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006BE7" w14:textId="1B4A2059" w:rsidR="006E36B7" w:rsidRPr="006E36B7" w:rsidRDefault="006E36B7" w:rsidP="006E36B7">
      <w:pPr>
        <w:pStyle w:val="a5"/>
        <w:ind w:firstLine="0"/>
        <w:jc w:val="center"/>
        <w:rPr>
          <w:i/>
          <w:sz w:val="24"/>
          <w:szCs w:val="24"/>
        </w:rPr>
      </w:pPr>
      <w:r w:rsidRPr="006E36B7">
        <w:rPr>
          <w:rStyle w:val="a4"/>
          <w:rFonts w:eastAsia="Calibri"/>
          <w:i w:val="0"/>
          <w:color w:val="auto"/>
          <w:sz w:val="24"/>
          <w:szCs w:val="24"/>
        </w:rPr>
        <w:t xml:space="preserve">ПРОТОКОЛ № </w:t>
      </w:r>
      <w:r w:rsidR="00B12F6E">
        <w:rPr>
          <w:b/>
          <w:sz w:val="24"/>
          <w:szCs w:val="24"/>
        </w:rPr>
        <w:t>КФИ /1</w:t>
      </w:r>
      <w:r w:rsidR="00B831F0">
        <w:rPr>
          <w:b/>
          <w:sz w:val="24"/>
          <w:szCs w:val="24"/>
        </w:rPr>
        <w:t>-3-2</w:t>
      </w:r>
      <w:r w:rsidR="00B831F0" w:rsidRPr="00BE6EA9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-2</w:t>
      </w:r>
    </w:p>
    <w:p w14:paraId="5538575B" w14:textId="6F21295D" w:rsidR="006E36B7" w:rsidRDefault="00096D44" w:rsidP="006E36B7">
      <w:pPr>
        <w:pStyle w:val="af1"/>
        <w:tabs>
          <w:tab w:val="left" w:pos="284"/>
        </w:tabs>
        <w:ind w:left="0" w:firstLine="0"/>
        <w:jc w:val="center"/>
        <w:rPr>
          <w:b/>
          <w:szCs w:val="24"/>
        </w:rPr>
      </w:pPr>
      <w:r>
        <w:rPr>
          <w:rStyle w:val="a4"/>
          <w:rFonts w:eastAsia="Calibri"/>
          <w:i w:val="0"/>
          <w:color w:val="auto"/>
          <w:szCs w:val="24"/>
        </w:rPr>
        <w:t>р</w:t>
      </w:r>
      <w:r w:rsidR="006E36B7">
        <w:rPr>
          <w:rStyle w:val="a4"/>
          <w:rFonts w:eastAsia="Calibri"/>
          <w:i w:val="0"/>
          <w:color w:val="auto"/>
          <w:szCs w:val="24"/>
        </w:rPr>
        <w:t>ассмотрения заявок</w:t>
      </w:r>
      <w:r w:rsidR="006E36B7" w:rsidRPr="006E36B7">
        <w:rPr>
          <w:rStyle w:val="a4"/>
          <w:rFonts w:eastAsia="Calibri"/>
          <w:i w:val="0"/>
          <w:color w:val="auto"/>
          <w:szCs w:val="24"/>
        </w:rPr>
        <w:t xml:space="preserve"> на участие в запросе коммерческих предложений</w:t>
      </w:r>
      <w:r w:rsidR="006E36B7" w:rsidRPr="006E36B7">
        <w:rPr>
          <w:rStyle w:val="a4"/>
          <w:rFonts w:eastAsia="Calibri"/>
          <w:color w:val="auto"/>
          <w:szCs w:val="24"/>
        </w:rPr>
        <w:t xml:space="preserve"> </w:t>
      </w:r>
      <w:r w:rsidR="006E36B7">
        <w:rPr>
          <w:b/>
          <w:szCs w:val="24"/>
        </w:rPr>
        <w:t>на право заключения договора на оказание услуг по проведению аудита портфельных компаний Заказчика.</w:t>
      </w:r>
    </w:p>
    <w:p w14:paraId="6D7C211D" w14:textId="77777777" w:rsidR="006E36B7" w:rsidRDefault="006E36B7" w:rsidP="006E36B7">
      <w:pPr>
        <w:pStyle w:val="af1"/>
        <w:tabs>
          <w:tab w:val="left" w:pos="284"/>
        </w:tabs>
        <w:ind w:left="0" w:firstLine="0"/>
        <w:jc w:val="center"/>
        <w:rPr>
          <w:b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3"/>
        <w:gridCol w:w="4854"/>
      </w:tblGrid>
      <w:tr w:rsidR="006E36B7" w14:paraId="7C84CBE6" w14:textId="77777777" w:rsidTr="006E36B7">
        <w:tc>
          <w:tcPr>
            <w:tcW w:w="5033" w:type="dxa"/>
            <w:hideMark/>
          </w:tcPr>
          <w:p w14:paraId="4E0F3452" w14:textId="77777777" w:rsidR="006E36B7" w:rsidRDefault="006E36B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4854" w:type="dxa"/>
            <w:hideMark/>
          </w:tcPr>
          <w:p w14:paraId="3856FF16" w14:textId="079BED50" w:rsidR="006E36B7" w:rsidRDefault="00B831F0" w:rsidP="00B831F0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6E36B7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6E36B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14:paraId="0D8F3FC0" w14:textId="77777777" w:rsidR="006E36B7" w:rsidRDefault="006E36B7" w:rsidP="006E36B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B8D72B4" w14:textId="77777777" w:rsidR="006E36B7" w:rsidRDefault="006E36B7" w:rsidP="006E36B7">
      <w:pPr>
        <w:pStyle w:val="ConsPlusNormal"/>
        <w:widowControl/>
        <w:numPr>
          <w:ilvl w:val="0"/>
          <w:numId w:val="24"/>
        </w:numPr>
        <w:tabs>
          <w:tab w:val="left" w:pos="993"/>
          <w:tab w:val="left" w:pos="1276"/>
        </w:tabs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Закупку проводит: </w:t>
      </w:r>
    </w:p>
    <w:p w14:paraId="0C7647F3" w14:textId="77777777" w:rsidR="006E36B7" w:rsidRDefault="006E36B7" w:rsidP="006E36B7">
      <w:pPr>
        <w:pStyle w:val="ConsPlusNormal"/>
        <w:widowControl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Заказчик: Общество с ограниченной ответственностью «ФРИИ ИНВЕСТ» </w:t>
      </w:r>
    </w:p>
    <w:p w14:paraId="30B2DF9D" w14:textId="77777777" w:rsidR="006E36B7" w:rsidRDefault="006E36B7" w:rsidP="006E36B7">
      <w:pPr>
        <w:pStyle w:val="ConsPlusNormal"/>
        <w:widowControl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 7709961670</w:t>
      </w:r>
    </w:p>
    <w:p w14:paraId="59395590" w14:textId="77777777" w:rsidR="006E36B7" w:rsidRDefault="006E36B7" w:rsidP="006E36B7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6B7">
        <w:rPr>
          <w:rStyle w:val="spanbodytext21"/>
          <w:rFonts w:ascii="Times New Roman" w:hAnsi="Times New Roman"/>
          <w:sz w:val="24"/>
          <w:szCs w:val="24"/>
        </w:rPr>
        <w:t>Место нахождения</w:t>
      </w:r>
      <w:r>
        <w:rPr>
          <w:rStyle w:val="spanbodytext21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101000, г. Москва, ул. Мясницкая, д. 13. стр. 18, 3 этаж, пом. 1, ком. 4.</w:t>
      </w:r>
    </w:p>
    <w:p w14:paraId="079452C0" w14:textId="77777777" w:rsidR="006E36B7" w:rsidRDefault="006E36B7" w:rsidP="006E36B7">
      <w:pPr>
        <w:tabs>
          <w:tab w:val="left" w:pos="709"/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6B7">
        <w:rPr>
          <w:rStyle w:val="spanbodytext21"/>
          <w:rFonts w:ascii="Times New Roman" w:hAnsi="Times New Roman"/>
          <w:sz w:val="24"/>
          <w:szCs w:val="24"/>
        </w:rPr>
        <w:t>Почтовый адрес:</w:t>
      </w:r>
      <w:r>
        <w:rPr>
          <w:rFonts w:ascii="Times New Roman" w:hAnsi="Times New Roman" w:cs="Times New Roman"/>
          <w:sz w:val="24"/>
          <w:szCs w:val="24"/>
        </w:rPr>
        <w:t xml:space="preserve"> 101000, г. Москва, ул. Мясницкая, д. 13. стр. 18</w:t>
      </w:r>
    </w:p>
    <w:p w14:paraId="603756A1" w14:textId="77777777" w:rsidR="006E36B7" w:rsidRDefault="006E36B7" w:rsidP="006E36B7">
      <w:pPr>
        <w:tabs>
          <w:tab w:val="left" w:pos="709"/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контактного телефона +7 495 258 88 77</w:t>
      </w:r>
    </w:p>
    <w:p w14:paraId="4603583F" w14:textId="77777777" w:rsidR="006E36B7" w:rsidRDefault="006E36B7" w:rsidP="006E36B7">
      <w:pPr>
        <w:pStyle w:val="ConsPlusNormal"/>
        <w:widowControl/>
        <w:tabs>
          <w:tab w:val="left" w:pos="709"/>
          <w:tab w:val="left" w:pos="99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факс +7 495 258 88 77</w:t>
      </w:r>
    </w:p>
    <w:p w14:paraId="095D4919" w14:textId="77777777" w:rsidR="006E36B7" w:rsidRDefault="006E36B7" w:rsidP="006E36B7">
      <w:pPr>
        <w:pStyle w:val="ConsPlusNormal"/>
        <w:widowControl/>
        <w:tabs>
          <w:tab w:val="left" w:pos="709"/>
          <w:tab w:val="left" w:pos="99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Контактное лицо: Специалист по закупкам – Попова Ирина Александровна</w:t>
      </w:r>
    </w:p>
    <w:p w14:paraId="5ACA0040" w14:textId="77777777" w:rsidR="006E36B7" w:rsidRDefault="006E36B7" w:rsidP="006E36B7">
      <w:pPr>
        <w:pStyle w:val="ConsPlusNormal"/>
        <w:widowControl/>
        <w:tabs>
          <w:tab w:val="left" w:pos="709"/>
          <w:tab w:val="left" w:pos="99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2786B9F" w14:textId="7EF96316" w:rsidR="006E36B7" w:rsidRDefault="006E36B7" w:rsidP="006E36B7">
      <w:pPr>
        <w:pStyle w:val="a7"/>
        <w:numPr>
          <w:ilvl w:val="0"/>
          <w:numId w:val="24"/>
        </w:numPr>
        <w:tabs>
          <w:tab w:val="left" w:pos="709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Извещение</w:t>
      </w:r>
      <w:r>
        <w:rPr>
          <w:rFonts w:ascii="Times New Roman" w:hAnsi="Times New Roman" w:cs="Times New Roman"/>
          <w:sz w:val="24"/>
          <w:szCs w:val="24"/>
        </w:rPr>
        <w:t xml:space="preserve"> о проведении закупки на право заключения договора на оказание услуг по проведению аудита портфельных компаний </w:t>
      </w:r>
      <w:r w:rsidR="00610CA1">
        <w:rPr>
          <w:rFonts w:ascii="Times New Roman" w:hAnsi="Times New Roman" w:cs="Times New Roman"/>
          <w:sz w:val="24"/>
          <w:szCs w:val="24"/>
        </w:rPr>
        <w:t>ООО «</w:t>
      </w:r>
      <w:r>
        <w:rPr>
          <w:rFonts w:ascii="Times New Roman" w:hAnsi="Times New Roman" w:cs="Times New Roman"/>
          <w:sz w:val="24"/>
          <w:szCs w:val="24"/>
        </w:rPr>
        <w:t xml:space="preserve">ФРИИ </w:t>
      </w:r>
      <w:r w:rsidR="00610CA1">
        <w:rPr>
          <w:rFonts w:ascii="Times New Roman" w:hAnsi="Times New Roman" w:cs="Times New Roman"/>
          <w:sz w:val="24"/>
          <w:szCs w:val="24"/>
        </w:rPr>
        <w:t>ИНВЕСТ»</w:t>
      </w:r>
      <w:r>
        <w:rPr>
          <w:rFonts w:ascii="Times New Roman" w:hAnsi="Times New Roman" w:cs="Times New Roman"/>
          <w:sz w:val="24"/>
          <w:szCs w:val="24"/>
        </w:rPr>
        <w:t xml:space="preserve"> опубликовано на сайте Заказчика </w:t>
      </w:r>
      <w:hyperlink r:id="rId8" w:history="1">
        <w:r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www</w:t>
        </w:r>
        <w:r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iidf</w:t>
        </w:r>
        <w:r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и электронной торговой площадке «Российский аукционный дом» </w:t>
      </w:r>
      <w:hyperlink r:id="rId9" w:history="1">
        <w:r>
          <w:rPr>
            <w:rStyle w:val="af0"/>
            <w:rFonts w:ascii="Times New Roman" w:hAnsi="Times New Roman" w:cs="Times New Roman"/>
            <w:sz w:val="24"/>
            <w:szCs w:val="24"/>
          </w:rPr>
          <w:t>https://lot-online.ru</w:t>
        </w:r>
      </w:hyperlink>
      <w:r w:rsidR="00B831F0">
        <w:rPr>
          <w:rFonts w:ascii="Times New Roman" w:hAnsi="Times New Roman" w:cs="Times New Roman"/>
          <w:sz w:val="24"/>
          <w:szCs w:val="24"/>
        </w:rPr>
        <w:t xml:space="preserve">  </w:t>
      </w:r>
      <w:r w:rsidR="00B831F0" w:rsidRPr="00B831F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сентября 202</w:t>
      </w:r>
      <w:r w:rsidR="00B831F0" w:rsidRPr="00B831F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30C57A78" w14:textId="77777777" w:rsidR="006E36B7" w:rsidRDefault="006E36B7" w:rsidP="006E36B7">
      <w:pPr>
        <w:pStyle w:val="a7"/>
        <w:tabs>
          <w:tab w:val="left" w:pos="709"/>
          <w:tab w:val="left" w:pos="993"/>
        </w:tabs>
        <w:spacing w:line="240" w:lineRule="auto"/>
        <w:ind w:left="56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22F820EB" w14:textId="5687BBCC" w:rsidR="006E36B7" w:rsidRDefault="006E36B7" w:rsidP="006E36B7">
      <w:pPr>
        <w:pStyle w:val="a7"/>
        <w:numPr>
          <w:ilvl w:val="0"/>
          <w:numId w:val="24"/>
        </w:numPr>
        <w:tabs>
          <w:tab w:val="left" w:pos="709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 договора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оказание услуг по проведению аудита портфельных компаний </w:t>
      </w:r>
      <w:r w:rsidR="00AE192F">
        <w:rPr>
          <w:rFonts w:ascii="Times New Roman" w:hAnsi="Times New Roman" w:cs="Times New Roman"/>
          <w:sz w:val="24"/>
          <w:szCs w:val="24"/>
        </w:rPr>
        <w:t>ООО «</w:t>
      </w:r>
      <w:r>
        <w:rPr>
          <w:rFonts w:ascii="Times New Roman" w:hAnsi="Times New Roman" w:cs="Times New Roman"/>
          <w:sz w:val="24"/>
          <w:szCs w:val="24"/>
        </w:rPr>
        <w:t>ФРИИ</w:t>
      </w:r>
      <w:r w:rsidR="00AE192F">
        <w:rPr>
          <w:rFonts w:ascii="Times New Roman" w:hAnsi="Times New Roman" w:cs="Times New Roman"/>
          <w:sz w:val="24"/>
          <w:szCs w:val="24"/>
        </w:rPr>
        <w:t xml:space="preserve"> ИНВЕСТ»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138A40" w14:textId="77777777" w:rsidR="006E36B7" w:rsidRDefault="006E36B7" w:rsidP="006E36B7">
      <w:pPr>
        <w:pStyle w:val="a7"/>
        <w:tabs>
          <w:tab w:val="left" w:pos="709"/>
          <w:tab w:val="left" w:pos="993"/>
        </w:tabs>
        <w:spacing w:line="240" w:lineRule="auto"/>
        <w:ind w:left="56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0D1F975B" w14:textId="77777777" w:rsidR="00B831F0" w:rsidRPr="00B831F0" w:rsidRDefault="006E36B7" w:rsidP="00B831F0">
      <w:pPr>
        <w:pStyle w:val="a7"/>
        <w:numPr>
          <w:ilvl w:val="0"/>
          <w:numId w:val="24"/>
        </w:numPr>
        <w:tabs>
          <w:tab w:val="left" w:pos="709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Начальная (максимальная) цена договора – </w:t>
      </w:r>
      <w:r w:rsidR="00B831F0" w:rsidRPr="00B831F0">
        <w:rPr>
          <w:rFonts w:ascii="Times New Roman" w:hAnsi="Times New Roman" w:cs="Times New Roman"/>
          <w:sz w:val="24"/>
          <w:szCs w:val="24"/>
        </w:rPr>
        <w:t>1 473 736,00 (Один миллион четыреста семьдесят три тысячи семьсот тридцать шесть) рублей, 00 коп.</w:t>
      </w:r>
    </w:p>
    <w:p w14:paraId="0FFE2519" w14:textId="77777777" w:rsidR="00B831F0" w:rsidRPr="00B831F0" w:rsidRDefault="00B831F0" w:rsidP="00B831F0">
      <w:pPr>
        <w:pStyle w:val="a7"/>
        <w:ind w:left="567"/>
        <w:rPr>
          <w:rFonts w:ascii="Times New Roman" w:hAnsi="Times New Roman" w:cs="Times New Roman"/>
          <w:b/>
          <w:sz w:val="24"/>
          <w:szCs w:val="24"/>
        </w:rPr>
      </w:pPr>
    </w:p>
    <w:p w14:paraId="5180F837" w14:textId="77777777" w:rsidR="006E36B7" w:rsidRDefault="006E36B7" w:rsidP="006E36B7">
      <w:pPr>
        <w:pStyle w:val="a7"/>
        <w:numPr>
          <w:ilvl w:val="0"/>
          <w:numId w:val="24"/>
        </w:numPr>
        <w:shd w:val="clear" w:color="auto" w:fill="FFFFFF" w:themeFill="background1"/>
        <w:tabs>
          <w:tab w:val="left" w:pos="709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Место, дата, время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начала проведения процедуры вскрытия конвертов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 заявками на участие в закупке. </w:t>
      </w:r>
    </w:p>
    <w:p w14:paraId="5BBF3DE8" w14:textId="77777777" w:rsidR="006E36B7" w:rsidRDefault="006E36B7" w:rsidP="006E36B7">
      <w:pPr>
        <w:pStyle w:val="a7"/>
        <w:shd w:val="clear" w:color="auto" w:fill="FFFFFF" w:themeFill="background1"/>
        <w:tabs>
          <w:tab w:val="left" w:pos="709"/>
          <w:tab w:val="left" w:pos="993"/>
        </w:tabs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участие в закупке было подано 2 (Две) заявки. </w:t>
      </w:r>
    </w:p>
    <w:p w14:paraId="52B6C4A6" w14:textId="0B1E00A1" w:rsidR="006E36B7" w:rsidRDefault="006E36B7" w:rsidP="006E36B7">
      <w:pPr>
        <w:pStyle w:val="ConsPlusNormal"/>
        <w:widowControl/>
        <w:shd w:val="clear" w:color="auto" w:fill="FFFFFF" w:themeFill="background1"/>
        <w:tabs>
          <w:tab w:val="left" w:pos="709"/>
          <w:tab w:val="left" w:pos="993"/>
        </w:tabs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Вскрытие конвертов с заявками на участие в закупке (открытие доступа на ЭТП) осуществлялось по адресу: г. Москва,  Мясни</w:t>
      </w:r>
      <w:r w:rsidR="00B831F0">
        <w:rPr>
          <w:rFonts w:ascii="Times New Roman" w:hAnsi="Times New Roman" w:cs="Times New Roman"/>
          <w:sz w:val="24"/>
          <w:szCs w:val="24"/>
        </w:rPr>
        <w:t>цкая ул., д.13, стр.18, 3 этаж 8 сентября 2021</w:t>
      </w:r>
      <w:r>
        <w:rPr>
          <w:rFonts w:ascii="Times New Roman" w:hAnsi="Times New Roman" w:cs="Times New Roman"/>
          <w:sz w:val="24"/>
          <w:szCs w:val="24"/>
        </w:rPr>
        <w:t xml:space="preserve"> г. в 10 часов </w:t>
      </w:r>
      <w:r w:rsidR="00F822C4">
        <w:rPr>
          <w:rFonts w:ascii="Times New Roman" w:hAnsi="Times New Roman" w:cs="Times New Roman"/>
          <w:sz w:val="24"/>
          <w:szCs w:val="24"/>
        </w:rPr>
        <w:t>00 минут по московскому времени, кабинет Договорного отдела.</w:t>
      </w:r>
    </w:p>
    <w:p w14:paraId="397B10A5" w14:textId="77777777" w:rsidR="006E36B7" w:rsidRDefault="006E36B7" w:rsidP="00BF52AD">
      <w:pPr>
        <w:pStyle w:val="a5"/>
        <w:ind w:firstLine="0"/>
        <w:jc w:val="center"/>
        <w:rPr>
          <w:rStyle w:val="a4"/>
          <w:i w:val="0"/>
          <w:color w:val="auto"/>
          <w:sz w:val="24"/>
          <w:szCs w:val="24"/>
        </w:rPr>
      </w:pPr>
    </w:p>
    <w:p w14:paraId="4AB956A3" w14:textId="77777777" w:rsidR="00881340" w:rsidRPr="00305E91" w:rsidRDefault="00881340" w:rsidP="00881340">
      <w:pPr>
        <w:pStyle w:val="ConsPlusNormal"/>
        <w:widowControl/>
        <w:numPr>
          <w:ilvl w:val="0"/>
          <w:numId w:val="2"/>
        </w:numPr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305E91">
        <w:rPr>
          <w:rFonts w:ascii="Times New Roman" w:hAnsi="Times New Roman" w:cs="Times New Roman"/>
          <w:b/>
          <w:sz w:val="24"/>
          <w:szCs w:val="24"/>
        </w:rPr>
        <w:t>Срок и место рассмотрения  заявок на участие в закупке.</w:t>
      </w:r>
    </w:p>
    <w:p w14:paraId="2ED8A6F1" w14:textId="04952B73" w:rsidR="009811CD" w:rsidRDefault="00881340" w:rsidP="006D4A4B">
      <w:pPr>
        <w:pStyle w:val="ConsPlusNormal"/>
        <w:widowControl/>
        <w:tabs>
          <w:tab w:val="left" w:pos="709"/>
          <w:tab w:val="left" w:pos="993"/>
        </w:tabs>
        <w:spacing w:after="24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5E91">
        <w:rPr>
          <w:rFonts w:ascii="Times New Roman" w:hAnsi="Times New Roman" w:cs="Times New Roman"/>
          <w:sz w:val="24"/>
          <w:szCs w:val="24"/>
        </w:rPr>
        <w:t xml:space="preserve">Заседание </w:t>
      </w:r>
      <w:r>
        <w:rPr>
          <w:rFonts w:ascii="Times New Roman" w:hAnsi="Times New Roman" w:cs="Times New Roman"/>
          <w:bCs/>
          <w:sz w:val="24"/>
          <w:szCs w:val="24"/>
        </w:rPr>
        <w:t xml:space="preserve">Комиссии по </w:t>
      </w:r>
      <w:r w:rsidRPr="00305E91">
        <w:rPr>
          <w:rFonts w:ascii="Times New Roman" w:hAnsi="Times New Roman" w:cs="Times New Roman"/>
          <w:bCs/>
          <w:sz w:val="24"/>
          <w:szCs w:val="24"/>
        </w:rPr>
        <w:t xml:space="preserve"> закупкам осуществлялось </w:t>
      </w:r>
      <w:r w:rsidRPr="00305E91">
        <w:rPr>
          <w:rFonts w:ascii="Times New Roman" w:hAnsi="Times New Roman" w:cs="Times New Roman"/>
          <w:sz w:val="24"/>
          <w:szCs w:val="24"/>
        </w:rPr>
        <w:t xml:space="preserve"> </w:t>
      </w:r>
      <w:r w:rsidR="00D41A4E">
        <w:rPr>
          <w:rFonts w:ascii="Times New Roman" w:hAnsi="Times New Roman" w:cs="Times New Roman"/>
          <w:sz w:val="24"/>
          <w:szCs w:val="24"/>
        </w:rPr>
        <w:t>9</w:t>
      </w:r>
      <w:r w:rsidR="006E36B7">
        <w:rPr>
          <w:rFonts w:ascii="Times New Roman" w:hAnsi="Times New Roman" w:cs="Times New Roman"/>
          <w:sz w:val="24"/>
          <w:szCs w:val="24"/>
        </w:rPr>
        <w:t xml:space="preserve"> сентября 202</w:t>
      </w:r>
      <w:r w:rsidR="00D41A4E">
        <w:rPr>
          <w:rFonts w:ascii="Times New Roman" w:hAnsi="Times New Roman" w:cs="Times New Roman"/>
          <w:sz w:val="24"/>
          <w:szCs w:val="24"/>
        </w:rPr>
        <w:t>1</w:t>
      </w:r>
      <w:r w:rsidR="006E36B7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Pr="00305E91">
        <w:rPr>
          <w:rFonts w:ascii="Times New Roman" w:hAnsi="Times New Roman" w:cs="Times New Roman"/>
          <w:sz w:val="24"/>
          <w:szCs w:val="24"/>
        </w:rPr>
        <w:t>адресу:</w:t>
      </w:r>
      <w:r w:rsidRPr="00305E91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897AED">
        <w:rPr>
          <w:rFonts w:ascii="Times New Roman" w:hAnsi="Times New Roman" w:cs="Times New Roman"/>
          <w:sz w:val="24"/>
          <w:szCs w:val="24"/>
        </w:rPr>
        <w:t xml:space="preserve">г. Москва,  </w:t>
      </w:r>
      <w:r>
        <w:rPr>
          <w:rFonts w:ascii="Times New Roman" w:hAnsi="Times New Roman" w:cs="Times New Roman"/>
          <w:sz w:val="24"/>
          <w:szCs w:val="24"/>
        </w:rPr>
        <w:t>Мясницкая ул., д.13, стр.18</w:t>
      </w:r>
      <w:r w:rsidRPr="00897AED">
        <w:rPr>
          <w:rFonts w:ascii="Times New Roman" w:hAnsi="Times New Roman" w:cs="Times New Roman"/>
          <w:sz w:val="24"/>
          <w:szCs w:val="24"/>
        </w:rPr>
        <w:t xml:space="preserve">, </w:t>
      </w:r>
      <w:r w:rsidR="006E36B7">
        <w:rPr>
          <w:rFonts w:ascii="Times New Roman" w:hAnsi="Times New Roman" w:cs="Times New Roman"/>
          <w:sz w:val="24"/>
          <w:szCs w:val="24"/>
        </w:rPr>
        <w:t xml:space="preserve">3 этаж, </w:t>
      </w:r>
      <w:r w:rsidR="00D41A4E">
        <w:rPr>
          <w:rFonts w:ascii="Times New Roman" w:hAnsi="Times New Roman" w:cs="Times New Roman"/>
          <w:sz w:val="24"/>
          <w:szCs w:val="24"/>
        </w:rPr>
        <w:t>кабинет договорного отдела</w:t>
      </w:r>
      <w:r w:rsidR="001C7D8B">
        <w:rPr>
          <w:rFonts w:ascii="Times New Roman" w:hAnsi="Times New Roman" w:cs="Times New Roman"/>
          <w:sz w:val="24"/>
          <w:szCs w:val="24"/>
        </w:rPr>
        <w:t xml:space="preserve">, платформа </w:t>
      </w:r>
      <w:r w:rsidR="001C7D8B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="00D41A4E">
        <w:rPr>
          <w:rFonts w:ascii="Times New Roman" w:hAnsi="Times New Roman" w:cs="Times New Roman"/>
          <w:sz w:val="24"/>
          <w:szCs w:val="24"/>
        </w:rPr>
        <w:t xml:space="preserve"> </w:t>
      </w:r>
      <w:r w:rsidR="006E36B7">
        <w:rPr>
          <w:rFonts w:ascii="Times New Roman" w:hAnsi="Times New Roman" w:cs="Times New Roman"/>
          <w:sz w:val="24"/>
          <w:szCs w:val="24"/>
        </w:rPr>
        <w:t>с 1</w:t>
      </w:r>
      <w:r w:rsidR="00BE6EA9">
        <w:rPr>
          <w:rFonts w:ascii="Times New Roman" w:hAnsi="Times New Roman" w:cs="Times New Roman"/>
          <w:sz w:val="24"/>
          <w:szCs w:val="24"/>
        </w:rPr>
        <w:t>7</w:t>
      </w:r>
      <w:r w:rsidRPr="00305E91">
        <w:rPr>
          <w:rFonts w:ascii="Times New Roman" w:hAnsi="Times New Roman" w:cs="Times New Roman"/>
          <w:sz w:val="24"/>
          <w:szCs w:val="24"/>
        </w:rPr>
        <w:t xml:space="preserve"> часов 00 минут  </w:t>
      </w:r>
      <w:r w:rsidR="00BE6EA9">
        <w:rPr>
          <w:rFonts w:ascii="Times New Roman" w:hAnsi="Times New Roman" w:cs="Times New Roman"/>
          <w:sz w:val="24"/>
          <w:szCs w:val="24"/>
        </w:rPr>
        <w:t xml:space="preserve"> до 18 часов 00</w:t>
      </w:r>
      <w:r w:rsidRPr="00305E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минут  по московскому времени.</w:t>
      </w:r>
    </w:p>
    <w:p w14:paraId="577134AF" w14:textId="77777777" w:rsidR="006E36B7" w:rsidRPr="006E36B7" w:rsidRDefault="006E36B7" w:rsidP="002F7D82">
      <w:pPr>
        <w:pStyle w:val="ConsPlusNormal"/>
        <w:widowControl/>
        <w:numPr>
          <w:ilvl w:val="0"/>
          <w:numId w:val="23"/>
        </w:num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Сведения о комиссии</w:t>
      </w:r>
      <w:r w:rsidR="00AD1F1D" w:rsidRPr="00305E9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E3B3564" w14:textId="65F24C1B" w:rsidR="006E36B7" w:rsidRDefault="001D4605" w:rsidP="006E36B7">
      <w:pPr>
        <w:pStyle w:val="ConsPlusNormal"/>
        <w:widowControl/>
        <w:tabs>
          <w:tab w:val="left" w:pos="1134"/>
        </w:tabs>
        <w:ind w:left="84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6E36B7">
        <w:rPr>
          <w:rFonts w:ascii="Times New Roman" w:hAnsi="Times New Roman" w:cs="Times New Roman"/>
          <w:bCs/>
          <w:sz w:val="24"/>
          <w:szCs w:val="24"/>
        </w:rPr>
        <w:t>Рассмотрение заявок проводилось закупочной комиссией в следующем составе:</w:t>
      </w:r>
    </w:p>
    <w:p w14:paraId="707C270D" w14:textId="77777777" w:rsidR="006E36B7" w:rsidRDefault="006E36B7" w:rsidP="006E36B7">
      <w:pPr>
        <w:pStyle w:val="2"/>
        <w:numPr>
          <w:ilvl w:val="0"/>
          <w:numId w:val="25"/>
        </w:numPr>
        <w:tabs>
          <w:tab w:val="left" w:pos="993"/>
          <w:tab w:val="left" w:pos="1276"/>
        </w:tabs>
        <w:spacing w:after="0"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>Гордеев Валентин Владимирович;</w:t>
      </w:r>
    </w:p>
    <w:p w14:paraId="65F302F3" w14:textId="77777777" w:rsidR="006E36B7" w:rsidRDefault="006E36B7" w:rsidP="006E36B7">
      <w:pPr>
        <w:pStyle w:val="2"/>
        <w:numPr>
          <w:ilvl w:val="0"/>
          <w:numId w:val="25"/>
        </w:numPr>
        <w:tabs>
          <w:tab w:val="left" w:pos="993"/>
          <w:tab w:val="left" w:pos="1276"/>
        </w:tabs>
        <w:spacing w:after="0"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>Барикян Анна Андреевна;</w:t>
      </w:r>
    </w:p>
    <w:p w14:paraId="36C50D67" w14:textId="77777777" w:rsidR="006E36B7" w:rsidRDefault="006E36B7" w:rsidP="006E36B7">
      <w:pPr>
        <w:pStyle w:val="2"/>
        <w:numPr>
          <w:ilvl w:val="0"/>
          <w:numId w:val="25"/>
        </w:numPr>
        <w:tabs>
          <w:tab w:val="left" w:pos="993"/>
          <w:tab w:val="left" w:pos="1276"/>
        </w:tabs>
        <w:spacing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>Кузнецов Александр Иванович;</w:t>
      </w:r>
    </w:p>
    <w:p w14:paraId="409FFC30" w14:textId="77777777" w:rsidR="006E36B7" w:rsidRDefault="006E36B7" w:rsidP="006E36B7">
      <w:pPr>
        <w:pStyle w:val="2"/>
        <w:numPr>
          <w:ilvl w:val="0"/>
          <w:numId w:val="25"/>
        </w:numPr>
        <w:tabs>
          <w:tab w:val="left" w:pos="993"/>
          <w:tab w:val="left" w:pos="1276"/>
        </w:tabs>
        <w:spacing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>Попова Ирина Александровна.</w:t>
      </w:r>
    </w:p>
    <w:p w14:paraId="382F18F2" w14:textId="6CF43042" w:rsidR="00F266F3" w:rsidRDefault="00F266F3" w:rsidP="00305E91">
      <w:pPr>
        <w:pStyle w:val="2"/>
        <w:tabs>
          <w:tab w:val="num" w:pos="0"/>
          <w:tab w:val="left" w:pos="1276"/>
        </w:tabs>
        <w:spacing w:after="0" w:line="240" w:lineRule="auto"/>
        <w:ind w:left="0"/>
        <w:rPr>
          <w:sz w:val="24"/>
          <w:szCs w:val="24"/>
        </w:rPr>
      </w:pPr>
      <w:r w:rsidRPr="00305E91">
        <w:rPr>
          <w:sz w:val="24"/>
          <w:szCs w:val="24"/>
        </w:rPr>
        <w:t xml:space="preserve">Всего присутствовало </w:t>
      </w:r>
      <w:r w:rsidR="0088450C">
        <w:rPr>
          <w:sz w:val="24"/>
          <w:szCs w:val="24"/>
        </w:rPr>
        <w:t>четыре</w:t>
      </w:r>
      <w:r w:rsidR="00F822C4">
        <w:rPr>
          <w:sz w:val="24"/>
          <w:szCs w:val="24"/>
        </w:rPr>
        <w:t xml:space="preserve"> </w:t>
      </w:r>
      <w:r w:rsidR="009266FA">
        <w:rPr>
          <w:sz w:val="24"/>
          <w:szCs w:val="24"/>
        </w:rPr>
        <w:t xml:space="preserve"> </w:t>
      </w:r>
      <w:r w:rsidRPr="00305E91">
        <w:rPr>
          <w:sz w:val="24"/>
          <w:szCs w:val="24"/>
        </w:rPr>
        <w:t>член</w:t>
      </w:r>
      <w:r w:rsidR="0088450C">
        <w:rPr>
          <w:sz w:val="24"/>
          <w:szCs w:val="24"/>
        </w:rPr>
        <w:t>а</w:t>
      </w:r>
      <w:r w:rsidRPr="00305E91">
        <w:rPr>
          <w:sz w:val="24"/>
          <w:szCs w:val="24"/>
        </w:rPr>
        <w:t xml:space="preserve"> </w:t>
      </w:r>
      <w:r w:rsidRPr="00305E91">
        <w:rPr>
          <w:bCs/>
          <w:sz w:val="24"/>
          <w:szCs w:val="24"/>
        </w:rPr>
        <w:t>Комиссии</w:t>
      </w:r>
      <w:r w:rsidRPr="00305E91">
        <w:rPr>
          <w:sz w:val="24"/>
          <w:szCs w:val="24"/>
        </w:rPr>
        <w:t>, кворум</w:t>
      </w:r>
      <w:r w:rsidR="005D4B2A">
        <w:rPr>
          <w:sz w:val="24"/>
          <w:szCs w:val="24"/>
        </w:rPr>
        <w:t xml:space="preserve"> имеется</w:t>
      </w:r>
      <w:r w:rsidRPr="00305E91">
        <w:rPr>
          <w:sz w:val="24"/>
          <w:szCs w:val="24"/>
        </w:rPr>
        <w:t>, заседание правомочно.</w:t>
      </w:r>
      <w:r w:rsidR="009022A8">
        <w:rPr>
          <w:sz w:val="24"/>
          <w:szCs w:val="24"/>
        </w:rPr>
        <w:t xml:space="preserve"> </w:t>
      </w:r>
    </w:p>
    <w:p w14:paraId="77B52648" w14:textId="77777777" w:rsidR="002F0AB8" w:rsidRPr="00305E91" w:rsidRDefault="002F0AB8" w:rsidP="00305E91">
      <w:pPr>
        <w:pStyle w:val="2"/>
        <w:tabs>
          <w:tab w:val="num" w:pos="0"/>
          <w:tab w:val="left" w:pos="1276"/>
        </w:tabs>
        <w:spacing w:after="0" w:line="240" w:lineRule="auto"/>
        <w:ind w:left="0"/>
        <w:rPr>
          <w:sz w:val="24"/>
          <w:szCs w:val="24"/>
        </w:rPr>
      </w:pPr>
    </w:p>
    <w:p w14:paraId="21F56F53" w14:textId="451A1ABB" w:rsidR="004C03D7" w:rsidRPr="00305E91" w:rsidRDefault="00530A71" w:rsidP="009266FA">
      <w:pPr>
        <w:pStyle w:val="2"/>
        <w:tabs>
          <w:tab w:val="num" w:pos="0"/>
          <w:tab w:val="left" w:pos="1276"/>
        </w:tabs>
        <w:spacing w:after="0"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9266FA">
        <w:rPr>
          <w:b/>
          <w:sz w:val="24"/>
          <w:szCs w:val="24"/>
        </w:rPr>
        <w:t>.</w:t>
      </w:r>
      <w:r w:rsidR="00D92EE0" w:rsidRPr="00305E91">
        <w:rPr>
          <w:b/>
          <w:sz w:val="24"/>
          <w:szCs w:val="24"/>
        </w:rPr>
        <w:t xml:space="preserve"> </w:t>
      </w:r>
      <w:r w:rsidR="004C03D7" w:rsidRPr="00305E91">
        <w:rPr>
          <w:b/>
          <w:sz w:val="24"/>
          <w:szCs w:val="24"/>
        </w:rPr>
        <w:t>Сведения о</w:t>
      </w:r>
      <w:r w:rsidR="00170E1A">
        <w:rPr>
          <w:b/>
          <w:sz w:val="24"/>
          <w:szCs w:val="24"/>
        </w:rPr>
        <w:t xml:space="preserve"> предложениях</w:t>
      </w:r>
      <w:r w:rsidR="00E14FCF" w:rsidRPr="00305E91">
        <w:rPr>
          <w:b/>
          <w:sz w:val="24"/>
          <w:szCs w:val="24"/>
        </w:rPr>
        <w:t xml:space="preserve"> участник</w:t>
      </w:r>
      <w:r w:rsidR="009266FA">
        <w:rPr>
          <w:b/>
          <w:sz w:val="24"/>
          <w:szCs w:val="24"/>
        </w:rPr>
        <w:t>ов</w:t>
      </w:r>
      <w:r w:rsidR="00304986" w:rsidRPr="00305E91">
        <w:rPr>
          <w:b/>
          <w:sz w:val="24"/>
          <w:szCs w:val="24"/>
        </w:rPr>
        <w:t xml:space="preserve"> </w:t>
      </w:r>
      <w:r w:rsidR="00C57FD5" w:rsidRPr="00305E91">
        <w:rPr>
          <w:b/>
          <w:sz w:val="24"/>
          <w:szCs w:val="24"/>
        </w:rPr>
        <w:t>закупки</w:t>
      </w:r>
      <w:r w:rsidR="004C03D7" w:rsidRPr="00305E91">
        <w:rPr>
          <w:b/>
          <w:sz w:val="24"/>
          <w:szCs w:val="24"/>
        </w:rPr>
        <w:t>: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2410"/>
        <w:gridCol w:w="1275"/>
        <w:gridCol w:w="3119"/>
      </w:tblGrid>
      <w:tr w:rsidR="00D92EE0" w:rsidRPr="00305E91" w14:paraId="09F8623B" w14:textId="77777777" w:rsidTr="0068313B">
        <w:trPr>
          <w:trHeight w:val="1558"/>
        </w:trPr>
        <w:tc>
          <w:tcPr>
            <w:tcW w:w="1134" w:type="dxa"/>
            <w:vAlign w:val="center"/>
          </w:tcPr>
          <w:p w14:paraId="5FBC8084" w14:textId="77777777" w:rsidR="00D92EE0" w:rsidRPr="00305E91" w:rsidRDefault="00D92EE0" w:rsidP="00305E91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9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Рег.</w:t>
            </w:r>
          </w:p>
          <w:p w14:paraId="5D9B3F16" w14:textId="77777777" w:rsidR="00D92EE0" w:rsidRPr="00305E91" w:rsidRDefault="00D92EE0" w:rsidP="00305E91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91">
              <w:rPr>
                <w:rFonts w:ascii="Times New Roman" w:hAnsi="Times New Roman" w:cs="Times New Roman"/>
                <w:b/>
                <w:sz w:val="24"/>
                <w:szCs w:val="24"/>
              </w:rPr>
              <w:t>номер заявки</w:t>
            </w:r>
          </w:p>
        </w:tc>
        <w:tc>
          <w:tcPr>
            <w:tcW w:w="1985" w:type="dxa"/>
            <w:vAlign w:val="center"/>
          </w:tcPr>
          <w:p w14:paraId="27D027DA" w14:textId="77777777" w:rsidR="00D92EE0" w:rsidRPr="00305E91" w:rsidRDefault="00D92EE0" w:rsidP="00305E91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9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участника закупки</w:t>
            </w:r>
          </w:p>
        </w:tc>
        <w:tc>
          <w:tcPr>
            <w:tcW w:w="2410" w:type="dxa"/>
            <w:vAlign w:val="center"/>
          </w:tcPr>
          <w:p w14:paraId="7795AF82" w14:textId="77777777" w:rsidR="00D92EE0" w:rsidRPr="00305E91" w:rsidRDefault="00D92EE0" w:rsidP="00305E91">
            <w:pPr>
              <w:pStyle w:val="ConsPlusNormal"/>
              <w:widowControl/>
              <w:tabs>
                <w:tab w:val="left" w:pos="1134"/>
              </w:tabs>
              <w:ind w:left="175" w:hanging="1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91">
              <w:rPr>
                <w:rFonts w:ascii="Times New Roman" w:hAnsi="Times New Roman" w:cs="Times New Roman"/>
                <w:b/>
                <w:sz w:val="24"/>
                <w:szCs w:val="24"/>
              </w:rPr>
              <w:t>Почтовый адрес</w:t>
            </w:r>
          </w:p>
        </w:tc>
        <w:tc>
          <w:tcPr>
            <w:tcW w:w="1275" w:type="dxa"/>
            <w:vAlign w:val="center"/>
          </w:tcPr>
          <w:p w14:paraId="447AFBD9" w14:textId="77777777" w:rsidR="00D92EE0" w:rsidRPr="00305E91" w:rsidRDefault="00D92EE0" w:rsidP="00305E91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91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 о качественных характеристиках  товара</w:t>
            </w:r>
          </w:p>
        </w:tc>
        <w:tc>
          <w:tcPr>
            <w:tcW w:w="3119" w:type="dxa"/>
            <w:vAlign w:val="center"/>
          </w:tcPr>
          <w:p w14:paraId="3D1C83C8" w14:textId="487E8F5E" w:rsidR="00D92EE0" w:rsidRPr="00305E91" w:rsidRDefault="00F822C4" w:rsidP="00305E91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 о цене</w:t>
            </w:r>
            <w:r w:rsidR="00103910">
              <w:rPr>
                <w:rFonts w:ascii="Times New Roman" w:hAnsi="Times New Roman" w:cs="Times New Roman"/>
                <w:b/>
                <w:sz w:val="24"/>
                <w:szCs w:val="24"/>
              </w:rPr>
              <w:t>, в том числе НДС 20%</w:t>
            </w:r>
          </w:p>
        </w:tc>
      </w:tr>
      <w:tr w:rsidR="00D857F4" w:rsidRPr="00305E91" w14:paraId="7CBAD07B" w14:textId="77777777" w:rsidTr="0068313B">
        <w:trPr>
          <w:trHeight w:val="1409"/>
        </w:trPr>
        <w:tc>
          <w:tcPr>
            <w:tcW w:w="1134" w:type="dxa"/>
            <w:vAlign w:val="center"/>
          </w:tcPr>
          <w:p w14:paraId="18DD2B5B" w14:textId="62BDE962" w:rsidR="00D857F4" w:rsidRPr="00305E91" w:rsidRDefault="00D857F4" w:rsidP="00305E91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E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313B">
              <w:rPr>
                <w:rFonts w:ascii="Times New Roman" w:hAnsi="Times New Roman" w:cs="Times New Roman"/>
                <w:sz w:val="24"/>
                <w:szCs w:val="24"/>
              </w:rPr>
              <w:t>/32764</w:t>
            </w:r>
          </w:p>
        </w:tc>
        <w:tc>
          <w:tcPr>
            <w:tcW w:w="1985" w:type="dxa"/>
            <w:vAlign w:val="center"/>
          </w:tcPr>
          <w:p w14:paraId="77D50531" w14:textId="7B34AB25" w:rsidR="00D857F4" w:rsidRPr="00305E91" w:rsidRDefault="00243D5F" w:rsidP="00305E91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«КСК Аудит»</w:t>
            </w:r>
          </w:p>
        </w:tc>
        <w:tc>
          <w:tcPr>
            <w:tcW w:w="2410" w:type="dxa"/>
            <w:vAlign w:val="center"/>
          </w:tcPr>
          <w:p w14:paraId="42351F6A" w14:textId="4F6A12A1" w:rsidR="00D857F4" w:rsidRPr="00305E91" w:rsidRDefault="00243D5F" w:rsidP="00305E91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109004, г. Москва, ул.</w:t>
            </w:r>
            <w:r w:rsidR="00103910">
              <w:rPr>
                <w:rFonts w:ascii="Times New Roman" w:hAnsi="Times New Roman" w:cs="Times New Roman"/>
                <w:sz w:val="24"/>
                <w:szCs w:val="24"/>
              </w:rPr>
              <w:t xml:space="preserve"> Земляной Вал, д. 68/18, стр. 3</w:t>
            </w:r>
          </w:p>
        </w:tc>
        <w:tc>
          <w:tcPr>
            <w:tcW w:w="1275" w:type="dxa"/>
            <w:vAlign w:val="center"/>
          </w:tcPr>
          <w:p w14:paraId="0B02EDAB" w14:textId="769EF40F" w:rsidR="00D857F4" w:rsidRPr="00E47B53" w:rsidRDefault="00F822C4" w:rsidP="00305E91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3119" w:type="dxa"/>
            <w:vAlign w:val="center"/>
          </w:tcPr>
          <w:p w14:paraId="4931208E" w14:textId="754A8FE1" w:rsidR="00D857F4" w:rsidRPr="00E47B53" w:rsidRDefault="00103910" w:rsidP="00F822C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910">
              <w:rPr>
                <w:rFonts w:ascii="Times New Roman" w:hAnsi="Times New Roman" w:cs="Times New Roman"/>
                <w:sz w:val="24"/>
                <w:szCs w:val="24"/>
              </w:rPr>
              <w:t>1 339 272,00 (Один миллион триста тридцать девять тысяч двести семьдесят два) рубля, 00 коп.</w:t>
            </w:r>
          </w:p>
        </w:tc>
      </w:tr>
      <w:tr w:rsidR="00D857F4" w:rsidRPr="00305E91" w14:paraId="11ACE54E" w14:textId="77777777" w:rsidTr="0068313B">
        <w:trPr>
          <w:trHeight w:val="1409"/>
        </w:trPr>
        <w:tc>
          <w:tcPr>
            <w:tcW w:w="1134" w:type="dxa"/>
            <w:vAlign w:val="center"/>
          </w:tcPr>
          <w:p w14:paraId="26CFC684" w14:textId="056488CF" w:rsidR="00D857F4" w:rsidRPr="00305E91" w:rsidRDefault="00D857F4" w:rsidP="00305E91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8313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8313B" w:rsidRPr="0068313B">
              <w:rPr>
                <w:rFonts w:ascii="Times New Roman" w:hAnsi="Times New Roman" w:cs="Times New Roman"/>
                <w:sz w:val="24"/>
                <w:szCs w:val="24"/>
              </w:rPr>
              <w:t>32775</w:t>
            </w:r>
          </w:p>
        </w:tc>
        <w:tc>
          <w:tcPr>
            <w:tcW w:w="1985" w:type="dxa"/>
            <w:vAlign w:val="center"/>
          </w:tcPr>
          <w:p w14:paraId="0BFF786B" w14:textId="49FD65EB" w:rsidR="00D857F4" w:rsidRPr="00305E91" w:rsidRDefault="0068313B" w:rsidP="00305E91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ООО «Интерком-Аудит»</w:t>
            </w:r>
          </w:p>
        </w:tc>
        <w:tc>
          <w:tcPr>
            <w:tcW w:w="2410" w:type="dxa"/>
            <w:vAlign w:val="center"/>
          </w:tcPr>
          <w:p w14:paraId="62BB58C4" w14:textId="338FD56D" w:rsidR="00D857F4" w:rsidRPr="00305E91" w:rsidRDefault="0068313B" w:rsidP="006744AB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3B">
              <w:rPr>
                <w:rFonts w:ascii="Times New Roman" w:hAnsi="Times New Roman" w:cs="Times New Roman"/>
                <w:sz w:val="24"/>
                <w:szCs w:val="24"/>
              </w:rPr>
              <w:t xml:space="preserve">125040, Москва г, Ямского Поля 3-Я </w:t>
            </w:r>
            <w:proofErr w:type="spellStart"/>
            <w:proofErr w:type="gramStart"/>
            <w:r w:rsidRPr="0068313B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68313B">
              <w:rPr>
                <w:rFonts w:ascii="Times New Roman" w:hAnsi="Times New Roman" w:cs="Times New Roman"/>
                <w:sz w:val="24"/>
                <w:szCs w:val="24"/>
              </w:rPr>
              <w:t>, дом № 2, корпус 13</w:t>
            </w:r>
          </w:p>
        </w:tc>
        <w:tc>
          <w:tcPr>
            <w:tcW w:w="1275" w:type="dxa"/>
            <w:vAlign w:val="center"/>
          </w:tcPr>
          <w:p w14:paraId="48494460" w14:textId="2FFB7637" w:rsidR="00D857F4" w:rsidRPr="00E47B53" w:rsidRDefault="0068313B" w:rsidP="00305E91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3119" w:type="dxa"/>
            <w:vAlign w:val="center"/>
          </w:tcPr>
          <w:p w14:paraId="3DD0E34D" w14:textId="604AAEB0" w:rsidR="00D857F4" w:rsidRPr="00E47B53" w:rsidRDefault="002A3566" w:rsidP="00305E91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566">
              <w:rPr>
                <w:rFonts w:ascii="Times New Roman" w:hAnsi="Times New Roman" w:cs="Times New Roman"/>
                <w:sz w:val="24"/>
                <w:szCs w:val="24"/>
              </w:rPr>
              <w:t>1 198 800,00 руб,00 коп. (Один миллион сто девяносто восемь тысяч восемьсот) рублей, 00 коп.</w:t>
            </w:r>
          </w:p>
        </w:tc>
      </w:tr>
    </w:tbl>
    <w:p w14:paraId="03AA8CA5" w14:textId="77777777" w:rsidR="00C74CEA" w:rsidRDefault="00C74CEA" w:rsidP="00305E91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1D87A7" w14:textId="762A11F8" w:rsidR="00304986" w:rsidRPr="00305E91" w:rsidRDefault="00530A71" w:rsidP="00305E91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993E55" w:rsidRPr="00305E91">
        <w:rPr>
          <w:rFonts w:ascii="Times New Roman" w:hAnsi="Times New Roman" w:cs="Times New Roman"/>
          <w:b/>
          <w:sz w:val="24"/>
          <w:szCs w:val="24"/>
        </w:rPr>
        <w:t>.</w:t>
      </w:r>
      <w:r w:rsidR="00993E55" w:rsidRPr="00305E91">
        <w:rPr>
          <w:rFonts w:ascii="Times New Roman" w:hAnsi="Times New Roman" w:cs="Times New Roman"/>
          <w:sz w:val="24"/>
          <w:szCs w:val="24"/>
        </w:rPr>
        <w:t xml:space="preserve"> </w:t>
      </w:r>
      <w:r w:rsidR="000F7473" w:rsidRPr="00305E91">
        <w:rPr>
          <w:rFonts w:ascii="Times New Roman" w:hAnsi="Times New Roman" w:cs="Times New Roman"/>
          <w:sz w:val="24"/>
          <w:szCs w:val="24"/>
        </w:rPr>
        <w:t xml:space="preserve">По итогам рассмотрения </w:t>
      </w:r>
      <w:r w:rsidR="0054080E" w:rsidRPr="00305E91">
        <w:rPr>
          <w:rFonts w:ascii="Times New Roman" w:hAnsi="Times New Roman" w:cs="Times New Roman"/>
          <w:sz w:val="24"/>
          <w:szCs w:val="24"/>
        </w:rPr>
        <w:t>заявок</w:t>
      </w:r>
      <w:r w:rsidR="00213392" w:rsidRPr="00305E91">
        <w:rPr>
          <w:rFonts w:ascii="Times New Roman" w:hAnsi="Times New Roman" w:cs="Times New Roman"/>
          <w:sz w:val="24"/>
          <w:szCs w:val="24"/>
        </w:rPr>
        <w:t xml:space="preserve"> на участие в закупке, </w:t>
      </w:r>
      <w:r w:rsidR="00C6263B" w:rsidRPr="00305E91">
        <w:rPr>
          <w:rFonts w:ascii="Times New Roman" w:hAnsi="Times New Roman" w:cs="Times New Roman"/>
          <w:sz w:val="24"/>
          <w:szCs w:val="24"/>
        </w:rPr>
        <w:t>Комиссией</w:t>
      </w:r>
      <w:r w:rsidR="00213392" w:rsidRPr="00305E91">
        <w:rPr>
          <w:rFonts w:ascii="Times New Roman" w:hAnsi="Times New Roman" w:cs="Times New Roman"/>
          <w:sz w:val="24"/>
          <w:szCs w:val="24"/>
        </w:rPr>
        <w:t xml:space="preserve"> пу</w:t>
      </w:r>
      <w:r w:rsidR="0054080E" w:rsidRPr="00305E91">
        <w:rPr>
          <w:rFonts w:ascii="Times New Roman" w:hAnsi="Times New Roman" w:cs="Times New Roman"/>
          <w:sz w:val="24"/>
          <w:szCs w:val="24"/>
        </w:rPr>
        <w:t>тем голосования приняты следующи</w:t>
      </w:r>
      <w:r w:rsidR="00304986" w:rsidRPr="00305E91">
        <w:rPr>
          <w:rFonts w:ascii="Times New Roman" w:hAnsi="Times New Roman" w:cs="Times New Roman"/>
          <w:sz w:val="24"/>
          <w:szCs w:val="24"/>
        </w:rPr>
        <w:t xml:space="preserve">е </w:t>
      </w:r>
      <w:r w:rsidR="00213392" w:rsidRPr="00305E91">
        <w:rPr>
          <w:rFonts w:ascii="Times New Roman" w:hAnsi="Times New Roman" w:cs="Times New Roman"/>
          <w:sz w:val="24"/>
          <w:szCs w:val="24"/>
        </w:rPr>
        <w:t xml:space="preserve"> реш</w:t>
      </w:r>
      <w:r w:rsidR="0054080E" w:rsidRPr="00305E91">
        <w:rPr>
          <w:rFonts w:ascii="Times New Roman" w:hAnsi="Times New Roman" w:cs="Times New Roman"/>
          <w:sz w:val="24"/>
          <w:szCs w:val="24"/>
        </w:rPr>
        <w:t>ения</w:t>
      </w:r>
      <w:r w:rsidR="00C6263B" w:rsidRPr="00305E9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E1F72A1" w14:textId="77777777" w:rsidR="00677A7A" w:rsidRPr="00305E91" w:rsidRDefault="00677A7A" w:rsidP="00305E91">
      <w:pPr>
        <w:pStyle w:val="ConsPlusNormal"/>
        <w:widowControl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05831DF" w14:textId="73C5A8E8" w:rsidR="006D3A4C" w:rsidRPr="0044495E" w:rsidRDefault="00530A71" w:rsidP="006D3A4C">
      <w:pPr>
        <w:pStyle w:val="ConsPlusNormal"/>
        <w:widowControl/>
        <w:tabs>
          <w:tab w:val="left" w:pos="1134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993E55" w:rsidRPr="00305E91">
        <w:rPr>
          <w:rFonts w:ascii="Times New Roman" w:hAnsi="Times New Roman" w:cs="Times New Roman"/>
          <w:sz w:val="24"/>
          <w:szCs w:val="24"/>
        </w:rPr>
        <w:t xml:space="preserve">.1. </w:t>
      </w:r>
      <w:r w:rsidR="006D3A4C" w:rsidRPr="00305E91">
        <w:rPr>
          <w:rFonts w:ascii="Times New Roman" w:hAnsi="Times New Roman" w:cs="Times New Roman"/>
          <w:sz w:val="24"/>
          <w:szCs w:val="24"/>
        </w:rPr>
        <w:t xml:space="preserve">Заявку </w:t>
      </w:r>
      <w:r w:rsidR="00C302D5">
        <w:rPr>
          <w:rFonts w:ascii="Times New Roman" w:hAnsi="Times New Roman" w:cs="Times New Roman"/>
          <w:b/>
          <w:sz w:val="24"/>
          <w:szCs w:val="24"/>
        </w:rPr>
        <w:t>ООО «КСК Аудит</w:t>
      </w:r>
      <w:r w:rsidR="006D3A4C" w:rsidRPr="00316FA4">
        <w:rPr>
          <w:rFonts w:ascii="Times New Roman" w:hAnsi="Times New Roman" w:cs="Times New Roman"/>
          <w:b/>
          <w:sz w:val="24"/>
          <w:szCs w:val="24"/>
        </w:rPr>
        <w:t>»</w:t>
      </w:r>
      <w:r w:rsidR="00E47B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67F1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="006D3A4C" w:rsidRPr="0044495E">
        <w:rPr>
          <w:rFonts w:ascii="Times New Roman" w:hAnsi="Times New Roman" w:cs="Times New Roman"/>
          <w:sz w:val="24"/>
          <w:szCs w:val="24"/>
        </w:rPr>
        <w:t xml:space="preserve"> соответствующей требованиям закупочной документации</w:t>
      </w:r>
      <w:r w:rsidR="006744AB">
        <w:rPr>
          <w:rFonts w:ascii="Times New Roman" w:hAnsi="Times New Roman" w:cs="Times New Roman"/>
          <w:sz w:val="24"/>
          <w:szCs w:val="24"/>
        </w:rPr>
        <w:t xml:space="preserve"> и допустить к участию в запросе коммерческих предложений</w:t>
      </w: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2268"/>
        <w:gridCol w:w="2127"/>
        <w:gridCol w:w="2409"/>
        <w:gridCol w:w="1985"/>
      </w:tblGrid>
      <w:tr w:rsidR="006D3A4C" w:rsidRPr="0044495E" w14:paraId="73C8701D" w14:textId="77777777" w:rsidTr="0081030B">
        <w:trPr>
          <w:trHeight w:val="600"/>
        </w:trPr>
        <w:tc>
          <w:tcPr>
            <w:tcW w:w="1134" w:type="dxa"/>
            <w:vAlign w:val="center"/>
          </w:tcPr>
          <w:p w14:paraId="027E1B5F" w14:textId="77777777" w:rsidR="006D3A4C" w:rsidRPr="0044495E" w:rsidRDefault="006D3A4C" w:rsidP="008103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9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Рег. </w:t>
            </w:r>
            <w:r w:rsidRPr="0044495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номер заявки</w:t>
            </w:r>
          </w:p>
        </w:tc>
        <w:tc>
          <w:tcPr>
            <w:tcW w:w="2268" w:type="dxa"/>
            <w:vAlign w:val="center"/>
          </w:tcPr>
          <w:p w14:paraId="3AECB998" w14:textId="77777777" w:rsidR="006D3A4C" w:rsidRPr="0044495E" w:rsidRDefault="006D3A4C" w:rsidP="008103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95E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 закупки, подавший заявку на участие  в закупке</w:t>
            </w:r>
          </w:p>
        </w:tc>
        <w:tc>
          <w:tcPr>
            <w:tcW w:w="2127" w:type="dxa"/>
            <w:vAlign w:val="center"/>
          </w:tcPr>
          <w:p w14:paraId="605A05B5" w14:textId="4236F5C6" w:rsidR="00E47B53" w:rsidRDefault="006D3A4C" w:rsidP="00E47B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49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член </w:t>
            </w:r>
            <w:r w:rsidRPr="004449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Комиссии</w:t>
            </w:r>
            <w:r w:rsidR="00E47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</w:t>
            </w:r>
            <w:r w:rsidRPr="004449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698CAE6" w14:textId="7899E018" w:rsidR="006D3A4C" w:rsidRPr="0044495E" w:rsidRDefault="006D3A4C" w:rsidP="00E47B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9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закупкам</w:t>
            </w:r>
          </w:p>
        </w:tc>
        <w:tc>
          <w:tcPr>
            <w:tcW w:w="2409" w:type="dxa"/>
            <w:vAlign w:val="center"/>
          </w:tcPr>
          <w:p w14:paraId="4EAC9965" w14:textId="77777777" w:rsidR="006D3A4C" w:rsidRPr="0044495E" w:rsidRDefault="006D3A4C" w:rsidP="008103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9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Признать заявку соответствующей / не соответствующей </w:t>
            </w:r>
          </w:p>
        </w:tc>
        <w:tc>
          <w:tcPr>
            <w:tcW w:w="1985" w:type="dxa"/>
            <w:vAlign w:val="center"/>
          </w:tcPr>
          <w:p w14:paraId="4E85883D" w14:textId="77777777" w:rsidR="006D3A4C" w:rsidRPr="0044495E" w:rsidRDefault="006D3A4C" w:rsidP="008103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4495E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членов Комиссии</w:t>
            </w:r>
          </w:p>
        </w:tc>
      </w:tr>
      <w:tr w:rsidR="006D3A4C" w:rsidRPr="0044495E" w14:paraId="2B6CC482" w14:textId="77777777" w:rsidTr="0081030B">
        <w:trPr>
          <w:trHeight w:val="600"/>
        </w:trPr>
        <w:tc>
          <w:tcPr>
            <w:tcW w:w="1134" w:type="dxa"/>
            <w:vMerge w:val="restart"/>
            <w:vAlign w:val="center"/>
          </w:tcPr>
          <w:p w14:paraId="6B81EE36" w14:textId="296EB35C" w:rsidR="006D3A4C" w:rsidRPr="006D7441" w:rsidRDefault="006D3A4C" w:rsidP="008103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6D7441">
              <w:rPr>
                <w:rFonts w:ascii="Times New Roman" w:hAnsi="Times New Roman" w:cs="Times New Roman"/>
                <w:sz w:val="24"/>
                <w:szCs w:val="24"/>
              </w:rPr>
              <w:t>/32764</w:t>
            </w:r>
          </w:p>
        </w:tc>
        <w:tc>
          <w:tcPr>
            <w:tcW w:w="2268" w:type="dxa"/>
            <w:vMerge w:val="restart"/>
            <w:vAlign w:val="center"/>
          </w:tcPr>
          <w:p w14:paraId="729C7A2F" w14:textId="0FBDEA39" w:rsidR="006D3A4C" w:rsidRPr="0044495E" w:rsidRDefault="00C44FF6" w:rsidP="00200A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«КСК Аудит»</w:t>
            </w:r>
          </w:p>
        </w:tc>
        <w:tc>
          <w:tcPr>
            <w:tcW w:w="2127" w:type="dxa"/>
            <w:vAlign w:val="center"/>
          </w:tcPr>
          <w:p w14:paraId="780864EB" w14:textId="713C56B5" w:rsidR="006D3A4C" w:rsidRPr="0044495E" w:rsidRDefault="006744AB" w:rsidP="008103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Барикян А.А.</w:t>
            </w:r>
          </w:p>
        </w:tc>
        <w:tc>
          <w:tcPr>
            <w:tcW w:w="2409" w:type="dxa"/>
            <w:vAlign w:val="center"/>
          </w:tcPr>
          <w:p w14:paraId="75147158" w14:textId="61032674" w:rsidR="006D3A4C" w:rsidRPr="0044495E" w:rsidRDefault="006D3A4C" w:rsidP="008103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95E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соответствует</w:t>
            </w:r>
          </w:p>
        </w:tc>
        <w:tc>
          <w:tcPr>
            <w:tcW w:w="1985" w:type="dxa"/>
            <w:vAlign w:val="center"/>
          </w:tcPr>
          <w:p w14:paraId="2C4D456A" w14:textId="77EC51F2" w:rsidR="006D3A4C" w:rsidRPr="0044495E" w:rsidRDefault="00200A7D" w:rsidP="008103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Допустить и признать участником</w:t>
            </w:r>
          </w:p>
        </w:tc>
      </w:tr>
      <w:tr w:rsidR="006D3A4C" w:rsidRPr="0044495E" w14:paraId="2FF7D3B6" w14:textId="77777777" w:rsidTr="0081030B">
        <w:trPr>
          <w:trHeight w:val="600"/>
        </w:trPr>
        <w:tc>
          <w:tcPr>
            <w:tcW w:w="1134" w:type="dxa"/>
            <w:vMerge/>
            <w:vAlign w:val="center"/>
          </w:tcPr>
          <w:p w14:paraId="06BB7045" w14:textId="77777777" w:rsidR="006D3A4C" w:rsidRPr="0044495E" w:rsidRDefault="006D3A4C" w:rsidP="008103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5FCEADA7" w14:textId="77777777" w:rsidR="006D3A4C" w:rsidRPr="0044495E" w:rsidRDefault="006D3A4C" w:rsidP="008103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16E8CE6A" w14:textId="6DA33824" w:rsidR="006D3A4C" w:rsidRPr="0044495E" w:rsidRDefault="006744AB" w:rsidP="008103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Гордеев В.В.</w:t>
            </w:r>
          </w:p>
        </w:tc>
        <w:tc>
          <w:tcPr>
            <w:tcW w:w="2409" w:type="dxa"/>
            <w:vAlign w:val="center"/>
          </w:tcPr>
          <w:p w14:paraId="7C437DD0" w14:textId="4AC946A6" w:rsidR="006D3A4C" w:rsidRPr="0044495E" w:rsidRDefault="006D3A4C" w:rsidP="008103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95E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соответствует</w:t>
            </w:r>
          </w:p>
        </w:tc>
        <w:tc>
          <w:tcPr>
            <w:tcW w:w="1985" w:type="dxa"/>
            <w:vAlign w:val="center"/>
          </w:tcPr>
          <w:p w14:paraId="443E9570" w14:textId="7B35F495" w:rsidR="006D3A4C" w:rsidRPr="0044495E" w:rsidRDefault="00200A7D" w:rsidP="008103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Допустить и признать участником</w:t>
            </w:r>
          </w:p>
        </w:tc>
      </w:tr>
      <w:tr w:rsidR="006D3A4C" w:rsidRPr="0044495E" w14:paraId="2C87F1F1" w14:textId="77777777" w:rsidTr="0081030B">
        <w:trPr>
          <w:trHeight w:val="600"/>
        </w:trPr>
        <w:tc>
          <w:tcPr>
            <w:tcW w:w="1134" w:type="dxa"/>
            <w:vMerge/>
            <w:vAlign w:val="center"/>
          </w:tcPr>
          <w:p w14:paraId="5181C7C8" w14:textId="77777777" w:rsidR="006D3A4C" w:rsidRPr="0044495E" w:rsidRDefault="006D3A4C" w:rsidP="008103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7ADA1540" w14:textId="77777777" w:rsidR="006D3A4C" w:rsidRPr="0044495E" w:rsidRDefault="006D3A4C" w:rsidP="008103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1B6E3109" w14:textId="1C1EFCBD" w:rsidR="006D3A4C" w:rsidRPr="0044495E" w:rsidRDefault="00200A7D" w:rsidP="006D3A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И.А.</w:t>
            </w:r>
          </w:p>
        </w:tc>
        <w:tc>
          <w:tcPr>
            <w:tcW w:w="2409" w:type="dxa"/>
            <w:vAlign w:val="center"/>
          </w:tcPr>
          <w:p w14:paraId="6D5BF89D" w14:textId="0F7B6637" w:rsidR="006D3A4C" w:rsidRPr="0044495E" w:rsidRDefault="00200A7D" w:rsidP="00200A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6D3A4C" w:rsidRPr="0044495E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соответствует</w:t>
            </w:r>
          </w:p>
        </w:tc>
        <w:tc>
          <w:tcPr>
            <w:tcW w:w="1985" w:type="dxa"/>
            <w:vAlign w:val="center"/>
          </w:tcPr>
          <w:p w14:paraId="7C5D90C6" w14:textId="27E5F64A" w:rsidR="006D3A4C" w:rsidRPr="0044495E" w:rsidRDefault="00200A7D" w:rsidP="008103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Допустить и признать участником</w:t>
            </w:r>
          </w:p>
        </w:tc>
      </w:tr>
      <w:tr w:rsidR="006046D6" w:rsidRPr="0044495E" w14:paraId="5D8049B2" w14:textId="77777777" w:rsidTr="006046D6">
        <w:trPr>
          <w:trHeight w:val="600"/>
        </w:trPr>
        <w:tc>
          <w:tcPr>
            <w:tcW w:w="1134" w:type="dxa"/>
            <w:vAlign w:val="center"/>
          </w:tcPr>
          <w:p w14:paraId="77054539" w14:textId="77777777" w:rsidR="006046D6" w:rsidRPr="0044495E" w:rsidRDefault="006046D6" w:rsidP="008103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782469C" w14:textId="1AB3991A" w:rsidR="006046D6" w:rsidRPr="0044495E" w:rsidRDefault="006046D6" w:rsidP="008103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6BDBB8B1" w14:textId="05B89832" w:rsidR="006046D6" w:rsidRDefault="006744AB" w:rsidP="006D3A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А.И.</w:t>
            </w:r>
          </w:p>
        </w:tc>
        <w:tc>
          <w:tcPr>
            <w:tcW w:w="2409" w:type="dxa"/>
            <w:vAlign w:val="center"/>
          </w:tcPr>
          <w:p w14:paraId="67495F53" w14:textId="0403BD25" w:rsidR="006046D6" w:rsidRDefault="006046D6" w:rsidP="00200A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соответствует</w:t>
            </w:r>
          </w:p>
        </w:tc>
        <w:tc>
          <w:tcPr>
            <w:tcW w:w="1985" w:type="dxa"/>
            <w:vAlign w:val="center"/>
          </w:tcPr>
          <w:p w14:paraId="04DAEB44" w14:textId="1E533653" w:rsidR="006046D6" w:rsidRDefault="006046D6" w:rsidP="008103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6D6">
              <w:rPr>
                <w:rFonts w:ascii="Times New Roman" w:hAnsi="Times New Roman" w:cs="Times New Roman"/>
                <w:sz w:val="24"/>
                <w:szCs w:val="24"/>
              </w:rPr>
              <w:t>Допустить и признать участником</w:t>
            </w:r>
          </w:p>
        </w:tc>
      </w:tr>
    </w:tbl>
    <w:p w14:paraId="460A9112" w14:textId="77777777" w:rsidR="006046D6" w:rsidRDefault="006046D6" w:rsidP="00305E91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E862209" w14:textId="2D5CB27A" w:rsidR="009E26DC" w:rsidRDefault="00530A71" w:rsidP="00305E91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6D3A4C">
        <w:rPr>
          <w:rFonts w:ascii="Times New Roman" w:hAnsi="Times New Roman" w:cs="Times New Roman"/>
          <w:sz w:val="24"/>
          <w:szCs w:val="24"/>
        </w:rPr>
        <w:t xml:space="preserve">.2. </w:t>
      </w:r>
      <w:r w:rsidR="009E26DC" w:rsidRPr="00305E91">
        <w:rPr>
          <w:rFonts w:ascii="Times New Roman" w:hAnsi="Times New Roman" w:cs="Times New Roman"/>
          <w:sz w:val="24"/>
          <w:szCs w:val="24"/>
        </w:rPr>
        <w:t xml:space="preserve">Заявку </w:t>
      </w:r>
      <w:r w:rsidR="00E90012">
        <w:rPr>
          <w:rFonts w:ascii="Times New Roman" w:hAnsi="Times New Roman" w:cs="Times New Roman"/>
          <w:b/>
          <w:sz w:val="24"/>
          <w:szCs w:val="24"/>
        </w:rPr>
        <w:t xml:space="preserve">ООО </w:t>
      </w:r>
      <w:r w:rsidR="002228F4" w:rsidRPr="002228F4">
        <w:rPr>
          <w:rFonts w:ascii="Times New Roman" w:hAnsi="Times New Roman" w:cs="Times New Roman"/>
          <w:b/>
          <w:sz w:val="24"/>
          <w:szCs w:val="24"/>
        </w:rPr>
        <w:t>«</w:t>
      </w:r>
      <w:r w:rsidR="006D7441">
        <w:rPr>
          <w:rFonts w:ascii="Times New Roman" w:hAnsi="Times New Roman" w:cs="Times New Roman"/>
          <w:b/>
          <w:sz w:val="24"/>
          <w:szCs w:val="24"/>
        </w:rPr>
        <w:t>Интерком-Аудит</w:t>
      </w:r>
      <w:r w:rsidR="002228F4" w:rsidRPr="002228F4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6D3A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E26DC" w:rsidRPr="00305E91">
        <w:rPr>
          <w:rFonts w:ascii="Times New Roman" w:hAnsi="Times New Roman" w:cs="Times New Roman"/>
          <w:sz w:val="24"/>
          <w:szCs w:val="24"/>
        </w:rPr>
        <w:t>признать соответствующей требованиям закупочной документации</w:t>
      </w:r>
      <w:r w:rsidR="002228F4">
        <w:rPr>
          <w:rFonts w:ascii="Times New Roman" w:hAnsi="Times New Roman" w:cs="Times New Roman"/>
          <w:sz w:val="24"/>
          <w:szCs w:val="24"/>
        </w:rPr>
        <w:t xml:space="preserve"> и допустить к участию в запросе коммерческих предложений</w:t>
      </w:r>
      <w:r w:rsidR="009E26DC" w:rsidRPr="00305E91">
        <w:rPr>
          <w:rFonts w:ascii="Times New Roman" w:hAnsi="Times New Roman" w:cs="Times New Roman"/>
          <w:sz w:val="24"/>
          <w:szCs w:val="24"/>
        </w:rPr>
        <w:t xml:space="preserve">. Результаты голосования каждого члена Комиссии изложены в таблице:  </w:t>
      </w:r>
    </w:p>
    <w:p w14:paraId="42D3455A" w14:textId="77777777" w:rsidR="00E71EC6" w:rsidRPr="00305E91" w:rsidRDefault="00E71EC6" w:rsidP="00305E91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2410"/>
        <w:gridCol w:w="1985"/>
        <w:gridCol w:w="2409"/>
        <w:gridCol w:w="1985"/>
      </w:tblGrid>
      <w:tr w:rsidR="009E26DC" w:rsidRPr="00305E91" w14:paraId="36BB8C7F" w14:textId="77777777" w:rsidTr="00033CB4">
        <w:trPr>
          <w:trHeight w:val="600"/>
        </w:trPr>
        <w:tc>
          <w:tcPr>
            <w:tcW w:w="1134" w:type="dxa"/>
            <w:vAlign w:val="center"/>
          </w:tcPr>
          <w:p w14:paraId="4AD45E34" w14:textId="77777777" w:rsidR="009E26DC" w:rsidRPr="00305E91" w:rsidRDefault="009E26DC" w:rsidP="00305E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Рег. </w:t>
            </w:r>
            <w:r w:rsidRPr="00305E9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номер заявки</w:t>
            </w:r>
          </w:p>
        </w:tc>
        <w:tc>
          <w:tcPr>
            <w:tcW w:w="2410" w:type="dxa"/>
            <w:vAlign w:val="center"/>
          </w:tcPr>
          <w:p w14:paraId="502ECDCD" w14:textId="77777777" w:rsidR="009E26DC" w:rsidRPr="00305E91" w:rsidRDefault="009E26DC" w:rsidP="00305E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9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 закупки, подавший заявку на участие  в закупке</w:t>
            </w:r>
          </w:p>
        </w:tc>
        <w:tc>
          <w:tcPr>
            <w:tcW w:w="1985" w:type="dxa"/>
            <w:vAlign w:val="center"/>
          </w:tcPr>
          <w:p w14:paraId="2E9A144E" w14:textId="4B4F94CA" w:rsidR="009E26DC" w:rsidRPr="00305E91" w:rsidRDefault="009E26DC" w:rsidP="00E47B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член </w:t>
            </w:r>
            <w:r w:rsidR="00E47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Комиссии по </w:t>
            </w:r>
            <w:r w:rsidRPr="00305E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закупкам</w:t>
            </w:r>
          </w:p>
        </w:tc>
        <w:tc>
          <w:tcPr>
            <w:tcW w:w="2409" w:type="dxa"/>
            <w:vAlign w:val="center"/>
          </w:tcPr>
          <w:p w14:paraId="6809BE37" w14:textId="77777777" w:rsidR="009E26DC" w:rsidRPr="00305E91" w:rsidRDefault="009E26DC" w:rsidP="00305E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Признать заявку соответствующей / не соответствующей </w:t>
            </w:r>
          </w:p>
        </w:tc>
        <w:tc>
          <w:tcPr>
            <w:tcW w:w="1985" w:type="dxa"/>
            <w:vAlign w:val="center"/>
          </w:tcPr>
          <w:p w14:paraId="58D32191" w14:textId="77777777" w:rsidR="009E26DC" w:rsidRPr="00305E91" w:rsidRDefault="009E26DC" w:rsidP="00305E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5E91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членов Комиссии</w:t>
            </w:r>
          </w:p>
        </w:tc>
      </w:tr>
      <w:tr w:rsidR="00D51FC1" w:rsidRPr="00305E91" w14:paraId="7D8533C9" w14:textId="77777777" w:rsidTr="00E50300">
        <w:trPr>
          <w:trHeight w:val="600"/>
        </w:trPr>
        <w:tc>
          <w:tcPr>
            <w:tcW w:w="1134" w:type="dxa"/>
            <w:vMerge w:val="restart"/>
            <w:vAlign w:val="center"/>
          </w:tcPr>
          <w:p w14:paraId="5409AF4A" w14:textId="5837BE39" w:rsidR="00D51FC1" w:rsidRPr="006D7441" w:rsidRDefault="00E47B53" w:rsidP="00305E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6D7441">
              <w:rPr>
                <w:rFonts w:ascii="Times New Roman" w:hAnsi="Times New Roman" w:cs="Times New Roman"/>
                <w:sz w:val="24"/>
                <w:szCs w:val="24"/>
              </w:rPr>
              <w:t>/32775</w:t>
            </w:r>
          </w:p>
        </w:tc>
        <w:tc>
          <w:tcPr>
            <w:tcW w:w="2410" w:type="dxa"/>
            <w:vMerge w:val="restart"/>
            <w:vAlign w:val="center"/>
          </w:tcPr>
          <w:p w14:paraId="12968AD8" w14:textId="2615F013" w:rsidR="00D51FC1" w:rsidRPr="00305E91" w:rsidRDefault="004A1459" w:rsidP="006D74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4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ООО «</w:t>
            </w:r>
            <w:r w:rsidR="006D74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Интерком </w:t>
            </w:r>
            <w:proofErr w:type="gramStart"/>
            <w:r w:rsidR="006D74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–А</w:t>
            </w:r>
            <w:proofErr w:type="gramEnd"/>
            <w:r w:rsidR="006D74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удит»</w:t>
            </w:r>
          </w:p>
        </w:tc>
        <w:tc>
          <w:tcPr>
            <w:tcW w:w="1985" w:type="dxa"/>
            <w:vAlign w:val="center"/>
          </w:tcPr>
          <w:p w14:paraId="34593598" w14:textId="6F539D4E" w:rsidR="00D51FC1" w:rsidRPr="00305E91" w:rsidRDefault="004A1459" w:rsidP="00305E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Барикян А.А.</w:t>
            </w:r>
          </w:p>
        </w:tc>
        <w:tc>
          <w:tcPr>
            <w:tcW w:w="2409" w:type="dxa"/>
            <w:vAlign w:val="center"/>
          </w:tcPr>
          <w:p w14:paraId="5D69D9BD" w14:textId="77777777" w:rsidR="00D51FC1" w:rsidRPr="00305E91" w:rsidRDefault="00D51FC1" w:rsidP="00305E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91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1985" w:type="dxa"/>
            <w:vAlign w:val="center"/>
          </w:tcPr>
          <w:p w14:paraId="40D3197A" w14:textId="7A949465" w:rsidR="00D51FC1" w:rsidRPr="00305E91" w:rsidRDefault="00C2365C" w:rsidP="00305E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51FC1" w:rsidRPr="00305E91">
              <w:rPr>
                <w:rFonts w:ascii="Times New Roman" w:hAnsi="Times New Roman" w:cs="Times New Roman"/>
                <w:sz w:val="24"/>
                <w:szCs w:val="24"/>
              </w:rPr>
              <w:t xml:space="preserve">опустить </w:t>
            </w:r>
            <w:r w:rsidR="006046D6">
              <w:rPr>
                <w:rFonts w:ascii="Times New Roman" w:hAnsi="Times New Roman" w:cs="Times New Roman"/>
                <w:sz w:val="24"/>
                <w:szCs w:val="24"/>
              </w:rPr>
              <w:t>и признать участником</w:t>
            </w:r>
          </w:p>
        </w:tc>
      </w:tr>
      <w:tr w:rsidR="00D51FC1" w:rsidRPr="00305E91" w14:paraId="663B1BDE" w14:textId="77777777" w:rsidTr="00E50300">
        <w:trPr>
          <w:trHeight w:val="600"/>
        </w:trPr>
        <w:tc>
          <w:tcPr>
            <w:tcW w:w="1134" w:type="dxa"/>
            <w:vMerge/>
            <w:vAlign w:val="center"/>
          </w:tcPr>
          <w:p w14:paraId="7A209762" w14:textId="77777777" w:rsidR="00D51FC1" w:rsidRPr="00305E91" w:rsidRDefault="00D51FC1" w:rsidP="00305E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4F5C840F" w14:textId="77777777" w:rsidR="00D51FC1" w:rsidRPr="00305E91" w:rsidRDefault="00D51FC1" w:rsidP="00305E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B431E39" w14:textId="621F4805" w:rsidR="00D51FC1" w:rsidRPr="00305E91" w:rsidRDefault="004A1459" w:rsidP="00305E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Гордеев В.В.</w:t>
            </w:r>
          </w:p>
        </w:tc>
        <w:tc>
          <w:tcPr>
            <w:tcW w:w="2409" w:type="dxa"/>
            <w:vAlign w:val="center"/>
          </w:tcPr>
          <w:p w14:paraId="48EB4454" w14:textId="77777777" w:rsidR="00D51FC1" w:rsidRPr="00305E91" w:rsidRDefault="00D51FC1" w:rsidP="00305E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91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1985" w:type="dxa"/>
            <w:vAlign w:val="center"/>
          </w:tcPr>
          <w:p w14:paraId="04A91945" w14:textId="35C9A613" w:rsidR="00D51FC1" w:rsidRPr="00305E91" w:rsidRDefault="006046D6" w:rsidP="00305E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9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51FC1" w:rsidRPr="00305E91">
              <w:rPr>
                <w:rFonts w:ascii="Times New Roman" w:hAnsi="Times New Roman" w:cs="Times New Roman"/>
                <w:sz w:val="24"/>
                <w:szCs w:val="24"/>
              </w:rPr>
              <w:t>опустить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признать участником</w:t>
            </w:r>
          </w:p>
        </w:tc>
      </w:tr>
      <w:tr w:rsidR="006046D6" w:rsidRPr="00305E91" w14:paraId="5C71A024" w14:textId="77777777" w:rsidTr="00E50300">
        <w:trPr>
          <w:trHeight w:val="600"/>
        </w:trPr>
        <w:tc>
          <w:tcPr>
            <w:tcW w:w="1134" w:type="dxa"/>
            <w:vMerge/>
            <w:vAlign w:val="center"/>
          </w:tcPr>
          <w:p w14:paraId="0E5BB52E" w14:textId="77777777" w:rsidR="006046D6" w:rsidRPr="00305E91" w:rsidRDefault="006046D6" w:rsidP="00305E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6F42597C" w14:textId="77777777" w:rsidR="006046D6" w:rsidRPr="00305E91" w:rsidRDefault="006046D6" w:rsidP="00305E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F6FD797" w14:textId="3320641A" w:rsidR="006046D6" w:rsidRPr="00305E91" w:rsidRDefault="006046D6" w:rsidP="00305E91">
            <w:pPr>
              <w:pStyle w:val="2"/>
              <w:tabs>
                <w:tab w:val="left" w:pos="1276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Попова И.А.</w:t>
            </w:r>
          </w:p>
        </w:tc>
        <w:tc>
          <w:tcPr>
            <w:tcW w:w="2409" w:type="dxa"/>
            <w:vAlign w:val="center"/>
          </w:tcPr>
          <w:p w14:paraId="60AEAB46" w14:textId="36B0640C" w:rsidR="006046D6" w:rsidRPr="00305E91" w:rsidRDefault="006046D6" w:rsidP="00305E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91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1985" w:type="dxa"/>
            <w:vAlign w:val="center"/>
          </w:tcPr>
          <w:p w14:paraId="27ED7A18" w14:textId="56E7F34B" w:rsidR="006046D6" w:rsidRPr="00305E91" w:rsidRDefault="006046D6" w:rsidP="00305E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05E91">
              <w:rPr>
                <w:rFonts w:ascii="Times New Roman" w:hAnsi="Times New Roman" w:cs="Times New Roman"/>
                <w:sz w:val="24"/>
                <w:szCs w:val="24"/>
              </w:rPr>
              <w:t>опустить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признать участником</w:t>
            </w:r>
          </w:p>
        </w:tc>
      </w:tr>
      <w:tr w:rsidR="006046D6" w:rsidRPr="00305E91" w14:paraId="526CC3F0" w14:textId="77777777" w:rsidTr="00E50300">
        <w:trPr>
          <w:trHeight w:val="600"/>
        </w:trPr>
        <w:tc>
          <w:tcPr>
            <w:tcW w:w="1134" w:type="dxa"/>
            <w:vAlign w:val="center"/>
          </w:tcPr>
          <w:p w14:paraId="30666DE0" w14:textId="77777777" w:rsidR="006046D6" w:rsidRPr="00305E91" w:rsidRDefault="006046D6" w:rsidP="00305E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4920004" w14:textId="77777777" w:rsidR="006046D6" w:rsidRPr="00305E91" w:rsidRDefault="006046D6" w:rsidP="00305E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0178AE5" w14:textId="26B54A24" w:rsidR="006046D6" w:rsidRDefault="004A1459" w:rsidP="00305E91">
            <w:pPr>
              <w:pStyle w:val="2"/>
              <w:tabs>
                <w:tab w:val="left" w:pos="1276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 А.И.</w:t>
            </w:r>
            <w:r w:rsidR="000F558D">
              <w:rPr>
                <w:sz w:val="24"/>
                <w:szCs w:val="24"/>
              </w:rPr>
              <w:t>.</w:t>
            </w:r>
          </w:p>
        </w:tc>
        <w:tc>
          <w:tcPr>
            <w:tcW w:w="2409" w:type="dxa"/>
            <w:vAlign w:val="center"/>
          </w:tcPr>
          <w:p w14:paraId="32384D2E" w14:textId="288A26B3" w:rsidR="006046D6" w:rsidRPr="00305E91" w:rsidRDefault="006046D6" w:rsidP="00305E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1985" w:type="dxa"/>
            <w:vAlign w:val="center"/>
          </w:tcPr>
          <w:p w14:paraId="34F5BD52" w14:textId="1B23EDC1" w:rsidR="006046D6" w:rsidRPr="00305E91" w:rsidRDefault="006046D6" w:rsidP="00305E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Допустить  и признать участником</w:t>
            </w:r>
          </w:p>
        </w:tc>
      </w:tr>
    </w:tbl>
    <w:p w14:paraId="218E7293" w14:textId="77777777" w:rsidR="00033CB4" w:rsidRDefault="00033CB4" w:rsidP="00305E91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70F95DF" w14:textId="2BAA47FC" w:rsidR="00077236" w:rsidRDefault="00077236" w:rsidP="00077236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9.3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723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77236">
        <w:rPr>
          <w:rFonts w:ascii="Times New Roman" w:hAnsi="Times New Roman" w:cs="Times New Roman"/>
          <w:sz w:val="24"/>
          <w:szCs w:val="24"/>
        </w:rPr>
        <w:t>о итогам рассмотрения</w:t>
      </w:r>
      <w:r>
        <w:rPr>
          <w:rFonts w:ascii="Times New Roman" w:hAnsi="Times New Roman" w:cs="Times New Roman"/>
          <w:sz w:val="24"/>
          <w:szCs w:val="24"/>
        </w:rPr>
        <w:t xml:space="preserve"> заявок</w:t>
      </w:r>
      <w:r w:rsidRPr="00077236">
        <w:rPr>
          <w:rFonts w:ascii="Times New Roman" w:hAnsi="Times New Roman" w:cs="Times New Roman"/>
          <w:sz w:val="24"/>
          <w:szCs w:val="24"/>
        </w:rPr>
        <w:t>, Ко</w:t>
      </w:r>
      <w:r>
        <w:rPr>
          <w:rFonts w:ascii="Times New Roman" w:hAnsi="Times New Roman" w:cs="Times New Roman"/>
          <w:sz w:val="24"/>
          <w:szCs w:val="24"/>
        </w:rPr>
        <w:t>миссией принято решение о проведении</w:t>
      </w:r>
      <w:r w:rsidRPr="00077236">
        <w:rPr>
          <w:rFonts w:ascii="Times New Roman" w:hAnsi="Times New Roman" w:cs="Times New Roman"/>
          <w:sz w:val="24"/>
          <w:szCs w:val="24"/>
        </w:rPr>
        <w:t xml:space="preserve"> переторжк</w:t>
      </w:r>
      <w:r>
        <w:rPr>
          <w:rFonts w:ascii="Times New Roman" w:hAnsi="Times New Roman" w:cs="Times New Roman"/>
          <w:sz w:val="24"/>
          <w:szCs w:val="24"/>
        </w:rPr>
        <w:t>и</w:t>
      </w:r>
      <w:r w:rsidR="00CE6AE0">
        <w:rPr>
          <w:rFonts w:ascii="Times New Roman" w:hAnsi="Times New Roman" w:cs="Times New Roman"/>
          <w:sz w:val="24"/>
          <w:szCs w:val="24"/>
        </w:rPr>
        <w:t xml:space="preserve"> по критерию «Цена».</w:t>
      </w:r>
      <w:r>
        <w:rPr>
          <w:rFonts w:ascii="Times New Roman" w:hAnsi="Times New Roman" w:cs="Times New Roman"/>
          <w:sz w:val="24"/>
          <w:szCs w:val="24"/>
        </w:rPr>
        <w:t xml:space="preserve">  Заявки</w:t>
      </w:r>
      <w:r w:rsidRPr="00077236">
        <w:rPr>
          <w:rFonts w:ascii="Times New Roman" w:hAnsi="Times New Roman" w:cs="Times New Roman"/>
          <w:sz w:val="24"/>
          <w:szCs w:val="24"/>
        </w:rPr>
        <w:t xml:space="preserve"> на участие</w:t>
      </w:r>
      <w:r w:rsidR="00DB5E17">
        <w:rPr>
          <w:rFonts w:ascii="Times New Roman" w:hAnsi="Times New Roman" w:cs="Times New Roman"/>
          <w:sz w:val="24"/>
          <w:szCs w:val="24"/>
        </w:rPr>
        <w:t xml:space="preserve"> в переторжке  принимаются до 1</w:t>
      </w:r>
      <w:r w:rsidR="00DB5E17" w:rsidRPr="00DB5E17">
        <w:rPr>
          <w:rFonts w:ascii="Times New Roman" w:hAnsi="Times New Roman" w:cs="Times New Roman"/>
          <w:sz w:val="24"/>
          <w:szCs w:val="24"/>
        </w:rPr>
        <w:t>1</w:t>
      </w:r>
      <w:r w:rsidR="00DB5E17">
        <w:rPr>
          <w:rFonts w:ascii="Times New Roman" w:hAnsi="Times New Roman" w:cs="Times New Roman"/>
          <w:sz w:val="24"/>
          <w:szCs w:val="24"/>
        </w:rPr>
        <w:t>:00 (ч/мин) 1</w:t>
      </w:r>
      <w:r w:rsidR="00DB5E17" w:rsidRPr="00DB5E17">
        <w:rPr>
          <w:rFonts w:ascii="Times New Roman" w:hAnsi="Times New Roman" w:cs="Times New Roman"/>
          <w:sz w:val="24"/>
          <w:szCs w:val="24"/>
        </w:rPr>
        <w:t>3</w:t>
      </w:r>
      <w:r w:rsidRPr="000772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сентября 2021 путем подачи на Электронную торговую площадку</w:t>
      </w:r>
      <w:r w:rsidRPr="00077236">
        <w:rPr>
          <w:rFonts w:ascii="Times New Roman" w:hAnsi="Times New Roman" w:cs="Times New Roman"/>
          <w:sz w:val="24"/>
          <w:szCs w:val="24"/>
        </w:rPr>
        <w:t>.</w:t>
      </w:r>
    </w:p>
    <w:p w14:paraId="531D6E14" w14:textId="0B097DEA" w:rsidR="00007D94" w:rsidRPr="00077236" w:rsidRDefault="00007D94" w:rsidP="00077236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D94">
        <w:rPr>
          <w:rFonts w:ascii="Times New Roman" w:hAnsi="Times New Roman" w:cs="Times New Roman"/>
          <w:sz w:val="24"/>
          <w:szCs w:val="24"/>
        </w:rPr>
        <w:tab/>
        <w:t>В переторжке имеют право участвовать все участники, допущенные к участию в закупке. Участник вправе не участвовать в переторжке, тогда его предложение остается действующим с ранее объявленными условиями. Предложения участника по ухудшению первоначальных поданных предложений не рассматриваются, такой участник считается не участвовавшим в переторжке; при этом его предложение остается действующим с ранее объявленными условиями.</w:t>
      </w:r>
    </w:p>
    <w:p w14:paraId="5BF56CD1" w14:textId="29CCA877" w:rsidR="00077236" w:rsidRPr="00077236" w:rsidRDefault="00077236" w:rsidP="00077236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236"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77236">
        <w:rPr>
          <w:rFonts w:ascii="Times New Roman" w:hAnsi="Times New Roman" w:cs="Times New Roman"/>
          <w:sz w:val="24"/>
          <w:szCs w:val="24"/>
        </w:rPr>
        <w:tab/>
        <w:t>Комиссия проведет вскрытие конвертов с заявка</w:t>
      </w:r>
      <w:r>
        <w:rPr>
          <w:rFonts w:ascii="Times New Roman" w:hAnsi="Times New Roman" w:cs="Times New Roman"/>
          <w:sz w:val="24"/>
          <w:szCs w:val="24"/>
        </w:rPr>
        <w:t xml:space="preserve">ми на участие </w:t>
      </w:r>
      <w:r w:rsidR="00DD79E6">
        <w:rPr>
          <w:rFonts w:ascii="Times New Roman" w:hAnsi="Times New Roman" w:cs="Times New Roman"/>
          <w:sz w:val="24"/>
          <w:szCs w:val="24"/>
        </w:rPr>
        <w:t>в переторжке в  11</w:t>
      </w:r>
      <w:bookmarkStart w:id="0" w:name="_GoBack"/>
      <w:bookmarkEnd w:id="0"/>
      <w:r w:rsidR="00DD79E6">
        <w:rPr>
          <w:rFonts w:ascii="Times New Roman" w:hAnsi="Times New Roman" w:cs="Times New Roman"/>
          <w:sz w:val="24"/>
          <w:szCs w:val="24"/>
        </w:rPr>
        <w:t>:00 (ч/мин) 13</w:t>
      </w:r>
      <w:r>
        <w:rPr>
          <w:rFonts w:ascii="Times New Roman" w:hAnsi="Times New Roman" w:cs="Times New Roman"/>
          <w:sz w:val="24"/>
          <w:szCs w:val="24"/>
        </w:rPr>
        <w:t xml:space="preserve"> сентября 2021</w:t>
      </w:r>
      <w:r w:rsidRPr="00077236">
        <w:rPr>
          <w:rFonts w:ascii="Times New Roman" w:hAnsi="Times New Roman" w:cs="Times New Roman"/>
          <w:sz w:val="24"/>
          <w:szCs w:val="24"/>
        </w:rPr>
        <w:t xml:space="preserve"> года по адресу: 101000, г. Москва, ул. Мясницкая, дом 13 строение 18, 3 этаж. </w:t>
      </w:r>
    </w:p>
    <w:p w14:paraId="33BB4F90" w14:textId="07191C18" w:rsidR="00077236" w:rsidRDefault="00077236" w:rsidP="00077236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077236">
        <w:rPr>
          <w:rFonts w:ascii="Times New Roman" w:hAnsi="Times New Roman" w:cs="Times New Roman"/>
          <w:sz w:val="24"/>
          <w:szCs w:val="24"/>
        </w:rPr>
        <w:t>.</w:t>
      </w:r>
      <w:r w:rsidRPr="00077236">
        <w:rPr>
          <w:rFonts w:ascii="Times New Roman" w:hAnsi="Times New Roman" w:cs="Times New Roman"/>
          <w:sz w:val="24"/>
          <w:szCs w:val="24"/>
        </w:rPr>
        <w:tab/>
        <w:t>Протокол подписан всеми присутствующими на заседании членами Комиссии:</w:t>
      </w:r>
    </w:p>
    <w:p w14:paraId="17C1A3EA" w14:textId="77777777" w:rsidR="009101F8" w:rsidRDefault="009101F8" w:rsidP="00305E91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2C9D834" w14:textId="77777777" w:rsidR="002F0AB8" w:rsidRDefault="002F0AB8" w:rsidP="00E84148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2F0AB8" w:rsidSect="0096032A">
      <w:footerReference w:type="even" r:id="rId10"/>
      <w:footerReference w:type="default" r:id="rId11"/>
      <w:pgSz w:w="11906" w:h="16838"/>
      <w:pgMar w:top="993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C40EDA" w14:textId="77777777" w:rsidR="00AD06C3" w:rsidRDefault="00AD06C3" w:rsidP="0052019A">
      <w:pPr>
        <w:spacing w:after="0" w:line="240" w:lineRule="auto"/>
      </w:pPr>
      <w:r>
        <w:separator/>
      </w:r>
    </w:p>
  </w:endnote>
  <w:endnote w:type="continuationSeparator" w:id="0">
    <w:p w14:paraId="1185D852" w14:textId="77777777" w:rsidR="00AD06C3" w:rsidRDefault="00AD06C3" w:rsidP="00520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5A31CD" w14:textId="77777777" w:rsidR="00E47B53" w:rsidRDefault="00E47B53" w:rsidP="00A134F5">
    <w:pPr>
      <w:pStyle w:val="ac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41352EAF" w14:textId="77777777" w:rsidR="00E47B53" w:rsidRDefault="00E47B53" w:rsidP="007A5503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47FFA6" w14:textId="77777777" w:rsidR="00E47B53" w:rsidRDefault="00E47B53" w:rsidP="00A134F5">
    <w:pPr>
      <w:pStyle w:val="ac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DD79E6">
      <w:rPr>
        <w:rStyle w:val="af"/>
        <w:noProof/>
      </w:rPr>
      <w:t>3</w:t>
    </w:r>
    <w:r>
      <w:rPr>
        <w:rStyle w:val="af"/>
      </w:rPr>
      <w:fldChar w:fldCharType="end"/>
    </w:r>
  </w:p>
  <w:p w14:paraId="41274491" w14:textId="77777777" w:rsidR="00E47B53" w:rsidRDefault="00E47B53" w:rsidP="007A5503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068089" w14:textId="77777777" w:rsidR="00AD06C3" w:rsidRDefault="00AD06C3" w:rsidP="0052019A">
      <w:pPr>
        <w:spacing w:after="0" w:line="240" w:lineRule="auto"/>
      </w:pPr>
      <w:r>
        <w:separator/>
      </w:r>
    </w:p>
  </w:footnote>
  <w:footnote w:type="continuationSeparator" w:id="0">
    <w:p w14:paraId="31CD39D6" w14:textId="77777777" w:rsidR="00AD06C3" w:rsidRDefault="00AD06C3" w:rsidP="005201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86A46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7E4717C"/>
    <w:multiLevelType w:val="hybridMultilevel"/>
    <w:tmpl w:val="E796FCF2"/>
    <w:lvl w:ilvl="0" w:tplc="1C1E16AE">
      <w:start w:val="1"/>
      <w:numFmt w:val="decimal"/>
      <w:lvlText w:val="%1."/>
      <w:lvlJc w:val="left"/>
      <w:pPr>
        <w:ind w:left="8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641359"/>
    <w:multiLevelType w:val="hybridMultilevel"/>
    <w:tmpl w:val="F6C43F70"/>
    <w:lvl w:ilvl="0" w:tplc="3B88629C">
      <w:start w:val="1"/>
      <w:numFmt w:val="decimal"/>
      <w:lvlText w:val="%1."/>
      <w:lvlJc w:val="left"/>
      <w:pPr>
        <w:ind w:left="256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845D7D"/>
    <w:multiLevelType w:val="multilevel"/>
    <w:tmpl w:val="0AD85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AA96A1F"/>
    <w:multiLevelType w:val="hybridMultilevel"/>
    <w:tmpl w:val="E2D6BE22"/>
    <w:lvl w:ilvl="0" w:tplc="069CEDD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E77D1A"/>
    <w:multiLevelType w:val="hybridMultilevel"/>
    <w:tmpl w:val="486850FE"/>
    <w:lvl w:ilvl="0" w:tplc="9E1C2B40">
      <w:start w:val="1"/>
      <w:numFmt w:val="decimal"/>
      <w:lvlText w:val="%1."/>
      <w:lvlJc w:val="left"/>
      <w:pPr>
        <w:ind w:left="84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21EF13A0"/>
    <w:multiLevelType w:val="hybridMultilevel"/>
    <w:tmpl w:val="6404525E"/>
    <w:lvl w:ilvl="0" w:tplc="BE4E4CF8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BFC26FB"/>
    <w:multiLevelType w:val="hybridMultilevel"/>
    <w:tmpl w:val="3DB21F7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F3408D6"/>
    <w:multiLevelType w:val="hybridMultilevel"/>
    <w:tmpl w:val="70CE3314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BBE2892"/>
    <w:multiLevelType w:val="hybridMultilevel"/>
    <w:tmpl w:val="1A1ABDDE"/>
    <w:lvl w:ilvl="0" w:tplc="B8AC1B56">
      <w:start w:val="1"/>
      <w:numFmt w:val="decimal"/>
      <w:lvlText w:val="%1)"/>
      <w:lvlJc w:val="left"/>
      <w:pPr>
        <w:ind w:left="144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4CB53C8"/>
    <w:multiLevelType w:val="hybridMultilevel"/>
    <w:tmpl w:val="70CE3314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74A25B1"/>
    <w:multiLevelType w:val="hybridMultilevel"/>
    <w:tmpl w:val="5D38C60C"/>
    <w:lvl w:ilvl="0" w:tplc="BC8024A6">
      <w:start w:val="1"/>
      <w:numFmt w:val="decimal"/>
      <w:lvlText w:val="%1."/>
      <w:lvlJc w:val="left"/>
      <w:pPr>
        <w:ind w:left="1427" w:hanging="8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5FD04BF"/>
    <w:multiLevelType w:val="multilevel"/>
    <w:tmpl w:val="A45AB4F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5A3E555B"/>
    <w:multiLevelType w:val="hybridMultilevel"/>
    <w:tmpl w:val="F7D44808"/>
    <w:lvl w:ilvl="0" w:tplc="728E4712">
      <w:start w:val="7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4">
    <w:nsid w:val="5BE5374C"/>
    <w:multiLevelType w:val="hybridMultilevel"/>
    <w:tmpl w:val="2E90D32A"/>
    <w:lvl w:ilvl="0" w:tplc="EF24F48C">
      <w:start w:val="9"/>
      <w:numFmt w:val="decimal"/>
      <w:lvlText w:val="%1."/>
      <w:lvlJc w:val="left"/>
      <w:pPr>
        <w:ind w:left="17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2" w:hanging="360"/>
      </w:pPr>
    </w:lvl>
    <w:lvl w:ilvl="2" w:tplc="0409001B" w:tentative="1">
      <w:start w:val="1"/>
      <w:numFmt w:val="lowerRoman"/>
      <w:lvlText w:val="%3."/>
      <w:lvlJc w:val="right"/>
      <w:pPr>
        <w:ind w:left="3152" w:hanging="180"/>
      </w:pPr>
    </w:lvl>
    <w:lvl w:ilvl="3" w:tplc="0409000F" w:tentative="1">
      <w:start w:val="1"/>
      <w:numFmt w:val="decimal"/>
      <w:lvlText w:val="%4."/>
      <w:lvlJc w:val="left"/>
      <w:pPr>
        <w:ind w:left="3872" w:hanging="360"/>
      </w:pPr>
    </w:lvl>
    <w:lvl w:ilvl="4" w:tplc="04090019" w:tentative="1">
      <w:start w:val="1"/>
      <w:numFmt w:val="lowerLetter"/>
      <w:lvlText w:val="%5."/>
      <w:lvlJc w:val="left"/>
      <w:pPr>
        <w:ind w:left="4592" w:hanging="360"/>
      </w:pPr>
    </w:lvl>
    <w:lvl w:ilvl="5" w:tplc="0409001B" w:tentative="1">
      <w:start w:val="1"/>
      <w:numFmt w:val="lowerRoman"/>
      <w:lvlText w:val="%6."/>
      <w:lvlJc w:val="right"/>
      <w:pPr>
        <w:ind w:left="5312" w:hanging="180"/>
      </w:pPr>
    </w:lvl>
    <w:lvl w:ilvl="6" w:tplc="0409000F" w:tentative="1">
      <w:start w:val="1"/>
      <w:numFmt w:val="decimal"/>
      <w:lvlText w:val="%7."/>
      <w:lvlJc w:val="left"/>
      <w:pPr>
        <w:ind w:left="6032" w:hanging="360"/>
      </w:pPr>
    </w:lvl>
    <w:lvl w:ilvl="7" w:tplc="04090019" w:tentative="1">
      <w:start w:val="1"/>
      <w:numFmt w:val="lowerLetter"/>
      <w:lvlText w:val="%8."/>
      <w:lvlJc w:val="left"/>
      <w:pPr>
        <w:ind w:left="6752" w:hanging="360"/>
      </w:pPr>
    </w:lvl>
    <w:lvl w:ilvl="8" w:tplc="040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5">
    <w:nsid w:val="67A03268"/>
    <w:multiLevelType w:val="hybridMultilevel"/>
    <w:tmpl w:val="639A9FB0"/>
    <w:lvl w:ilvl="0" w:tplc="9E50E3BE">
      <w:start w:val="1"/>
      <w:numFmt w:val="decimal"/>
      <w:lvlText w:val="%1."/>
      <w:lvlJc w:val="left"/>
      <w:pPr>
        <w:ind w:left="785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>
      <w:start w:val="1"/>
      <w:numFmt w:val="decimal"/>
      <w:lvlText w:val="%4."/>
      <w:lvlJc w:val="left"/>
      <w:pPr>
        <w:ind w:left="2945" w:hanging="360"/>
      </w:pPr>
    </w:lvl>
    <w:lvl w:ilvl="4" w:tplc="04190019">
      <w:start w:val="1"/>
      <w:numFmt w:val="lowerLetter"/>
      <w:lvlText w:val="%5."/>
      <w:lvlJc w:val="left"/>
      <w:pPr>
        <w:ind w:left="3665" w:hanging="360"/>
      </w:pPr>
    </w:lvl>
    <w:lvl w:ilvl="5" w:tplc="0419001B">
      <w:start w:val="1"/>
      <w:numFmt w:val="lowerRoman"/>
      <w:lvlText w:val="%6."/>
      <w:lvlJc w:val="right"/>
      <w:pPr>
        <w:ind w:left="4385" w:hanging="180"/>
      </w:pPr>
    </w:lvl>
    <w:lvl w:ilvl="6" w:tplc="0419000F">
      <w:start w:val="1"/>
      <w:numFmt w:val="decimal"/>
      <w:lvlText w:val="%7."/>
      <w:lvlJc w:val="left"/>
      <w:pPr>
        <w:ind w:left="5105" w:hanging="360"/>
      </w:pPr>
    </w:lvl>
    <w:lvl w:ilvl="7" w:tplc="04190019">
      <w:start w:val="1"/>
      <w:numFmt w:val="lowerLetter"/>
      <w:lvlText w:val="%8."/>
      <w:lvlJc w:val="left"/>
      <w:pPr>
        <w:ind w:left="5825" w:hanging="360"/>
      </w:pPr>
    </w:lvl>
    <w:lvl w:ilvl="8" w:tplc="0419001B">
      <w:start w:val="1"/>
      <w:numFmt w:val="lowerRoman"/>
      <w:lvlText w:val="%9."/>
      <w:lvlJc w:val="right"/>
      <w:pPr>
        <w:ind w:left="6545" w:hanging="180"/>
      </w:pPr>
    </w:lvl>
  </w:abstractNum>
  <w:abstractNum w:abstractNumId="16">
    <w:nsid w:val="69A41927"/>
    <w:multiLevelType w:val="hybridMultilevel"/>
    <w:tmpl w:val="35148B6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6AEA59B2"/>
    <w:multiLevelType w:val="hybridMultilevel"/>
    <w:tmpl w:val="B90CA9D0"/>
    <w:lvl w:ilvl="0" w:tplc="00D681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6FDA46DF"/>
    <w:multiLevelType w:val="hybridMultilevel"/>
    <w:tmpl w:val="B9627C3A"/>
    <w:lvl w:ilvl="0" w:tplc="451214B0">
      <w:start w:val="1"/>
      <w:numFmt w:val="decimal"/>
      <w:lvlText w:val="%1."/>
      <w:lvlJc w:val="center"/>
      <w:pPr>
        <w:tabs>
          <w:tab w:val="num" w:pos="284"/>
        </w:tabs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3BC51C1"/>
    <w:multiLevelType w:val="hybridMultilevel"/>
    <w:tmpl w:val="3DB21F7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6160118"/>
    <w:multiLevelType w:val="hybridMultilevel"/>
    <w:tmpl w:val="BA8E66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E7538D"/>
    <w:multiLevelType w:val="hybridMultilevel"/>
    <w:tmpl w:val="3DB21F7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7"/>
  </w:num>
  <w:num w:numId="2">
    <w:abstractNumId w:val="5"/>
  </w:num>
  <w:num w:numId="3">
    <w:abstractNumId w:val="3"/>
  </w:num>
  <w:num w:numId="4">
    <w:abstractNumId w:val="20"/>
  </w:num>
  <w:num w:numId="5">
    <w:abstractNumId w:val="4"/>
  </w:num>
  <w:num w:numId="6">
    <w:abstractNumId w:val="18"/>
  </w:num>
  <w:num w:numId="7">
    <w:abstractNumId w:val="1"/>
  </w:num>
  <w:num w:numId="8">
    <w:abstractNumId w:val="0"/>
  </w:num>
  <w:num w:numId="9">
    <w:abstractNumId w:val="8"/>
  </w:num>
  <w:num w:numId="10">
    <w:abstractNumId w:val="10"/>
  </w:num>
  <w:num w:numId="11">
    <w:abstractNumId w:val="21"/>
  </w:num>
  <w:num w:numId="12">
    <w:abstractNumId w:val="11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6"/>
  </w:num>
  <w:num w:numId="16">
    <w:abstractNumId w:val="16"/>
  </w:num>
  <w:num w:numId="17">
    <w:abstractNumId w:val="2"/>
  </w:num>
  <w:num w:numId="18">
    <w:abstractNumId w:val="7"/>
  </w:num>
  <w:num w:numId="19">
    <w:abstractNumId w:val="9"/>
  </w:num>
  <w:num w:numId="20">
    <w:abstractNumId w:val="19"/>
  </w:num>
  <w:num w:numId="21">
    <w:abstractNumId w:val="12"/>
  </w:num>
  <w:num w:numId="22">
    <w:abstractNumId w:val="14"/>
  </w:num>
  <w:num w:numId="23">
    <w:abstractNumId w:val="5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7B5"/>
    <w:rsid w:val="00000BC5"/>
    <w:rsid w:val="00007D94"/>
    <w:rsid w:val="00023E9D"/>
    <w:rsid w:val="000245F5"/>
    <w:rsid w:val="000250F9"/>
    <w:rsid w:val="00025D1F"/>
    <w:rsid w:val="00033CB4"/>
    <w:rsid w:val="00033DB9"/>
    <w:rsid w:val="00034170"/>
    <w:rsid w:val="00035F55"/>
    <w:rsid w:val="0004658E"/>
    <w:rsid w:val="0005227C"/>
    <w:rsid w:val="00052527"/>
    <w:rsid w:val="00056EE5"/>
    <w:rsid w:val="00072014"/>
    <w:rsid w:val="0007260E"/>
    <w:rsid w:val="00077236"/>
    <w:rsid w:val="000773FB"/>
    <w:rsid w:val="00085774"/>
    <w:rsid w:val="0009403C"/>
    <w:rsid w:val="0009694E"/>
    <w:rsid w:val="00096D44"/>
    <w:rsid w:val="000A4271"/>
    <w:rsid w:val="000B17DF"/>
    <w:rsid w:val="000B2B06"/>
    <w:rsid w:val="000C0565"/>
    <w:rsid w:val="000C0948"/>
    <w:rsid w:val="000C563B"/>
    <w:rsid w:val="000D66F8"/>
    <w:rsid w:val="000F0444"/>
    <w:rsid w:val="000F1FE7"/>
    <w:rsid w:val="000F558D"/>
    <w:rsid w:val="000F7473"/>
    <w:rsid w:val="000F7D8F"/>
    <w:rsid w:val="00103910"/>
    <w:rsid w:val="00115FE3"/>
    <w:rsid w:val="00117146"/>
    <w:rsid w:val="001260F4"/>
    <w:rsid w:val="00127A6A"/>
    <w:rsid w:val="001618ED"/>
    <w:rsid w:val="00170E1A"/>
    <w:rsid w:val="00182FBC"/>
    <w:rsid w:val="00187638"/>
    <w:rsid w:val="001914BE"/>
    <w:rsid w:val="00193D52"/>
    <w:rsid w:val="00196314"/>
    <w:rsid w:val="001A454A"/>
    <w:rsid w:val="001C7D8B"/>
    <w:rsid w:val="001D4605"/>
    <w:rsid w:val="001E0113"/>
    <w:rsid w:val="001E3AA6"/>
    <w:rsid w:val="002001DE"/>
    <w:rsid w:val="00200A7D"/>
    <w:rsid w:val="00210870"/>
    <w:rsid w:val="00212E8E"/>
    <w:rsid w:val="00213392"/>
    <w:rsid w:val="0021415E"/>
    <w:rsid w:val="002228F4"/>
    <w:rsid w:val="00223352"/>
    <w:rsid w:val="00224694"/>
    <w:rsid w:val="002278FC"/>
    <w:rsid w:val="00243D5F"/>
    <w:rsid w:val="00246E82"/>
    <w:rsid w:val="00256948"/>
    <w:rsid w:val="00263A3E"/>
    <w:rsid w:val="002669C9"/>
    <w:rsid w:val="002759C4"/>
    <w:rsid w:val="00294F35"/>
    <w:rsid w:val="002A3566"/>
    <w:rsid w:val="002A5ACC"/>
    <w:rsid w:val="002A61E6"/>
    <w:rsid w:val="002B430F"/>
    <w:rsid w:val="002C2A0A"/>
    <w:rsid w:val="002D1DCC"/>
    <w:rsid w:val="002E254C"/>
    <w:rsid w:val="002F0AB8"/>
    <w:rsid w:val="002F47BA"/>
    <w:rsid w:val="002F7D82"/>
    <w:rsid w:val="00304986"/>
    <w:rsid w:val="00305E91"/>
    <w:rsid w:val="00312C18"/>
    <w:rsid w:val="00312DA8"/>
    <w:rsid w:val="00330D4A"/>
    <w:rsid w:val="003344BF"/>
    <w:rsid w:val="0034281E"/>
    <w:rsid w:val="0035180A"/>
    <w:rsid w:val="003629B4"/>
    <w:rsid w:val="0037465E"/>
    <w:rsid w:val="003807EC"/>
    <w:rsid w:val="00386552"/>
    <w:rsid w:val="00390C0F"/>
    <w:rsid w:val="0039401B"/>
    <w:rsid w:val="003A3914"/>
    <w:rsid w:val="003B0ECB"/>
    <w:rsid w:val="003B3AF4"/>
    <w:rsid w:val="003B49FD"/>
    <w:rsid w:val="003B693C"/>
    <w:rsid w:val="003D01A2"/>
    <w:rsid w:val="003D52B1"/>
    <w:rsid w:val="003E6660"/>
    <w:rsid w:val="00407B69"/>
    <w:rsid w:val="00426CA2"/>
    <w:rsid w:val="00432669"/>
    <w:rsid w:val="00433CE9"/>
    <w:rsid w:val="00437462"/>
    <w:rsid w:val="00442A56"/>
    <w:rsid w:val="004518D1"/>
    <w:rsid w:val="004634E0"/>
    <w:rsid w:val="00482639"/>
    <w:rsid w:val="004A1459"/>
    <w:rsid w:val="004A315E"/>
    <w:rsid w:val="004A5F16"/>
    <w:rsid w:val="004A7084"/>
    <w:rsid w:val="004B4E7E"/>
    <w:rsid w:val="004C03D7"/>
    <w:rsid w:val="004E4082"/>
    <w:rsid w:val="004E7A27"/>
    <w:rsid w:val="00505342"/>
    <w:rsid w:val="00512D96"/>
    <w:rsid w:val="00514CB5"/>
    <w:rsid w:val="0051697B"/>
    <w:rsid w:val="0052019A"/>
    <w:rsid w:val="0052234C"/>
    <w:rsid w:val="005264DC"/>
    <w:rsid w:val="00530A71"/>
    <w:rsid w:val="00532478"/>
    <w:rsid w:val="00534439"/>
    <w:rsid w:val="00535EA6"/>
    <w:rsid w:val="0054080E"/>
    <w:rsid w:val="00540F12"/>
    <w:rsid w:val="0054635E"/>
    <w:rsid w:val="0055561E"/>
    <w:rsid w:val="0057055D"/>
    <w:rsid w:val="005825A8"/>
    <w:rsid w:val="00594094"/>
    <w:rsid w:val="005C529B"/>
    <w:rsid w:val="005D4B2A"/>
    <w:rsid w:val="005E18E8"/>
    <w:rsid w:val="005F188B"/>
    <w:rsid w:val="006046D6"/>
    <w:rsid w:val="00610CA1"/>
    <w:rsid w:val="00611F62"/>
    <w:rsid w:val="00612B02"/>
    <w:rsid w:val="006249FE"/>
    <w:rsid w:val="006263A7"/>
    <w:rsid w:val="00633068"/>
    <w:rsid w:val="0063410F"/>
    <w:rsid w:val="006342E4"/>
    <w:rsid w:val="00641AE9"/>
    <w:rsid w:val="00646F33"/>
    <w:rsid w:val="00655A6D"/>
    <w:rsid w:val="006744AB"/>
    <w:rsid w:val="006777B4"/>
    <w:rsid w:val="00677A7A"/>
    <w:rsid w:val="00680461"/>
    <w:rsid w:val="0068313B"/>
    <w:rsid w:val="006877C7"/>
    <w:rsid w:val="0069271A"/>
    <w:rsid w:val="006A3DA8"/>
    <w:rsid w:val="006B4FB8"/>
    <w:rsid w:val="006C67D8"/>
    <w:rsid w:val="006D27C1"/>
    <w:rsid w:val="006D3A4C"/>
    <w:rsid w:val="006D4A4B"/>
    <w:rsid w:val="006D7441"/>
    <w:rsid w:val="006E0FF5"/>
    <w:rsid w:val="006E36B7"/>
    <w:rsid w:val="006E42E1"/>
    <w:rsid w:val="007120F7"/>
    <w:rsid w:val="00712951"/>
    <w:rsid w:val="00712CEE"/>
    <w:rsid w:val="007162E0"/>
    <w:rsid w:val="00717FFE"/>
    <w:rsid w:val="007253E0"/>
    <w:rsid w:val="007354C6"/>
    <w:rsid w:val="00736909"/>
    <w:rsid w:val="00745EDC"/>
    <w:rsid w:val="007542E7"/>
    <w:rsid w:val="007558D6"/>
    <w:rsid w:val="007648FE"/>
    <w:rsid w:val="007757D7"/>
    <w:rsid w:val="007A5503"/>
    <w:rsid w:val="007B3A5D"/>
    <w:rsid w:val="007C383F"/>
    <w:rsid w:val="007D16C3"/>
    <w:rsid w:val="007D7B70"/>
    <w:rsid w:val="007F2A33"/>
    <w:rsid w:val="007F3287"/>
    <w:rsid w:val="00801984"/>
    <w:rsid w:val="0080645A"/>
    <w:rsid w:val="008078FB"/>
    <w:rsid w:val="0081030B"/>
    <w:rsid w:val="008312CF"/>
    <w:rsid w:val="008337F9"/>
    <w:rsid w:val="0084592F"/>
    <w:rsid w:val="00856400"/>
    <w:rsid w:val="00871E2E"/>
    <w:rsid w:val="00881340"/>
    <w:rsid w:val="0088450C"/>
    <w:rsid w:val="008936D6"/>
    <w:rsid w:val="0089624E"/>
    <w:rsid w:val="008B53AA"/>
    <w:rsid w:val="008C134F"/>
    <w:rsid w:val="008C17BF"/>
    <w:rsid w:val="008C2B8A"/>
    <w:rsid w:val="008D00A0"/>
    <w:rsid w:val="008F07CB"/>
    <w:rsid w:val="009022A8"/>
    <w:rsid w:val="009101F8"/>
    <w:rsid w:val="00910E59"/>
    <w:rsid w:val="009209BF"/>
    <w:rsid w:val="009266FA"/>
    <w:rsid w:val="00931D4D"/>
    <w:rsid w:val="0096032A"/>
    <w:rsid w:val="00961FD1"/>
    <w:rsid w:val="00962FAE"/>
    <w:rsid w:val="009651BA"/>
    <w:rsid w:val="00966057"/>
    <w:rsid w:val="009730E6"/>
    <w:rsid w:val="0098041D"/>
    <w:rsid w:val="009811CD"/>
    <w:rsid w:val="00981374"/>
    <w:rsid w:val="0098564E"/>
    <w:rsid w:val="00993E55"/>
    <w:rsid w:val="009A4FD4"/>
    <w:rsid w:val="009C37C4"/>
    <w:rsid w:val="009C526C"/>
    <w:rsid w:val="009D0A90"/>
    <w:rsid w:val="009D1638"/>
    <w:rsid w:val="009D22D8"/>
    <w:rsid w:val="009D3873"/>
    <w:rsid w:val="009E081A"/>
    <w:rsid w:val="009E26DC"/>
    <w:rsid w:val="009E4BDD"/>
    <w:rsid w:val="009F6FBC"/>
    <w:rsid w:val="00A00C30"/>
    <w:rsid w:val="00A11C10"/>
    <w:rsid w:val="00A134F5"/>
    <w:rsid w:val="00A1609E"/>
    <w:rsid w:val="00A316FD"/>
    <w:rsid w:val="00A405FC"/>
    <w:rsid w:val="00A418E9"/>
    <w:rsid w:val="00A44131"/>
    <w:rsid w:val="00A46E6D"/>
    <w:rsid w:val="00A52A4B"/>
    <w:rsid w:val="00A71E57"/>
    <w:rsid w:val="00A75005"/>
    <w:rsid w:val="00A81C16"/>
    <w:rsid w:val="00A8483A"/>
    <w:rsid w:val="00A96C6A"/>
    <w:rsid w:val="00AA0CAC"/>
    <w:rsid w:val="00AA0DEC"/>
    <w:rsid w:val="00AA0E1E"/>
    <w:rsid w:val="00AB5DF3"/>
    <w:rsid w:val="00AC523D"/>
    <w:rsid w:val="00AC652D"/>
    <w:rsid w:val="00AD06C3"/>
    <w:rsid w:val="00AD1F1D"/>
    <w:rsid w:val="00AE192F"/>
    <w:rsid w:val="00AF668F"/>
    <w:rsid w:val="00B05DD4"/>
    <w:rsid w:val="00B07BA6"/>
    <w:rsid w:val="00B07EA2"/>
    <w:rsid w:val="00B12F6E"/>
    <w:rsid w:val="00B17925"/>
    <w:rsid w:val="00B25D56"/>
    <w:rsid w:val="00B30C96"/>
    <w:rsid w:val="00B541D4"/>
    <w:rsid w:val="00B56CCC"/>
    <w:rsid w:val="00B57973"/>
    <w:rsid w:val="00B66BF8"/>
    <w:rsid w:val="00B6795C"/>
    <w:rsid w:val="00B81F7E"/>
    <w:rsid w:val="00B82810"/>
    <w:rsid w:val="00B831F0"/>
    <w:rsid w:val="00B84C8F"/>
    <w:rsid w:val="00B93184"/>
    <w:rsid w:val="00B93A0B"/>
    <w:rsid w:val="00BA2447"/>
    <w:rsid w:val="00BA5B23"/>
    <w:rsid w:val="00BB1536"/>
    <w:rsid w:val="00BC0F9F"/>
    <w:rsid w:val="00BD3219"/>
    <w:rsid w:val="00BE62A3"/>
    <w:rsid w:val="00BE6EA9"/>
    <w:rsid w:val="00BF1BE0"/>
    <w:rsid w:val="00BF3F0E"/>
    <w:rsid w:val="00BF52AD"/>
    <w:rsid w:val="00BF5AF5"/>
    <w:rsid w:val="00C05534"/>
    <w:rsid w:val="00C126FA"/>
    <w:rsid w:val="00C17D53"/>
    <w:rsid w:val="00C2365C"/>
    <w:rsid w:val="00C24289"/>
    <w:rsid w:val="00C302D5"/>
    <w:rsid w:val="00C4400A"/>
    <w:rsid w:val="00C4450F"/>
    <w:rsid w:val="00C44FF6"/>
    <w:rsid w:val="00C56C81"/>
    <w:rsid w:val="00C570AB"/>
    <w:rsid w:val="00C57FD5"/>
    <w:rsid w:val="00C6251A"/>
    <w:rsid w:val="00C6263B"/>
    <w:rsid w:val="00C662A1"/>
    <w:rsid w:val="00C678DB"/>
    <w:rsid w:val="00C73EA7"/>
    <w:rsid w:val="00C74CEA"/>
    <w:rsid w:val="00C84F7F"/>
    <w:rsid w:val="00C95937"/>
    <w:rsid w:val="00CA0B61"/>
    <w:rsid w:val="00CA541E"/>
    <w:rsid w:val="00CD346E"/>
    <w:rsid w:val="00CD3B9D"/>
    <w:rsid w:val="00CE44BC"/>
    <w:rsid w:val="00CE6AE0"/>
    <w:rsid w:val="00CF1218"/>
    <w:rsid w:val="00D11D1E"/>
    <w:rsid w:val="00D138DF"/>
    <w:rsid w:val="00D36BBB"/>
    <w:rsid w:val="00D37ABD"/>
    <w:rsid w:val="00D41A4E"/>
    <w:rsid w:val="00D452C3"/>
    <w:rsid w:val="00D46C59"/>
    <w:rsid w:val="00D510B4"/>
    <w:rsid w:val="00D51FC1"/>
    <w:rsid w:val="00D619D5"/>
    <w:rsid w:val="00D654F0"/>
    <w:rsid w:val="00D666BD"/>
    <w:rsid w:val="00D807E8"/>
    <w:rsid w:val="00D82764"/>
    <w:rsid w:val="00D857F4"/>
    <w:rsid w:val="00D92EE0"/>
    <w:rsid w:val="00DA3F77"/>
    <w:rsid w:val="00DB1224"/>
    <w:rsid w:val="00DB5E17"/>
    <w:rsid w:val="00DD79E6"/>
    <w:rsid w:val="00DE6B98"/>
    <w:rsid w:val="00DF0A13"/>
    <w:rsid w:val="00DF28B3"/>
    <w:rsid w:val="00DF7CC9"/>
    <w:rsid w:val="00E0573E"/>
    <w:rsid w:val="00E1297A"/>
    <w:rsid w:val="00E14FCF"/>
    <w:rsid w:val="00E359D2"/>
    <w:rsid w:val="00E41418"/>
    <w:rsid w:val="00E422E0"/>
    <w:rsid w:val="00E427B5"/>
    <w:rsid w:val="00E47B53"/>
    <w:rsid w:val="00E50300"/>
    <w:rsid w:val="00E558D9"/>
    <w:rsid w:val="00E65D47"/>
    <w:rsid w:val="00E71EC6"/>
    <w:rsid w:val="00E80D3C"/>
    <w:rsid w:val="00E80EE4"/>
    <w:rsid w:val="00E84148"/>
    <w:rsid w:val="00E90012"/>
    <w:rsid w:val="00E965FF"/>
    <w:rsid w:val="00EA24B7"/>
    <w:rsid w:val="00EA67F1"/>
    <w:rsid w:val="00EB1B27"/>
    <w:rsid w:val="00EC0E0F"/>
    <w:rsid w:val="00EE3A84"/>
    <w:rsid w:val="00EE531B"/>
    <w:rsid w:val="00EF0D0A"/>
    <w:rsid w:val="00EF62D4"/>
    <w:rsid w:val="00F02BCD"/>
    <w:rsid w:val="00F06F8D"/>
    <w:rsid w:val="00F2535C"/>
    <w:rsid w:val="00F266F3"/>
    <w:rsid w:val="00F268F3"/>
    <w:rsid w:val="00F41ED9"/>
    <w:rsid w:val="00F71AB8"/>
    <w:rsid w:val="00F77F3F"/>
    <w:rsid w:val="00F822C4"/>
    <w:rsid w:val="00F9251E"/>
    <w:rsid w:val="00FA5876"/>
    <w:rsid w:val="00FB41E2"/>
    <w:rsid w:val="00FB58C2"/>
    <w:rsid w:val="00FC4557"/>
    <w:rsid w:val="00FC68BD"/>
    <w:rsid w:val="00FE17FF"/>
    <w:rsid w:val="00FE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FD4B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7B5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427B5"/>
    <w:pPr>
      <w:spacing w:after="160" w:line="240" w:lineRule="exact"/>
    </w:pPr>
    <w:rPr>
      <w:rFonts w:eastAsia="Times New Roman"/>
      <w:sz w:val="20"/>
      <w:szCs w:val="20"/>
      <w:lang w:eastAsia="zh-CN"/>
    </w:rPr>
  </w:style>
  <w:style w:type="paragraph" w:customStyle="1" w:styleId="ConsPlusNormal">
    <w:name w:val="ConsPlusNormal"/>
    <w:rsid w:val="00E427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Intense Emphasis"/>
    <w:qFormat/>
    <w:rsid w:val="00E427B5"/>
    <w:rPr>
      <w:b/>
      <w:bCs/>
      <w:i/>
      <w:iCs/>
      <w:color w:val="4F81BD"/>
    </w:rPr>
  </w:style>
  <w:style w:type="paragraph" w:styleId="a5">
    <w:name w:val="Body Text Indent"/>
    <w:basedOn w:val="a"/>
    <w:link w:val="a6"/>
    <w:rsid w:val="00E427B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link w:val="a5"/>
    <w:rsid w:val="00E427B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9A4FD4"/>
    <w:pPr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link w:val="2"/>
    <w:rsid w:val="009A4FD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link w:val="a8"/>
    <w:uiPriority w:val="99"/>
    <w:qFormat/>
    <w:rsid w:val="009A4FD4"/>
    <w:pPr>
      <w:ind w:left="720"/>
      <w:contextualSpacing/>
    </w:pPr>
  </w:style>
  <w:style w:type="table" w:styleId="a9">
    <w:name w:val="Table Grid"/>
    <w:basedOn w:val="a1"/>
    <w:rsid w:val="0052019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semiHidden/>
    <w:unhideWhenUsed/>
    <w:rsid w:val="0052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link w:val="aa"/>
    <w:uiPriority w:val="99"/>
    <w:semiHidden/>
    <w:rsid w:val="0052019A"/>
    <w:rPr>
      <w:rFonts w:ascii="Calibri" w:eastAsia="Calibri" w:hAnsi="Calibri" w:cs="Calibri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52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link w:val="ac"/>
    <w:uiPriority w:val="99"/>
    <w:semiHidden/>
    <w:rsid w:val="0052019A"/>
    <w:rPr>
      <w:rFonts w:ascii="Calibri" w:eastAsia="Calibri" w:hAnsi="Calibri" w:cs="Calibri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BB153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BB1536"/>
    <w:rPr>
      <w:rFonts w:cs="Calibri"/>
      <w:sz w:val="22"/>
      <w:szCs w:val="22"/>
    </w:rPr>
  </w:style>
  <w:style w:type="paragraph" w:styleId="ae">
    <w:name w:val="Balloon Text"/>
    <w:basedOn w:val="a"/>
    <w:semiHidden/>
    <w:rsid w:val="0009694E"/>
    <w:rPr>
      <w:rFonts w:ascii="Tahoma" w:hAnsi="Tahoma" w:cs="Tahoma"/>
      <w:sz w:val="16"/>
      <w:szCs w:val="16"/>
    </w:rPr>
  </w:style>
  <w:style w:type="character" w:styleId="af">
    <w:name w:val="page number"/>
    <w:basedOn w:val="a0"/>
    <w:rsid w:val="007A5503"/>
  </w:style>
  <w:style w:type="character" w:customStyle="1" w:styleId="spanbodytext21">
    <w:name w:val="span_body_text_21"/>
    <w:rsid w:val="004B4E7E"/>
    <w:rPr>
      <w:rFonts w:cs="Times New Roman"/>
      <w:sz w:val="20"/>
      <w:szCs w:val="20"/>
    </w:rPr>
  </w:style>
  <w:style w:type="character" w:customStyle="1" w:styleId="a8">
    <w:name w:val="Абзац списка Знак"/>
    <w:link w:val="a7"/>
    <w:uiPriority w:val="99"/>
    <w:locked/>
    <w:rsid w:val="009D3873"/>
    <w:rPr>
      <w:rFonts w:cs="Calibri"/>
      <w:sz w:val="22"/>
      <w:szCs w:val="22"/>
    </w:rPr>
  </w:style>
  <w:style w:type="character" w:styleId="af0">
    <w:name w:val="Hyperlink"/>
    <w:basedOn w:val="a0"/>
    <w:uiPriority w:val="99"/>
    <w:unhideWhenUsed/>
    <w:rsid w:val="00407B69"/>
    <w:rPr>
      <w:color w:val="0000FF" w:themeColor="hyperlink"/>
      <w:u w:val="single"/>
    </w:rPr>
  </w:style>
  <w:style w:type="paragraph" w:customStyle="1" w:styleId="af1">
    <w:name w:val="Пункт"/>
    <w:basedOn w:val="a"/>
    <w:rsid w:val="009D0A90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 w:cs="Times New Roman"/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7B5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427B5"/>
    <w:pPr>
      <w:spacing w:after="160" w:line="240" w:lineRule="exact"/>
    </w:pPr>
    <w:rPr>
      <w:rFonts w:eastAsia="Times New Roman"/>
      <w:sz w:val="20"/>
      <w:szCs w:val="20"/>
      <w:lang w:eastAsia="zh-CN"/>
    </w:rPr>
  </w:style>
  <w:style w:type="paragraph" w:customStyle="1" w:styleId="ConsPlusNormal">
    <w:name w:val="ConsPlusNormal"/>
    <w:rsid w:val="00E427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Intense Emphasis"/>
    <w:qFormat/>
    <w:rsid w:val="00E427B5"/>
    <w:rPr>
      <w:b/>
      <w:bCs/>
      <w:i/>
      <w:iCs/>
      <w:color w:val="4F81BD"/>
    </w:rPr>
  </w:style>
  <w:style w:type="paragraph" w:styleId="a5">
    <w:name w:val="Body Text Indent"/>
    <w:basedOn w:val="a"/>
    <w:link w:val="a6"/>
    <w:rsid w:val="00E427B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link w:val="a5"/>
    <w:rsid w:val="00E427B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9A4FD4"/>
    <w:pPr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link w:val="2"/>
    <w:rsid w:val="009A4FD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link w:val="a8"/>
    <w:uiPriority w:val="99"/>
    <w:qFormat/>
    <w:rsid w:val="009A4FD4"/>
    <w:pPr>
      <w:ind w:left="720"/>
      <w:contextualSpacing/>
    </w:pPr>
  </w:style>
  <w:style w:type="table" w:styleId="a9">
    <w:name w:val="Table Grid"/>
    <w:basedOn w:val="a1"/>
    <w:rsid w:val="0052019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semiHidden/>
    <w:unhideWhenUsed/>
    <w:rsid w:val="0052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link w:val="aa"/>
    <w:uiPriority w:val="99"/>
    <w:semiHidden/>
    <w:rsid w:val="0052019A"/>
    <w:rPr>
      <w:rFonts w:ascii="Calibri" w:eastAsia="Calibri" w:hAnsi="Calibri" w:cs="Calibri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52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link w:val="ac"/>
    <w:uiPriority w:val="99"/>
    <w:semiHidden/>
    <w:rsid w:val="0052019A"/>
    <w:rPr>
      <w:rFonts w:ascii="Calibri" w:eastAsia="Calibri" w:hAnsi="Calibri" w:cs="Calibri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BB153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BB1536"/>
    <w:rPr>
      <w:rFonts w:cs="Calibri"/>
      <w:sz w:val="22"/>
      <w:szCs w:val="22"/>
    </w:rPr>
  </w:style>
  <w:style w:type="paragraph" w:styleId="ae">
    <w:name w:val="Balloon Text"/>
    <w:basedOn w:val="a"/>
    <w:semiHidden/>
    <w:rsid w:val="0009694E"/>
    <w:rPr>
      <w:rFonts w:ascii="Tahoma" w:hAnsi="Tahoma" w:cs="Tahoma"/>
      <w:sz w:val="16"/>
      <w:szCs w:val="16"/>
    </w:rPr>
  </w:style>
  <w:style w:type="character" w:styleId="af">
    <w:name w:val="page number"/>
    <w:basedOn w:val="a0"/>
    <w:rsid w:val="007A5503"/>
  </w:style>
  <w:style w:type="character" w:customStyle="1" w:styleId="spanbodytext21">
    <w:name w:val="span_body_text_21"/>
    <w:rsid w:val="004B4E7E"/>
    <w:rPr>
      <w:rFonts w:cs="Times New Roman"/>
      <w:sz w:val="20"/>
      <w:szCs w:val="20"/>
    </w:rPr>
  </w:style>
  <w:style w:type="character" w:customStyle="1" w:styleId="a8">
    <w:name w:val="Абзац списка Знак"/>
    <w:link w:val="a7"/>
    <w:uiPriority w:val="99"/>
    <w:locked/>
    <w:rsid w:val="009D3873"/>
    <w:rPr>
      <w:rFonts w:cs="Calibri"/>
      <w:sz w:val="22"/>
      <w:szCs w:val="22"/>
    </w:rPr>
  </w:style>
  <w:style w:type="character" w:styleId="af0">
    <w:name w:val="Hyperlink"/>
    <w:basedOn w:val="a0"/>
    <w:uiPriority w:val="99"/>
    <w:unhideWhenUsed/>
    <w:rsid w:val="00407B69"/>
    <w:rPr>
      <w:color w:val="0000FF" w:themeColor="hyperlink"/>
      <w:u w:val="single"/>
    </w:rPr>
  </w:style>
  <w:style w:type="paragraph" w:customStyle="1" w:styleId="af1">
    <w:name w:val="Пункт"/>
    <w:basedOn w:val="a"/>
    <w:rsid w:val="009D0A90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 w:cs="Times New Roman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8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df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t-online.ru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1</vt:lpstr>
    </vt:vector>
  </TitlesOfParts>
  <Company>MultiDVD Team</Company>
  <LinksUpToDate>false</LinksUpToDate>
  <CharactersWithSpaces>5093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</dc:title>
  <dc:subject/>
  <dc:creator>Kozlova</dc:creator>
  <cp:keywords/>
  <dc:description/>
  <cp:lastModifiedBy>Попова Ирина Александровна</cp:lastModifiedBy>
  <cp:revision>134</cp:revision>
  <cp:lastPrinted>2021-09-09T12:22:00Z</cp:lastPrinted>
  <dcterms:created xsi:type="dcterms:W3CDTF">2017-08-04T14:46:00Z</dcterms:created>
  <dcterms:modified xsi:type="dcterms:W3CDTF">2021-09-11T06:32:00Z</dcterms:modified>
</cp:coreProperties>
</file>