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D14ED5">
        <w:rPr>
          <w:b/>
          <w:szCs w:val="24"/>
        </w:rPr>
        <w:t>СУ/</w:t>
      </w:r>
      <w:r w:rsidR="00992B08">
        <w:rPr>
          <w:b/>
          <w:szCs w:val="24"/>
        </w:rPr>
        <w:t>3</w:t>
      </w:r>
      <w:r w:rsidR="00B57662">
        <w:rPr>
          <w:b/>
          <w:szCs w:val="24"/>
        </w:rPr>
        <w:t>-</w:t>
      </w:r>
      <w:r w:rsidR="00F3408D">
        <w:rPr>
          <w:b/>
          <w:szCs w:val="24"/>
        </w:rPr>
        <w:t>6</w:t>
      </w:r>
      <w:r w:rsidR="00071B8C">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B72FBF" w:rsidRDefault="00992B08" w:rsidP="00F3408D">
      <w:pPr>
        <w:tabs>
          <w:tab w:val="left" w:pos="142"/>
        </w:tabs>
        <w:spacing w:after="200"/>
        <w:jc w:val="center"/>
        <w:rPr>
          <w:bCs/>
          <w:sz w:val="24"/>
          <w:szCs w:val="24"/>
        </w:rPr>
      </w:pPr>
      <w:r>
        <w:rPr>
          <w:bCs/>
          <w:sz w:val="24"/>
          <w:szCs w:val="24"/>
        </w:rPr>
        <w:t xml:space="preserve">на право заключения </w:t>
      </w:r>
      <w:proofErr w:type="gramStart"/>
      <w:r>
        <w:rPr>
          <w:bCs/>
          <w:sz w:val="24"/>
          <w:szCs w:val="24"/>
        </w:rPr>
        <w:t>договора</w:t>
      </w:r>
      <w:proofErr w:type="gramEnd"/>
      <w:r>
        <w:rPr>
          <w:bCs/>
          <w:sz w:val="24"/>
          <w:szCs w:val="24"/>
        </w:rPr>
        <w:t xml:space="preserve"> на </w:t>
      </w:r>
      <w:r w:rsidRPr="00992B08">
        <w:rPr>
          <w:bCs/>
          <w:sz w:val="24"/>
          <w:szCs w:val="24"/>
        </w:rPr>
        <w:t>оказание  услуг по организации питания и сервисному обслуживанию мероприятий,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8"/>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0839C7">
        <w:rPr>
          <w:sz w:val="24"/>
          <w:szCs w:val="24"/>
        </w:rPr>
        <w:t>В целях настоящего Положения под Реестром недобросовестных поставщиков понимаются реестры, вед</w:t>
      </w:r>
      <w:r w:rsidR="00A630BA">
        <w:rPr>
          <w:sz w:val="24"/>
          <w:szCs w:val="24"/>
        </w:rPr>
        <w:t xml:space="preserve">ение которых предусмотрено </w:t>
      </w:r>
      <w:r w:rsidRPr="000839C7">
        <w:rPr>
          <w:sz w:val="24"/>
          <w:szCs w:val="24"/>
        </w:rPr>
        <w:t xml:space="preserve">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roofErr w:type="gramEnd"/>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lastRenderedPageBreak/>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b"/>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0"/>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r w:rsidR="00A83B96">
        <w:rPr>
          <w:rFonts w:ascii="Times New Roman" w:hAnsi="Times New Roman"/>
          <w:b w:val="0"/>
          <w:szCs w:val="24"/>
        </w:rPr>
        <w:t xml:space="preserve"> товаров, работ, услуг для нужд Фонда развития </w:t>
      </w:r>
      <w:proofErr w:type="gramStart"/>
      <w:r w:rsidR="00A83B96">
        <w:rPr>
          <w:rFonts w:ascii="Times New Roman" w:hAnsi="Times New Roman"/>
          <w:b w:val="0"/>
          <w:szCs w:val="24"/>
        </w:rPr>
        <w:t>интернет-инициатив</w:t>
      </w:r>
      <w:proofErr w:type="gramEnd"/>
      <w:r w:rsidRPr="000839C7">
        <w:rPr>
          <w:rFonts w:ascii="Times New Roman" w:hAnsi="Times New Roman"/>
          <w:b w:val="0"/>
          <w:szCs w:val="24"/>
        </w:rPr>
        <w:t>.</w:t>
      </w:r>
      <w:bookmarkEnd w:id="54"/>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0"/>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2942E5">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2942E5">
      <w:pPr>
        <w:pStyle w:val="ac"/>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2942E5">
      <w:pPr>
        <w:pStyle w:val="ac"/>
        <w:numPr>
          <w:ilvl w:val="2"/>
          <w:numId w:val="29"/>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Pr>
          <w:sz w:val="24"/>
          <w:szCs w:val="24"/>
        </w:rPr>
        <w:t>иям, указанным в части 3.4</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0"/>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0"/>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0"/>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0"/>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0"/>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0"/>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Pr="00786342" w:rsidRDefault="00960753" w:rsidP="00E75D87">
      <w:pPr>
        <w:pStyle w:val="affffffffe"/>
      </w:pPr>
      <w:r>
        <w:t xml:space="preserve">3.1. </w:t>
      </w:r>
      <w:r w:rsidR="00E75D87" w:rsidRPr="00D97F0A">
        <w:t>Порядок подготовки Заявки в электронном виде</w:t>
      </w:r>
    </w:p>
    <w:p w:rsidR="00E75D87" w:rsidRDefault="00960753" w:rsidP="00E75D87">
      <w:pPr>
        <w:pStyle w:val="affffffffd"/>
      </w:pPr>
      <w:r>
        <w:t>3.1.1.</w:t>
      </w:r>
      <w:r w:rsidR="00E75D87">
        <w:t xml:space="preserve"> Участник должен </w:t>
      </w:r>
      <w:r w:rsidR="00B44F64">
        <w:t>подготовить Заявку в электронной форме</w:t>
      </w:r>
      <w:r w:rsidR="00E75D87">
        <w:t>, включающую электронные версии всех документов, предусмотренных настоящей Документацией.</w:t>
      </w:r>
    </w:p>
    <w:p w:rsidR="00E75D87" w:rsidRDefault="00960753" w:rsidP="00E75D87">
      <w:pPr>
        <w:pStyle w:val="affffffffd"/>
      </w:pPr>
      <w:r>
        <w:t>3.1</w:t>
      </w:r>
      <w:r w:rsidR="00E75D87">
        <w:t>.2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d"/>
      </w:pPr>
      <w:r>
        <w:t xml:space="preserve">а) не редактируемый формат </w:t>
      </w:r>
      <w:proofErr w:type="spellStart"/>
      <w:r>
        <w:t>pdf</w:t>
      </w:r>
      <w:proofErr w:type="spellEnd"/>
      <w:r>
        <w:t>;</w:t>
      </w:r>
    </w:p>
    <w:p w:rsidR="00E75D87" w:rsidRDefault="00E75D87" w:rsidP="00E75D87">
      <w:pPr>
        <w:pStyle w:val="affffffffd"/>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d"/>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960753" w:rsidP="00E75D87">
      <w:pPr>
        <w:pStyle w:val="affffffffd"/>
      </w:pPr>
      <w:r>
        <w:t>3.</w:t>
      </w:r>
      <w:r w:rsidR="00E75D87">
        <w:t xml:space="preserve">1.3 </w:t>
      </w:r>
      <w:r w:rsidR="00E75D87"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960753" w:rsidP="00E75D87">
      <w:pPr>
        <w:pStyle w:val="affffffffd"/>
      </w:pPr>
      <w:r>
        <w:t>3.1.</w:t>
      </w:r>
      <w:r w:rsidR="00E75D87">
        <w:t>4</w:t>
      </w:r>
      <w:proofErr w:type="gramStart"/>
      <w:r w:rsidR="00E75D87">
        <w:t xml:space="preserve"> В</w:t>
      </w:r>
      <w:proofErr w:type="gramEnd"/>
      <w:r w:rsidR="00E75D87">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d"/>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d"/>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960753" w:rsidP="00E75D87">
      <w:pPr>
        <w:pStyle w:val="affffffffd"/>
      </w:pPr>
      <w:r>
        <w:t>3.1.</w:t>
      </w:r>
      <w:r w:rsidR="00A83B96">
        <w:t>5</w:t>
      </w:r>
      <w:r w:rsidR="00E75D87" w:rsidRPr="00886D0A">
        <w:t xml:space="preserve"> Условия исполнения договора, указанные Участниками в формах, заполняемых при помощи функционала </w:t>
      </w:r>
      <w:r w:rsidR="00E75D87">
        <w:t>Электронной площадки</w:t>
      </w:r>
      <w:r w:rsidR="00E75D87"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00E75D87" w:rsidRPr="00886D0A">
        <w:t>.</w:t>
      </w:r>
    </w:p>
    <w:p w:rsidR="00E75D87" w:rsidRDefault="00E75D87" w:rsidP="00E75D87">
      <w:pPr>
        <w:pStyle w:val="affffffffd"/>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960753" w:rsidP="00E75D87">
      <w:pPr>
        <w:pStyle w:val="affffffffd"/>
      </w:pPr>
      <w:r>
        <w:t>3.1.</w:t>
      </w:r>
      <w:r w:rsidR="00A83B96">
        <w:t>6</w:t>
      </w:r>
      <w:proofErr w:type="gramStart"/>
      <w:r w:rsidR="0069175F">
        <w:t xml:space="preserve"> П</w:t>
      </w:r>
      <w:proofErr w:type="gramEnd"/>
      <w:r w:rsidR="0069175F">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960753" w:rsidRDefault="00960753" w:rsidP="00960753">
      <w:pPr>
        <w:tabs>
          <w:tab w:val="num" w:pos="1134"/>
        </w:tabs>
        <w:suppressAutoHyphens/>
        <w:spacing w:before="60" w:after="60"/>
        <w:ind w:left="567"/>
        <w:jc w:val="both"/>
        <w:outlineLvl w:val="2"/>
        <w:rPr>
          <w:sz w:val="24"/>
          <w:szCs w:val="24"/>
        </w:rPr>
      </w:pPr>
      <w:r w:rsidRPr="00960753">
        <w:rPr>
          <w:sz w:val="24"/>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Default="00E75D87" w:rsidP="00E75D87"/>
    <w:p w:rsidR="00E75D87" w:rsidRPr="00960753" w:rsidRDefault="00E75D87" w:rsidP="002942E5">
      <w:pPr>
        <w:pStyle w:val="ac"/>
        <w:numPr>
          <w:ilvl w:val="1"/>
          <w:numId w:val="36"/>
        </w:numPr>
        <w:rPr>
          <w:b/>
          <w:sz w:val="22"/>
          <w:szCs w:val="22"/>
        </w:rPr>
      </w:pPr>
      <w:r w:rsidRPr="00960753">
        <w:rPr>
          <w:b/>
          <w:sz w:val="22"/>
          <w:szCs w:val="22"/>
        </w:rPr>
        <w:t>Язык документов, входящих в состав предложения на участие в закупке</w:t>
      </w:r>
    </w:p>
    <w:p w:rsidR="00E75D87" w:rsidRPr="000839C7" w:rsidRDefault="00E75D87" w:rsidP="002942E5">
      <w:pPr>
        <w:pStyle w:val="30"/>
        <w:keepNext w:val="0"/>
        <w:numPr>
          <w:ilvl w:val="2"/>
          <w:numId w:val="36"/>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2942E5">
      <w:pPr>
        <w:pStyle w:val="30"/>
        <w:keepNext w:val="0"/>
        <w:numPr>
          <w:ilvl w:val="1"/>
          <w:numId w:val="36"/>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2942E5">
      <w:pPr>
        <w:pStyle w:val="ac"/>
        <w:numPr>
          <w:ilvl w:val="1"/>
          <w:numId w:val="36"/>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2942E5">
      <w:pPr>
        <w:pStyle w:val="ac"/>
        <w:numPr>
          <w:ilvl w:val="4"/>
          <w:numId w:val="26"/>
        </w:numPr>
        <w:tabs>
          <w:tab w:val="num" w:pos="1134"/>
          <w:tab w:val="left" w:pos="1418"/>
        </w:tabs>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проведение</w:t>
      </w:r>
      <w:proofErr w:type="spellEnd"/>
      <w:r w:rsidR="00E75D87" w:rsidRPr="000839C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E75D87">
        <w:rPr>
          <w:sz w:val="24"/>
          <w:szCs w:val="24"/>
        </w:rPr>
        <w:t xml:space="preserve">исполнительного </w:t>
      </w:r>
      <w:r w:rsidR="00E75D87" w:rsidRPr="000839C7">
        <w:rPr>
          <w:sz w:val="24"/>
          <w:szCs w:val="24"/>
        </w:rPr>
        <w:t>производства;</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приостановление</w:t>
      </w:r>
      <w:proofErr w:type="spellEnd"/>
      <w:r w:rsidR="00E75D87" w:rsidRPr="000839C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2942E5">
      <w:pPr>
        <w:pStyle w:val="ac"/>
        <w:numPr>
          <w:ilvl w:val="0"/>
          <w:numId w:val="37"/>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2942E5">
      <w:pPr>
        <w:numPr>
          <w:ilvl w:val="0"/>
          <w:numId w:val="37"/>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2942E5">
      <w:pPr>
        <w:numPr>
          <w:ilvl w:val="0"/>
          <w:numId w:val="37"/>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2942E5">
      <w:pPr>
        <w:pStyle w:val="30"/>
        <w:keepNext w:val="0"/>
        <w:numPr>
          <w:ilvl w:val="1"/>
          <w:numId w:val="36"/>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2942E5">
      <w:pPr>
        <w:pStyle w:val="ac"/>
        <w:numPr>
          <w:ilvl w:val="2"/>
          <w:numId w:val="36"/>
        </w:numPr>
        <w:tabs>
          <w:tab w:val="left" w:pos="1134"/>
        </w:tabs>
        <w:spacing w:before="120"/>
        <w:ind w:left="0" w:firstLine="567"/>
        <w:jc w:val="both"/>
        <w:rPr>
          <w:sz w:val="24"/>
          <w:szCs w:val="24"/>
        </w:rPr>
      </w:pPr>
      <w:bookmarkStart w:id="115" w:name="_Ref166243143"/>
      <w:bookmarkStart w:id="116"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A83B96" w:rsidP="002942E5">
      <w:pPr>
        <w:pStyle w:val="ac"/>
        <w:numPr>
          <w:ilvl w:val="3"/>
          <w:numId w:val="36"/>
        </w:numPr>
        <w:tabs>
          <w:tab w:val="left" w:pos="1134"/>
        </w:tabs>
        <w:spacing w:before="120"/>
        <w:ind w:left="0" w:firstLine="567"/>
        <w:jc w:val="both"/>
        <w:rPr>
          <w:sz w:val="24"/>
          <w:szCs w:val="24"/>
        </w:rPr>
      </w:pPr>
      <w:r>
        <w:rPr>
          <w:sz w:val="24"/>
          <w:szCs w:val="24"/>
        </w:rPr>
        <w:t>декларацию</w:t>
      </w:r>
      <w:r w:rsidR="00B85F12" w:rsidRPr="000839C7">
        <w:rPr>
          <w:sz w:val="24"/>
          <w:szCs w:val="24"/>
        </w:rPr>
        <w:t xml:space="preserve"> о соответствии участника закупки требованиям, установленным в подпунктах </w:t>
      </w:r>
      <w:r w:rsidR="004D71BB" w:rsidRPr="004D71BB">
        <w:rPr>
          <w:b/>
          <w:sz w:val="24"/>
          <w:szCs w:val="24"/>
        </w:rPr>
        <w:t>2-7</w:t>
      </w:r>
      <w:r w:rsidR="004D71BB">
        <w:rPr>
          <w:b/>
          <w:sz w:val="24"/>
          <w:szCs w:val="24"/>
        </w:rPr>
        <w:t xml:space="preserve"> пункта 3.4</w:t>
      </w:r>
      <w:r w:rsidR="00B85F12" w:rsidRPr="000839C7">
        <w:rPr>
          <w:sz w:val="24"/>
          <w:szCs w:val="24"/>
        </w:rPr>
        <w:t xml:space="preserve"> Закупочной документации;</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r w:rsidRPr="00B44F64">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004D71BB">
        <w:rPr>
          <w:sz w:val="24"/>
          <w:szCs w:val="24"/>
        </w:rPr>
        <w:t>пункта 3.4</w:t>
      </w:r>
      <w:r w:rsidRPr="00B44F64">
        <w:rPr>
          <w:sz w:val="24"/>
          <w:szCs w:val="24"/>
        </w:rPr>
        <w:t>. Закупочной документации</w:t>
      </w:r>
      <w:r w:rsidRPr="00B44F64">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2942E5">
      <w:pPr>
        <w:pStyle w:val="ac"/>
        <w:numPr>
          <w:ilvl w:val="3"/>
          <w:numId w:val="36"/>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proofErr w:type="gramStart"/>
      <w:r w:rsidRPr="00B44F64">
        <w:rPr>
          <w:rFonts w:eastAsia="Calibri"/>
          <w:sz w:val="24"/>
          <w:szCs w:val="24"/>
        </w:rPr>
        <w:t>документ</w:t>
      </w:r>
      <w:r w:rsidRPr="00B44F64">
        <w:rPr>
          <w:rFonts w:eastAsia="Calibri"/>
          <w:i/>
          <w:sz w:val="24"/>
          <w:szCs w:val="24"/>
        </w:rPr>
        <w:t>,</w:t>
      </w:r>
      <w:r w:rsidRPr="00B44F64">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B44F64">
        <w:rPr>
          <w:rFonts w:eastAsia="Calibri"/>
          <w:sz w:val="24"/>
          <w:szCs w:val="24"/>
        </w:rPr>
        <w:t xml:space="preserve"> В случае</w:t>
      </w:r>
      <w:proofErr w:type="gramStart"/>
      <w:r w:rsidRPr="00B44F64">
        <w:rPr>
          <w:rFonts w:eastAsia="Calibri"/>
          <w:sz w:val="24"/>
          <w:szCs w:val="24"/>
        </w:rPr>
        <w:t>,</w:t>
      </w:r>
      <w:proofErr w:type="gramEnd"/>
      <w:r w:rsidRPr="00B44F64">
        <w:rPr>
          <w:rFonts w:eastAsia="Calibri"/>
          <w:sz w:val="24"/>
          <w:szCs w:val="24"/>
        </w:rPr>
        <w:t xml:space="preserve"> если от имени участника закупки действует иное лицо, заявка на участие в закупке должна содержать </w:t>
      </w:r>
      <w:r w:rsidRPr="00B44F64">
        <w:rPr>
          <w:rFonts w:eastAsia="Calibri"/>
          <w:b/>
          <w:sz w:val="24"/>
          <w:szCs w:val="24"/>
        </w:rPr>
        <w:t>также</w:t>
      </w:r>
      <w:r w:rsidRPr="00B44F64">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44F64">
        <w:rPr>
          <w:rFonts w:eastAsia="Calibri"/>
          <w:sz w:val="24"/>
          <w:szCs w:val="24"/>
        </w:rPr>
        <w:t>,</w:t>
      </w:r>
      <w:proofErr w:type="gramEnd"/>
      <w:r w:rsidRPr="00B44F64">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44F64">
        <w:rPr>
          <w:rFonts w:eastAsia="Calibri"/>
          <w:b/>
          <w:sz w:val="24"/>
          <w:szCs w:val="24"/>
        </w:rPr>
        <w:t xml:space="preserve">также </w:t>
      </w:r>
      <w:r w:rsidRPr="00B44F64">
        <w:rPr>
          <w:rFonts w:eastAsia="Calibri"/>
          <w:sz w:val="24"/>
          <w:szCs w:val="24"/>
        </w:rPr>
        <w:t>документ, подтверждающий полномочия такого лица;</w:t>
      </w:r>
    </w:p>
    <w:p w:rsidR="00076336" w:rsidRPr="007E74B5" w:rsidRDefault="00076336" w:rsidP="002942E5">
      <w:pPr>
        <w:pStyle w:val="ac"/>
        <w:numPr>
          <w:ilvl w:val="3"/>
          <w:numId w:val="36"/>
        </w:numPr>
        <w:shd w:val="clear" w:color="auto" w:fill="FFFFFF" w:themeFill="background1"/>
        <w:spacing w:before="120"/>
        <w:ind w:left="142" w:firstLine="425"/>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b"/>
            <w:bCs/>
            <w:sz w:val="24"/>
            <w:szCs w:val="24"/>
            <w:lang w:val="en-US"/>
          </w:rPr>
          <w:t>www</w:t>
        </w:r>
        <w:r w:rsidR="007E74B5" w:rsidRPr="007E74B5">
          <w:rPr>
            <w:rStyle w:val="affb"/>
            <w:bCs/>
            <w:sz w:val="24"/>
            <w:szCs w:val="24"/>
          </w:rPr>
          <w:t>.</w:t>
        </w:r>
        <w:proofErr w:type="spellStart"/>
        <w:r w:rsidR="007E74B5" w:rsidRPr="007E74B5">
          <w:rPr>
            <w:rStyle w:val="affb"/>
            <w:bCs/>
            <w:sz w:val="24"/>
            <w:szCs w:val="24"/>
            <w:lang w:val="en-US"/>
          </w:rPr>
          <w:t>nalog</w:t>
        </w:r>
        <w:proofErr w:type="spellEnd"/>
        <w:r w:rsidR="007E74B5" w:rsidRPr="007E74B5">
          <w:rPr>
            <w:rStyle w:val="affb"/>
            <w:bCs/>
            <w:sz w:val="24"/>
            <w:szCs w:val="24"/>
          </w:rPr>
          <w:t>.</w:t>
        </w:r>
        <w:proofErr w:type="spellStart"/>
        <w:r w:rsidR="007E74B5" w:rsidRPr="007E74B5">
          <w:rPr>
            <w:rStyle w:val="affb"/>
            <w:bCs/>
            <w:sz w:val="24"/>
            <w:szCs w:val="24"/>
            <w:lang w:val="en-US"/>
          </w:rPr>
          <w:t>ru</w:t>
        </w:r>
        <w:proofErr w:type="spellEnd"/>
      </w:hyperlink>
      <w:r w:rsidR="00D63521">
        <w:rPr>
          <w:rStyle w:val="affb"/>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w:t>
      </w:r>
      <w:proofErr w:type="gramStart"/>
      <w:r w:rsidR="000C2852" w:rsidRPr="000C2852">
        <w:rPr>
          <w:bCs/>
          <w:sz w:val="24"/>
          <w:szCs w:val="24"/>
        </w:rPr>
        <w:t>т-</w:t>
      </w:r>
      <w:proofErr w:type="gramEnd"/>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2942E5">
      <w:pPr>
        <w:pStyle w:val="ac"/>
        <w:numPr>
          <w:ilvl w:val="3"/>
          <w:numId w:val="36"/>
        </w:numPr>
        <w:shd w:val="clear" w:color="auto" w:fill="FFFFFF" w:themeFill="background1"/>
        <w:tabs>
          <w:tab w:val="left" w:pos="1134"/>
        </w:tabs>
        <w:spacing w:before="120"/>
        <w:ind w:left="142" w:firstLine="425"/>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2942E5">
      <w:pPr>
        <w:pStyle w:val="ac"/>
        <w:numPr>
          <w:ilvl w:val="3"/>
          <w:numId w:val="36"/>
        </w:numPr>
        <w:shd w:val="clear" w:color="auto" w:fill="FFFFFF" w:themeFill="background1"/>
        <w:tabs>
          <w:tab w:val="left" w:pos="1134"/>
        </w:tabs>
        <w:spacing w:before="120"/>
        <w:ind w:left="142" w:firstLine="425"/>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2942E5">
      <w:pPr>
        <w:pStyle w:val="ac"/>
        <w:numPr>
          <w:ilvl w:val="3"/>
          <w:numId w:val="36"/>
        </w:numPr>
        <w:tabs>
          <w:tab w:val="left" w:pos="1134"/>
        </w:tabs>
        <w:spacing w:before="120"/>
        <w:ind w:left="142" w:firstLine="425"/>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2942E5">
      <w:pPr>
        <w:pStyle w:val="ac"/>
        <w:numPr>
          <w:ilvl w:val="3"/>
          <w:numId w:val="36"/>
        </w:numPr>
        <w:tabs>
          <w:tab w:val="left" w:pos="1134"/>
        </w:tabs>
        <w:spacing w:before="120"/>
        <w:ind w:left="142" w:firstLine="425"/>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B3293C" w:rsidRDefault="00B3293C" w:rsidP="00B3293C">
      <w:pPr>
        <w:shd w:val="clear" w:color="auto" w:fill="FFFFFF" w:themeFill="background1"/>
        <w:ind w:firstLine="437"/>
        <w:jc w:val="both"/>
        <w:rPr>
          <w:sz w:val="24"/>
          <w:szCs w:val="24"/>
        </w:rPr>
      </w:pPr>
      <w:r w:rsidRPr="00B3293C">
        <w:rPr>
          <w:sz w:val="24"/>
          <w:szCs w:val="24"/>
        </w:rPr>
        <w:t xml:space="preserve">3.5.1.11 конкретные показатели товара, соответствующие значениям, установленным в  </w:t>
      </w:r>
      <w:r>
        <w:rPr>
          <w:sz w:val="24"/>
          <w:szCs w:val="24"/>
        </w:rPr>
        <w:t xml:space="preserve">«СВЕДЕНИЯХ </w:t>
      </w:r>
      <w:r w:rsidRPr="00B3293C">
        <w:rPr>
          <w:sz w:val="24"/>
          <w:szCs w:val="24"/>
        </w:rPr>
        <w:t xml:space="preserve">О ФУНКЦИОНАЛЬНЫХ, ТЕХНИЧЕСКИХ </w:t>
      </w:r>
      <w:r w:rsidRPr="00B3293C">
        <w:rPr>
          <w:sz w:val="24"/>
          <w:szCs w:val="24"/>
        </w:rPr>
        <w:br/>
        <w:t>И КАЧЕСТВЕННЫХ ХАРАКТЕРИСТИКАХ ТОВАРА, ЭКСПЛУАТАЦИОННЫХ ХАРАКТЕРИСТИКАХ ТОВАРА (ПРИ НЕОБХОДИМОСТИ) И ИНЫЕ СВЕДЕНИЯ О ТОВАРЕ, ПРЕДСТАВЛЕНИЕ КОТО</w:t>
      </w:r>
      <w:r>
        <w:rPr>
          <w:sz w:val="24"/>
          <w:szCs w:val="24"/>
        </w:rPr>
        <w:t>РЫХ ПРЕДУСМОТРЕНО ДОКУМЕНТАЦИЕЙ</w:t>
      </w:r>
      <w:r w:rsidRPr="00B3293C">
        <w:rPr>
          <w:sz w:val="24"/>
          <w:szCs w:val="24"/>
        </w:rPr>
        <w:t>»</w:t>
      </w:r>
      <w:proofErr w:type="gramStart"/>
      <w:r w:rsidRPr="00B3293C">
        <w:rPr>
          <w:sz w:val="24"/>
          <w:szCs w:val="24"/>
        </w:rPr>
        <w:t xml:space="preserve"> ,</w:t>
      </w:r>
      <w:proofErr w:type="gramEnd"/>
      <w:r w:rsidRPr="00B3293C">
        <w:rPr>
          <w:sz w:val="24"/>
          <w:szCs w:val="24"/>
        </w:rPr>
        <w:t xml:space="preserve"> и указание на товарный знак (при наличии). Информация, предусмотренная настоящим подпунктом, включается в заявку на участие в </w:t>
      </w:r>
      <w:r>
        <w:rPr>
          <w:sz w:val="24"/>
          <w:szCs w:val="24"/>
        </w:rPr>
        <w:t>запросе коммерческих предложений</w:t>
      </w:r>
      <w:r w:rsidRPr="00B3293C">
        <w:rPr>
          <w:sz w:val="24"/>
          <w:szCs w:val="24"/>
        </w:rPr>
        <w:t xml:space="preserve"> в случ</w:t>
      </w:r>
      <w:r>
        <w:rPr>
          <w:sz w:val="24"/>
          <w:szCs w:val="24"/>
        </w:rPr>
        <w:t xml:space="preserve">ае отсутствия в документации </w:t>
      </w:r>
      <w:r w:rsidRPr="00B3293C">
        <w:rPr>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B3293C">
        <w:rPr>
          <w:sz w:val="24"/>
          <w:szCs w:val="24"/>
        </w:rPr>
        <w:br/>
        <w:t>в документации об электронном аукционе.</w:t>
      </w:r>
    </w:p>
    <w:p w:rsidR="00B3293C" w:rsidRPr="000839C7" w:rsidRDefault="00B3293C" w:rsidP="00B3293C">
      <w:pPr>
        <w:pStyle w:val="ac"/>
        <w:tabs>
          <w:tab w:val="left" w:pos="1134"/>
        </w:tabs>
        <w:spacing w:before="120"/>
        <w:ind w:left="567"/>
        <w:jc w:val="both"/>
        <w:rPr>
          <w:sz w:val="24"/>
          <w:szCs w:val="24"/>
        </w:rPr>
      </w:pP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0839C7" w:rsidRDefault="004D71BB" w:rsidP="002942E5">
      <w:pPr>
        <w:pStyle w:val="ac"/>
        <w:numPr>
          <w:ilvl w:val="3"/>
          <w:numId w:val="36"/>
        </w:numPr>
        <w:tabs>
          <w:tab w:val="left" w:pos="1134"/>
        </w:tabs>
        <w:spacing w:before="120"/>
        <w:ind w:left="142" w:firstLine="425"/>
        <w:jc w:val="both"/>
        <w:rPr>
          <w:sz w:val="24"/>
          <w:szCs w:val="24"/>
        </w:rPr>
      </w:pPr>
      <w:r w:rsidRPr="004D71BB">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rsidR="00B85F12" w:rsidRPr="000839C7" w:rsidRDefault="00B85F12" w:rsidP="002942E5">
      <w:pPr>
        <w:pStyle w:val="ac"/>
        <w:numPr>
          <w:ilvl w:val="2"/>
          <w:numId w:val="36"/>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2942E5">
      <w:pPr>
        <w:pStyle w:val="ac"/>
        <w:numPr>
          <w:ilvl w:val="2"/>
          <w:numId w:val="36"/>
        </w:numPr>
        <w:tabs>
          <w:tab w:val="left" w:pos="1276"/>
        </w:tabs>
        <w:spacing w:before="120"/>
        <w:ind w:left="0" w:firstLine="567"/>
        <w:jc w:val="both"/>
        <w:rPr>
          <w:sz w:val="24"/>
          <w:szCs w:val="24"/>
        </w:rPr>
      </w:pPr>
      <w:r w:rsidRPr="000839C7">
        <w:rPr>
          <w:b/>
          <w:sz w:val="24"/>
          <w:szCs w:val="24"/>
        </w:rPr>
        <w:t xml:space="preserve">В случае не представления документов, указанных в подпунктах </w:t>
      </w:r>
      <w:r w:rsidR="007850B2">
        <w:rPr>
          <w:b/>
          <w:sz w:val="24"/>
          <w:szCs w:val="24"/>
        </w:rPr>
        <w:t>3.5.1.</w:t>
      </w:r>
      <w:r w:rsidRPr="000839C7">
        <w:rPr>
          <w:b/>
          <w:sz w:val="24"/>
          <w:szCs w:val="24"/>
        </w:rPr>
        <w:t>1-</w:t>
      </w:r>
      <w:r w:rsidR="007850B2">
        <w:rPr>
          <w:b/>
          <w:sz w:val="24"/>
          <w:szCs w:val="24"/>
        </w:rPr>
        <w:t>3.5.1.7</w:t>
      </w:r>
      <w:r w:rsidRPr="000839C7">
        <w:rPr>
          <w:b/>
          <w:sz w:val="24"/>
          <w:szCs w:val="24"/>
        </w:rPr>
        <w:t xml:space="preserve"> п</w:t>
      </w:r>
      <w:r w:rsidR="00960753">
        <w:rPr>
          <w:b/>
          <w:sz w:val="24"/>
          <w:szCs w:val="24"/>
        </w:rPr>
        <w:t>ункта 3.5.1. статьи 3.5</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B3293C">
      <w:pPr>
        <w:pStyle w:val="ac"/>
        <w:numPr>
          <w:ilvl w:val="2"/>
          <w:numId w:val="3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3293C">
      <w:pPr>
        <w:pStyle w:val="30"/>
        <w:keepNext w:val="0"/>
        <w:numPr>
          <w:ilvl w:val="1"/>
          <w:numId w:val="36"/>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3293C">
      <w:pPr>
        <w:pStyle w:val="ac"/>
        <w:numPr>
          <w:ilvl w:val="2"/>
          <w:numId w:val="36"/>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B3293C">
      <w:pPr>
        <w:pStyle w:val="ac"/>
        <w:numPr>
          <w:ilvl w:val="2"/>
          <w:numId w:val="36"/>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2E1612" w:rsidRPr="002E1612" w:rsidRDefault="002E1612" w:rsidP="00B3293C">
      <w:pPr>
        <w:ind w:firstLine="567"/>
        <w:rPr>
          <w:sz w:val="24"/>
          <w:szCs w:val="24"/>
        </w:rPr>
      </w:pPr>
      <w:r w:rsidRPr="00535F58">
        <w:rPr>
          <w:sz w:val="24"/>
          <w:szCs w:val="24"/>
        </w:rPr>
        <w:t>4.1.1</w:t>
      </w:r>
      <w:r w:rsidRPr="002E1612">
        <w:tab/>
      </w:r>
      <w:r w:rsidRPr="002E1612">
        <w:rPr>
          <w:sz w:val="24"/>
          <w:szCs w:val="24"/>
        </w:rPr>
        <w:t xml:space="preserve">Предложения в электронной форме подаются с помощью функционала и технических средств электронной площадки в соответствии с регламентом </w:t>
      </w:r>
      <w:r>
        <w:rPr>
          <w:sz w:val="24"/>
          <w:szCs w:val="24"/>
        </w:rPr>
        <w:t>и в сроки, установленные п. 8.11</w:t>
      </w:r>
      <w:r w:rsidRPr="002E1612">
        <w:rPr>
          <w:sz w:val="24"/>
          <w:szCs w:val="24"/>
        </w:rPr>
        <w:t xml:space="preserve"> части III «ИНФОРМАЦИОННАЯ КАРТА».</w:t>
      </w:r>
    </w:p>
    <w:p w:rsidR="002E1612" w:rsidRPr="007C18BC" w:rsidRDefault="002E1612" w:rsidP="00B3293C">
      <w:pPr>
        <w:pStyle w:val="4"/>
        <w:numPr>
          <w:ilvl w:val="2"/>
          <w:numId w:val="54"/>
        </w:numPr>
        <w:ind w:left="0" w:firstLine="567"/>
        <w:rPr>
          <w:rFonts w:ascii="Times New Roman" w:hAnsi="Times New Roman"/>
          <w:sz w:val="24"/>
        </w:rPr>
      </w:pPr>
      <w:bookmarkStart w:id="129" w:name="_Ref166249895"/>
      <w:bookmarkStart w:id="130" w:name="_Toc235857924"/>
      <w:bookmarkStart w:id="131" w:name="_Toc235858354"/>
      <w:bookmarkStart w:id="132" w:name="_Toc287458777"/>
      <w:bookmarkStart w:id="133" w:name="_Toc366896137"/>
      <w:bookmarkStart w:id="134" w:name="_Toc275078187"/>
      <w:r w:rsidRPr="007C18BC">
        <w:rPr>
          <w:rFonts w:ascii="Times New Roman" w:hAnsi="Times New Roman"/>
          <w:sz w:val="24"/>
        </w:rPr>
        <w:t>ЭТП, посредством которой проводится закупка в электронной форме, указана в п. </w:t>
      </w:r>
      <w:r>
        <w:rPr>
          <w:rFonts w:ascii="Times New Roman" w:hAnsi="Times New Roman"/>
          <w:sz w:val="24"/>
        </w:rPr>
        <w:t>8.4</w:t>
      </w:r>
      <w:r w:rsidRPr="007C18BC">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Pr>
          <w:rFonts w:ascii="Times New Roman" w:hAnsi="Times New Roman"/>
          <w:sz w:val="24"/>
        </w:rPr>
        <w:t>м</w:t>
      </w:r>
      <w:r w:rsidRPr="007C18BC">
        <w:rPr>
          <w:rFonts w:ascii="Times New Roman" w:hAnsi="Times New Roman"/>
          <w:sz w:val="24"/>
        </w:rPr>
        <w:t xml:space="preserve"> </w:t>
      </w:r>
      <w:r>
        <w:rPr>
          <w:rFonts w:ascii="Times New Roman" w:hAnsi="Times New Roman"/>
          <w:sz w:val="24"/>
        </w:rPr>
        <w:t>извещении</w:t>
      </w:r>
      <w:r w:rsidRPr="007C18BC">
        <w:rPr>
          <w:rFonts w:ascii="Times New Roman" w:hAnsi="Times New Roman"/>
          <w:sz w:val="24"/>
        </w:rPr>
        <w:t>, приоритет имеет информация, указанная в электронной карточке закупки на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Для участия в закупке поставщик должен</w:t>
      </w:r>
      <w:r>
        <w:rPr>
          <w:rFonts w:ascii="Times New Roman" w:hAnsi="Times New Roman"/>
          <w:sz w:val="24"/>
        </w:rPr>
        <w:t xml:space="preserve"> получить аккредитацию</w:t>
      </w:r>
      <w:r w:rsidRPr="007C18BC">
        <w:rPr>
          <w:rFonts w:ascii="Times New Roman" w:hAnsi="Times New Roman"/>
          <w:sz w:val="24"/>
        </w:rPr>
        <w:t xml:space="preserve"> на ЭТП. </w:t>
      </w:r>
      <w:r>
        <w:rPr>
          <w:rFonts w:ascii="Times New Roman" w:hAnsi="Times New Roman"/>
          <w:sz w:val="24"/>
        </w:rPr>
        <w:t>А</w:t>
      </w:r>
      <w:r w:rsidRPr="007C18BC">
        <w:rPr>
          <w:rFonts w:ascii="Times New Roman" w:hAnsi="Times New Roman"/>
          <w:sz w:val="24"/>
        </w:rPr>
        <w:t>ккредитация осуществляется оператором ЭТП и организатор закупки не несет ответственности за результат ее прохождения поставщиком.</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Pr>
          <w:rFonts w:ascii="Times New Roman" w:hAnsi="Times New Roman"/>
          <w:sz w:val="24"/>
        </w:rPr>
        <w:t>извещением</w:t>
      </w:r>
      <w:r w:rsidRPr="007C18BC">
        <w:rPr>
          <w:rFonts w:ascii="Times New Roman" w:hAnsi="Times New Roman"/>
          <w:sz w:val="24"/>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proofErr w:type="gramStart"/>
      <w:r w:rsidRPr="007C18BC">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w:t>
      </w:r>
      <w:r>
        <w:rPr>
          <w:rFonts w:ascii="Times New Roman" w:hAnsi="Times New Roman"/>
          <w:sz w:val="24"/>
        </w:rPr>
        <w:t xml:space="preserve">, направление запроса на разъяснение извещения, изменение заявок, направление документов и сведений на основании </w:t>
      </w:r>
      <w:proofErr w:type="spellStart"/>
      <w:r>
        <w:rPr>
          <w:rFonts w:ascii="Times New Roman" w:hAnsi="Times New Roman"/>
          <w:sz w:val="24"/>
        </w:rPr>
        <w:t>дозапроса</w:t>
      </w:r>
      <w:proofErr w:type="spellEnd"/>
      <w:r>
        <w:rPr>
          <w:rFonts w:ascii="Times New Roman" w:hAnsi="Times New Roman"/>
          <w:sz w:val="24"/>
        </w:rPr>
        <w:t>, отзыв заявки</w:t>
      </w:r>
      <w:r w:rsidRPr="007C18BC">
        <w:rPr>
          <w:rFonts w:ascii="Times New Roman" w:hAnsi="Times New Roman"/>
          <w:sz w:val="24"/>
        </w:rPr>
        <w:t xml:space="preserve"> в печатном виде (на бумажном носителе) не допускается.</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0839C7" w:rsidRDefault="00D866BB" w:rsidP="00B85F12">
      <w:pPr>
        <w:pStyle w:val="20"/>
        <w:keepNext w:val="0"/>
        <w:tabs>
          <w:tab w:val="num" w:pos="-142"/>
          <w:tab w:val="num" w:pos="1418"/>
        </w:tabs>
        <w:spacing w:before="120" w:after="120"/>
        <w:ind w:firstLine="567"/>
        <w:jc w:val="both"/>
        <w:rPr>
          <w:sz w:val="24"/>
          <w:szCs w:val="24"/>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Pr>
          <w:sz w:val="24"/>
          <w:szCs w:val="24"/>
        </w:rPr>
        <w:t xml:space="preserve">4.2 </w:t>
      </w:r>
      <w:r w:rsidR="00B85F12" w:rsidRPr="000839C7">
        <w:rPr>
          <w:sz w:val="24"/>
          <w:szCs w:val="24"/>
        </w:rPr>
        <w:t>Изменения предложений на участие в закупке</w:t>
      </w:r>
      <w:bookmarkEnd w:id="135"/>
      <w:bookmarkEnd w:id="136"/>
      <w:bookmarkEnd w:id="137"/>
      <w:bookmarkEnd w:id="138"/>
      <w:bookmarkEnd w:id="139"/>
      <w:bookmarkEnd w:id="140"/>
      <w:bookmarkEnd w:id="141"/>
    </w:p>
    <w:p w:rsidR="00B85F12" w:rsidRPr="000839C7" w:rsidRDefault="00B85F12" w:rsidP="002942E5">
      <w:pPr>
        <w:pStyle w:val="ac"/>
        <w:numPr>
          <w:ilvl w:val="2"/>
          <w:numId w:val="30"/>
        </w:numPr>
        <w:tabs>
          <w:tab w:val="left" w:pos="709"/>
          <w:tab w:val="num" w:pos="1418"/>
        </w:tabs>
        <w:spacing w:before="120"/>
        <w:ind w:left="0" w:firstLine="567"/>
        <w:jc w:val="both"/>
        <w:rPr>
          <w:rFonts w:eastAsia="Calibri"/>
          <w:sz w:val="24"/>
          <w:szCs w:val="24"/>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303B1B" w:rsidP="00B85F12">
      <w:pPr>
        <w:pStyle w:val="20"/>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2"/>
      <w:r w:rsidR="00B85F12" w:rsidRPr="000839C7">
        <w:rPr>
          <w:sz w:val="24"/>
          <w:szCs w:val="24"/>
        </w:rPr>
        <w:t>закупке</w:t>
      </w:r>
      <w:bookmarkEnd w:id="143"/>
      <w:bookmarkEnd w:id="144"/>
      <w:bookmarkEnd w:id="145"/>
      <w:bookmarkEnd w:id="146"/>
      <w:bookmarkEnd w:id="147"/>
      <w:bookmarkEnd w:id="148"/>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bookmarkStart w:id="149" w:name="_Toc123405478"/>
      <w:bookmarkStart w:id="150" w:name="_Toc235857927"/>
      <w:bookmarkStart w:id="151" w:name="_Toc235858357"/>
      <w:bookmarkStart w:id="152" w:name="_Toc287458780"/>
      <w:bookmarkStart w:id="153" w:name="_Toc366896140"/>
      <w:bookmarkStart w:id="154" w:name="_Toc275078199"/>
      <w:r w:rsidRPr="000839C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Pr>
          <w:rFonts w:eastAsia="Calibri"/>
          <w:sz w:val="24"/>
          <w:szCs w:val="24"/>
        </w:rPr>
        <w:t>с помощью функционала электронной торговой площадки</w:t>
      </w:r>
      <w:r w:rsidRPr="000839C7">
        <w:rPr>
          <w:rFonts w:eastAsia="Calibri"/>
          <w:sz w:val="24"/>
          <w:szCs w:val="24"/>
        </w:rPr>
        <w:t>.</w:t>
      </w:r>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proofErr w:type="gramStart"/>
      <w:r w:rsidRPr="000839C7">
        <w:rPr>
          <w:rFonts w:eastAsia="Calibri"/>
          <w:sz w:val="24"/>
          <w:szCs w:val="24"/>
        </w:rPr>
        <w:t xml:space="preserve">В заявлении об отзыве заявки на участие в закупке </w:t>
      </w:r>
      <w:r w:rsidR="00DA23F5">
        <w:rPr>
          <w:rFonts w:eastAsia="Calibri"/>
          <w:sz w:val="24"/>
          <w:szCs w:val="24"/>
        </w:rPr>
        <w:t>на бумажном носителе</w:t>
      </w:r>
      <w:proofErr w:type="gramEnd"/>
      <w:r w:rsidR="00DA23F5">
        <w:rPr>
          <w:rFonts w:eastAsia="Calibri"/>
          <w:sz w:val="24"/>
          <w:szCs w:val="24"/>
        </w:rPr>
        <w:t xml:space="preserve"> </w:t>
      </w:r>
      <w:r w:rsidRPr="000839C7">
        <w:rPr>
          <w:rFonts w:eastAsia="Calibri"/>
          <w:sz w:val="24"/>
          <w:szCs w:val="24"/>
        </w:rPr>
        <w:t>(далее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0839C7">
        <w:rPr>
          <w:sz w:val="24"/>
          <w:szCs w:val="24"/>
        </w:rPr>
        <w:t>ВСКРЫТИЕ КОНВЕРТОВ С ПРЕДЛОЖЕНИЯМИ НА УЧАСТИЕ В ЗАКУПКЕ</w:t>
      </w:r>
      <w:bookmarkEnd w:id="155"/>
      <w:bookmarkEnd w:id="156"/>
      <w:bookmarkEnd w:id="157"/>
      <w:bookmarkEnd w:id="158"/>
      <w:bookmarkEnd w:id="159"/>
    </w:p>
    <w:p w:rsidR="00B85F12" w:rsidRDefault="00B85F12" w:rsidP="00B85F12">
      <w:pPr>
        <w:pStyle w:val="20"/>
        <w:tabs>
          <w:tab w:val="num" w:pos="-142"/>
          <w:tab w:val="num" w:pos="1276"/>
        </w:tabs>
        <w:spacing w:before="120" w:after="120"/>
        <w:ind w:firstLine="567"/>
        <w:jc w:val="both"/>
        <w:rPr>
          <w:sz w:val="24"/>
          <w:szCs w:val="24"/>
        </w:rPr>
      </w:pPr>
      <w:bookmarkStart w:id="160" w:name="_Toc123405481"/>
      <w:bookmarkStart w:id="161" w:name="_Toc235857930"/>
      <w:bookmarkStart w:id="162" w:name="_Toc235858360"/>
      <w:bookmarkStart w:id="163" w:name="_Toc287458783"/>
      <w:bookmarkStart w:id="164" w:name="_Toc366896142"/>
      <w:bookmarkStart w:id="165" w:name="_Toc275078202"/>
      <w:r w:rsidRPr="000839C7">
        <w:rPr>
          <w:sz w:val="24"/>
          <w:szCs w:val="24"/>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430C17" w:rsidRDefault="00430C17" w:rsidP="002942E5">
      <w:pPr>
        <w:numPr>
          <w:ilvl w:val="2"/>
          <w:numId w:val="32"/>
        </w:numPr>
        <w:spacing w:before="120"/>
        <w:ind w:left="0" w:firstLine="0"/>
        <w:contextualSpacing/>
        <w:jc w:val="both"/>
        <w:rPr>
          <w:sz w:val="24"/>
          <w:szCs w:val="24"/>
        </w:rPr>
      </w:pPr>
      <w:proofErr w:type="gramStart"/>
      <w:r w:rsidRPr="00430C17">
        <w:rPr>
          <w:sz w:val="24"/>
          <w:szCs w:val="24"/>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430C17">
        <w:rPr>
          <w:rFonts w:eastAsiaTheme="minorHAnsi"/>
          <w:sz w:val="24"/>
          <w:szCs w:val="24"/>
          <w:lang w:eastAsia="en-US"/>
        </w:rPr>
        <w:t xml:space="preserve"> </w:t>
      </w:r>
      <w:r w:rsidRPr="00430C17">
        <w:rPr>
          <w:sz w:val="24"/>
          <w:szCs w:val="24"/>
        </w:rPr>
        <w:t>Процедура открытия доступа к заявкам осуществляется автоматически посредством функционала ЭТП.</w:t>
      </w:r>
    </w:p>
    <w:p w:rsidR="00430C17" w:rsidRPr="00430C17" w:rsidRDefault="00430C17" w:rsidP="002942E5">
      <w:pPr>
        <w:pStyle w:val="ac"/>
        <w:numPr>
          <w:ilvl w:val="2"/>
          <w:numId w:val="32"/>
        </w:numPr>
        <w:ind w:left="11" w:hanging="11"/>
        <w:rPr>
          <w:sz w:val="24"/>
          <w:szCs w:val="24"/>
        </w:rPr>
      </w:pPr>
      <w:r w:rsidRPr="00430C17">
        <w:rPr>
          <w:sz w:val="24"/>
          <w:szCs w:val="24"/>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Pr>
          <w:sz w:val="24"/>
          <w:szCs w:val="24"/>
        </w:rPr>
        <w:t>н</w:t>
      </w:r>
      <w:r w:rsidRPr="00430C17">
        <w:rPr>
          <w:sz w:val="24"/>
          <w:szCs w:val="24"/>
        </w:rPr>
        <w:t>аправленные оператором ЭТП вместе с заявкой.</w:t>
      </w:r>
    </w:p>
    <w:p w:rsidR="00430C17" w:rsidRPr="00430C17" w:rsidRDefault="00430C17" w:rsidP="002942E5">
      <w:pPr>
        <w:numPr>
          <w:ilvl w:val="2"/>
          <w:numId w:val="32"/>
        </w:numPr>
        <w:ind w:left="0" w:firstLine="0"/>
        <w:contextualSpacing/>
        <w:jc w:val="both"/>
        <w:rPr>
          <w:sz w:val="24"/>
          <w:szCs w:val="24"/>
        </w:rPr>
      </w:pPr>
      <w:proofErr w:type="gramStart"/>
      <w:r w:rsidRPr="00430C17">
        <w:rPr>
          <w:sz w:val="24"/>
          <w:szCs w:val="24"/>
        </w:rPr>
        <w:t>В случае установления факта подачи одним участником закупки двух и более заявок на участие в закупке</w:t>
      </w:r>
      <w:r w:rsidRPr="00430C17">
        <w:rPr>
          <w:color w:val="000000"/>
          <w:sz w:val="24"/>
          <w:szCs w:val="24"/>
        </w:rPr>
        <w:t xml:space="preserve"> в отношении одного предмета закупки (лота)</w:t>
      </w:r>
      <w:r w:rsidRPr="00430C1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430C17" w:rsidRDefault="00430C17" w:rsidP="002942E5">
      <w:pPr>
        <w:numPr>
          <w:ilvl w:val="2"/>
          <w:numId w:val="32"/>
        </w:numPr>
        <w:spacing w:before="120"/>
        <w:ind w:left="0" w:firstLine="0"/>
        <w:contextualSpacing/>
        <w:jc w:val="both"/>
        <w:rPr>
          <w:sz w:val="24"/>
          <w:szCs w:val="24"/>
        </w:rPr>
      </w:pPr>
      <w:r w:rsidRPr="00430C1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430C17" w:rsidRDefault="00430C17" w:rsidP="002942E5">
      <w:pPr>
        <w:pStyle w:val="ac"/>
        <w:numPr>
          <w:ilvl w:val="2"/>
          <w:numId w:val="52"/>
        </w:numPr>
        <w:spacing w:before="120" w:after="120"/>
        <w:ind w:left="0" w:firstLine="0"/>
        <w:jc w:val="both"/>
        <w:rPr>
          <w:sz w:val="24"/>
          <w:szCs w:val="24"/>
        </w:rPr>
      </w:pPr>
      <w:r w:rsidRPr="00430C17">
        <w:rPr>
          <w:sz w:val="24"/>
          <w:szCs w:val="24"/>
        </w:rPr>
        <w:t>В случае</w:t>
      </w:r>
      <w:proofErr w:type="gramStart"/>
      <w:r w:rsidRPr="00430C17">
        <w:rPr>
          <w:sz w:val="24"/>
          <w:szCs w:val="24"/>
        </w:rPr>
        <w:t>,</w:t>
      </w:r>
      <w:proofErr w:type="gramEnd"/>
      <w:r w:rsidRPr="00430C17">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0839C7">
        <w:rPr>
          <w:sz w:val="24"/>
          <w:szCs w:val="24"/>
        </w:rPr>
        <w:t>РАССМОТРЕНИЕ ПРЕДЛОЖЕНИЙ НА УЧАСТИЕ В ЗАКУПКЕ</w:t>
      </w:r>
      <w:bookmarkEnd w:id="166"/>
      <w:bookmarkEnd w:id="167"/>
      <w:bookmarkEnd w:id="168"/>
      <w:bookmarkEnd w:id="169"/>
      <w:bookmarkEnd w:id="170"/>
      <w:bookmarkEnd w:id="171"/>
      <w:bookmarkEnd w:id="172"/>
    </w:p>
    <w:p w:rsidR="00B85F12" w:rsidRPr="002E1612" w:rsidRDefault="00535F58" w:rsidP="00B85F12">
      <w:pPr>
        <w:pStyle w:val="20"/>
        <w:keepNext w:val="0"/>
        <w:tabs>
          <w:tab w:val="num" w:pos="1134"/>
        </w:tabs>
        <w:ind w:firstLine="567"/>
        <w:jc w:val="both"/>
        <w:rPr>
          <w:b w:val="0"/>
          <w:sz w:val="22"/>
          <w:szCs w:val="22"/>
        </w:rPr>
      </w:pPr>
      <w:bookmarkStart w:id="173" w:name="_Toc366896144"/>
      <w:bookmarkStart w:id="174" w:name="_Toc275078207"/>
      <w:r>
        <w:rPr>
          <w:b w:val="0"/>
          <w:sz w:val="22"/>
          <w:szCs w:val="22"/>
        </w:rPr>
        <w:t xml:space="preserve">6.1 </w:t>
      </w:r>
      <w:r w:rsidR="00B85F12" w:rsidRPr="002E1612">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2E1612" w:rsidRDefault="00535F58" w:rsidP="00B85F12">
      <w:pPr>
        <w:pStyle w:val="20"/>
        <w:keepNext w:val="0"/>
        <w:tabs>
          <w:tab w:val="num" w:pos="1134"/>
        </w:tabs>
        <w:ind w:firstLine="567"/>
        <w:jc w:val="both"/>
        <w:rPr>
          <w:rStyle w:val="afffffff5"/>
          <w:bCs w:val="0"/>
          <w:sz w:val="22"/>
          <w:szCs w:val="22"/>
        </w:rPr>
      </w:pPr>
      <w:r>
        <w:rPr>
          <w:rStyle w:val="afffffff5"/>
          <w:sz w:val="22"/>
          <w:szCs w:val="22"/>
        </w:rPr>
        <w:t xml:space="preserve">6.2 </w:t>
      </w:r>
      <w:r w:rsidR="00B85F12" w:rsidRPr="002E1612">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2E1612" w:rsidRDefault="00535F58" w:rsidP="00B85F12">
      <w:pPr>
        <w:pStyle w:val="20"/>
        <w:keepNext w:val="0"/>
        <w:tabs>
          <w:tab w:val="num" w:pos="1134"/>
          <w:tab w:val="left" w:pos="1276"/>
        </w:tabs>
        <w:ind w:firstLine="567"/>
        <w:jc w:val="both"/>
        <w:rPr>
          <w:rStyle w:val="afffffff5"/>
          <w:bCs w:val="0"/>
          <w:sz w:val="22"/>
          <w:szCs w:val="22"/>
        </w:rPr>
      </w:pPr>
      <w:r>
        <w:rPr>
          <w:rStyle w:val="afffffff5"/>
          <w:sz w:val="22"/>
          <w:szCs w:val="22"/>
        </w:rPr>
        <w:t xml:space="preserve">6.3 </w:t>
      </w:r>
      <w:r w:rsidR="00B85F12" w:rsidRPr="002E1612">
        <w:rPr>
          <w:rStyle w:val="afffffff5"/>
          <w:sz w:val="22"/>
          <w:szCs w:val="22"/>
        </w:rPr>
        <w:t xml:space="preserve">Заказчик вправе </w:t>
      </w:r>
      <w:proofErr w:type="gramStart"/>
      <w:r w:rsidR="00B85F12" w:rsidRPr="002E1612">
        <w:rPr>
          <w:rStyle w:val="afffffff5"/>
          <w:sz w:val="22"/>
          <w:szCs w:val="22"/>
        </w:rPr>
        <w:t>предоставить участникам закупки возможность добровольно и открыто</w:t>
      </w:r>
      <w:proofErr w:type="gramEnd"/>
      <w:r w:rsidR="00B85F12" w:rsidRPr="002E1612">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2E1612" w:rsidRDefault="00B85F12" w:rsidP="002942E5">
      <w:pPr>
        <w:pStyle w:val="20"/>
        <w:keepNext w:val="0"/>
        <w:numPr>
          <w:ilvl w:val="2"/>
          <w:numId w:val="34"/>
        </w:numPr>
        <w:tabs>
          <w:tab w:val="left" w:pos="1276"/>
        </w:tabs>
        <w:ind w:left="0" w:firstLine="567"/>
        <w:jc w:val="both"/>
        <w:rPr>
          <w:rStyle w:val="afffffff5"/>
          <w:bCs w:val="0"/>
          <w:sz w:val="22"/>
          <w:szCs w:val="22"/>
        </w:rPr>
      </w:pPr>
      <w:r w:rsidRPr="002E1612">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2E1612" w:rsidRDefault="00B85F12" w:rsidP="002942E5">
      <w:pPr>
        <w:pStyle w:val="20"/>
        <w:keepNext w:val="0"/>
        <w:numPr>
          <w:ilvl w:val="2"/>
          <w:numId w:val="34"/>
        </w:numPr>
        <w:tabs>
          <w:tab w:val="left" w:pos="1134"/>
          <w:tab w:val="left" w:pos="1276"/>
        </w:tabs>
        <w:ind w:left="0" w:firstLine="567"/>
        <w:jc w:val="both"/>
        <w:rPr>
          <w:b w:val="0"/>
          <w:sz w:val="22"/>
          <w:szCs w:val="22"/>
        </w:rPr>
      </w:pPr>
      <w:bookmarkStart w:id="187" w:name="_Toc366896156"/>
      <w:bookmarkStart w:id="188" w:name="_Toc275078213"/>
      <w:bookmarkEnd w:id="185"/>
      <w:bookmarkEnd w:id="186"/>
      <w:r w:rsidRPr="002E1612">
        <w:rPr>
          <w:b w:val="0"/>
          <w:sz w:val="22"/>
          <w:szCs w:val="22"/>
        </w:rPr>
        <w:t>Цен</w:t>
      </w:r>
      <w:r w:rsidR="00611E86" w:rsidRPr="002E1612">
        <w:rPr>
          <w:b w:val="0"/>
          <w:sz w:val="22"/>
          <w:szCs w:val="22"/>
        </w:rPr>
        <w:t>ы, полученные в ходе переторжки</w:t>
      </w:r>
      <w:r w:rsidRPr="002E1612">
        <w:rPr>
          <w:b w:val="0"/>
          <w:sz w:val="22"/>
          <w:szCs w:val="22"/>
        </w:rPr>
        <w:t xml:space="preserve">, оформляются протоколом, который подписывается членами Комиссии по </w:t>
      </w:r>
      <w:proofErr w:type="gramStart"/>
      <w:r w:rsidRPr="002E1612">
        <w:rPr>
          <w:b w:val="0"/>
          <w:sz w:val="22"/>
          <w:szCs w:val="22"/>
        </w:rPr>
        <w:t>закупкам</w:t>
      </w:r>
      <w:proofErr w:type="gramEnd"/>
      <w:r w:rsidRPr="002E1612">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2E1612" w:rsidRDefault="00611E86" w:rsidP="002942E5">
      <w:pPr>
        <w:pStyle w:val="20"/>
        <w:keepNext w:val="0"/>
        <w:numPr>
          <w:ilvl w:val="2"/>
          <w:numId w:val="34"/>
        </w:numPr>
        <w:tabs>
          <w:tab w:val="left" w:pos="1134"/>
          <w:tab w:val="left" w:pos="1276"/>
        </w:tabs>
        <w:ind w:left="0" w:firstLine="567"/>
        <w:jc w:val="both"/>
        <w:rPr>
          <w:b w:val="0"/>
          <w:sz w:val="22"/>
          <w:szCs w:val="22"/>
        </w:rPr>
      </w:pPr>
      <w:r w:rsidRPr="002E1612">
        <w:rPr>
          <w:b w:val="0"/>
          <w:sz w:val="22"/>
          <w:szCs w:val="22"/>
        </w:rPr>
        <w:t>По окончании переторжки</w:t>
      </w:r>
      <w:r w:rsidR="00B85F12" w:rsidRPr="002E1612">
        <w:rPr>
          <w:b w:val="0"/>
          <w:sz w:val="22"/>
          <w:szCs w:val="22"/>
        </w:rPr>
        <w:t xml:space="preserve"> Комиссия по закупкам проводит оценку и сопоставление </w:t>
      </w:r>
      <w:r w:rsidR="000646A2" w:rsidRPr="002E1612">
        <w:rPr>
          <w:b w:val="0"/>
          <w:sz w:val="22"/>
          <w:szCs w:val="22"/>
        </w:rPr>
        <w:t>Заявок</w:t>
      </w:r>
      <w:r w:rsidR="00B85F12" w:rsidRPr="002E1612">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2E1612" w:rsidRDefault="00B85F12" w:rsidP="002942E5">
      <w:pPr>
        <w:pStyle w:val="ac"/>
        <w:numPr>
          <w:ilvl w:val="1"/>
          <w:numId w:val="34"/>
        </w:numPr>
        <w:tabs>
          <w:tab w:val="left" w:pos="1134"/>
        </w:tabs>
        <w:spacing w:before="120"/>
        <w:ind w:left="0" w:firstLine="567"/>
        <w:jc w:val="both"/>
        <w:rPr>
          <w:sz w:val="22"/>
          <w:szCs w:val="22"/>
        </w:rPr>
      </w:pPr>
      <w:bookmarkStart w:id="191" w:name="_Toc366896160"/>
      <w:bookmarkStart w:id="192" w:name="_Toc275078217"/>
      <w:r w:rsidRPr="002E1612">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2E1612" w:rsidRDefault="00B85F12" w:rsidP="002942E5">
      <w:pPr>
        <w:pStyle w:val="ac"/>
        <w:numPr>
          <w:ilvl w:val="1"/>
          <w:numId w:val="34"/>
        </w:numPr>
        <w:tabs>
          <w:tab w:val="left" w:pos="1134"/>
          <w:tab w:val="left" w:pos="1276"/>
        </w:tabs>
        <w:spacing w:before="120"/>
        <w:ind w:left="0" w:firstLine="567"/>
        <w:jc w:val="both"/>
        <w:rPr>
          <w:sz w:val="22"/>
          <w:szCs w:val="22"/>
        </w:rPr>
      </w:pPr>
      <w:r w:rsidRPr="002E1612">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2E1612">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2E1612">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2E1612">
        <w:rPr>
          <w:sz w:val="22"/>
          <w:szCs w:val="22"/>
        </w:rPr>
        <w:t xml:space="preserve">и Электронной торговой площадке </w:t>
      </w:r>
      <w:r w:rsidRPr="002E1612">
        <w:rPr>
          <w:sz w:val="22"/>
          <w:szCs w:val="22"/>
        </w:rPr>
        <w:t>в порядке, предусмотренном Положением</w:t>
      </w:r>
      <w:r w:rsidR="000646A2" w:rsidRPr="002E1612">
        <w:rPr>
          <w:sz w:val="22"/>
          <w:szCs w:val="22"/>
        </w:rPr>
        <w:t xml:space="preserve"> о закупках</w:t>
      </w:r>
      <w:r w:rsidRPr="002E1612">
        <w:rPr>
          <w:sz w:val="22"/>
          <w:szCs w:val="22"/>
        </w:rPr>
        <w:t>.</w:t>
      </w:r>
    </w:p>
    <w:p w:rsidR="00B85F12" w:rsidRPr="000839C7" w:rsidRDefault="00B85F12" w:rsidP="002942E5">
      <w:pPr>
        <w:pStyle w:val="ac"/>
        <w:numPr>
          <w:ilvl w:val="1"/>
          <w:numId w:val="34"/>
        </w:numPr>
        <w:tabs>
          <w:tab w:val="left" w:pos="1134"/>
          <w:tab w:val="left" w:pos="1276"/>
        </w:tabs>
        <w:spacing w:before="120"/>
        <w:ind w:left="0" w:firstLine="567"/>
        <w:jc w:val="both"/>
        <w:rPr>
          <w:sz w:val="24"/>
          <w:szCs w:val="24"/>
        </w:rPr>
      </w:pPr>
      <w:r w:rsidRPr="002E1612">
        <w:rPr>
          <w:sz w:val="22"/>
          <w:szCs w:val="22"/>
        </w:rPr>
        <w:t>В случае</w:t>
      </w:r>
      <w:proofErr w:type="gramStart"/>
      <w:r w:rsidRPr="002E1612">
        <w:rPr>
          <w:sz w:val="22"/>
          <w:szCs w:val="22"/>
        </w:rPr>
        <w:t>,</w:t>
      </w:r>
      <w:proofErr w:type="gramEnd"/>
      <w:r w:rsidRPr="002E1612">
        <w:rPr>
          <w:sz w:val="22"/>
          <w:szCs w:val="22"/>
        </w:rPr>
        <w:t xml:space="preserve"> если закупка признана несостоявшейся и только один участник </w:t>
      </w:r>
      <w:r w:rsidRPr="002E1612">
        <w:rPr>
          <w:bCs/>
          <w:sz w:val="22"/>
          <w:szCs w:val="22"/>
        </w:rPr>
        <w:t>закупки</w:t>
      </w:r>
      <w:r w:rsidRPr="002E1612">
        <w:rPr>
          <w:sz w:val="22"/>
          <w:szCs w:val="22"/>
        </w:rPr>
        <w:t>, подавший заявку на участие в закупке, признан участником закупки, Фонд передает такому</w:t>
      </w:r>
      <w:r w:rsidRPr="000839C7">
        <w:rPr>
          <w:sz w:val="24"/>
          <w:szCs w:val="24"/>
        </w:rPr>
        <w:t xml:space="preserve">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Default="00A762FA" w:rsidP="00A762FA">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4A00E0" w:rsidRDefault="00A762FA" w:rsidP="002942E5">
      <w:pPr>
        <w:pStyle w:val="20"/>
        <w:numPr>
          <w:ilvl w:val="0"/>
          <w:numId w:val="24"/>
        </w:numPr>
        <w:tabs>
          <w:tab w:val="left" w:pos="1134"/>
        </w:tabs>
        <w:ind w:hanging="258"/>
        <w:jc w:val="both"/>
        <w:rPr>
          <w:sz w:val="24"/>
          <w:szCs w:val="24"/>
        </w:rPr>
      </w:pPr>
      <w:r w:rsidRPr="004A00E0">
        <w:rPr>
          <w:sz w:val="24"/>
          <w:szCs w:val="24"/>
        </w:rPr>
        <w:t>ОЦЕНКА И СОПОСТАВЛЕНИЕ ЗАЯВОК НА УЧАСТИЕ В ЗАКУПКЕ</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Комиссия по закупкам осуществляет оценку и сопоставле</w:t>
      </w:r>
      <w:r>
        <w:rPr>
          <w:sz w:val="24"/>
          <w:szCs w:val="24"/>
        </w:rPr>
        <w:t>ние заявок на участие в закупке</w:t>
      </w:r>
      <w:r w:rsidRPr="007A4162">
        <w:rPr>
          <w:sz w:val="24"/>
          <w:szCs w:val="24"/>
        </w:rPr>
        <w:t xml:space="preserve">, поданных участниками </w:t>
      </w:r>
      <w:r w:rsidRPr="007A4162">
        <w:rPr>
          <w:bCs/>
          <w:sz w:val="24"/>
          <w:szCs w:val="24"/>
        </w:rPr>
        <w:t>закупки</w:t>
      </w:r>
      <w:r w:rsidRPr="007A4162">
        <w:rPr>
          <w:sz w:val="24"/>
          <w:szCs w:val="24"/>
        </w:rPr>
        <w:t xml:space="preserve">, </w:t>
      </w:r>
      <w:r w:rsidR="004A00E0">
        <w:rPr>
          <w:sz w:val="24"/>
          <w:szCs w:val="24"/>
        </w:rPr>
        <w:t>признанными участниками закупки</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Оценка и сопоставле</w:t>
      </w:r>
      <w:r w:rsidR="004A00E0">
        <w:rPr>
          <w:sz w:val="24"/>
          <w:szCs w:val="24"/>
        </w:rPr>
        <w:t>ние заявок на участие в закупке</w:t>
      </w:r>
      <w:r w:rsidRPr="007A4162">
        <w:rPr>
          <w:sz w:val="24"/>
          <w:szCs w:val="24"/>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Pr>
          <w:sz w:val="24"/>
          <w:szCs w:val="24"/>
        </w:rPr>
        <w:t>ния заявок на участие в закупке</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На основании результатов оценки и сопоставле</w:t>
      </w:r>
      <w:r w:rsidR="004A00E0">
        <w:rPr>
          <w:sz w:val="24"/>
          <w:szCs w:val="24"/>
        </w:rPr>
        <w:t>ния заявок на участие в закупке</w:t>
      </w:r>
      <w:r w:rsidRPr="007A4162">
        <w:rPr>
          <w:sz w:val="24"/>
          <w:szCs w:val="24"/>
        </w:rPr>
        <w:t xml:space="preserve"> каж</w:t>
      </w:r>
      <w:r w:rsidR="004A00E0">
        <w:rPr>
          <w:sz w:val="24"/>
          <w:szCs w:val="24"/>
        </w:rPr>
        <w:t xml:space="preserve">дой заявке на участие </w:t>
      </w:r>
      <w:r w:rsidRPr="007A4162">
        <w:rPr>
          <w:sz w:val="24"/>
          <w:szCs w:val="24"/>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Pr>
          <w:sz w:val="24"/>
          <w:szCs w:val="24"/>
        </w:rPr>
        <w:t>ок. Заявке на участие в закупке</w:t>
      </w:r>
      <w:r w:rsidRPr="007A4162">
        <w:rPr>
          <w:sz w:val="24"/>
          <w:szCs w:val="24"/>
        </w:rPr>
        <w:t>, в которой содержатся лучшие условия исполнения договора, присваивается первый номер. В случае</w:t>
      </w:r>
      <w:proofErr w:type="gramStart"/>
      <w:r w:rsidRPr="007A4162">
        <w:rPr>
          <w:sz w:val="24"/>
          <w:szCs w:val="24"/>
        </w:rPr>
        <w:t>,</w:t>
      </w:r>
      <w:proofErr w:type="gramEnd"/>
      <w:r w:rsidRPr="007A4162">
        <w:rPr>
          <w:sz w:val="24"/>
          <w:szCs w:val="24"/>
        </w:rPr>
        <w:t xml:space="preserve"> если в нескольких заявках на участие в </w:t>
      </w:r>
      <w:r w:rsidR="004A00E0">
        <w:rPr>
          <w:sz w:val="24"/>
          <w:szCs w:val="24"/>
        </w:rPr>
        <w:t>закупке</w:t>
      </w:r>
      <w:r w:rsidRPr="007A4162">
        <w:rPr>
          <w:sz w:val="24"/>
          <w:szCs w:val="24"/>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Pr>
          <w:sz w:val="24"/>
          <w:szCs w:val="24"/>
        </w:rPr>
        <w:t>гих заявок на участие в закупке</w:t>
      </w:r>
      <w:r w:rsidRPr="007A4162">
        <w:rPr>
          <w:sz w:val="24"/>
          <w:szCs w:val="24"/>
        </w:rPr>
        <w:t>, содержащих такие условия.</w:t>
      </w:r>
    </w:p>
    <w:p w:rsidR="00A762FA" w:rsidRPr="007A4162" w:rsidRDefault="004A00E0" w:rsidP="002942E5">
      <w:pPr>
        <w:numPr>
          <w:ilvl w:val="0"/>
          <w:numId w:val="50"/>
        </w:numPr>
        <w:tabs>
          <w:tab w:val="left" w:pos="540"/>
          <w:tab w:val="left" w:pos="1134"/>
        </w:tabs>
        <w:ind w:left="0" w:firstLine="567"/>
        <w:contextualSpacing/>
        <w:jc w:val="both"/>
        <w:rPr>
          <w:sz w:val="24"/>
          <w:szCs w:val="24"/>
        </w:rPr>
      </w:pPr>
      <w:r>
        <w:rPr>
          <w:sz w:val="24"/>
          <w:szCs w:val="24"/>
        </w:rPr>
        <w:t>Победителем запроса коммерческих предложений признается участник</w:t>
      </w:r>
      <w:r w:rsidR="00A762FA" w:rsidRPr="007A4162">
        <w:rPr>
          <w:sz w:val="24"/>
          <w:szCs w:val="24"/>
        </w:rPr>
        <w:t>, который предложил лучшие условия исполнения договор</w:t>
      </w:r>
      <w:r>
        <w:rPr>
          <w:sz w:val="24"/>
          <w:szCs w:val="24"/>
        </w:rPr>
        <w:t>а и заявке</w:t>
      </w:r>
      <w:r w:rsidR="00A762FA" w:rsidRPr="007A4162">
        <w:rPr>
          <w:sz w:val="24"/>
          <w:szCs w:val="24"/>
        </w:rPr>
        <w:t xml:space="preserve"> которого присвоен первый номер.</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По результатам оценки и сопоставле</w:t>
      </w:r>
      <w:r w:rsidR="004A00E0">
        <w:rPr>
          <w:sz w:val="24"/>
          <w:szCs w:val="24"/>
        </w:rPr>
        <w:t>ния заявок на участие в закупке</w:t>
      </w:r>
      <w:r w:rsidRPr="007A4162">
        <w:rPr>
          <w:sz w:val="24"/>
          <w:szCs w:val="24"/>
        </w:rPr>
        <w:t xml:space="preserve"> Комиссия по закупкам составляет протокол оценки и сопоставле</w:t>
      </w:r>
      <w:r w:rsidR="004A00E0">
        <w:rPr>
          <w:sz w:val="24"/>
          <w:szCs w:val="24"/>
        </w:rPr>
        <w:t>ния заявок</w:t>
      </w:r>
      <w:r w:rsidRPr="007A4162">
        <w:rPr>
          <w:sz w:val="24"/>
          <w:szCs w:val="24"/>
        </w:rPr>
        <w:t>, в котором должны содержаться следующие сведения:</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1) о месте, дате, времени проведения оценки и сопоставления таких заявок; </w:t>
      </w:r>
    </w:p>
    <w:p w:rsidR="00A762FA" w:rsidRPr="007A4162" w:rsidRDefault="004A00E0" w:rsidP="004A00E0">
      <w:pPr>
        <w:pStyle w:val="Default"/>
        <w:tabs>
          <w:tab w:val="left" w:pos="1134"/>
        </w:tabs>
        <w:ind w:firstLine="567"/>
        <w:jc w:val="both"/>
      </w:pPr>
      <w:r>
        <w:t>2) об участниках процедуры закупки</w:t>
      </w:r>
      <w:r w:rsidR="00A762FA" w:rsidRPr="007A4162">
        <w:t xml:space="preserve">, заявки  которых были рассмотрены; </w:t>
      </w:r>
    </w:p>
    <w:p w:rsidR="00A762FA" w:rsidRPr="007A4162" w:rsidRDefault="00A762FA" w:rsidP="004A00E0">
      <w:pPr>
        <w:pStyle w:val="Default"/>
        <w:tabs>
          <w:tab w:val="left" w:pos="1134"/>
        </w:tabs>
        <w:ind w:firstLine="567"/>
        <w:jc w:val="both"/>
      </w:pPr>
      <w:r w:rsidRPr="007A4162">
        <w:t>3) о порядке оценки и сопоставле</w:t>
      </w:r>
      <w:r w:rsidR="004A00E0">
        <w:t>нии заявок на участие</w:t>
      </w:r>
      <w:r w:rsidRPr="007A4162">
        <w:t xml:space="preserve">; </w:t>
      </w:r>
    </w:p>
    <w:p w:rsidR="00A762FA" w:rsidRPr="007A4162" w:rsidRDefault="00A762FA" w:rsidP="004A00E0">
      <w:pPr>
        <w:pStyle w:val="Default"/>
        <w:tabs>
          <w:tab w:val="left" w:pos="1134"/>
        </w:tabs>
        <w:ind w:firstLine="567"/>
        <w:jc w:val="both"/>
      </w:pPr>
      <w:r w:rsidRPr="007A4162">
        <w:t>4) о принятом на основании результато</w:t>
      </w:r>
      <w:r w:rsidR="004A00E0">
        <w:t>в оценки и сопоставления заявок решении</w:t>
      </w:r>
      <w:r w:rsidRPr="007A4162">
        <w:t xml:space="preserve">; </w:t>
      </w:r>
    </w:p>
    <w:p w:rsidR="00A762FA" w:rsidRPr="007A4162" w:rsidRDefault="00A762FA" w:rsidP="004A00E0">
      <w:pPr>
        <w:pStyle w:val="Default"/>
        <w:tabs>
          <w:tab w:val="left" w:pos="1134"/>
        </w:tabs>
        <w:ind w:firstLine="567"/>
        <w:jc w:val="both"/>
      </w:pPr>
      <w:r w:rsidRPr="007A4162">
        <w:t xml:space="preserve">5) о присвоении заявкам на участие в </w:t>
      </w:r>
      <w:r w:rsidR="004A00E0">
        <w:t>закупке</w:t>
      </w:r>
      <w:r w:rsidRPr="007A4162">
        <w:t xml:space="preserve"> порядковых номеров;</w:t>
      </w:r>
    </w:p>
    <w:p w:rsidR="00A762FA" w:rsidRPr="007A4162" w:rsidRDefault="00A762FA" w:rsidP="004A00E0">
      <w:pPr>
        <w:pStyle w:val="Default"/>
        <w:tabs>
          <w:tab w:val="left" w:pos="1134"/>
        </w:tabs>
        <w:ind w:firstLine="567"/>
        <w:jc w:val="both"/>
      </w:pPr>
      <w:r w:rsidRPr="007A4162">
        <w:t xml:space="preserve">6) сведения о решении комиссии о присвоении заявкам  значений по каждому из предусмотренных критериев оценки заявок на участие в </w:t>
      </w:r>
      <w:r w:rsidR="004A00E0">
        <w:t>запросе коммерческих предложений</w:t>
      </w:r>
      <w:r w:rsidRPr="007A4162">
        <w:t xml:space="preserve">; </w:t>
      </w:r>
    </w:p>
    <w:p w:rsidR="00A762FA" w:rsidRPr="007A4162" w:rsidRDefault="00A762FA" w:rsidP="004A00E0">
      <w:pPr>
        <w:pStyle w:val="Default"/>
        <w:tabs>
          <w:tab w:val="left" w:pos="1134"/>
        </w:tabs>
        <w:ind w:firstLine="567"/>
        <w:jc w:val="both"/>
      </w:pPr>
      <w:r w:rsidRPr="007A4162">
        <w:t>7) наименования (для юридических лиц), фамилии, имена, отчества (для физических лиц) и почтовые адреса участников</w:t>
      </w:r>
      <w:proofErr w:type="gramStart"/>
      <w:r w:rsidRPr="007A4162">
        <w:t xml:space="preserve"> ,</w:t>
      </w:r>
      <w:proofErr w:type="gramEnd"/>
      <w:r w:rsidRPr="007A4162">
        <w:t xml:space="preserve"> заявкам </w:t>
      </w:r>
      <w:r w:rsidR="004A00E0">
        <w:t>которых</w:t>
      </w:r>
      <w:r w:rsidRPr="007A4162">
        <w:t xml:space="preserve"> присвоен первый и второй номера. </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Pr>
          <w:sz w:val="24"/>
          <w:szCs w:val="24"/>
        </w:rPr>
        <w:t xml:space="preserve">и Электронной торговой площадке </w:t>
      </w:r>
      <w:r w:rsidRPr="007A4162">
        <w:rPr>
          <w:sz w:val="24"/>
          <w:szCs w:val="24"/>
        </w:rPr>
        <w:t xml:space="preserve">в течение трех </w:t>
      </w:r>
      <w:r>
        <w:rPr>
          <w:sz w:val="24"/>
          <w:szCs w:val="24"/>
        </w:rPr>
        <w:t xml:space="preserve">рабочих </w:t>
      </w:r>
      <w:r w:rsidRPr="007A4162">
        <w:rPr>
          <w:sz w:val="24"/>
          <w:szCs w:val="24"/>
        </w:rPr>
        <w:t>дней после подписания.</w:t>
      </w:r>
    </w:p>
    <w:p w:rsidR="00A762FA" w:rsidRPr="007A4162" w:rsidRDefault="00A762FA" w:rsidP="002942E5">
      <w:pPr>
        <w:numPr>
          <w:ilvl w:val="0"/>
          <w:numId w:val="51"/>
        </w:numPr>
        <w:tabs>
          <w:tab w:val="clear" w:pos="720"/>
          <w:tab w:val="num" w:pos="0"/>
          <w:tab w:val="left" w:pos="1134"/>
        </w:tabs>
        <w:ind w:left="0" w:firstLine="567"/>
        <w:contextualSpacing/>
        <w:jc w:val="both"/>
        <w:rPr>
          <w:sz w:val="24"/>
          <w:szCs w:val="24"/>
        </w:rPr>
      </w:pPr>
      <w:r w:rsidRPr="007A4162">
        <w:rPr>
          <w:sz w:val="24"/>
          <w:szCs w:val="24"/>
        </w:rPr>
        <w:t>Ф</w:t>
      </w:r>
      <w:r w:rsidR="004A00E0">
        <w:rPr>
          <w:sz w:val="24"/>
          <w:szCs w:val="24"/>
        </w:rPr>
        <w:t xml:space="preserve">онд передает победителю </w:t>
      </w:r>
      <w:r w:rsidRPr="007A4162">
        <w:rPr>
          <w:sz w:val="24"/>
          <w:szCs w:val="24"/>
        </w:rPr>
        <w:t xml:space="preserve"> один экземпляр протокола и проект договора, который составляется путем включения условий исполнения договора, п</w:t>
      </w:r>
      <w:r w:rsidR="004A00E0">
        <w:rPr>
          <w:sz w:val="24"/>
          <w:szCs w:val="24"/>
        </w:rPr>
        <w:t>редложенных победителем в заявке на участие в закупке</w:t>
      </w:r>
      <w:r w:rsidRPr="007A4162">
        <w:rPr>
          <w:sz w:val="24"/>
          <w:szCs w:val="24"/>
        </w:rPr>
        <w:t>, в проект договора, прилаг</w:t>
      </w:r>
      <w:r w:rsidR="004A00E0">
        <w:rPr>
          <w:sz w:val="24"/>
          <w:szCs w:val="24"/>
        </w:rPr>
        <w:t xml:space="preserve">аемый к </w:t>
      </w:r>
      <w:r w:rsidRPr="007A4162">
        <w:rPr>
          <w:sz w:val="24"/>
          <w:szCs w:val="24"/>
        </w:rPr>
        <w:t xml:space="preserve"> документации</w:t>
      </w:r>
      <w:r w:rsidR="004A00E0">
        <w:rPr>
          <w:sz w:val="24"/>
          <w:szCs w:val="24"/>
        </w:rPr>
        <w:t xml:space="preserve"> о запросе коммерческих предложений. </w:t>
      </w:r>
    </w:p>
    <w:p w:rsidR="00C062C3" w:rsidRPr="000839C7" w:rsidRDefault="00C062C3" w:rsidP="00C062C3">
      <w:pPr>
        <w:pStyle w:val="20"/>
        <w:keepNext w:val="0"/>
        <w:tabs>
          <w:tab w:val="left" w:pos="1134"/>
          <w:tab w:val="num" w:pos="2149"/>
        </w:tabs>
        <w:spacing w:before="120" w:after="120"/>
        <w:ind w:left="567"/>
        <w:jc w:val="both"/>
        <w:rPr>
          <w:sz w:val="24"/>
          <w:szCs w:val="24"/>
        </w:rPr>
      </w:pPr>
      <w:r>
        <w:rPr>
          <w:sz w:val="24"/>
          <w:szCs w:val="24"/>
        </w:rPr>
        <w:t xml:space="preserve">7. </w:t>
      </w:r>
      <w:r w:rsidRPr="00C062C3">
        <w:rPr>
          <w:sz w:val="24"/>
          <w:szCs w:val="24"/>
        </w:rPr>
        <w:t xml:space="preserve">Критерии и порядок оценки предложений на участие в закупке, их содержание и </w:t>
      </w:r>
      <w:r w:rsidRPr="000839C7">
        <w:rPr>
          <w:sz w:val="24"/>
          <w:szCs w:val="24"/>
        </w:rPr>
        <w:t>значимость</w:t>
      </w:r>
    </w:p>
    <w:p w:rsidR="00C062C3" w:rsidRDefault="00C062C3" w:rsidP="00C062C3">
      <w:pPr>
        <w:pStyle w:val="30"/>
        <w:keepNext w:val="0"/>
        <w:tabs>
          <w:tab w:val="num" w:pos="1134"/>
          <w:tab w:val="num" w:pos="2340"/>
        </w:tabs>
        <w:spacing w:before="60"/>
        <w:ind w:firstLine="567"/>
        <w:rPr>
          <w:rFonts w:ascii="Times New Roman" w:hAnsi="Times New Roman"/>
          <w:b w:val="0"/>
          <w:szCs w:val="24"/>
        </w:rPr>
      </w:pPr>
      <w:bookmarkStart w:id="204" w:name="_Ref166350143"/>
      <w:bookmarkStart w:id="205" w:name="_Toc225859827"/>
      <w:bookmarkStart w:id="206" w:name="_Toc275078224"/>
      <w:r>
        <w:rPr>
          <w:rFonts w:ascii="Times New Roman" w:hAnsi="Times New Roman"/>
          <w:b w:val="0"/>
          <w:szCs w:val="24"/>
        </w:rPr>
        <w:t>7.1</w:t>
      </w:r>
      <w:r w:rsidRPr="000839C7">
        <w:rPr>
          <w:rFonts w:ascii="Times New Roman" w:hAnsi="Times New Roman"/>
          <w:b w:val="0"/>
          <w:szCs w:val="24"/>
        </w:rPr>
        <w:t xml:space="preserve">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A762FA" w:rsidRPr="00A762FA" w:rsidRDefault="00A762FA" w:rsidP="00A762FA"/>
    <w:p w:rsidR="00B85F12" w:rsidRPr="000839C7" w:rsidRDefault="001733C1" w:rsidP="001733C1">
      <w:pPr>
        <w:pStyle w:val="10"/>
        <w:numPr>
          <w:ilvl w:val="0"/>
          <w:numId w:val="0"/>
        </w:numPr>
        <w:tabs>
          <w:tab w:val="num" w:pos="1134"/>
        </w:tabs>
        <w:spacing w:after="120"/>
        <w:ind w:left="825"/>
        <w:jc w:val="both"/>
        <w:rPr>
          <w:sz w:val="24"/>
          <w:szCs w:val="24"/>
        </w:rPr>
      </w:pPr>
      <w:bookmarkStart w:id="207" w:name="_Toc287458787"/>
      <w:bookmarkStart w:id="208" w:name="_Toc366896167"/>
      <w:bookmarkStart w:id="209" w:name="_Toc275078225"/>
      <w:bookmarkStart w:id="210" w:name="_Toc123405488"/>
      <w:bookmarkEnd w:id="202"/>
      <w:bookmarkEnd w:id="203"/>
      <w:r>
        <w:rPr>
          <w:sz w:val="24"/>
          <w:szCs w:val="24"/>
        </w:rPr>
        <w:t xml:space="preserve">8. </w:t>
      </w:r>
      <w:r w:rsidR="00B85F12" w:rsidRPr="000839C7">
        <w:rPr>
          <w:sz w:val="24"/>
          <w:szCs w:val="24"/>
        </w:rPr>
        <w:t xml:space="preserve">ЗАКЛЮЧЕНИЕ ДОГОВОРА ПО РЕЗУЛЬТАТАМ ПРОВЕДЕНИЯ </w:t>
      </w:r>
      <w:bookmarkEnd w:id="207"/>
      <w:r w:rsidR="00B85F12" w:rsidRPr="000839C7">
        <w:rPr>
          <w:sz w:val="24"/>
          <w:szCs w:val="24"/>
        </w:rPr>
        <w:t>ЗАКУПКИ</w:t>
      </w:r>
      <w:bookmarkEnd w:id="208"/>
      <w:bookmarkEnd w:id="209"/>
    </w:p>
    <w:p w:rsidR="00B85F12" w:rsidRPr="000839C7" w:rsidRDefault="00B85F12" w:rsidP="002942E5">
      <w:pPr>
        <w:pStyle w:val="20"/>
        <w:numPr>
          <w:ilvl w:val="1"/>
          <w:numId w:val="55"/>
        </w:numPr>
        <w:tabs>
          <w:tab w:val="num" w:pos="1134"/>
        </w:tabs>
        <w:spacing w:before="120" w:after="120"/>
        <w:jc w:val="both"/>
        <w:rPr>
          <w:sz w:val="24"/>
          <w:szCs w:val="24"/>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0839C7">
        <w:rPr>
          <w:sz w:val="24"/>
          <w:szCs w:val="24"/>
        </w:rPr>
        <w:t xml:space="preserve">Срок заключения </w:t>
      </w:r>
      <w:bookmarkEnd w:id="211"/>
      <w:bookmarkEnd w:id="212"/>
      <w:r w:rsidRPr="000839C7">
        <w:rPr>
          <w:sz w:val="24"/>
          <w:szCs w:val="24"/>
        </w:rPr>
        <w:t>договора</w:t>
      </w:r>
      <w:bookmarkEnd w:id="213"/>
      <w:bookmarkEnd w:id="214"/>
      <w:bookmarkEnd w:id="215"/>
      <w:bookmarkEnd w:id="216"/>
      <w:bookmarkEnd w:id="217"/>
    </w:p>
    <w:p w:rsidR="00B85F12" w:rsidRPr="000839C7" w:rsidRDefault="004A00E0" w:rsidP="00B85F12">
      <w:pPr>
        <w:pStyle w:val="30"/>
        <w:keepNext w:val="0"/>
        <w:tabs>
          <w:tab w:val="num" w:pos="1134"/>
          <w:tab w:val="num" w:pos="2340"/>
        </w:tabs>
        <w:spacing w:before="60"/>
        <w:ind w:firstLine="567"/>
        <w:rPr>
          <w:rFonts w:ascii="Times New Roman" w:hAnsi="Times New Roman"/>
          <w:b w:val="0"/>
          <w:szCs w:val="24"/>
        </w:rPr>
      </w:pPr>
      <w:bookmarkStart w:id="218" w:name="_Ref166644071"/>
      <w:bookmarkStart w:id="219" w:name="_Toc275078227"/>
      <w:bookmarkStart w:id="220" w:name="_Ref125999456"/>
      <w:r>
        <w:rPr>
          <w:rFonts w:ascii="Times New Roman" w:hAnsi="Times New Roman"/>
          <w:b w:val="0"/>
          <w:szCs w:val="24"/>
        </w:rPr>
        <w:t>8</w:t>
      </w:r>
      <w:r w:rsidR="00B85F12" w:rsidRPr="000839C7">
        <w:rPr>
          <w:rFonts w:ascii="Times New Roman" w:hAnsi="Times New Roman"/>
          <w:b w:val="0"/>
          <w:szCs w:val="24"/>
        </w:rPr>
        <w:t>.1</w:t>
      </w:r>
      <w:r w:rsidR="001733C1">
        <w:rPr>
          <w:rFonts w:ascii="Times New Roman" w:hAnsi="Times New Roman"/>
          <w:b w:val="0"/>
          <w:szCs w:val="24"/>
        </w:rPr>
        <w:t>.2</w:t>
      </w:r>
      <w:r w:rsidR="00B85F12" w:rsidRPr="000839C7">
        <w:rPr>
          <w:rFonts w:ascii="Times New Roman" w:hAnsi="Times New Roman"/>
          <w:b w:val="0"/>
          <w:szCs w:val="24"/>
        </w:rPr>
        <w:t xml:space="preserve">. С победителем закупки будет заключен договор </w:t>
      </w:r>
      <w:bookmarkEnd w:id="218"/>
      <w:r w:rsidR="00B85F12"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0839C7" w:rsidRDefault="00B85F12" w:rsidP="002942E5">
      <w:pPr>
        <w:pStyle w:val="20"/>
        <w:numPr>
          <w:ilvl w:val="1"/>
          <w:numId w:val="55"/>
        </w:numPr>
        <w:tabs>
          <w:tab w:val="num" w:pos="1276"/>
        </w:tabs>
        <w:spacing w:before="120" w:after="120"/>
        <w:jc w:val="both"/>
        <w:rPr>
          <w:sz w:val="24"/>
          <w:szCs w:val="24"/>
        </w:rPr>
      </w:pPr>
      <w:bookmarkStart w:id="221" w:name="_Toc235857936"/>
      <w:bookmarkStart w:id="222" w:name="_Toc235858366"/>
      <w:bookmarkStart w:id="223" w:name="_Toc287458789"/>
      <w:bookmarkStart w:id="224" w:name="_Toc366896169"/>
      <w:bookmarkStart w:id="225" w:name="_Toc275078228"/>
      <w:bookmarkEnd w:id="220"/>
      <w:r w:rsidRPr="000839C7">
        <w:rPr>
          <w:sz w:val="24"/>
          <w:szCs w:val="24"/>
        </w:rPr>
        <w:t>Порядок заключения договора</w:t>
      </w:r>
      <w:bookmarkEnd w:id="221"/>
      <w:bookmarkEnd w:id="222"/>
      <w:bookmarkEnd w:id="223"/>
      <w:bookmarkEnd w:id="224"/>
      <w:bookmarkEnd w:id="225"/>
    </w:p>
    <w:p w:rsidR="00B85F12" w:rsidRPr="000839C7" w:rsidRDefault="00B85F12" w:rsidP="002942E5">
      <w:pPr>
        <w:pStyle w:val="ac"/>
        <w:numPr>
          <w:ilvl w:val="2"/>
          <w:numId w:val="55"/>
        </w:numPr>
        <w:tabs>
          <w:tab w:val="num" w:pos="1276"/>
        </w:tabs>
        <w:spacing w:before="120"/>
        <w:ind w:left="0" w:firstLine="567"/>
        <w:jc w:val="both"/>
        <w:rPr>
          <w:sz w:val="24"/>
          <w:szCs w:val="24"/>
        </w:rPr>
      </w:pPr>
      <w:bookmarkStart w:id="226" w:name="_Ref166340476"/>
      <w:bookmarkStart w:id="227" w:name="_Ref166350640"/>
      <w:proofErr w:type="gramStart"/>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0839C7" w:rsidRDefault="00B85F12" w:rsidP="002942E5">
      <w:pPr>
        <w:pStyle w:val="ac"/>
        <w:numPr>
          <w:ilvl w:val="2"/>
          <w:numId w:val="55"/>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2942E5">
      <w:pPr>
        <w:pStyle w:val="20"/>
        <w:numPr>
          <w:ilvl w:val="1"/>
          <w:numId w:val="55"/>
        </w:numPr>
        <w:tabs>
          <w:tab w:val="left" w:pos="1418"/>
        </w:tabs>
        <w:spacing w:before="120" w:after="120"/>
        <w:ind w:left="0" w:firstLine="567"/>
        <w:jc w:val="both"/>
        <w:rPr>
          <w:sz w:val="24"/>
          <w:szCs w:val="24"/>
        </w:rPr>
      </w:pPr>
      <w:bookmarkStart w:id="228" w:name="_Ref119429686"/>
      <w:bookmarkStart w:id="229" w:name="_Ref119429982"/>
      <w:bookmarkStart w:id="230" w:name="_Toc123405487"/>
      <w:bookmarkStart w:id="231" w:name="_Ref166339283"/>
      <w:bookmarkStart w:id="232" w:name="_Toc366896170"/>
      <w:bookmarkStart w:id="233" w:name="_Toc275078233"/>
      <w:r w:rsidRPr="000839C7">
        <w:rPr>
          <w:sz w:val="24"/>
          <w:szCs w:val="24"/>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0839C7">
        <w:rPr>
          <w:sz w:val="24"/>
          <w:szCs w:val="24"/>
        </w:rPr>
        <w:t>Закупки</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bookmarkStart w:id="239" w:name="_РАЗДЕЛ_I_3_ИНФОРМАЦИОННАЯ_КАРТА_КОН"/>
      <w:bookmarkEnd w:id="18"/>
      <w:bookmarkEnd w:id="237"/>
      <w:bookmarkEnd w:id="238"/>
      <w:bookmarkEnd w:id="239"/>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c"/>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2942E5">
      <w:pPr>
        <w:pStyle w:val="ac"/>
        <w:numPr>
          <w:ilvl w:val="2"/>
          <w:numId w:val="55"/>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c"/>
        <w:tabs>
          <w:tab w:val="left" w:pos="1418"/>
        </w:tabs>
        <w:spacing w:before="120"/>
        <w:ind w:left="567"/>
        <w:jc w:val="both"/>
        <w:rPr>
          <w:sz w:val="24"/>
          <w:szCs w:val="24"/>
        </w:rPr>
      </w:pPr>
    </w:p>
    <w:p w:rsidR="00B63DFB" w:rsidRPr="00313107" w:rsidRDefault="004A00E0" w:rsidP="00B63DFB">
      <w:pPr>
        <w:pStyle w:val="ac"/>
        <w:tabs>
          <w:tab w:val="left" w:pos="567"/>
          <w:tab w:val="left" w:pos="1418"/>
        </w:tabs>
        <w:ind w:left="0"/>
        <w:jc w:val="both"/>
        <w:rPr>
          <w:b/>
          <w:bCs/>
          <w:sz w:val="22"/>
          <w:szCs w:val="22"/>
        </w:rPr>
      </w:pPr>
      <w:r>
        <w:rPr>
          <w:b/>
          <w:bCs/>
          <w:sz w:val="22"/>
          <w:szCs w:val="22"/>
        </w:rPr>
        <w:t xml:space="preserve">9. </w:t>
      </w:r>
      <w:r w:rsidR="00B63DFB">
        <w:rPr>
          <w:b/>
          <w:bCs/>
          <w:sz w:val="22"/>
          <w:szCs w:val="22"/>
        </w:rPr>
        <w:t>АНТИДЕМПИНГОВЫЕ МЕРЫ</w:t>
      </w:r>
      <w:r w:rsidR="00B63DFB" w:rsidRPr="00313107">
        <w:rPr>
          <w:b/>
          <w:bCs/>
          <w:sz w:val="22"/>
          <w:szCs w:val="22"/>
        </w:rPr>
        <w:t>.</w:t>
      </w:r>
    </w:p>
    <w:p w:rsidR="00B63DFB" w:rsidRPr="00B15E71" w:rsidRDefault="004A00E0" w:rsidP="00B63DFB">
      <w:pPr>
        <w:pStyle w:val="ac"/>
        <w:tabs>
          <w:tab w:val="left" w:pos="567"/>
          <w:tab w:val="left" w:pos="1418"/>
        </w:tabs>
        <w:ind w:left="0"/>
        <w:jc w:val="both"/>
        <w:rPr>
          <w:bCs/>
          <w:sz w:val="24"/>
          <w:szCs w:val="24"/>
        </w:rPr>
      </w:pPr>
      <w:r>
        <w:rPr>
          <w:bCs/>
          <w:sz w:val="22"/>
          <w:szCs w:val="22"/>
        </w:rPr>
        <w:t>9</w:t>
      </w:r>
      <w:r w:rsidR="00B63DFB">
        <w:rPr>
          <w:bCs/>
          <w:sz w:val="22"/>
          <w:szCs w:val="22"/>
        </w:rPr>
        <w:t>.</w:t>
      </w:r>
      <w:r w:rsidR="00B63DFB" w:rsidRPr="00313107">
        <w:rPr>
          <w:bCs/>
          <w:sz w:val="22"/>
          <w:szCs w:val="22"/>
        </w:rPr>
        <w:t>1.</w:t>
      </w:r>
      <w:r w:rsidR="00B63DFB" w:rsidRPr="00313107">
        <w:rPr>
          <w:bCs/>
          <w:sz w:val="22"/>
          <w:szCs w:val="22"/>
        </w:rPr>
        <w:tab/>
      </w:r>
      <w:proofErr w:type="gramStart"/>
      <w:r w:rsidR="00B63DFB" w:rsidRPr="00B15E71">
        <w:rPr>
          <w:bCs/>
          <w:sz w:val="24"/>
          <w:szCs w:val="24"/>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B15E71">
        <w:rPr>
          <w:bCs/>
          <w:sz w:val="24"/>
          <w:szCs w:val="24"/>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B15E71">
        <w:rPr>
          <w:bCs/>
          <w:sz w:val="24"/>
          <w:szCs w:val="24"/>
        </w:rPr>
        <w:t>с даты получения</w:t>
      </w:r>
      <w:proofErr w:type="gramEnd"/>
      <w:r w:rsidR="00B63DFB" w:rsidRPr="00B15E71">
        <w:rPr>
          <w:bCs/>
          <w:sz w:val="24"/>
          <w:szCs w:val="24"/>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.2.</w:t>
      </w:r>
      <w:r w:rsidR="00B63DFB" w:rsidRPr="00B15E71">
        <w:rPr>
          <w:bCs/>
          <w:sz w:val="24"/>
          <w:szCs w:val="24"/>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.3.</w:t>
      </w:r>
      <w:r w:rsidR="00B63DFB" w:rsidRPr="00B15E71">
        <w:rPr>
          <w:bCs/>
          <w:sz w:val="24"/>
          <w:szCs w:val="24"/>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B15E71" w:rsidRDefault="00B63DFB" w:rsidP="00B63DFB">
      <w:pPr>
        <w:pStyle w:val="ac"/>
        <w:tabs>
          <w:tab w:val="left" w:pos="567"/>
          <w:tab w:val="left" w:pos="1418"/>
        </w:tabs>
        <w:ind w:left="0"/>
        <w:jc w:val="both"/>
        <w:rPr>
          <w:bCs/>
          <w:sz w:val="24"/>
          <w:szCs w:val="24"/>
        </w:rPr>
      </w:pPr>
      <w:r w:rsidRPr="00B15E71">
        <w:rPr>
          <w:bCs/>
          <w:sz w:val="24"/>
          <w:szCs w:val="24"/>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B15E71" w:rsidRDefault="00322CAC" w:rsidP="00B63DFB">
      <w:pPr>
        <w:pStyle w:val="ac"/>
        <w:tabs>
          <w:tab w:val="left" w:pos="567"/>
        </w:tabs>
        <w:ind w:left="0"/>
        <w:jc w:val="both"/>
        <w:rPr>
          <w:bCs/>
          <w:sz w:val="24"/>
          <w:szCs w:val="24"/>
        </w:rPr>
      </w:pPr>
      <w:r w:rsidRPr="00B15E71">
        <w:rPr>
          <w:bCs/>
          <w:sz w:val="24"/>
          <w:szCs w:val="24"/>
        </w:rPr>
        <w:t>9</w:t>
      </w:r>
      <w:r w:rsidR="00B63DFB" w:rsidRPr="00B15E71">
        <w:rPr>
          <w:bCs/>
          <w:sz w:val="24"/>
          <w:szCs w:val="24"/>
        </w:rPr>
        <w:t>.4.</w:t>
      </w:r>
      <w:r w:rsidR="00B63DFB" w:rsidRPr="00B15E71">
        <w:rPr>
          <w:bCs/>
          <w:sz w:val="24"/>
          <w:szCs w:val="24"/>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B15E71" w:rsidRDefault="005767F6" w:rsidP="005767F6">
      <w:pPr>
        <w:pStyle w:val="ac"/>
        <w:tabs>
          <w:tab w:val="left" w:pos="1418"/>
        </w:tabs>
        <w:spacing w:before="120"/>
        <w:ind w:left="567"/>
        <w:jc w:val="both"/>
        <w:rPr>
          <w:sz w:val="24"/>
          <w:szCs w:val="24"/>
        </w:rPr>
      </w:pPr>
    </w:p>
    <w:p w:rsidR="005767F6" w:rsidRPr="000839C7" w:rsidRDefault="005767F6" w:rsidP="002942E5">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t>ИНФОРМАЦИОННАЯ КАРТА</w:t>
      </w:r>
    </w:p>
    <w:p w:rsidR="005767F6" w:rsidRPr="000839C7" w:rsidRDefault="005767F6" w:rsidP="005767F6">
      <w:pPr>
        <w:pStyle w:val="30"/>
        <w:keepNext w:val="0"/>
        <w:spacing w:before="60"/>
        <w:rPr>
          <w:rFonts w:ascii="Times New Roman" w:hAnsi="Times New Roman"/>
          <w:b w:val="0"/>
          <w:szCs w:val="24"/>
        </w:rPr>
      </w:pPr>
      <w:bookmarkStart w:id="240"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41"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2" w:name="_Toc275078237"/>
            <w:bookmarkStart w:id="243" w:name="_Ref166267282"/>
            <w:r w:rsidRPr="000839C7">
              <w:rPr>
                <w:rFonts w:ascii="Times New Roman" w:hAnsi="Times New Roman"/>
                <w:b w:val="0"/>
                <w:szCs w:val="24"/>
              </w:rPr>
              <w:t>8.1.</w:t>
            </w:r>
            <w:bookmarkEnd w:id="242"/>
          </w:p>
          <w:bookmarkEnd w:id="243"/>
          <w:p w:rsidR="005767F6" w:rsidRPr="000839C7" w:rsidRDefault="005767F6" w:rsidP="00FD6A97">
            <w:pPr>
              <w:pStyle w:val="30"/>
              <w:keepNext w:val="0"/>
              <w:spacing w:before="0" w:after="0" w:line="264" w:lineRule="auto"/>
              <w:jc w:val="center"/>
              <w:rPr>
                <w:rFonts w:ascii="Times New Roman" w:hAnsi="Times New Roman"/>
                <w:b w:val="0"/>
                <w:szCs w:val="24"/>
              </w:rPr>
            </w:pPr>
          </w:p>
          <w:p w:rsidR="005767F6" w:rsidRPr="000839C7" w:rsidRDefault="005767F6" w:rsidP="00FD6A97">
            <w:pPr>
              <w:pStyle w:val="30"/>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4" w:name="_Toc275078238"/>
            <w:r w:rsidRPr="000839C7">
              <w:rPr>
                <w:rFonts w:ascii="Times New Roman" w:hAnsi="Times New Roman"/>
                <w:b w:val="0"/>
                <w:szCs w:val="24"/>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002D3384">
              <w:rPr>
                <w:sz w:val="24"/>
                <w:szCs w:val="24"/>
              </w:rPr>
              <w:t xml:space="preserve"> 101000</w:t>
            </w:r>
            <w:r w:rsidRPr="000839C7">
              <w:rPr>
                <w:sz w:val="24"/>
                <w:szCs w:val="24"/>
              </w:rPr>
              <w:t>,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1" w:history="1">
              <w:r w:rsidR="00443888" w:rsidRPr="00C062F4">
                <w:rPr>
                  <w:rStyle w:val="affb"/>
                  <w:sz w:val="24"/>
                  <w:szCs w:val="24"/>
                  <w:lang w:val="en-US"/>
                </w:rPr>
                <w:t>ipopova</w:t>
              </w:r>
              <w:r w:rsidR="00443888" w:rsidRPr="00C062F4">
                <w:rPr>
                  <w:rStyle w:val="affb"/>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2" w:history="1">
              <w:r w:rsidRPr="000839C7">
                <w:rPr>
                  <w:rStyle w:val="affb"/>
                  <w:sz w:val="24"/>
                  <w:szCs w:val="24"/>
                </w:rPr>
                <w:t>www.iidf.ru</w:t>
              </w:r>
            </w:hyperlink>
            <w:r w:rsidRPr="000839C7">
              <w:rPr>
                <w:sz w:val="24"/>
                <w:szCs w:val="24"/>
              </w:rPr>
              <w:t>.</w:t>
            </w:r>
          </w:p>
          <w:p w:rsidR="00B828DD" w:rsidRPr="00F336AB" w:rsidRDefault="00B828DD" w:rsidP="00F336AB">
            <w:pPr>
              <w:spacing w:line="264" w:lineRule="auto"/>
              <w:ind w:right="113"/>
              <w:jc w:val="both"/>
              <w:rPr>
                <w:b/>
                <w:iCs/>
                <w:spacing w:val="1"/>
                <w:sz w:val="24"/>
                <w:szCs w:val="24"/>
              </w:rPr>
            </w:pPr>
          </w:p>
        </w:tc>
      </w:tr>
      <w:tr w:rsidR="005767F6" w:rsidRPr="000839C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5" w:name="_Toc275078239"/>
            <w:r w:rsidRPr="000839C7">
              <w:rPr>
                <w:rFonts w:ascii="Times New Roman" w:hAnsi="Times New Roman"/>
                <w:b w:val="0"/>
                <w:szCs w:val="24"/>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F64904" w:rsidP="00FD6A97">
            <w:pPr>
              <w:keepNext/>
              <w:keepLines/>
              <w:widowControl w:val="0"/>
              <w:suppressLineNumbers/>
              <w:suppressAutoHyphens/>
              <w:spacing w:line="264" w:lineRule="auto"/>
              <w:rPr>
                <w:sz w:val="24"/>
                <w:szCs w:val="24"/>
              </w:rPr>
            </w:pPr>
            <w:r w:rsidRPr="00170BDE">
              <w:rPr>
                <w:sz w:val="24"/>
                <w:szCs w:val="24"/>
              </w:rPr>
              <w:t xml:space="preserve">Наименование </w:t>
            </w:r>
            <w:r w:rsidR="005767F6" w:rsidRPr="00170BDE">
              <w:rPr>
                <w:sz w:val="24"/>
                <w:szCs w:val="24"/>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CC6719">
            <w:pPr>
              <w:ind w:left="114" w:right="113"/>
              <w:jc w:val="both"/>
              <w:rPr>
                <w:b/>
                <w:sz w:val="24"/>
                <w:szCs w:val="24"/>
              </w:rPr>
            </w:pPr>
            <w:r>
              <w:rPr>
                <w:sz w:val="24"/>
                <w:szCs w:val="24"/>
              </w:rPr>
              <w:t xml:space="preserve"> Запрос коммерческих предложений </w:t>
            </w:r>
            <w:r w:rsidR="00EC3695">
              <w:rPr>
                <w:sz w:val="24"/>
                <w:szCs w:val="24"/>
              </w:rPr>
              <w:t xml:space="preserve">в электронной форме </w:t>
            </w:r>
            <w:r w:rsidR="00CC6719" w:rsidRPr="00CC6719">
              <w:rPr>
                <w:sz w:val="24"/>
                <w:szCs w:val="24"/>
              </w:rPr>
              <w:t xml:space="preserve">на право заключения договора на оказание  услуг по организации питания и сервисному обслуживанию мероприятий, проводимых Фондом развития </w:t>
            </w:r>
            <w:proofErr w:type="gramStart"/>
            <w:r w:rsidR="00CC6719" w:rsidRPr="00CC6719">
              <w:rPr>
                <w:sz w:val="24"/>
                <w:szCs w:val="24"/>
              </w:rPr>
              <w:t>интернет-инициатив</w:t>
            </w:r>
            <w:proofErr w:type="gramEnd"/>
            <w:r w:rsidR="00CC6719" w:rsidRPr="00CC6719">
              <w:rPr>
                <w:sz w:val="24"/>
                <w:szCs w:val="24"/>
              </w:rPr>
              <w:t xml:space="preserve"> в целях реализации федерального проекта «Цифровые технологии» национальной программы «Цифровая экономика Российской Федерации».</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6" w:name="_Toc275078240"/>
            <w:r w:rsidRPr="000839C7">
              <w:rPr>
                <w:rFonts w:ascii="Times New Roman" w:hAnsi="Times New Roman"/>
                <w:b w:val="0"/>
                <w:szCs w:val="24"/>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D095D" w:rsidP="00FD6A97">
            <w:pPr>
              <w:pStyle w:val="ConsPlusNormal"/>
              <w:widowControl/>
              <w:spacing w:line="264" w:lineRule="auto"/>
              <w:ind w:firstLine="0"/>
              <w:rPr>
                <w:rFonts w:ascii="Times New Roman" w:hAnsi="Times New Roman" w:cs="Times New Roman"/>
                <w:sz w:val="24"/>
                <w:szCs w:val="24"/>
              </w:rPr>
            </w:pPr>
            <w:r w:rsidRPr="00170BDE">
              <w:rPr>
                <w:rFonts w:ascii="Times New Roman" w:hAnsi="Times New Roman" w:cs="Times New Roman"/>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F336AB" w:rsidRDefault="00F336AB" w:rsidP="00FD6A97">
            <w:pPr>
              <w:pStyle w:val="ConsPlusNormal"/>
              <w:widowControl/>
              <w:spacing w:line="264" w:lineRule="auto"/>
              <w:ind w:right="113" w:firstLine="0"/>
              <w:jc w:val="both"/>
              <w:rPr>
                <w:rFonts w:ascii="Times New Roman" w:hAnsi="Times New Roman" w:cs="Times New Roman"/>
                <w:sz w:val="24"/>
                <w:szCs w:val="24"/>
              </w:rPr>
            </w:pPr>
            <w:r w:rsidRPr="00F336AB">
              <w:rPr>
                <w:rFonts w:ascii="Times New Roman" w:hAnsi="Times New Roman" w:cs="Times New Roman"/>
                <w:sz w:val="24"/>
                <w:szCs w:val="24"/>
              </w:rPr>
              <w:t xml:space="preserve">Электронная торговая площадка Российского аукционного дома (РАД) </w:t>
            </w:r>
            <w:hyperlink r:id="rId13" w:history="1">
              <w:r w:rsidRPr="002E4559">
                <w:rPr>
                  <w:rStyle w:val="affb"/>
                  <w:rFonts w:ascii="Times New Roman" w:hAnsi="Times New Roman"/>
                  <w:sz w:val="24"/>
                  <w:szCs w:val="24"/>
                </w:rPr>
                <w:t>https://lot-online.ru/</w:t>
              </w:r>
            </w:hyperlink>
            <w:r w:rsidRPr="00F336AB">
              <w:rPr>
                <w:rFonts w:ascii="Times New Roman" w:hAnsi="Times New Roman" w:cs="Times New Roman"/>
                <w:sz w:val="24"/>
                <w:szCs w:val="24"/>
              </w:rPr>
              <w:t xml:space="preserve"> </w:t>
            </w:r>
          </w:p>
          <w:p w:rsidR="00F336AB" w:rsidRPr="00620FBD" w:rsidRDefault="00F336AB" w:rsidP="00F336AB">
            <w:pPr>
              <w:pStyle w:val="ConsPlusNormal"/>
              <w:spacing w:line="264" w:lineRule="auto"/>
              <w:ind w:right="113" w:firstLine="0"/>
              <w:jc w:val="both"/>
              <w:rPr>
                <w:rFonts w:ascii="Times New Roman" w:hAnsi="Times New Roman" w:cs="Times New Roman"/>
                <w:sz w:val="24"/>
                <w:szCs w:val="24"/>
              </w:rPr>
            </w:pP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p>
        </w:tc>
      </w:tr>
      <w:tr w:rsidR="005767F6"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7" w:name="_Toc275078241"/>
            <w:r w:rsidRPr="000839C7">
              <w:rPr>
                <w:rFonts w:ascii="Times New Roman" w:hAnsi="Times New Roman"/>
                <w:b w:val="0"/>
                <w:szCs w:val="24"/>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keepNext/>
              <w:keepLines/>
              <w:widowControl w:val="0"/>
              <w:suppressLineNumbers/>
              <w:suppressAutoHyphens/>
              <w:spacing w:line="264" w:lineRule="auto"/>
              <w:rPr>
                <w:sz w:val="24"/>
                <w:szCs w:val="24"/>
              </w:rPr>
            </w:pPr>
            <w:r w:rsidRPr="00170BDE">
              <w:rPr>
                <w:sz w:val="24"/>
                <w:szCs w:val="24"/>
              </w:rPr>
              <w:t>Наименование</w:t>
            </w:r>
            <w:r w:rsidR="00F64904" w:rsidRPr="00170BDE">
              <w:rPr>
                <w:sz w:val="24"/>
                <w:szCs w:val="24"/>
              </w:rPr>
              <w:t>,</w:t>
            </w:r>
            <w:r w:rsidRPr="00170BDE">
              <w:rPr>
                <w:sz w:val="24"/>
                <w:szCs w:val="24"/>
              </w:rPr>
              <w:t xml:space="preserve">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170BDE">
              <w:rPr>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A27D07" w:rsidRDefault="00727FD6" w:rsidP="00170BDE">
            <w:pPr>
              <w:ind w:right="113" w:firstLine="114"/>
              <w:jc w:val="both"/>
              <w:rPr>
                <w:noProof/>
                <w:sz w:val="24"/>
                <w:szCs w:val="24"/>
              </w:rPr>
            </w:pPr>
            <w:r>
              <w:rPr>
                <w:noProof/>
                <w:sz w:val="24"/>
                <w:szCs w:val="24"/>
              </w:rPr>
              <w:t>Оказание услуг</w:t>
            </w:r>
            <w:r w:rsidR="00491596">
              <w:rPr>
                <w:noProof/>
                <w:sz w:val="24"/>
                <w:szCs w:val="24"/>
              </w:rPr>
              <w:t xml:space="preserve"> осу</w:t>
            </w:r>
            <w:r w:rsidR="00A27D07">
              <w:rPr>
                <w:noProof/>
                <w:sz w:val="24"/>
                <w:szCs w:val="24"/>
              </w:rPr>
              <w:t>ществляется по заявкам Заказчика с даты заключения договора по 31.12.2021г.</w:t>
            </w:r>
            <w:r w:rsidR="00AD15CD">
              <w:rPr>
                <w:noProof/>
                <w:sz w:val="24"/>
                <w:szCs w:val="24"/>
              </w:rPr>
              <w:t xml:space="preserve"> При недостижении предельной суммы, установленной п. 8.6 Информационной карты, договор может быть продлен по соглашению сторон.</w:t>
            </w:r>
          </w:p>
          <w:p w:rsidR="005767F6" w:rsidRDefault="005767F6" w:rsidP="00170BDE">
            <w:pPr>
              <w:ind w:right="113" w:firstLine="114"/>
              <w:rPr>
                <w:sz w:val="24"/>
                <w:szCs w:val="24"/>
              </w:rPr>
            </w:pPr>
          </w:p>
          <w:p w:rsidR="009B1030" w:rsidRDefault="00727FD6" w:rsidP="00170BDE">
            <w:pPr>
              <w:ind w:right="113" w:firstLine="114"/>
              <w:rPr>
                <w:sz w:val="24"/>
                <w:szCs w:val="24"/>
              </w:rPr>
            </w:pPr>
            <w:r>
              <w:rPr>
                <w:sz w:val="24"/>
                <w:szCs w:val="24"/>
              </w:rPr>
              <w:t>Место оказания услуг</w:t>
            </w:r>
            <w:r w:rsidR="009B1030">
              <w:rPr>
                <w:sz w:val="24"/>
                <w:szCs w:val="24"/>
              </w:rPr>
              <w:t>:</w:t>
            </w:r>
            <w:r w:rsidR="009B1030">
              <w:t xml:space="preserve"> </w:t>
            </w:r>
            <w:r w:rsidR="009B1030" w:rsidRPr="009B1030">
              <w:rPr>
                <w:sz w:val="24"/>
                <w:szCs w:val="24"/>
              </w:rPr>
              <w:t>г. Москва, ул. Мясницкая, д. 13, стр. 18</w:t>
            </w:r>
            <w:r w:rsidR="00B31A54">
              <w:rPr>
                <w:sz w:val="24"/>
                <w:szCs w:val="24"/>
              </w:rPr>
              <w:t>.</w:t>
            </w:r>
          </w:p>
          <w:p w:rsidR="00D26D7E" w:rsidRPr="000839C7" w:rsidRDefault="00D26D7E" w:rsidP="00170BDE">
            <w:pPr>
              <w:ind w:right="113" w:firstLine="114"/>
              <w:rPr>
                <w:sz w:val="24"/>
                <w:szCs w:val="24"/>
              </w:rPr>
            </w:pPr>
          </w:p>
          <w:p w:rsidR="00D26D7E" w:rsidRPr="00D26D7E" w:rsidRDefault="00D26D7E" w:rsidP="00757999">
            <w:pPr>
              <w:jc w:val="both"/>
              <w:rPr>
                <w:sz w:val="24"/>
                <w:szCs w:val="24"/>
              </w:rPr>
            </w:pPr>
            <w:r w:rsidRPr="00D26D7E">
              <w:rPr>
                <w:sz w:val="24"/>
                <w:szCs w:val="24"/>
              </w:rPr>
              <w:t>В соответствии с требованиями части VI Документации «Техническое задание».</w:t>
            </w:r>
          </w:p>
          <w:p w:rsidR="00D26D7E" w:rsidRPr="00D26D7E" w:rsidRDefault="00D26D7E" w:rsidP="00757999">
            <w:pPr>
              <w:jc w:val="both"/>
              <w:rPr>
                <w:sz w:val="24"/>
                <w:szCs w:val="24"/>
              </w:rPr>
            </w:pPr>
            <w:r w:rsidRPr="00D26D7E">
              <w:rPr>
                <w:sz w:val="24"/>
                <w:szCs w:val="24"/>
              </w:rPr>
              <w:t xml:space="preserve"> Запрос </w:t>
            </w:r>
            <w:r>
              <w:rPr>
                <w:sz w:val="24"/>
                <w:szCs w:val="24"/>
              </w:rPr>
              <w:t>коммерческих предложений</w:t>
            </w:r>
            <w:r w:rsidRPr="00D26D7E">
              <w:rPr>
                <w:sz w:val="24"/>
                <w:szCs w:val="24"/>
              </w:rPr>
              <w:t xml:space="preserve"> проводится путем снижения начальной суммы цен единиц услуг. </w:t>
            </w:r>
          </w:p>
          <w:p w:rsidR="00727FD6" w:rsidRPr="003651C8" w:rsidRDefault="00D26D7E" w:rsidP="00727FD6">
            <w:pPr>
              <w:rPr>
                <w:sz w:val="24"/>
                <w:szCs w:val="24"/>
              </w:rPr>
            </w:pPr>
            <w:r w:rsidRPr="00D26D7E">
              <w:rPr>
                <w:sz w:val="24"/>
                <w:szCs w:val="24"/>
              </w:rPr>
              <w:t xml:space="preserve"> </w:t>
            </w:r>
            <w:r w:rsidR="00727FD6" w:rsidRPr="00727FD6">
              <w:rPr>
                <w:sz w:val="24"/>
                <w:szCs w:val="24"/>
              </w:rPr>
              <w:t>Сроки и условия оказания услуг,  количество и ассортимент заказываемой продукции, согласовываются Сторонами в Заявках, являющихся неотъе</w:t>
            </w:r>
            <w:r w:rsidR="003651C8">
              <w:rPr>
                <w:sz w:val="24"/>
                <w:szCs w:val="24"/>
              </w:rPr>
              <w:t xml:space="preserve">млемой частью проекта договора (Часть </w:t>
            </w:r>
            <w:r w:rsidR="003651C8">
              <w:rPr>
                <w:sz w:val="24"/>
                <w:szCs w:val="24"/>
                <w:lang w:val="en-US"/>
              </w:rPr>
              <w:t>V</w:t>
            </w:r>
            <w:r w:rsidR="003651C8">
              <w:rPr>
                <w:sz w:val="24"/>
                <w:szCs w:val="24"/>
              </w:rPr>
              <w:t xml:space="preserve"> Документации).</w:t>
            </w:r>
          </w:p>
          <w:p w:rsidR="005767F6" w:rsidRPr="000839C7" w:rsidRDefault="005767F6" w:rsidP="00727FD6">
            <w:pPr>
              <w:jc w:val="both"/>
              <w:rPr>
                <w:sz w:val="24"/>
                <w:szCs w:val="24"/>
              </w:rPr>
            </w:pPr>
          </w:p>
        </w:tc>
      </w:tr>
      <w:tr w:rsidR="00620FB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0839C7" w:rsidRDefault="00620FB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170BDE" w:rsidRDefault="00620FBD" w:rsidP="00FD6A97">
            <w:pPr>
              <w:keepNext/>
              <w:keepLines/>
              <w:widowControl w:val="0"/>
              <w:suppressLineNumbers/>
              <w:suppressAutoHyphens/>
              <w:spacing w:line="264" w:lineRule="auto"/>
              <w:rPr>
                <w:sz w:val="24"/>
                <w:szCs w:val="24"/>
              </w:rPr>
            </w:pPr>
            <w:r w:rsidRPr="00170BDE">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44F64" w:rsidRDefault="00620FBD" w:rsidP="003651C8">
            <w:pPr>
              <w:keepNext/>
              <w:keepLines/>
              <w:widowControl w:val="0"/>
              <w:suppressLineNumbers/>
              <w:suppressAutoHyphens/>
              <w:ind w:right="113"/>
              <w:jc w:val="both"/>
              <w:rPr>
                <w:sz w:val="24"/>
                <w:szCs w:val="24"/>
              </w:rPr>
            </w:pPr>
            <w:r w:rsidRPr="00B44F64">
              <w:rPr>
                <w:sz w:val="24"/>
                <w:szCs w:val="24"/>
              </w:rPr>
              <w:t xml:space="preserve">В соответствии с </w:t>
            </w:r>
            <w:r w:rsidR="00A42D0F">
              <w:rPr>
                <w:sz w:val="24"/>
                <w:szCs w:val="24"/>
              </w:rPr>
              <w:t>Техническим з</w:t>
            </w:r>
            <w:r w:rsidRPr="00B44F64">
              <w:rPr>
                <w:sz w:val="24"/>
                <w:szCs w:val="24"/>
              </w:rPr>
              <w:t>аданием  (Часть VI закупочной документации).</w:t>
            </w:r>
          </w:p>
        </w:tc>
      </w:tr>
      <w:tr w:rsidR="0042450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Default="0042450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170BDE" w:rsidRDefault="0042450D" w:rsidP="00FD6A97">
            <w:pPr>
              <w:keepNext/>
              <w:keepLines/>
              <w:widowControl w:val="0"/>
              <w:suppressLineNumbers/>
              <w:suppressAutoHyphens/>
              <w:spacing w:line="264" w:lineRule="auto"/>
              <w:rPr>
                <w:sz w:val="24"/>
                <w:szCs w:val="24"/>
              </w:rPr>
            </w:pPr>
            <w:r w:rsidRPr="0042450D">
              <w:rPr>
                <w:sz w:val="24"/>
                <w:szCs w:val="24"/>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44F64" w:rsidRDefault="00A42D0F" w:rsidP="00925974">
            <w:pPr>
              <w:keepNext/>
              <w:keepLines/>
              <w:widowControl w:val="0"/>
              <w:suppressLineNumbers/>
              <w:suppressAutoHyphens/>
              <w:ind w:right="113"/>
              <w:jc w:val="both"/>
              <w:rPr>
                <w:sz w:val="24"/>
                <w:szCs w:val="24"/>
              </w:rPr>
            </w:pPr>
            <w:proofErr w:type="gramStart"/>
            <w:r w:rsidRPr="00A42D0F">
              <w:rPr>
                <w:sz w:val="24"/>
                <w:szCs w:val="24"/>
              </w:rPr>
              <w:t xml:space="preserve">Описание участниками закупки </w:t>
            </w:r>
            <w:r w:rsidR="00925974">
              <w:rPr>
                <w:sz w:val="24"/>
                <w:szCs w:val="24"/>
              </w:rPr>
              <w:t>услуг, являющихся</w:t>
            </w:r>
            <w:r w:rsidRPr="00A42D0F">
              <w:rPr>
                <w:sz w:val="24"/>
                <w:szCs w:val="24"/>
              </w:rPr>
              <w:t xml:space="preserve"> </w:t>
            </w:r>
            <w:r w:rsidR="00925974">
              <w:rPr>
                <w:sz w:val="24"/>
                <w:szCs w:val="24"/>
              </w:rPr>
              <w:t xml:space="preserve">предметом закупки, </w:t>
            </w:r>
            <w:r w:rsidRPr="00A42D0F">
              <w:rPr>
                <w:sz w:val="24"/>
                <w:szCs w:val="24"/>
              </w:rPr>
              <w:t xml:space="preserve"> функциональных характеристи</w:t>
            </w:r>
            <w:r w:rsidR="00925974">
              <w:rPr>
                <w:sz w:val="24"/>
                <w:szCs w:val="24"/>
              </w:rPr>
              <w:t xml:space="preserve">к (потребительских свойств), </w:t>
            </w:r>
            <w:r w:rsidRPr="00A42D0F">
              <w:rPr>
                <w:sz w:val="24"/>
                <w:szCs w:val="24"/>
              </w:rPr>
              <w:t xml:space="preserve">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V</w:t>
            </w:r>
            <w:r>
              <w:rPr>
                <w:sz w:val="24"/>
                <w:szCs w:val="24"/>
                <w:lang w:val="en-US"/>
              </w:rPr>
              <w:t>I</w:t>
            </w:r>
            <w:r w:rsidRPr="00A42D0F">
              <w:rPr>
                <w:sz w:val="24"/>
                <w:szCs w:val="24"/>
              </w:rPr>
              <w:t xml:space="preserve"> «ТЕХНИЧЕСКАЯ ЧАСТЬ» по фор</w:t>
            </w:r>
            <w:r>
              <w:rPr>
                <w:sz w:val="24"/>
                <w:szCs w:val="24"/>
              </w:rPr>
              <w:t>мами, установленным</w:t>
            </w:r>
            <w:r w:rsidR="000F23F0">
              <w:rPr>
                <w:sz w:val="24"/>
                <w:szCs w:val="24"/>
              </w:rPr>
              <w:t xml:space="preserve"> </w:t>
            </w:r>
            <w:r>
              <w:rPr>
                <w:sz w:val="24"/>
                <w:szCs w:val="24"/>
              </w:rPr>
              <w:t xml:space="preserve"> в части </w:t>
            </w:r>
            <w:r>
              <w:rPr>
                <w:sz w:val="24"/>
                <w:szCs w:val="24"/>
                <w:lang w:val="en-US"/>
              </w:rPr>
              <w:t>IV</w:t>
            </w:r>
            <w:r w:rsidRPr="00A42D0F">
              <w:rPr>
                <w:sz w:val="24"/>
                <w:szCs w:val="24"/>
              </w:rPr>
              <w:t xml:space="preserve"> «ОБРАЗЦЫ ФОРМ ДЛЯ ЗАПОЛНЕНИЯ УЧАСТНИКАМИ ЗАКУПКИ».</w:t>
            </w:r>
            <w:proofErr w:type="gramEnd"/>
          </w:p>
        </w:tc>
      </w:tr>
      <w:tr w:rsidR="005767F6"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8" w:name="_Toc275078242"/>
            <w:r w:rsidRPr="000839C7">
              <w:rPr>
                <w:rFonts w:ascii="Times New Roman" w:hAnsi="Times New Roman"/>
                <w:b w:val="0"/>
                <w:szCs w:val="24"/>
              </w:rPr>
              <w:t>8.6.</w:t>
            </w:r>
            <w:bookmarkEnd w:id="24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449EE" w:rsidP="00C449EE">
            <w:pPr>
              <w:keepNext/>
              <w:keepLines/>
              <w:widowControl w:val="0"/>
              <w:suppressLineNumbers/>
              <w:suppressAutoHyphens/>
              <w:spacing w:line="264" w:lineRule="auto"/>
              <w:rPr>
                <w:sz w:val="24"/>
                <w:szCs w:val="24"/>
              </w:rPr>
            </w:pPr>
            <w:r>
              <w:rPr>
                <w:sz w:val="24"/>
                <w:szCs w:val="24"/>
              </w:rPr>
              <w:t>Сведения о начальной (</w:t>
            </w:r>
            <w:proofErr w:type="gramStart"/>
            <w:r>
              <w:rPr>
                <w:sz w:val="24"/>
                <w:szCs w:val="24"/>
              </w:rPr>
              <w:t>максимальная</w:t>
            </w:r>
            <w:proofErr w:type="gramEnd"/>
            <w:r>
              <w:rPr>
                <w:sz w:val="24"/>
                <w:szCs w:val="24"/>
              </w:rPr>
              <w:t>) цене</w:t>
            </w:r>
            <w:r w:rsidR="005767F6" w:rsidRPr="00170BDE">
              <w:rPr>
                <w:sz w:val="24"/>
                <w:szCs w:val="24"/>
              </w:rPr>
              <w:t xml:space="preserve">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449EE" w:rsidRDefault="00C449EE" w:rsidP="00F64904">
            <w:pPr>
              <w:ind w:right="113" w:firstLine="567"/>
              <w:jc w:val="both"/>
              <w:rPr>
                <w:sz w:val="24"/>
                <w:szCs w:val="24"/>
              </w:rPr>
            </w:pPr>
            <w:r>
              <w:rPr>
                <w:sz w:val="24"/>
                <w:szCs w:val="24"/>
              </w:rPr>
              <w:t>В качестве начальной максимальной цены установлена сумма н</w:t>
            </w:r>
            <w:r w:rsidR="00EA2721">
              <w:rPr>
                <w:sz w:val="24"/>
                <w:szCs w:val="24"/>
              </w:rPr>
              <w:t>ачальных цен за единиц</w:t>
            </w:r>
            <w:r w:rsidR="000D5905">
              <w:rPr>
                <w:sz w:val="24"/>
                <w:szCs w:val="24"/>
              </w:rPr>
              <w:t xml:space="preserve">у товаров согласно Приложению </w:t>
            </w:r>
            <w:r w:rsidR="00EA2721">
              <w:rPr>
                <w:sz w:val="24"/>
                <w:szCs w:val="24"/>
              </w:rPr>
              <w:t xml:space="preserve"> к Техническому заданию.</w:t>
            </w:r>
          </w:p>
          <w:p w:rsidR="00EA2721" w:rsidRPr="00673B87" w:rsidRDefault="00EA2721" w:rsidP="00F64904">
            <w:pPr>
              <w:ind w:right="113" w:firstLine="567"/>
              <w:jc w:val="both"/>
              <w:rPr>
                <w:b/>
                <w:sz w:val="24"/>
                <w:szCs w:val="24"/>
              </w:rPr>
            </w:pPr>
            <w:r>
              <w:rPr>
                <w:sz w:val="24"/>
                <w:szCs w:val="24"/>
              </w:rPr>
              <w:t xml:space="preserve">Сумма единичных расценок составляет </w:t>
            </w:r>
            <w:r w:rsidR="00896BF2" w:rsidRPr="00896BF2">
              <w:rPr>
                <w:sz w:val="24"/>
                <w:szCs w:val="24"/>
              </w:rPr>
              <w:t>25609 (двадцать пять тысяч шестьсот девять) рублей,</w:t>
            </w:r>
          </w:p>
          <w:p w:rsidR="00EA2721" w:rsidRDefault="00EA2721" w:rsidP="00EA2721">
            <w:pPr>
              <w:ind w:right="113" w:firstLine="567"/>
              <w:jc w:val="both"/>
              <w:rPr>
                <w:sz w:val="24"/>
                <w:szCs w:val="24"/>
              </w:rPr>
            </w:pPr>
            <w:r w:rsidRPr="00EA2721">
              <w:rPr>
                <w:sz w:val="24"/>
                <w:szCs w:val="24"/>
              </w:rPr>
              <w:t>Цена за единицу продукции, а также сумма единичных расценок не могут превышать  установленных начальных максимальных цен.</w:t>
            </w:r>
            <w:r w:rsidR="000A3ECA">
              <w:rPr>
                <w:sz w:val="24"/>
                <w:szCs w:val="24"/>
              </w:rPr>
              <w:t xml:space="preserve"> </w:t>
            </w:r>
            <w:r w:rsidR="00C53485" w:rsidRPr="00C53485">
              <w:rPr>
                <w:sz w:val="24"/>
                <w:szCs w:val="24"/>
              </w:rPr>
              <w:t xml:space="preserve">(Приложение № 1 </w:t>
            </w:r>
            <w:r w:rsidR="000A3ECA" w:rsidRPr="00C53485">
              <w:rPr>
                <w:sz w:val="24"/>
                <w:szCs w:val="24"/>
              </w:rPr>
              <w:t>к ТЗ</w:t>
            </w:r>
            <w:r w:rsidR="000C2FF9">
              <w:rPr>
                <w:sz w:val="24"/>
                <w:szCs w:val="24"/>
              </w:rPr>
              <w:t xml:space="preserve"> «Начальная цена за единицу»</w:t>
            </w:r>
            <w:r w:rsidR="000A3ECA" w:rsidRPr="00C53485">
              <w:rPr>
                <w:sz w:val="24"/>
                <w:szCs w:val="24"/>
              </w:rPr>
              <w:t>)</w:t>
            </w:r>
          </w:p>
          <w:p w:rsidR="00AA6E15" w:rsidRDefault="00AA6E15" w:rsidP="00665B36">
            <w:pPr>
              <w:ind w:right="113" w:firstLine="567"/>
              <w:jc w:val="both"/>
              <w:rPr>
                <w:sz w:val="24"/>
                <w:szCs w:val="24"/>
              </w:rPr>
            </w:pPr>
          </w:p>
          <w:p w:rsidR="005767F6" w:rsidRDefault="00C449EE" w:rsidP="00665B36">
            <w:pPr>
              <w:ind w:right="113" w:firstLine="567"/>
              <w:jc w:val="both"/>
              <w:rPr>
                <w:sz w:val="24"/>
                <w:szCs w:val="24"/>
              </w:rPr>
            </w:pPr>
            <w:r>
              <w:rPr>
                <w:sz w:val="24"/>
                <w:szCs w:val="24"/>
              </w:rPr>
              <w:t>Предельн</w:t>
            </w:r>
            <w:r w:rsidR="006D46E1">
              <w:rPr>
                <w:sz w:val="24"/>
                <w:szCs w:val="24"/>
              </w:rPr>
              <w:t xml:space="preserve">ая сумма по договору составляет </w:t>
            </w:r>
            <w:r w:rsidR="000A3ECA" w:rsidRPr="000A3ECA">
              <w:rPr>
                <w:sz w:val="24"/>
                <w:szCs w:val="24"/>
              </w:rPr>
              <w:t xml:space="preserve"> 2 595 000,00 (два миллиона пятьсот девяносто пять) тысяч рублей, 00 коп</w:t>
            </w:r>
            <w:r w:rsidR="000A3ECA">
              <w:rPr>
                <w:sz w:val="24"/>
                <w:szCs w:val="24"/>
              </w:rPr>
              <w:t>.</w:t>
            </w:r>
          </w:p>
          <w:p w:rsidR="00665B36" w:rsidRPr="00170BDE" w:rsidRDefault="00665B36" w:rsidP="00665B36">
            <w:pPr>
              <w:ind w:right="113" w:firstLine="567"/>
              <w:jc w:val="both"/>
              <w:rPr>
                <w:sz w:val="24"/>
                <w:szCs w:val="24"/>
              </w:rPr>
            </w:pPr>
            <w:r w:rsidRPr="00665B36">
              <w:rPr>
                <w:sz w:val="24"/>
                <w:szCs w:val="24"/>
              </w:rPr>
              <w:t>Заказчик не несет ответственности за неполную выборку продукции в объеме ниже предельной суммы договора.</w:t>
            </w:r>
          </w:p>
        </w:tc>
      </w:tr>
      <w:tr w:rsidR="00F64904"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0839C7" w:rsidRDefault="00F64904"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170BDE" w:rsidRDefault="00F64904" w:rsidP="00FD6A97">
            <w:pPr>
              <w:keepNext/>
              <w:keepLines/>
              <w:widowControl w:val="0"/>
              <w:suppressLineNumbers/>
              <w:suppressAutoHyphens/>
              <w:spacing w:line="264" w:lineRule="auto"/>
              <w:rPr>
                <w:sz w:val="24"/>
                <w:szCs w:val="24"/>
              </w:rPr>
            </w:pPr>
            <w:r w:rsidRPr="00170BDE">
              <w:rPr>
                <w:sz w:val="24"/>
                <w:szCs w:val="24"/>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234491" w:rsidRDefault="00234491" w:rsidP="00234491">
            <w:pPr>
              <w:ind w:right="113"/>
              <w:jc w:val="both"/>
              <w:rPr>
                <w:sz w:val="24"/>
                <w:szCs w:val="24"/>
                <w:shd w:val="clear" w:color="auto" w:fill="92D050"/>
              </w:rPr>
            </w:pPr>
            <w:proofErr w:type="gramStart"/>
            <w:r w:rsidRPr="00234491">
              <w:rPr>
                <w:color w:val="000000"/>
                <w:sz w:val="24"/>
                <w:szCs w:val="24"/>
                <w:shd w:val="clear" w:color="auto" w:fill="FFFFFF"/>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предусмотренные законодательством РФ, доставку и разгрузку товара в офис Заказчика, расходы, связанные с предоставлением оборудования, посуды и столовых приборов, мебели (при необходимости), а также логистику персонала до места проведения мероприятия и обратно, уборку помещений после оказания услуг.</w:t>
            </w:r>
            <w:proofErr w:type="gramEnd"/>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9" w:name="_Toc275078245"/>
            <w:bookmarkStart w:id="250" w:name="_Ref166311380"/>
            <w:r w:rsidRPr="000839C7">
              <w:rPr>
                <w:rFonts w:ascii="Times New Roman" w:hAnsi="Times New Roman"/>
                <w:b w:val="0"/>
                <w:szCs w:val="24"/>
              </w:rPr>
              <w:t>8.7.</w:t>
            </w:r>
            <w:bookmarkEnd w:id="249"/>
          </w:p>
        </w:tc>
        <w:bookmarkEnd w:id="25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29F" w:rsidRPr="0019729F" w:rsidRDefault="0019729F" w:rsidP="0019729F">
            <w:pPr>
              <w:widowControl w:val="0"/>
              <w:spacing w:line="264" w:lineRule="auto"/>
              <w:ind w:right="113"/>
              <w:jc w:val="both"/>
              <w:rPr>
                <w:bCs/>
                <w:sz w:val="24"/>
                <w:szCs w:val="24"/>
              </w:rPr>
            </w:pPr>
            <w:r w:rsidRPr="0019729F">
              <w:rPr>
                <w:bCs/>
                <w:sz w:val="24"/>
                <w:szCs w:val="24"/>
              </w:rPr>
              <w:t xml:space="preserve">Оплата </w:t>
            </w:r>
            <w:r w:rsidR="00234491">
              <w:rPr>
                <w:bCs/>
                <w:sz w:val="24"/>
                <w:szCs w:val="24"/>
              </w:rPr>
              <w:t xml:space="preserve">услуг осуществляется </w:t>
            </w:r>
            <w:r w:rsidRPr="0019729F">
              <w:rPr>
                <w:bCs/>
                <w:sz w:val="24"/>
                <w:szCs w:val="24"/>
              </w:rPr>
              <w:t xml:space="preserve"> в течение 1</w:t>
            </w:r>
            <w:r w:rsidR="00234491">
              <w:rPr>
                <w:bCs/>
                <w:sz w:val="24"/>
                <w:szCs w:val="24"/>
              </w:rPr>
              <w:t>4</w:t>
            </w:r>
            <w:r w:rsidRPr="0019729F">
              <w:rPr>
                <w:bCs/>
                <w:sz w:val="24"/>
                <w:szCs w:val="24"/>
              </w:rPr>
              <w:t xml:space="preserve"> (</w:t>
            </w:r>
            <w:r w:rsidR="00234491">
              <w:rPr>
                <w:bCs/>
                <w:sz w:val="24"/>
                <w:szCs w:val="24"/>
              </w:rPr>
              <w:t>Четырнадцати</w:t>
            </w:r>
            <w:r w:rsidRPr="0019729F">
              <w:rPr>
                <w:bCs/>
                <w:sz w:val="24"/>
                <w:szCs w:val="24"/>
              </w:rPr>
              <w:t xml:space="preserve">) рабочих дней после подписания </w:t>
            </w:r>
            <w:r w:rsidR="00234491">
              <w:rPr>
                <w:bCs/>
                <w:sz w:val="24"/>
                <w:szCs w:val="24"/>
              </w:rPr>
              <w:t>Акта об оказании услуг по соответствующей заявке</w:t>
            </w:r>
            <w:r w:rsidRPr="0019729F">
              <w:rPr>
                <w:bCs/>
                <w:sz w:val="24"/>
                <w:szCs w:val="24"/>
              </w:rPr>
              <w:t xml:space="preserve">, на основании счёта </w:t>
            </w:r>
            <w:r w:rsidR="00234491">
              <w:rPr>
                <w:bCs/>
                <w:sz w:val="24"/>
                <w:szCs w:val="24"/>
              </w:rPr>
              <w:t>Исполнителя</w:t>
            </w:r>
            <w:r w:rsidRPr="0019729F">
              <w:rPr>
                <w:bCs/>
                <w:sz w:val="24"/>
                <w:szCs w:val="24"/>
              </w:rPr>
              <w:t>.</w:t>
            </w:r>
          </w:p>
          <w:p w:rsidR="005767F6" w:rsidRPr="000839C7" w:rsidRDefault="0019729F" w:rsidP="0033398D">
            <w:pPr>
              <w:widowControl w:val="0"/>
              <w:spacing w:line="264" w:lineRule="auto"/>
              <w:ind w:right="113"/>
              <w:jc w:val="both"/>
              <w:rPr>
                <w:bCs/>
                <w:sz w:val="24"/>
                <w:szCs w:val="24"/>
              </w:rPr>
            </w:pPr>
            <w:r w:rsidRPr="0019729F">
              <w:rPr>
                <w:bCs/>
                <w:sz w:val="24"/>
                <w:szCs w:val="24"/>
              </w:rPr>
              <w:t xml:space="preserve">Оплата производится по безналичному расчету платежным поручением, путем перечисления Заказчиком денежных средств на расчетный счет </w:t>
            </w:r>
            <w:r w:rsidR="0033398D">
              <w:rPr>
                <w:bCs/>
                <w:sz w:val="24"/>
                <w:szCs w:val="24"/>
              </w:rPr>
              <w:t>Исполнителя</w:t>
            </w:r>
            <w:r w:rsidRPr="0019729F">
              <w:rPr>
                <w:bCs/>
                <w:sz w:val="24"/>
                <w:szCs w:val="24"/>
              </w:rPr>
              <w:t xml:space="preserve">, указанный в Договоре, при условии предоставления </w:t>
            </w:r>
            <w:r w:rsidR="0033398D">
              <w:rPr>
                <w:bCs/>
                <w:sz w:val="24"/>
                <w:szCs w:val="24"/>
              </w:rPr>
              <w:t>Исполнителем</w:t>
            </w:r>
            <w:r w:rsidRPr="0019729F">
              <w:rPr>
                <w:bCs/>
                <w:sz w:val="24"/>
                <w:szCs w:val="24"/>
              </w:rPr>
              <w:t xml:space="preserve"> счёта.</w:t>
            </w:r>
          </w:p>
        </w:tc>
      </w:tr>
      <w:tr w:rsidR="00E9729E"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E9729E" w:rsidRDefault="00E9729E"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0839C7" w:rsidRDefault="00E9729E" w:rsidP="00FD6A97">
            <w:pPr>
              <w:keepNext/>
              <w:keepLines/>
              <w:widowControl w:val="0"/>
              <w:suppressLineNumbers/>
              <w:suppressAutoHyphens/>
              <w:spacing w:line="264" w:lineRule="auto"/>
              <w:rPr>
                <w:sz w:val="24"/>
                <w:szCs w:val="24"/>
              </w:rPr>
            </w:pPr>
            <w:r>
              <w:rPr>
                <w:sz w:val="24"/>
                <w:szCs w:val="24"/>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E9729E" w:rsidRDefault="00E9729E" w:rsidP="00E9729E">
            <w:pPr>
              <w:pStyle w:val="ac"/>
              <w:widowControl w:val="0"/>
              <w:numPr>
                <w:ilvl w:val="3"/>
                <w:numId w:val="6"/>
              </w:numPr>
              <w:tabs>
                <w:tab w:val="clear" w:pos="2880"/>
                <w:tab w:val="num" w:pos="964"/>
              </w:tabs>
              <w:spacing w:line="264" w:lineRule="auto"/>
              <w:ind w:left="681" w:right="113" w:hanging="426"/>
              <w:jc w:val="both"/>
              <w:rPr>
                <w:sz w:val="24"/>
                <w:szCs w:val="24"/>
              </w:rPr>
            </w:pPr>
            <w:r>
              <w:rPr>
                <w:sz w:val="24"/>
                <w:szCs w:val="24"/>
              </w:rPr>
              <w:t>Субсидия из федерального бюджета</w:t>
            </w:r>
          </w:p>
          <w:p w:rsidR="00E9729E" w:rsidRPr="00E9729E" w:rsidRDefault="00E9729E" w:rsidP="00D42F7C">
            <w:pPr>
              <w:pStyle w:val="ac"/>
              <w:widowControl w:val="0"/>
              <w:spacing w:line="264" w:lineRule="auto"/>
              <w:ind w:left="681" w:right="113"/>
              <w:jc w:val="both"/>
              <w:rPr>
                <w:sz w:val="24"/>
                <w:szCs w:val="24"/>
              </w:rPr>
            </w:pPr>
          </w:p>
        </w:tc>
      </w:tr>
      <w:tr w:rsidR="005767F6" w:rsidRPr="000839C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51" w:name="_Ref166312013"/>
            <w:r w:rsidRPr="009B1030">
              <w:rPr>
                <w:sz w:val="24"/>
                <w:szCs w:val="24"/>
              </w:rPr>
              <w:t>8.8.</w:t>
            </w:r>
          </w:p>
        </w:tc>
        <w:bookmarkEnd w:id="25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spacing w:line="264" w:lineRule="auto"/>
              <w:jc w:val="both"/>
              <w:rPr>
                <w:sz w:val="24"/>
                <w:szCs w:val="24"/>
              </w:rPr>
            </w:pPr>
            <w:r w:rsidRPr="00170BDE">
              <w:rPr>
                <w:sz w:val="24"/>
                <w:szCs w:val="24"/>
              </w:rPr>
              <w:t>Обязательные Требования к участникам закупки, установленные Законом/</w:t>
            </w:r>
          </w:p>
          <w:p w:rsidR="005767F6" w:rsidRPr="000839C7" w:rsidRDefault="005767F6" w:rsidP="00FD6A97">
            <w:pPr>
              <w:spacing w:line="264" w:lineRule="auto"/>
              <w:jc w:val="both"/>
              <w:rPr>
                <w:b/>
                <w:sz w:val="24"/>
                <w:szCs w:val="24"/>
              </w:rPr>
            </w:pPr>
            <w:r w:rsidRPr="00170BDE">
              <w:rPr>
                <w:sz w:val="24"/>
                <w:szCs w:val="24"/>
              </w:rPr>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12CAC" w:rsidRPr="00573E7E" w:rsidRDefault="00412CAC" w:rsidP="0014710C">
            <w:pPr>
              <w:autoSpaceDE w:val="0"/>
              <w:autoSpaceDN w:val="0"/>
              <w:adjustRightInd w:val="0"/>
              <w:ind w:left="114" w:right="113" w:firstLine="540"/>
              <w:jc w:val="both"/>
              <w:rPr>
                <w:sz w:val="22"/>
                <w:szCs w:val="22"/>
              </w:rPr>
            </w:pPr>
            <w:r w:rsidRPr="00573E7E">
              <w:rPr>
                <w:sz w:val="22"/>
                <w:szCs w:val="22"/>
              </w:rPr>
              <w:t>1.  Оп</w:t>
            </w:r>
            <w:r w:rsidR="00C53485">
              <w:rPr>
                <w:sz w:val="22"/>
                <w:szCs w:val="22"/>
              </w:rPr>
              <w:t>ыт участника на рынке не менее 5</w:t>
            </w:r>
            <w:r w:rsidRPr="00573E7E">
              <w:rPr>
                <w:sz w:val="22"/>
                <w:szCs w:val="22"/>
              </w:rPr>
              <w:t xml:space="preserve"> лет;/подтверждается выпиской ЕГРЮЛ.</w:t>
            </w:r>
          </w:p>
          <w:p w:rsidR="005767F6" w:rsidRPr="000839C7" w:rsidRDefault="005767F6" w:rsidP="0014710C">
            <w:pPr>
              <w:pStyle w:val="ac"/>
              <w:tabs>
                <w:tab w:val="left" w:pos="567"/>
              </w:tabs>
              <w:ind w:left="114" w:right="113"/>
              <w:jc w:val="both"/>
              <w:rPr>
                <w:b/>
                <w:i/>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2" w:name="_Toc275078246"/>
            <w:bookmarkStart w:id="253" w:name="_Ref166324425"/>
            <w:r w:rsidRPr="000839C7">
              <w:rPr>
                <w:rFonts w:ascii="Times New Roman" w:hAnsi="Times New Roman"/>
                <w:b w:val="0"/>
                <w:szCs w:val="24"/>
              </w:rPr>
              <w:t>8.9.</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E240BC" w:rsidP="00E240BC">
            <w:pPr>
              <w:keepNext/>
              <w:keepLines/>
              <w:widowControl w:val="0"/>
              <w:suppressLineNumbers/>
              <w:suppressAutoHyphens/>
              <w:spacing w:line="264" w:lineRule="auto"/>
              <w:jc w:val="both"/>
              <w:rPr>
                <w:snapToGrid w:val="0"/>
                <w:sz w:val="24"/>
                <w:szCs w:val="24"/>
              </w:rPr>
            </w:pPr>
            <w:r>
              <w:rPr>
                <w:snapToGrid w:val="0"/>
                <w:sz w:val="24"/>
                <w:szCs w:val="24"/>
              </w:rPr>
              <w:t xml:space="preserve"> Услуги оказываются лично</w:t>
            </w:r>
          </w:p>
        </w:tc>
      </w:tr>
      <w:tr w:rsidR="005767F6" w:rsidRPr="000839C7" w:rsidTr="0057045A">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4" w:name="_Toc275078247"/>
            <w:bookmarkStart w:id="255" w:name="_Ref166381471"/>
            <w:r w:rsidRPr="000839C7">
              <w:rPr>
                <w:rFonts w:ascii="Times New Roman" w:hAnsi="Times New Roman"/>
                <w:b w:val="0"/>
                <w:szCs w:val="24"/>
              </w:rPr>
              <w:t>8.10.</w:t>
            </w:r>
            <w:bookmarkEnd w:id="254"/>
          </w:p>
        </w:tc>
        <w:bookmarkEnd w:id="2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320CE0">
              <w:rPr>
                <w:sz w:val="24"/>
                <w:szCs w:val="24"/>
              </w:rPr>
              <w:t>разъяснений</w:t>
            </w:r>
            <w:r w:rsidRPr="000839C7">
              <w:rPr>
                <w:b/>
                <w:sz w:val="24"/>
                <w:szCs w:val="24"/>
              </w:rPr>
              <w:t xml:space="preserve">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696010" w:rsidRDefault="00274AC2" w:rsidP="00FD6A97">
            <w:pPr>
              <w:spacing w:line="264" w:lineRule="auto"/>
              <w:jc w:val="both"/>
              <w:rPr>
                <w:b/>
                <w:color w:val="FF0000"/>
                <w:sz w:val="24"/>
                <w:szCs w:val="24"/>
              </w:rPr>
            </w:pPr>
            <w:r w:rsidRPr="00274AC2">
              <w:rPr>
                <w:b/>
                <w:sz w:val="24"/>
                <w:szCs w:val="24"/>
              </w:rPr>
              <w:t>20</w:t>
            </w:r>
            <w:r w:rsidR="00B76199" w:rsidRPr="00274AC2">
              <w:rPr>
                <w:b/>
                <w:sz w:val="24"/>
                <w:szCs w:val="24"/>
              </w:rPr>
              <w:t xml:space="preserve"> сентября</w:t>
            </w:r>
            <w:r w:rsidR="002A4C6F" w:rsidRPr="00274AC2">
              <w:rPr>
                <w:b/>
                <w:sz w:val="24"/>
                <w:szCs w:val="24"/>
              </w:rPr>
              <w:t xml:space="preserve"> 2021</w:t>
            </w:r>
            <w:r w:rsidR="007F08E1" w:rsidRPr="00274AC2">
              <w:rPr>
                <w:b/>
                <w:sz w:val="24"/>
                <w:szCs w:val="24"/>
              </w:rPr>
              <w:t xml:space="preserve"> – </w:t>
            </w:r>
            <w:r w:rsidRPr="00274AC2">
              <w:rPr>
                <w:b/>
                <w:sz w:val="24"/>
                <w:szCs w:val="24"/>
              </w:rPr>
              <w:t>2</w:t>
            </w:r>
            <w:r>
              <w:rPr>
                <w:b/>
                <w:sz w:val="24"/>
                <w:szCs w:val="24"/>
              </w:rPr>
              <w:t>2</w:t>
            </w:r>
            <w:r w:rsidR="00B76199" w:rsidRPr="00274AC2">
              <w:rPr>
                <w:b/>
                <w:sz w:val="24"/>
                <w:szCs w:val="24"/>
              </w:rPr>
              <w:t>сентября</w:t>
            </w:r>
            <w:r w:rsidR="002A4C6F" w:rsidRPr="00274AC2">
              <w:rPr>
                <w:b/>
                <w:sz w:val="24"/>
                <w:szCs w:val="24"/>
              </w:rPr>
              <w:t xml:space="preserve"> 2021</w:t>
            </w:r>
            <w:r w:rsidR="005767F6" w:rsidRPr="00274AC2">
              <w:rPr>
                <w:b/>
                <w:sz w:val="24"/>
                <w:szCs w:val="24"/>
              </w:rPr>
              <w:t xml:space="preserve"> года.</w:t>
            </w:r>
            <w:r w:rsidR="00696010">
              <w:rPr>
                <w:b/>
                <w:sz w:val="24"/>
                <w:szCs w:val="24"/>
              </w:rPr>
              <w:t xml:space="preserve"> </w:t>
            </w:r>
          </w:p>
          <w:p w:rsidR="005767F6" w:rsidRPr="00726329" w:rsidRDefault="005767F6" w:rsidP="00726329">
            <w:pPr>
              <w:jc w:val="center"/>
              <w:rPr>
                <w:sz w:val="24"/>
                <w:szCs w:val="24"/>
              </w:rPr>
            </w:pPr>
          </w:p>
        </w:tc>
      </w:tr>
      <w:tr w:rsidR="005767F6" w:rsidRPr="000839C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6" w:name="_Toc275078248"/>
            <w:r w:rsidRPr="000839C7">
              <w:rPr>
                <w:rFonts w:ascii="Times New Roman" w:hAnsi="Times New Roman"/>
                <w:b w:val="0"/>
                <w:szCs w:val="24"/>
              </w:rPr>
              <w:t>8.11.</w:t>
            </w:r>
            <w:bookmarkEnd w:id="2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w:t>
            </w:r>
            <w:r w:rsidR="00F37696">
              <w:rPr>
                <w:sz w:val="24"/>
                <w:szCs w:val="24"/>
                <w:u w:val="single"/>
              </w:rPr>
              <w:t xml:space="preserve">ой форме </w:t>
            </w:r>
          </w:p>
          <w:p w:rsidR="00B92B29" w:rsidRPr="00141B10" w:rsidRDefault="00B92B29" w:rsidP="0057045A">
            <w:pPr>
              <w:shd w:val="clear" w:color="auto" w:fill="FFFFFF" w:themeFill="background1"/>
              <w:spacing w:line="264" w:lineRule="auto"/>
              <w:ind w:right="113"/>
              <w:jc w:val="both"/>
              <w:rPr>
                <w:b/>
                <w:sz w:val="24"/>
                <w:szCs w:val="24"/>
              </w:rPr>
            </w:pPr>
            <w:r w:rsidRPr="00B92B29">
              <w:rPr>
                <w:sz w:val="24"/>
                <w:szCs w:val="24"/>
              </w:rPr>
              <w:t>Заявка  в электронной форме подается</w:t>
            </w:r>
            <w:r w:rsidR="00170BDE">
              <w:rPr>
                <w:sz w:val="24"/>
                <w:szCs w:val="24"/>
              </w:rPr>
              <w:t xml:space="preserve"> через функционал ЭТП «РАД</w:t>
            </w:r>
            <w:r w:rsidRPr="00B92B29">
              <w:rPr>
                <w:sz w:val="24"/>
                <w:szCs w:val="24"/>
              </w:rPr>
              <w:t xml:space="preserve">» в соответствии с регламентом площадки и в порядке, установленном настоящей документацией </w:t>
            </w:r>
          </w:p>
          <w:p w:rsidR="00B92B29" w:rsidRPr="00141B10"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p w:rsidR="00B92B29" w:rsidRPr="00274AC2" w:rsidRDefault="00B92B29" w:rsidP="0057045A">
            <w:pPr>
              <w:shd w:val="clear" w:color="auto" w:fill="FFFFFF" w:themeFill="background1"/>
              <w:spacing w:line="264" w:lineRule="auto"/>
              <w:ind w:right="113"/>
              <w:jc w:val="both"/>
              <w:rPr>
                <w:b/>
                <w:sz w:val="24"/>
                <w:szCs w:val="24"/>
              </w:rPr>
            </w:pPr>
            <w:r w:rsidRPr="00274AC2">
              <w:rPr>
                <w:b/>
                <w:sz w:val="24"/>
                <w:szCs w:val="24"/>
              </w:rPr>
              <w:t xml:space="preserve">Дата начала подачи предложений на участие в закупке: </w:t>
            </w:r>
          </w:p>
          <w:p w:rsidR="00B92B29" w:rsidRPr="00274AC2" w:rsidRDefault="00274AC2" w:rsidP="0057045A">
            <w:pPr>
              <w:shd w:val="clear" w:color="auto" w:fill="FFFFFF" w:themeFill="background1"/>
              <w:spacing w:line="264" w:lineRule="auto"/>
              <w:ind w:right="113"/>
              <w:jc w:val="both"/>
              <w:rPr>
                <w:b/>
                <w:sz w:val="24"/>
                <w:szCs w:val="24"/>
              </w:rPr>
            </w:pPr>
            <w:r w:rsidRPr="00274AC2">
              <w:rPr>
                <w:b/>
                <w:sz w:val="24"/>
                <w:szCs w:val="24"/>
              </w:rPr>
              <w:t>20</w:t>
            </w:r>
            <w:r w:rsidR="00AC727C" w:rsidRPr="00274AC2">
              <w:rPr>
                <w:b/>
                <w:sz w:val="24"/>
                <w:szCs w:val="24"/>
              </w:rPr>
              <w:t xml:space="preserve"> сентября</w:t>
            </w:r>
            <w:r w:rsidR="00B92B29" w:rsidRPr="00274AC2">
              <w:rPr>
                <w:b/>
                <w:sz w:val="24"/>
                <w:szCs w:val="24"/>
              </w:rPr>
              <w:t xml:space="preserve"> 20</w:t>
            </w:r>
            <w:r w:rsidR="006C16FE" w:rsidRPr="00274AC2">
              <w:rPr>
                <w:b/>
                <w:sz w:val="24"/>
                <w:szCs w:val="24"/>
              </w:rPr>
              <w:t>2</w:t>
            </w:r>
            <w:r w:rsidR="00AC727C" w:rsidRPr="00274AC2">
              <w:rPr>
                <w:b/>
                <w:sz w:val="24"/>
                <w:szCs w:val="24"/>
              </w:rPr>
              <w:t>1</w:t>
            </w:r>
            <w:r w:rsidRPr="00274AC2">
              <w:rPr>
                <w:b/>
                <w:sz w:val="24"/>
                <w:szCs w:val="24"/>
              </w:rPr>
              <w:t xml:space="preserve">  года.  </w:t>
            </w:r>
          </w:p>
          <w:p w:rsidR="00B92B29" w:rsidRPr="00274AC2" w:rsidRDefault="00B92B29" w:rsidP="0057045A">
            <w:pPr>
              <w:shd w:val="clear" w:color="auto" w:fill="FFFFFF" w:themeFill="background1"/>
              <w:spacing w:line="264" w:lineRule="auto"/>
              <w:ind w:right="113"/>
              <w:jc w:val="both"/>
              <w:rPr>
                <w:b/>
                <w:sz w:val="24"/>
                <w:szCs w:val="24"/>
              </w:rPr>
            </w:pPr>
            <w:r w:rsidRPr="00274AC2">
              <w:rPr>
                <w:b/>
                <w:sz w:val="24"/>
                <w:szCs w:val="24"/>
              </w:rPr>
              <w:t xml:space="preserve">Дата окончания подачи предложений на участие в закупке: </w:t>
            </w:r>
          </w:p>
          <w:p w:rsidR="00B92B29" w:rsidRPr="00141B10" w:rsidRDefault="00274AC2" w:rsidP="0057045A">
            <w:pPr>
              <w:shd w:val="clear" w:color="auto" w:fill="FFFFFF" w:themeFill="background1"/>
              <w:spacing w:line="264" w:lineRule="auto"/>
              <w:ind w:right="113"/>
              <w:jc w:val="both"/>
              <w:rPr>
                <w:b/>
                <w:sz w:val="24"/>
                <w:szCs w:val="24"/>
              </w:rPr>
            </w:pPr>
            <w:r w:rsidRPr="00274AC2">
              <w:rPr>
                <w:b/>
                <w:sz w:val="24"/>
                <w:szCs w:val="24"/>
              </w:rPr>
              <w:t>24</w:t>
            </w:r>
            <w:r w:rsidR="00D14ED5" w:rsidRPr="00274AC2">
              <w:rPr>
                <w:b/>
                <w:sz w:val="24"/>
                <w:szCs w:val="24"/>
              </w:rPr>
              <w:t xml:space="preserve"> сентября 2021 года 17</w:t>
            </w:r>
            <w:r w:rsidR="00AC727C" w:rsidRPr="00274AC2">
              <w:rPr>
                <w:b/>
                <w:sz w:val="24"/>
                <w:szCs w:val="24"/>
              </w:rPr>
              <w:t>-00 по московскому времени.</w:t>
            </w:r>
          </w:p>
          <w:p w:rsidR="005767F6" w:rsidRPr="000839C7"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D30570">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57" w:name="_Ref166313061"/>
            <w:r w:rsidRPr="000839C7">
              <w:rPr>
                <w:sz w:val="24"/>
                <w:szCs w:val="24"/>
              </w:rPr>
              <w:t>8.12.</w:t>
            </w:r>
            <w:bookmarkEnd w:id="2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rsidR="00DC1DFE" w:rsidRPr="00D30570" w:rsidRDefault="008B6A7A" w:rsidP="00D30570">
            <w:pPr>
              <w:tabs>
                <w:tab w:val="left" w:pos="681"/>
                <w:tab w:val="left" w:pos="1134"/>
              </w:tabs>
              <w:spacing w:before="120"/>
              <w:ind w:right="113" w:firstLine="681"/>
              <w:jc w:val="both"/>
              <w:rPr>
                <w:sz w:val="24"/>
                <w:szCs w:val="24"/>
              </w:rPr>
            </w:pPr>
            <w:r w:rsidRPr="00D30570">
              <w:rPr>
                <w:sz w:val="24"/>
                <w:szCs w:val="24"/>
              </w:rPr>
              <w:t>Приложение №1 «</w:t>
            </w:r>
            <w:r w:rsidR="00764D82">
              <w:rPr>
                <w:sz w:val="24"/>
                <w:szCs w:val="24"/>
              </w:rPr>
              <w:t>Технико-к</w:t>
            </w:r>
            <w:r w:rsidRPr="00D30570">
              <w:rPr>
                <w:sz w:val="24"/>
                <w:szCs w:val="24"/>
              </w:rPr>
              <w:t>оммерческое</w:t>
            </w:r>
            <w:r w:rsidR="00891512" w:rsidRPr="00D30570">
              <w:rPr>
                <w:sz w:val="24"/>
                <w:szCs w:val="24"/>
              </w:rPr>
              <w:t xml:space="preserve"> предложение» (Форма 3 части IV «ОБРАЗЦЫ ФОРМ И ДОКУМЕНТОВ ДЛЯ ЗАПОЛНЕНИЯ УЧАСТНИКАМИ ЗАКУПКИ»).       </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 xml:space="preserve">  Приложение №2 «Справка об опыте и репутации участника» (Форма 4 части  IV  «ОБРАЗЦЫ ФОРМ И ДОКУМЕНТОВ ДЛЯ ЗАПОЛНЕНИЯ УЧАСТНИКАМИ ЗАКУПКИ»),</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Приложение №3 «Справка о кадровых ресурсах» (Форма 5 части  IV  «ОБРАЗЦЫ ФОРМ И ДОКУМЕНТОВ ДЛЯ ЗАПОЛНЕНИЯ УЧАСТНИКАМИ ЗАКУПКИ»);</w:t>
            </w:r>
          </w:p>
          <w:p w:rsidR="00891512" w:rsidRPr="00D30570" w:rsidRDefault="00913055" w:rsidP="00D30570">
            <w:pPr>
              <w:tabs>
                <w:tab w:val="left" w:pos="681"/>
                <w:tab w:val="left" w:pos="1134"/>
              </w:tabs>
              <w:spacing w:before="120"/>
              <w:ind w:right="113" w:firstLine="681"/>
              <w:jc w:val="both"/>
              <w:rPr>
                <w:sz w:val="24"/>
                <w:szCs w:val="24"/>
              </w:rPr>
            </w:pPr>
            <w:r w:rsidRPr="00D30570">
              <w:rPr>
                <w:sz w:val="24"/>
                <w:szCs w:val="24"/>
              </w:rPr>
              <w:t>Приложение №4</w:t>
            </w:r>
            <w:r w:rsidR="00891512" w:rsidRPr="00D30570">
              <w:rPr>
                <w:sz w:val="24"/>
                <w:szCs w:val="24"/>
              </w:rPr>
              <w:t xml:space="preserve"> «Предложение о качестве» (Форма </w:t>
            </w:r>
            <w:r w:rsidRPr="00D30570">
              <w:rPr>
                <w:sz w:val="24"/>
                <w:szCs w:val="24"/>
              </w:rPr>
              <w:t>6</w:t>
            </w:r>
            <w:r w:rsidR="00891512" w:rsidRPr="00D30570">
              <w:t xml:space="preserve"> </w:t>
            </w:r>
            <w:r w:rsidR="00891512" w:rsidRPr="00D30570">
              <w:rPr>
                <w:sz w:val="24"/>
                <w:szCs w:val="24"/>
              </w:rPr>
              <w:t>части  IV  «ОБРАЗЦЫ ФОРМ И ДОКУМЕНТОВ ДЛЯ ЗАПОЛНЕНИЯ УЧАСТНИКАМИ ЗАКУПКИ»);</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Приложение №</w:t>
            </w:r>
            <w:r w:rsidR="00913055" w:rsidRPr="00D30570">
              <w:rPr>
                <w:sz w:val="24"/>
                <w:szCs w:val="24"/>
              </w:rPr>
              <w:t xml:space="preserve"> 5</w:t>
            </w:r>
            <w:r w:rsidRPr="00D30570">
              <w:rPr>
                <w:sz w:val="24"/>
                <w:szCs w:val="24"/>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913055" w:rsidRPr="00D30570">
              <w:rPr>
                <w:sz w:val="24"/>
                <w:szCs w:val="24"/>
              </w:rPr>
              <w:t xml:space="preserve"> интернет - инициатив». (Форма 7</w:t>
            </w:r>
            <w:r w:rsidRPr="00D30570">
              <w:rPr>
                <w:sz w:val="24"/>
                <w:szCs w:val="24"/>
              </w:rPr>
              <w:t xml:space="preserve"> части  IV  «ОБРАЗЦЫ ФОРМ И ДОКУМЕНТОВ ДЛЯ ЗАПОЛНЕНИЯ УЧАСТНИКАМИ ЗАКУПКИ»). </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3.</w:t>
            </w:r>
            <w:r w:rsidRPr="00D30570">
              <w:rPr>
                <w:sz w:val="24"/>
                <w:szCs w:val="24"/>
              </w:rPr>
              <w:tab/>
              <w:t>Сведения и документы об участнике закупки, подавшем такое предложение:</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t>Выписка из ЕГРЮЛ (ЕГРИП),</w:t>
            </w:r>
            <w:r w:rsidRPr="00D30570">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t>декларация о соответствии участника закупки требованиям, установленным в пунктах 2-11 статьи 3.4. части 1 Закупочной документации – документ предоставляется в свободной форме в подлиннике;</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t xml:space="preserve">Копии документов, удостоверяющих личность (для физических лиц, индивидуальных предпринимателей);  </w:t>
            </w:r>
          </w:p>
          <w:p w:rsidR="00891512" w:rsidRPr="00D30570" w:rsidRDefault="00891512" w:rsidP="00D30570">
            <w:pPr>
              <w:tabs>
                <w:tab w:val="left" w:pos="681"/>
                <w:tab w:val="left" w:pos="1134"/>
              </w:tabs>
              <w:spacing w:before="120"/>
              <w:ind w:right="113" w:firstLine="681"/>
              <w:jc w:val="both"/>
              <w:rPr>
                <w:sz w:val="24"/>
                <w:szCs w:val="24"/>
              </w:rPr>
            </w:pPr>
            <w:proofErr w:type="gramStart"/>
            <w:r w:rsidRPr="00D30570">
              <w:rPr>
                <w:sz w:val="24"/>
                <w:szCs w:val="24"/>
              </w:rPr>
              <w:t>•</w:t>
            </w:r>
            <w:r w:rsidRPr="00D30570">
              <w:rPr>
                <w:sz w:val="24"/>
                <w:szCs w:val="24"/>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roofErr w:type="gramEnd"/>
          </w:p>
          <w:p w:rsidR="00891512" w:rsidRPr="00D30570" w:rsidRDefault="00891512" w:rsidP="00D30570">
            <w:pPr>
              <w:tabs>
                <w:tab w:val="left" w:pos="681"/>
                <w:tab w:val="left" w:pos="1134"/>
              </w:tabs>
              <w:spacing w:before="120"/>
              <w:ind w:right="113" w:firstLine="681"/>
              <w:jc w:val="both"/>
              <w:rPr>
                <w:sz w:val="24"/>
                <w:szCs w:val="24"/>
              </w:rPr>
            </w:pPr>
            <w:proofErr w:type="gramStart"/>
            <w:r w:rsidRPr="00D30570">
              <w:rPr>
                <w:sz w:val="24"/>
                <w:szCs w:val="24"/>
              </w:rPr>
              <w:t>•</w:t>
            </w:r>
            <w:r w:rsidRPr="00D30570">
              <w:rPr>
                <w:sz w:val="24"/>
                <w:szCs w:val="24"/>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D30570">
              <w:rPr>
                <w:sz w:val="24"/>
                <w:szCs w:val="24"/>
              </w:rPr>
              <w:t xml:space="preserve"> договора  на участие в закупке, являются крупной сделкой, сделкой с заинтересованностью.</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r>
            <w:r w:rsidRPr="00D30570">
              <w:rPr>
                <w:sz w:val="24"/>
                <w:szCs w:val="24"/>
              </w:rPr>
              <w:tab/>
              <w:t xml:space="preserve">   В случае</w:t>
            </w:r>
            <w:proofErr w:type="gramStart"/>
            <w:r w:rsidRPr="00D30570">
              <w:rPr>
                <w:sz w:val="24"/>
                <w:szCs w:val="24"/>
              </w:rPr>
              <w:t>,</w:t>
            </w:r>
            <w:proofErr w:type="gramEnd"/>
            <w:r w:rsidRPr="00D30570">
              <w:rPr>
                <w:sz w:val="24"/>
                <w:szCs w:val="24"/>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5767F6" w:rsidRPr="00D30570" w:rsidRDefault="005767F6" w:rsidP="004D71BB">
            <w:pPr>
              <w:shd w:val="clear" w:color="auto" w:fill="D6E3BC" w:themeFill="accent3" w:themeFillTint="66"/>
              <w:tabs>
                <w:tab w:val="left" w:pos="681"/>
                <w:tab w:val="left" w:pos="1134"/>
              </w:tabs>
              <w:spacing w:before="120"/>
              <w:ind w:right="113" w:firstLine="681"/>
              <w:jc w:val="both"/>
              <w:rPr>
                <w:sz w:val="24"/>
                <w:szCs w:val="24"/>
              </w:rPr>
            </w:pPr>
          </w:p>
        </w:tc>
      </w:tr>
      <w:tr w:rsidR="005767F6" w:rsidRPr="000839C7" w:rsidTr="00D30570">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8" w:name="_Toc275078249"/>
            <w:r w:rsidRPr="000839C7">
              <w:rPr>
                <w:rFonts w:ascii="Times New Roman" w:hAnsi="Times New Roman"/>
                <w:b w:val="0"/>
                <w:szCs w:val="24"/>
              </w:rPr>
              <w:t>8.13.</w:t>
            </w:r>
            <w:bookmarkEnd w:id="2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D30570" w:rsidRDefault="00696010" w:rsidP="008B399A">
            <w:pPr>
              <w:pStyle w:val="22"/>
              <w:tabs>
                <w:tab w:val="clear" w:pos="567"/>
                <w:tab w:val="num" w:pos="255"/>
              </w:tabs>
              <w:spacing w:line="276" w:lineRule="auto"/>
              <w:ind w:left="0" w:firstLine="0"/>
              <w:jc w:val="left"/>
              <w:rPr>
                <w:szCs w:val="24"/>
              </w:rPr>
            </w:pPr>
            <w:r w:rsidRPr="00D30570">
              <w:rPr>
                <w:szCs w:val="24"/>
              </w:rPr>
              <w:t>О</w:t>
            </w:r>
            <w:r w:rsidR="00987F19" w:rsidRPr="00D30570">
              <w:rPr>
                <w:szCs w:val="24"/>
              </w:rPr>
              <w:t xml:space="preserve">ткрытие доступа к заявкам на ЭТП </w:t>
            </w:r>
            <w:r w:rsidR="00D14ED5" w:rsidRPr="00D30570">
              <w:rPr>
                <w:szCs w:val="24"/>
              </w:rPr>
              <w:t>состоится, начиная с 17</w:t>
            </w:r>
            <w:r w:rsidR="005767F6" w:rsidRPr="00D30570">
              <w:rPr>
                <w:szCs w:val="24"/>
              </w:rPr>
              <w:t xml:space="preserve"> часов 00 минут по </w:t>
            </w:r>
            <w:r w:rsidR="005767F6" w:rsidRPr="00D30570">
              <w:rPr>
                <w:szCs w:val="24"/>
                <w:shd w:val="clear" w:color="auto" w:fill="FFFFFF" w:themeFill="background1"/>
              </w:rPr>
              <w:t xml:space="preserve">московскому </w:t>
            </w:r>
            <w:r w:rsidR="00864C92">
              <w:rPr>
                <w:b/>
                <w:szCs w:val="24"/>
                <w:shd w:val="clear" w:color="auto" w:fill="FFFFFF" w:themeFill="background1"/>
              </w:rPr>
              <w:t>24</w:t>
            </w:r>
            <w:r w:rsidR="008B399A" w:rsidRPr="00D30570">
              <w:rPr>
                <w:b/>
                <w:szCs w:val="24"/>
                <w:shd w:val="clear" w:color="auto" w:fill="FFFFFF" w:themeFill="background1"/>
              </w:rPr>
              <w:t xml:space="preserve"> сентября</w:t>
            </w:r>
            <w:r w:rsidR="00D55E97" w:rsidRPr="00D30570">
              <w:rPr>
                <w:b/>
                <w:szCs w:val="24"/>
                <w:shd w:val="clear" w:color="auto" w:fill="FFFFFF" w:themeFill="background1"/>
              </w:rPr>
              <w:t xml:space="preserve">  20</w:t>
            </w:r>
            <w:r w:rsidR="00156545" w:rsidRPr="00D30570">
              <w:rPr>
                <w:b/>
                <w:szCs w:val="24"/>
                <w:shd w:val="clear" w:color="auto" w:fill="FFFFFF" w:themeFill="background1"/>
              </w:rPr>
              <w:t>21</w:t>
            </w:r>
            <w:r w:rsidR="005767F6" w:rsidRPr="00D30570">
              <w:rPr>
                <w:b/>
                <w:szCs w:val="24"/>
                <w:shd w:val="clear" w:color="auto" w:fill="FFFFFF" w:themeFill="background1"/>
              </w:rPr>
              <w:t xml:space="preserve"> года </w:t>
            </w:r>
            <w:r w:rsidR="005767F6" w:rsidRPr="00D30570">
              <w:rPr>
                <w:szCs w:val="24"/>
                <w:shd w:val="clear" w:color="auto" w:fill="FFFFFF" w:themeFill="background1"/>
              </w:rPr>
              <w:t>по адресу: 101000,  г. Москва,  Мясницкая ул., д.13, стр.18, 3 этаж.</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9" w:name="_Toc275078250"/>
            <w:r w:rsidRPr="000839C7">
              <w:rPr>
                <w:rFonts w:ascii="Times New Roman" w:hAnsi="Times New Roman"/>
                <w:b w:val="0"/>
                <w:szCs w:val="24"/>
              </w:rPr>
              <w:t>8.14.</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60" w:name="OLE_LINK106"/>
            <w:r w:rsidRPr="000839C7">
              <w:rPr>
                <w:sz w:val="24"/>
                <w:szCs w:val="24"/>
              </w:rPr>
              <w:t xml:space="preserve">Место и дата рассмотрения предложений на участие в закупке </w:t>
            </w:r>
            <w:bookmarkEnd w:id="260"/>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71B8C" w:rsidRDefault="005767F6" w:rsidP="008B399A">
            <w:pPr>
              <w:pStyle w:val="22"/>
              <w:tabs>
                <w:tab w:val="clear" w:pos="567"/>
                <w:tab w:val="num" w:pos="0"/>
                <w:tab w:val="num" w:pos="255"/>
              </w:tabs>
              <w:spacing w:line="276" w:lineRule="auto"/>
              <w:ind w:left="0" w:firstLine="0"/>
              <w:jc w:val="left"/>
              <w:rPr>
                <w:szCs w:val="24"/>
              </w:rPr>
            </w:pPr>
            <w:bookmarkStart w:id="261"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 xml:space="preserve">начиная </w:t>
            </w:r>
            <w:r w:rsidRPr="00864C92">
              <w:rPr>
                <w:bCs/>
                <w:szCs w:val="24"/>
                <w:shd w:val="clear" w:color="auto" w:fill="FFFFFF" w:themeFill="background1"/>
              </w:rPr>
              <w:t xml:space="preserve">с </w:t>
            </w:r>
            <w:r w:rsidR="00864C92" w:rsidRPr="00864C92">
              <w:rPr>
                <w:b/>
                <w:szCs w:val="24"/>
                <w:shd w:val="clear" w:color="auto" w:fill="FFFFFF" w:themeFill="background1"/>
              </w:rPr>
              <w:t>24</w:t>
            </w:r>
            <w:r w:rsidR="008B399A" w:rsidRPr="00864C92">
              <w:rPr>
                <w:b/>
                <w:szCs w:val="24"/>
                <w:shd w:val="clear" w:color="auto" w:fill="FFFFFF" w:themeFill="background1"/>
              </w:rPr>
              <w:t xml:space="preserve"> сентября</w:t>
            </w:r>
            <w:r w:rsidR="00156545" w:rsidRPr="00864C92">
              <w:rPr>
                <w:b/>
                <w:szCs w:val="24"/>
                <w:shd w:val="clear" w:color="auto" w:fill="FFFFFF" w:themeFill="background1"/>
              </w:rPr>
              <w:t xml:space="preserve"> 2021</w:t>
            </w:r>
            <w:r w:rsidRPr="00864C92">
              <w:rPr>
                <w:b/>
                <w:szCs w:val="24"/>
                <w:shd w:val="clear" w:color="auto" w:fill="FFFFFF" w:themeFill="background1"/>
              </w:rPr>
              <w:t xml:space="preserve"> года</w:t>
            </w:r>
            <w:bookmarkEnd w:id="261"/>
            <w:r w:rsidRPr="00864C92">
              <w:rPr>
                <w:b/>
                <w:szCs w:val="24"/>
                <w:shd w:val="clear" w:color="auto" w:fill="FFFFFF" w:themeFill="background1"/>
              </w:rPr>
              <w:t>, но не позднее 10 (десяти дней со дня подписания протокола вскрытия конвертов).</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2" w:name="_Toc275078251"/>
            <w:r w:rsidRPr="000839C7">
              <w:rPr>
                <w:rFonts w:ascii="Times New Roman" w:hAnsi="Times New Roman"/>
                <w:b w:val="0"/>
                <w:szCs w:val="24"/>
              </w:rPr>
              <w:t>8.15.</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63" w:name="OLE_LINK111"/>
            <w:r w:rsidRPr="000839C7">
              <w:rPr>
                <w:rFonts w:ascii="Times New Roman" w:hAnsi="Times New Roman" w:cs="Times New Roman"/>
                <w:sz w:val="24"/>
                <w:szCs w:val="24"/>
              </w:rPr>
              <w:t xml:space="preserve">Место и дата подведения итогов </w:t>
            </w:r>
            <w:bookmarkEnd w:id="263"/>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2"/>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0839C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4" w:name="_Toc275078252"/>
            <w:r w:rsidRPr="000839C7">
              <w:rPr>
                <w:rFonts w:ascii="Times New Roman" w:hAnsi="Times New Roman"/>
                <w:b w:val="0"/>
                <w:szCs w:val="24"/>
              </w:rPr>
              <w:t>8.16.</w:t>
            </w:r>
            <w:bookmarkEnd w:id="2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65" w:name="OLE_LINK79"/>
            <w:r w:rsidRPr="000839C7">
              <w:rPr>
                <w:sz w:val="24"/>
                <w:szCs w:val="24"/>
              </w:rPr>
              <w:t xml:space="preserve">Критерии оценки предложений на участие в закупке, их содержание и значимость </w:t>
            </w:r>
            <w:bookmarkEnd w:id="26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bookmarkStart w:id="266" w:name="_GoBack"/>
            <w:bookmarkEnd w:id="266"/>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7" w:name="_Toc275078253"/>
            <w:r w:rsidRPr="000839C7">
              <w:rPr>
                <w:rFonts w:ascii="Times New Roman" w:hAnsi="Times New Roman"/>
                <w:b w:val="0"/>
                <w:szCs w:val="24"/>
              </w:rPr>
              <w:t>8.17.</w:t>
            </w:r>
            <w:bookmarkEnd w:id="2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8" w:name="_Toc275078254"/>
            <w:bookmarkStart w:id="269" w:name="_Ref166337491"/>
            <w:r w:rsidRPr="000839C7">
              <w:rPr>
                <w:rFonts w:ascii="Times New Roman" w:hAnsi="Times New Roman"/>
                <w:b w:val="0"/>
                <w:szCs w:val="24"/>
              </w:rPr>
              <w:t>8.18.</w:t>
            </w:r>
            <w:bookmarkEnd w:id="268"/>
          </w:p>
        </w:tc>
        <w:bookmarkEnd w:id="2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70" w:name="_Toc275078255"/>
            <w:bookmarkStart w:id="271" w:name="_Ref166315737"/>
            <w:r w:rsidRPr="000839C7">
              <w:rPr>
                <w:rFonts w:ascii="Times New Roman" w:hAnsi="Times New Roman"/>
                <w:b w:val="0"/>
                <w:szCs w:val="24"/>
              </w:rPr>
              <w:t>8.19.</w:t>
            </w:r>
            <w:bookmarkEnd w:id="270"/>
          </w:p>
        </w:tc>
        <w:bookmarkEnd w:id="2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bookmarkEnd w:id="241"/>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pStyle w:val="30"/>
              <w:keepNext w:val="0"/>
              <w:tabs>
                <w:tab w:val="left" w:pos="567"/>
              </w:tabs>
              <w:spacing w:before="0" w:after="0"/>
              <w:ind w:left="57" w:right="57"/>
              <w:jc w:val="center"/>
              <w:rPr>
                <w:rFonts w:ascii="Times New Roman" w:hAnsi="Times New Roman"/>
                <w:b w:val="0"/>
                <w:szCs w:val="24"/>
              </w:rPr>
            </w:pPr>
            <w:r w:rsidRPr="00023B2A">
              <w:rPr>
                <w:rFonts w:ascii="Times New Roman" w:hAnsi="Times New Roman"/>
                <w:b w:val="0"/>
                <w:szCs w:val="24"/>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widowControl w:val="0"/>
              <w:suppressLineNumbers/>
              <w:tabs>
                <w:tab w:val="left" w:pos="567"/>
              </w:tabs>
              <w:suppressAutoHyphens/>
              <w:ind w:left="57" w:right="57"/>
              <w:rPr>
                <w:bCs/>
                <w:sz w:val="24"/>
                <w:szCs w:val="24"/>
              </w:rPr>
            </w:pPr>
            <w:r w:rsidRPr="00023B2A">
              <w:rPr>
                <w:bCs/>
                <w:sz w:val="24"/>
                <w:szCs w:val="24"/>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tabs>
                <w:tab w:val="left" w:pos="567"/>
              </w:tabs>
              <w:ind w:left="57" w:right="57"/>
              <w:jc w:val="both"/>
              <w:rPr>
                <w:sz w:val="24"/>
                <w:szCs w:val="24"/>
              </w:rPr>
            </w:pPr>
            <w:r w:rsidRPr="00023B2A">
              <w:rPr>
                <w:sz w:val="24"/>
                <w:szCs w:val="24"/>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bookmarkStart w:id="272" w:name="_Toc275078257"/>
            <w:r w:rsidRPr="000839C7">
              <w:rPr>
                <w:rFonts w:ascii="Times New Roman" w:hAnsi="Times New Roman"/>
                <w:b w:val="0"/>
                <w:szCs w:val="24"/>
              </w:rPr>
              <w:t>8.2</w:t>
            </w:r>
            <w:bookmarkEnd w:id="272"/>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 xml:space="preserve">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spacing w:line="264" w:lineRule="auto"/>
              <w:ind w:right="113"/>
              <w:jc w:val="both"/>
              <w:rPr>
                <w:sz w:val="24"/>
                <w:szCs w:val="24"/>
              </w:rPr>
            </w:pPr>
            <w:r>
              <w:rPr>
                <w:sz w:val="24"/>
                <w:szCs w:val="24"/>
              </w:rPr>
              <w:t>предусмотрена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1E79DD" w:rsidP="00A762FA">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64055F" w:rsidRDefault="0064055F" w:rsidP="000002B2">
      <w:pPr>
        <w:suppressLineNumbers/>
        <w:suppressAutoHyphens/>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9B3298" w:rsidRDefault="009B3298" w:rsidP="00B11EAB">
      <w:pPr>
        <w:suppressLineNumbers/>
        <w:suppressAutoHyphens/>
        <w:ind w:left="-567"/>
        <w:jc w:val="right"/>
        <w:rPr>
          <w:sz w:val="24"/>
          <w:szCs w:val="24"/>
        </w:rPr>
      </w:pPr>
    </w:p>
    <w:p w:rsidR="009B3298" w:rsidRDefault="009B3298" w:rsidP="00B11EAB">
      <w:pPr>
        <w:suppressLineNumbers/>
        <w:suppressAutoHyphens/>
        <w:ind w:left="-567"/>
        <w:jc w:val="right"/>
        <w:rPr>
          <w:sz w:val="24"/>
          <w:szCs w:val="24"/>
        </w:rPr>
      </w:pPr>
    </w:p>
    <w:p w:rsidR="00675875" w:rsidRDefault="00675875" w:rsidP="00B11EAB">
      <w:pPr>
        <w:suppressLineNumbers/>
        <w:suppressAutoHyphens/>
        <w:ind w:left="-567"/>
        <w:jc w:val="right"/>
        <w:rPr>
          <w:sz w:val="24"/>
          <w:szCs w:val="24"/>
        </w:rPr>
      </w:pPr>
    </w:p>
    <w:p w:rsidR="00675875" w:rsidRDefault="00675875" w:rsidP="00B11EAB">
      <w:pPr>
        <w:suppressLineNumbers/>
        <w:suppressAutoHyphens/>
        <w:ind w:left="-567"/>
        <w:jc w:val="right"/>
        <w:rPr>
          <w:sz w:val="24"/>
          <w:szCs w:val="24"/>
        </w:rPr>
      </w:pPr>
    </w:p>
    <w:p w:rsidR="00675875" w:rsidRDefault="00675875" w:rsidP="00B11EAB">
      <w:pPr>
        <w:suppressLineNumbers/>
        <w:suppressAutoHyphens/>
        <w:ind w:left="-567"/>
        <w:jc w:val="right"/>
        <w:rPr>
          <w:sz w:val="24"/>
          <w:szCs w:val="24"/>
        </w:rPr>
      </w:pPr>
    </w:p>
    <w:p w:rsidR="00B11EAB" w:rsidRDefault="00B11EAB" w:rsidP="00B11EAB">
      <w:pPr>
        <w:suppressLineNumbers/>
        <w:suppressAutoHyphens/>
        <w:ind w:left="-567"/>
        <w:jc w:val="right"/>
        <w:rPr>
          <w:sz w:val="24"/>
          <w:szCs w:val="24"/>
        </w:rPr>
      </w:pPr>
      <w:r w:rsidRPr="00B11EAB">
        <w:rPr>
          <w:sz w:val="24"/>
          <w:szCs w:val="24"/>
        </w:rPr>
        <w:t>Приложение  к «ИНФОРМАЦИОННОЙ КАРТЕ»</w:t>
      </w:r>
    </w:p>
    <w:p w:rsidR="00675875" w:rsidRDefault="00675875" w:rsidP="00B11EAB">
      <w:pPr>
        <w:suppressLineNumbers/>
        <w:suppressAutoHyphens/>
        <w:ind w:left="-567"/>
        <w:jc w:val="right"/>
        <w:rPr>
          <w:sz w:val="24"/>
          <w:szCs w:val="24"/>
        </w:rPr>
      </w:pPr>
    </w:p>
    <w:p w:rsidR="00573E7E" w:rsidRPr="00573E7E" w:rsidRDefault="00573E7E" w:rsidP="00573E7E">
      <w:pPr>
        <w:widowControl w:val="0"/>
        <w:ind w:firstLine="709"/>
        <w:jc w:val="center"/>
        <w:rPr>
          <w:b/>
          <w:sz w:val="22"/>
          <w:szCs w:val="22"/>
        </w:rPr>
      </w:pPr>
      <w:r w:rsidRPr="00573E7E">
        <w:rPr>
          <w:b/>
          <w:sz w:val="22"/>
          <w:szCs w:val="22"/>
        </w:rPr>
        <w:t>КРИТЕРИИ ОЦЕНКИ ЗАЯВОК НА УЧАСТИЕ В ЗАКУПКЕ, ИХ СОДЕРЖАНИЕ И ЗНАЧИМОСТЬ</w:t>
      </w:r>
    </w:p>
    <w:p w:rsidR="00573E7E" w:rsidRPr="00573E7E" w:rsidRDefault="00573E7E" w:rsidP="00573E7E">
      <w:pPr>
        <w:widowControl w:val="0"/>
        <w:spacing w:afterLines="20" w:after="48"/>
        <w:ind w:firstLine="709"/>
        <w:rPr>
          <w:sz w:val="22"/>
          <w:szCs w:val="22"/>
        </w:rPr>
      </w:pPr>
      <w:r w:rsidRPr="00573E7E">
        <w:rPr>
          <w:sz w:val="22"/>
          <w:szCs w:val="22"/>
        </w:rPr>
        <w:t>Оценка заявок на участие в закупке проводится по следующим критериям:</w:t>
      </w:r>
    </w:p>
    <w:p w:rsidR="00573E7E" w:rsidRPr="00573E7E" w:rsidRDefault="00573E7E" w:rsidP="00573E7E">
      <w:pPr>
        <w:ind w:firstLine="709"/>
        <w:rPr>
          <w:color w:val="000000"/>
          <w:sz w:val="22"/>
          <w:szCs w:val="22"/>
        </w:rPr>
      </w:pPr>
      <w:r w:rsidRPr="00573E7E">
        <w:rPr>
          <w:sz w:val="22"/>
          <w:szCs w:val="22"/>
        </w:rPr>
        <w:t xml:space="preserve">а) Цена </w:t>
      </w:r>
      <w:r w:rsidRPr="00573E7E">
        <w:rPr>
          <w:color w:val="000000"/>
          <w:sz w:val="22"/>
          <w:szCs w:val="22"/>
        </w:rPr>
        <w:t xml:space="preserve"> (с учетом налогов и сборов)</w:t>
      </w:r>
      <w:r w:rsidRPr="00573E7E">
        <w:rPr>
          <w:sz w:val="22"/>
          <w:szCs w:val="22"/>
        </w:rPr>
        <w:t>.</w:t>
      </w:r>
    </w:p>
    <w:p w:rsidR="00573E7E" w:rsidRPr="00573E7E" w:rsidRDefault="00573E7E" w:rsidP="00573E7E">
      <w:pPr>
        <w:widowControl w:val="0"/>
        <w:spacing w:afterLines="20" w:after="48"/>
        <w:ind w:firstLine="709"/>
        <w:rPr>
          <w:sz w:val="22"/>
          <w:szCs w:val="22"/>
        </w:rPr>
      </w:pPr>
      <w:r w:rsidRPr="00573E7E">
        <w:rPr>
          <w:sz w:val="22"/>
          <w:szCs w:val="22"/>
        </w:rPr>
        <w:t xml:space="preserve">б) Качество товаров, работ, услуг, квалификация участника закупки. </w:t>
      </w:r>
    </w:p>
    <w:p w:rsidR="00573E7E" w:rsidRPr="00573E7E" w:rsidRDefault="00573E7E" w:rsidP="00573E7E">
      <w:pPr>
        <w:widowControl w:val="0"/>
        <w:spacing w:afterLines="20" w:after="48"/>
        <w:ind w:firstLine="709"/>
        <w:rPr>
          <w:sz w:val="22"/>
          <w:szCs w:val="22"/>
        </w:rPr>
      </w:pPr>
    </w:p>
    <w:p w:rsidR="00573E7E" w:rsidRPr="00573E7E" w:rsidRDefault="00573E7E" w:rsidP="00573E7E">
      <w:pPr>
        <w:widowControl w:val="0"/>
        <w:autoSpaceDE w:val="0"/>
        <w:autoSpaceDN w:val="0"/>
        <w:adjustRightInd w:val="0"/>
        <w:jc w:val="center"/>
        <w:rPr>
          <w:b/>
          <w:sz w:val="22"/>
          <w:szCs w:val="22"/>
        </w:rPr>
      </w:pPr>
      <w:r w:rsidRPr="00573E7E">
        <w:rPr>
          <w:b/>
          <w:sz w:val="22"/>
          <w:szCs w:val="22"/>
        </w:rPr>
        <w:t>ПОРЯДОК ОЦЕНКИ И СОПОСТАВЛЕНИЯ ПРЕДЛОЖЕНИЙ НА УЧАСТИЕ В ЗАКУПКЕ</w:t>
      </w:r>
    </w:p>
    <w:p w:rsidR="00573E7E" w:rsidRPr="00573E7E" w:rsidRDefault="00573E7E" w:rsidP="00573E7E">
      <w:pPr>
        <w:numPr>
          <w:ilvl w:val="0"/>
          <w:numId w:val="38"/>
        </w:numPr>
        <w:autoSpaceDE w:val="0"/>
        <w:autoSpaceDN w:val="0"/>
        <w:adjustRightInd w:val="0"/>
        <w:ind w:left="0" w:firstLine="426"/>
        <w:contextualSpacing/>
        <w:jc w:val="both"/>
        <w:rPr>
          <w:sz w:val="22"/>
          <w:szCs w:val="22"/>
        </w:rPr>
      </w:pPr>
      <w:r w:rsidRPr="00573E7E">
        <w:rPr>
          <w:sz w:val="22"/>
          <w:szCs w:val="22"/>
        </w:rPr>
        <w:t>Оценка заявок осуществляется в следующем порядке.</w:t>
      </w:r>
    </w:p>
    <w:p w:rsidR="00573E7E" w:rsidRPr="00573E7E" w:rsidRDefault="00573E7E" w:rsidP="00573E7E">
      <w:pPr>
        <w:numPr>
          <w:ilvl w:val="0"/>
          <w:numId w:val="39"/>
        </w:numPr>
        <w:autoSpaceDE w:val="0"/>
        <w:autoSpaceDN w:val="0"/>
        <w:adjustRightInd w:val="0"/>
        <w:ind w:left="0" w:firstLine="426"/>
        <w:contextualSpacing/>
        <w:jc w:val="both"/>
        <w:rPr>
          <w:sz w:val="22"/>
          <w:szCs w:val="22"/>
        </w:rPr>
      </w:pPr>
      <w:r w:rsidRPr="00573E7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573E7E" w:rsidRPr="00573E7E" w:rsidRDefault="00573E7E" w:rsidP="00573E7E">
      <w:pPr>
        <w:numPr>
          <w:ilvl w:val="0"/>
          <w:numId w:val="39"/>
        </w:numPr>
        <w:autoSpaceDE w:val="0"/>
        <w:autoSpaceDN w:val="0"/>
        <w:adjustRightInd w:val="0"/>
        <w:ind w:left="0" w:firstLine="426"/>
        <w:contextualSpacing/>
        <w:jc w:val="both"/>
        <w:rPr>
          <w:sz w:val="22"/>
          <w:szCs w:val="22"/>
        </w:rPr>
      </w:pPr>
      <w:r w:rsidRPr="00573E7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73E7E" w:rsidRPr="00573E7E" w:rsidRDefault="00573E7E" w:rsidP="00573E7E">
      <w:pPr>
        <w:numPr>
          <w:ilvl w:val="0"/>
          <w:numId w:val="39"/>
        </w:numPr>
        <w:autoSpaceDE w:val="0"/>
        <w:autoSpaceDN w:val="0"/>
        <w:adjustRightInd w:val="0"/>
        <w:ind w:left="0" w:firstLine="426"/>
        <w:contextualSpacing/>
        <w:jc w:val="both"/>
        <w:rPr>
          <w:sz w:val="22"/>
          <w:szCs w:val="22"/>
        </w:rPr>
      </w:pPr>
      <w:r w:rsidRPr="00573E7E">
        <w:rPr>
          <w:sz w:val="22"/>
          <w:szCs w:val="22"/>
        </w:rPr>
        <w:t xml:space="preserve">Присуждение каждой заявке порядкового номера по мере </w:t>
      </w:r>
      <w:proofErr w:type="gramStart"/>
      <w:r w:rsidRPr="00573E7E">
        <w:rPr>
          <w:sz w:val="22"/>
          <w:szCs w:val="22"/>
        </w:rPr>
        <w:t>уменьшения степени привлекательности предложения участника</w:t>
      </w:r>
      <w:proofErr w:type="gramEnd"/>
      <w:r w:rsidRPr="00573E7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573E7E" w:rsidRPr="00573E7E" w:rsidRDefault="00573E7E" w:rsidP="00573E7E">
      <w:pPr>
        <w:numPr>
          <w:ilvl w:val="0"/>
          <w:numId w:val="38"/>
        </w:numPr>
        <w:autoSpaceDE w:val="0"/>
        <w:autoSpaceDN w:val="0"/>
        <w:adjustRightInd w:val="0"/>
        <w:ind w:left="0" w:firstLine="426"/>
        <w:contextualSpacing/>
        <w:rPr>
          <w:sz w:val="22"/>
          <w:szCs w:val="22"/>
        </w:rPr>
      </w:pPr>
      <w:r w:rsidRPr="00573E7E">
        <w:rPr>
          <w:sz w:val="22"/>
          <w:szCs w:val="22"/>
        </w:rPr>
        <w:t>Порядок оценки заявок по критериям оценки заявок</w:t>
      </w:r>
    </w:p>
    <w:p w:rsidR="00573E7E" w:rsidRPr="00573E7E" w:rsidRDefault="00573E7E" w:rsidP="00573E7E">
      <w:pPr>
        <w:jc w:val="center"/>
        <w:rPr>
          <w:sz w:val="22"/>
          <w:szCs w:val="22"/>
        </w:rPr>
      </w:pPr>
      <w:r w:rsidRPr="00573E7E">
        <w:rPr>
          <w:sz w:val="22"/>
          <w:szCs w:val="22"/>
        </w:rPr>
        <w:t>Оценка заявок по критерию "цена договора"</w:t>
      </w:r>
    </w:p>
    <w:p w:rsidR="00573E7E" w:rsidRPr="00573E7E" w:rsidRDefault="00573E7E" w:rsidP="00573E7E">
      <w:pPr>
        <w:jc w:val="center"/>
        <w:rPr>
          <w:sz w:val="22"/>
          <w:szCs w:val="22"/>
        </w:rPr>
      </w:pPr>
      <w:r w:rsidRPr="00573E7E">
        <w:rPr>
          <w:sz w:val="22"/>
          <w:szCs w:val="22"/>
        </w:rPr>
        <w:t>("цена договора за единицу товара, работы, услуги")</w:t>
      </w:r>
    </w:p>
    <w:p w:rsidR="00573E7E" w:rsidRPr="00573E7E" w:rsidRDefault="00573E7E" w:rsidP="00573E7E">
      <w:pPr>
        <w:autoSpaceDE w:val="0"/>
        <w:autoSpaceDN w:val="0"/>
        <w:adjustRightInd w:val="0"/>
        <w:ind w:firstLine="540"/>
        <w:jc w:val="both"/>
        <w:rPr>
          <w:sz w:val="22"/>
          <w:szCs w:val="22"/>
        </w:rPr>
      </w:pPr>
    </w:p>
    <w:p w:rsidR="00573E7E" w:rsidRPr="00573E7E" w:rsidRDefault="00573E7E" w:rsidP="00573E7E">
      <w:pPr>
        <w:autoSpaceDE w:val="0"/>
        <w:autoSpaceDN w:val="0"/>
        <w:adjustRightInd w:val="0"/>
        <w:ind w:firstLine="540"/>
        <w:jc w:val="both"/>
        <w:rPr>
          <w:sz w:val="22"/>
          <w:szCs w:val="22"/>
        </w:rPr>
      </w:pPr>
      <w:r w:rsidRPr="00573E7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573E7E" w:rsidRPr="00573E7E" w:rsidRDefault="00573E7E" w:rsidP="00573E7E">
      <w:pPr>
        <w:autoSpaceDE w:val="0"/>
        <w:autoSpaceDN w:val="0"/>
        <w:adjustRightInd w:val="0"/>
        <w:ind w:firstLine="540"/>
        <w:jc w:val="both"/>
        <w:rPr>
          <w:sz w:val="22"/>
          <w:szCs w:val="22"/>
        </w:rPr>
      </w:pPr>
      <w:proofErr w:type="gramStart"/>
      <w:r w:rsidRPr="00573E7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573E7E" w:rsidRPr="00573E7E" w:rsidRDefault="00573E7E" w:rsidP="00573E7E">
      <w:pPr>
        <w:autoSpaceDE w:val="0"/>
        <w:autoSpaceDN w:val="0"/>
        <w:adjustRightInd w:val="0"/>
        <w:ind w:firstLine="540"/>
        <w:jc w:val="both"/>
        <w:rPr>
          <w:sz w:val="22"/>
          <w:szCs w:val="22"/>
        </w:rPr>
      </w:pPr>
      <w:r w:rsidRPr="00573E7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573E7E" w:rsidRPr="00573E7E" w:rsidRDefault="00573E7E" w:rsidP="00573E7E">
      <w:pPr>
        <w:autoSpaceDE w:val="0"/>
        <w:autoSpaceDN w:val="0"/>
        <w:adjustRightInd w:val="0"/>
        <w:ind w:firstLine="540"/>
        <w:jc w:val="both"/>
        <w:rPr>
          <w:sz w:val="22"/>
          <w:szCs w:val="22"/>
        </w:rPr>
      </w:pPr>
    </w:p>
    <w:p w:rsidR="00573E7E" w:rsidRPr="00573E7E" w:rsidRDefault="00573E7E" w:rsidP="00573E7E">
      <w:pPr>
        <w:autoSpaceDE w:val="0"/>
        <w:autoSpaceDN w:val="0"/>
        <w:adjustRightInd w:val="0"/>
        <w:ind w:firstLine="540"/>
        <w:rPr>
          <w:sz w:val="22"/>
          <w:szCs w:val="22"/>
          <w:lang w:val="en-US"/>
        </w:rPr>
      </w:pPr>
      <w:r w:rsidRPr="00573E7E">
        <w:rPr>
          <w:sz w:val="22"/>
          <w:szCs w:val="22"/>
          <w:lang w:val="en-US"/>
        </w:rPr>
        <w:t>A</w:t>
      </w:r>
      <w:r w:rsidRPr="00573E7E">
        <w:rPr>
          <w:sz w:val="22"/>
          <w:szCs w:val="22"/>
          <w:vertAlign w:val="subscript"/>
          <w:lang w:val="en-US"/>
        </w:rPr>
        <w:t>max</w:t>
      </w:r>
      <w:r w:rsidRPr="00573E7E">
        <w:rPr>
          <w:sz w:val="22"/>
          <w:szCs w:val="22"/>
          <w:lang w:val="en-US"/>
        </w:rPr>
        <w:t xml:space="preserve"> - A</w:t>
      </w:r>
      <w:r w:rsidRPr="00573E7E">
        <w:rPr>
          <w:sz w:val="22"/>
          <w:szCs w:val="22"/>
          <w:vertAlign w:val="subscript"/>
          <w:lang w:val="en-US"/>
        </w:rPr>
        <w:t>i</w:t>
      </w:r>
    </w:p>
    <w:p w:rsidR="00573E7E" w:rsidRPr="00573E7E" w:rsidRDefault="00573E7E" w:rsidP="00573E7E">
      <w:pPr>
        <w:autoSpaceDE w:val="0"/>
        <w:autoSpaceDN w:val="0"/>
        <w:adjustRightInd w:val="0"/>
        <w:rPr>
          <w:sz w:val="22"/>
          <w:szCs w:val="22"/>
          <w:lang w:val="en-US"/>
        </w:rPr>
      </w:pPr>
      <w:proofErr w:type="gramStart"/>
      <w:r w:rsidRPr="00573E7E">
        <w:rPr>
          <w:sz w:val="22"/>
          <w:szCs w:val="22"/>
          <w:lang w:val="en-US"/>
        </w:rPr>
        <w:t>Ra</w:t>
      </w:r>
      <w:r w:rsidRPr="00573E7E">
        <w:rPr>
          <w:sz w:val="22"/>
          <w:szCs w:val="22"/>
          <w:vertAlign w:val="subscript"/>
          <w:lang w:val="en-US"/>
        </w:rPr>
        <w:t>i</w:t>
      </w:r>
      <w:r w:rsidRPr="00573E7E">
        <w:rPr>
          <w:sz w:val="22"/>
          <w:szCs w:val="22"/>
          <w:lang w:val="en-US"/>
        </w:rPr>
        <w:t xml:space="preserve">  =</w:t>
      </w:r>
      <w:proofErr w:type="gramEnd"/>
      <w:r w:rsidRPr="00573E7E">
        <w:rPr>
          <w:sz w:val="22"/>
          <w:szCs w:val="22"/>
          <w:lang w:val="en-US"/>
        </w:rPr>
        <w:t xml:space="preserve"> -------------- x 100,</w:t>
      </w:r>
    </w:p>
    <w:p w:rsidR="00573E7E" w:rsidRPr="00573E7E" w:rsidRDefault="00573E7E" w:rsidP="00573E7E">
      <w:pPr>
        <w:autoSpaceDE w:val="0"/>
        <w:autoSpaceDN w:val="0"/>
        <w:adjustRightInd w:val="0"/>
        <w:rPr>
          <w:sz w:val="22"/>
          <w:szCs w:val="22"/>
          <w:lang w:val="en-US"/>
        </w:rPr>
      </w:pPr>
      <w:r w:rsidRPr="00573E7E">
        <w:rPr>
          <w:sz w:val="22"/>
          <w:szCs w:val="22"/>
          <w:lang w:val="en-US"/>
        </w:rPr>
        <w:tab/>
        <w:t>A</w:t>
      </w:r>
      <w:r w:rsidRPr="00573E7E">
        <w:rPr>
          <w:sz w:val="22"/>
          <w:szCs w:val="22"/>
          <w:vertAlign w:val="subscript"/>
          <w:lang w:val="en-US"/>
        </w:rPr>
        <w:t>max</w:t>
      </w:r>
    </w:p>
    <w:p w:rsidR="00573E7E" w:rsidRPr="00573E7E" w:rsidRDefault="00573E7E" w:rsidP="00573E7E">
      <w:pPr>
        <w:autoSpaceDE w:val="0"/>
        <w:autoSpaceDN w:val="0"/>
        <w:adjustRightInd w:val="0"/>
        <w:rPr>
          <w:sz w:val="22"/>
          <w:szCs w:val="22"/>
          <w:lang w:val="en-US"/>
        </w:rPr>
      </w:pPr>
      <w:r w:rsidRPr="00573E7E">
        <w:rPr>
          <w:sz w:val="22"/>
          <w:szCs w:val="22"/>
          <w:lang w:val="en-US"/>
        </w:rPr>
        <w:t xml:space="preserve">    </w:t>
      </w:r>
      <w:r w:rsidRPr="00573E7E">
        <w:rPr>
          <w:sz w:val="22"/>
          <w:szCs w:val="22"/>
        </w:rPr>
        <w:t>где</w:t>
      </w:r>
      <w:r w:rsidRPr="00573E7E">
        <w:rPr>
          <w:sz w:val="22"/>
          <w:szCs w:val="22"/>
          <w:lang w:val="en-US"/>
        </w:rPr>
        <w:t>:</w:t>
      </w:r>
    </w:p>
    <w:p w:rsidR="00573E7E" w:rsidRPr="00573E7E" w:rsidRDefault="00573E7E" w:rsidP="00573E7E">
      <w:pPr>
        <w:autoSpaceDE w:val="0"/>
        <w:autoSpaceDN w:val="0"/>
        <w:adjustRightInd w:val="0"/>
        <w:ind w:firstLine="567"/>
        <w:rPr>
          <w:sz w:val="22"/>
          <w:szCs w:val="22"/>
        </w:rPr>
      </w:pPr>
      <w:proofErr w:type="spellStart"/>
      <w:r w:rsidRPr="00573E7E">
        <w:rPr>
          <w:sz w:val="22"/>
          <w:szCs w:val="22"/>
        </w:rPr>
        <w:t>Ra</w:t>
      </w:r>
      <w:r w:rsidRPr="00573E7E">
        <w:rPr>
          <w:sz w:val="22"/>
          <w:szCs w:val="22"/>
          <w:vertAlign w:val="subscript"/>
        </w:rPr>
        <w:t>i</w:t>
      </w:r>
      <w:proofErr w:type="spellEnd"/>
      <w:r w:rsidRPr="00573E7E">
        <w:rPr>
          <w:sz w:val="22"/>
          <w:szCs w:val="22"/>
          <w:vertAlign w:val="subscript"/>
        </w:rPr>
        <w:t xml:space="preserve"> – </w:t>
      </w:r>
      <w:r w:rsidRPr="00573E7E">
        <w:rPr>
          <w:sz w:val="22"/>
          <w:szCs w:val="22"/>
        </w:rPr>
        <w:t>рейтинг, присуждаемый i-й заявке по указанному критерию;</w:t>
      </w:r>
    </w:p>
    <w:p w:rsidR="00573E7E" w:rsidRPr="00573E7E" w:rsidRDefault="00573E7E" w:rsidP="00573E7E">
      <w:pPr>
        <w:autoSpaceDE w:val="0"/>
        <w:autoSpaceDN w:val="0"/>
        <w:adjustRightInd w:val="0"/>
        <w:ind w:firstLine="567"/>
        <w:jc w:val="both"/>
        <w:rPr>
          <w:sz w:val="22"/>
          <w:szCs w:val="22"/>
        </w:rPr>
      </w:pPr>
      <w:proofErr w:type="spellStart"/>
      <w:proofErr w:type="gramStart"/>
      <w:r w:rsidRPr="00573E7E">
        <w:rPr>
          <w:sz w:val="22"/>
          <w:szCs w:val="22"/>
        </w:rPr>
        <w:t>A</w:t>
      </w:r>
      <w:r w:rsidRPr="00573E7E">
        <w:rPr>
          <w:sz w:val="22"/>
          <w:szCs w:val="22"/>
          <w:vertAlign w:val="subscript"/>
        </w:rPr>
        <w:t>max</w:t>
      </w:r>
      <w:proofErr w:type="spellEnd"/>
      <w:r w:rsidRPr="00573E7E">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573E7E" w:rsidRPr="00573E7E" w:rsidRDefault="00573E7E" w:rsidP="00573E7E">
      <w:pPr>
        <w:autoSpaceDE w:val="0"/>
        <w:autoSpaceDN w:val="0"/>
        <w:adjustRightInd w:val="0"/>
        <w:ind w:firstLine="567"/>
        <w:jc w:val="both"/>
        <w:rPr>
          <w:sz w:val="22"/>
          <w:szCs w:val="22"/>
        </w:rPr>
      </w:pPr>
      <w:proofErr w:type="spellStart"/>
      <w:r w:rsidRPr="00573E7E">
        <w:rPr>
          <w:sz w:val="22"/>
          <w:szCs w:val="22"/>
        </w:rPr>
        <w:t>A</w:t>
      </w:r>
      <w:r w:rsidRPr="00573E7E">
        <w:rPr>
          <w:sz w:val="22"/>
          <w:szCs w:val="22"/>
          <w:vertAlign w:val="subscript"/>
        </w:rPr>
        <w:t>i</w:t>
      </w:r>
      <w:proofErr w:type="spellEnd"/>
      <w:r w:rsidRPr="00573E7E">
        <w:rPr>
          <w:sz w:val="22"/>
          <w:szCs w:val="22"/>
        </w:rPr>
        <w:t xml:space="preserve"> – предложение  i-</w:t>
      </w:r>
      <w:proofErr w:type="spellStart"/>
      <w:r w:rsidRPr="00573E7E">
        <w:rPr>
          <w:sz w:val="22"/>
          <w:szCs w:val="22"/>
        </w:rPr>
        <w:t>го</w:t>
      </w:r>
      <w:proofErr w:type="spellEnd"/>
      <w:r w:rsidRPr="00573E7E">
        <w:rPr>
          <w:sz w:val="22"/>
          <w:szCs w:val="22"/>
        </w:rPr>
        <w:t xml:space="preserve"> участника закупки по цене договора (по сумме цен за единицу товара, работы, услуги).</w:t>
      </w:r>
    </w:p>
    <w:p w:rsidR="00573E7E" w:rsidRPr="00573E7E" w:rsidRDefault="00573E7E" w:rsidP="00573E7E">
      <w:pPr>
        <w:autoSpaceDE w:val="0"/>
        <w:autoSpaceDN w:val="0"/>
        <w:adjustRightInd w:val="0"/>
        <w:ind w:firstLine="540"/>
        <w:jc w:val="both"/>
        <w:rPr>
          <w:sz w:val="22"/>
          <w:szCs w:val="22"/>
        </w:rPr>
      </w:pPr>
      <w:r w:rsidRPr="00573E7E">
        <w:rPr>
          <w:sz w:val="22"/>
          <w:szCs w:val="22"/>
        </w:rPr>
        <w:t xml:space="preserve">Для расчета итогового рейтинга по заявке в соответствии с </w:t>
      </w:r>
      <w:hyperlink r:id="rId14" w:anchor="Par108" w:history="1">
        <w:r w:rsidRPr="00573E7E">
          <w:rPr>
            <w:color w:val="0000FF"/>
            <w:sz w:val="22"/>
            <w:szCs w:val="22"/>
            <w:u w:val="single"/>
          </w:rPr>
          <w:t xml:space="preserve">пунктом </w:t>
        </w:r>
      </w:hyperlink>
      <w:r w:rsidRPr="00573E7E">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573E7E" w:rsidRPr="00573E7E" w:rsidRDefault="00573E7E" w:rsidP="00573E7E">
      <w:pPr>
        <w:autoSpaceDE w:val="0"/>
        <w:autoSpaceDN w:val="0"/>
        <w:adjustRightInd w:val="0"/>
        <w:ind w:firstLine="540"/>
        <w:jc w:val="both"/>
        <w:rPr>
          <w:sz w:val="22"/>
          <w:szCs w:val="22"/>
        </w:rPr>
      </w:pPr>
      <w:r w:rsidRPr="00573E7E">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573E7E" w:rsidRPr="00573E7E" w:rsidRDefault="00573E7E" w:rsidP="00573E7E">
      <w:pPr>
        <w:autoSpaceDE w:val="0"/>
        <w:autoSpaceDN w:val="0"/>
        <w:adjustRightInd w:val="0"/>
        <w:ind w:firstLine="540"/>
        <w:jc w:val="both"/>
        <w:rPr>
          <w:sz w:val="22"/>
          <w:szCs w:val="22"/>
        </w:rPr>
      </w:pPr>
      <w:r w:rsidRPr="00573E7E">
        <w:rPr>
          <w:sz w:val="22"/>
          <w:szCs w:val="22"/>
        </w:rPr>
        <w:t>Договор заключается на условиях по данному критерию, указанных в заявке.</w:t>
      </w:r>
    </w:p>
    <w:p w:rsidR="00573E7E" w:rsidRPr="00573E7E" w:rsidRDefault="00573E7E" w:rsidP="00573E7E">
      <w:pPr>
        <w:jc w:val="center"/>
        <w:rPr>
          <w:sz w:val="22"/>
          <w:szCs w:val="22"/>
        </w:rPr>
      </w:pPr>
    </w:p>
    <w:p w:rsidR="00573E7E" w:rsidRPr="00573E7E" w:rsidRDefault="00573E7E" w:rsidP="00573E7E">
      <w:pPr>
        <w:jc w:val="center"/>
        <w:rPr>
          <w:sz w:val="22"/>
          <w:szCs w:val="22"/>
        </w:rPr>
      </w:pPr>
      <w:r w:rsidRPr="00573E7E">
        <w:rPr>
          <w:sz w:val="22"/>
          <w:szCs w:val="22"/>
        </w:rPr>
        <w:t>Оценка заявок по критерию "качество работ, услуг</w:t>
      </w:r>
    </w:p>
    <w:p w:rsidR="00573E7E" w:rsidRPr="00573E7E" w:rsidRDefault="00573E7E" w:rsidP="00573E7E">
      <w:pPr>
        <w:jc w:val="center"/>
        <w:rPr>
          <w:sz w:val="22"/>
          <w:szCs w:val="22"/>
        </w:rPr>
      </w:pPr>
      <w:r w:rsidRPr="00573E7E">
        <w:rPr>
          <w:sz w:val="22"/>
          <w:szCs w:val="22"/>
        </w:rPr>
        <w:t>и (или) квалификация участника закупки"</w:t>
      </w:r>
    </w:p>
    <w:p w:rsidR="00573E7E" w:rsidRPr="00573E7E" w:rsidRDefault="00573E7E" w:rsidP="00573E7E">
      <w:pPr>
        <w:autoSpaceDE w:val="0"/>
        <w:autoSpaceDN w:val="0"/>
        <w:adjustRightInd w:val="0"/>
        <w:ind w:firstLine="540"/>
        <w:jc w:val="both"/>
        <w:rPr>
          <w:sz w:val="22"/>
          <w:szCs w:val="22"/>
        </w:rPr>
      </w:pPr>
    </w:p>
    <w:p w:rsidR="00573E7E" w:rsidRPr="00573E7E" w:rsidRDefault="00573E7E" w:rsidP="00573E7E">
      <w:pPr>
        <w:autoSpaceDE w:val="0"/>
        <w:autoSpaceDN w:val="0"/>
        <w:adjustRightInd w:val="0"/>
        <w:ind w:firstLine="540"/>
        <w:jc w:val="both"/>
        <w:rPr>
          <w:sz w:val="22"/>
          <w:szCs w:val="22"/>
        </w:rPr>
      </w:pPr>
      <w:r w:rsidRPr="00573E7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573E7E" w:rsidRPr="00573E7E" w:rsidRDefault="00573E7E" w:rsidP="00573E7E">
      <w:pPr>
        <w:autoSpaceDE w:val="0"/>
        <w:autoSpaceDN w:val="0"/>
        <w:adjustRightInd w:val="0"/>
        <w:ind w:firstLine="540"/>
        <w:jc w:val="both"/>
        <w:rPr>
          <w:sz w:val="22"/>
          <w:szCs w:val="22"/>
        </w:rPr>
      </w:pPr>
      <w:r w:rsidRPr="00573E7E">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573E7E" w:rsidRPr="00573E7E" w:rsidRDefault="00573E7E" w:rsidP="00573E7E">
      <w:pPr>
        <w:autoSpaceDE w:val="0"/>
        <w:autoSpaceDN w:val="0"/>
        <w:adjustRightInd w:val="0"/>
        <w:ind w:firstLine="540"/>
        <w:jc w:val="both"/>
        <w:rPr>
          <w:sz w:val="22"/>
          <w:szCs w:val="22"/>
        </w:rPr>
      </w:pPr>
      <w:r w:rsidRPr="00573E7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573E7E" w:rsidRPr="00573E7E" w:rsidRDefault="00573E7E" w:rsidP="00573E7E">
      <w:pPr>
        <w:autoSpaceDE w:val="0"/>
        <w:autoSpaceDN w:val="0"/>
        <w:adjustRightInd w:val="0"/>
        <w:ind w:firstLine="540"/>
        <w:jc w:val="both"/>
        <w:rPr>
          <w:sz w:val="22"/>
          <w:szCs w:val="22"/>
        </w:rPr>
      </w:pPr>
      <w:r w:rsidRPr="00573E7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573E7E" w:rsidRPr="00573E7E" w:rsidRDefault="00573E7E" w:rsidP="00573E7E">
      <w:pPr>
        <w:numPr>
          <w:ilvl w:val="0"/>
          <w:numId w:val="40"/>
        </w:numPr>
        <w:autoSpaceDE w:val="0"/>
        <w:autoSpaceDN w:val="0"/>
        <w:adjustRightInd w:val="0"/>
        <w:ind w:left="0" w:firstLine="426"/>
        <w:contextualSpacing/>
        <w:jc w:val="both"/>
        <w:rPr>
          <w:sz w:val="22"/>
          <w:szCs w:val="22"/>
        </w:rPr>
      </w:pPr>
      <w:r w:rsidRPr="00573E7E">
        <w:rPr>
          <w:sz w:val="22"/>
          <w:szCs w:val="22"/>
        </w:rPr>
        <w:t>предмет оценки и исчерпывающий перечень показателей по данному критерию;</w:t>
      </w:r>
    </w:p>
    <w:p w:rsidR="00573E7E" w:rsidRPr="00573E7E" w:rsidRDefault="00573E7E" w:rsidP="00573E7E">
      <w:pPr>
        <w:numPr>
          <w:ilvl w:val="0"/>
          <w:numId w:val="40"/>
        </w:numPr>
        <w:autoSpaceDE w:val="0"/>
        <w:autoSpaceDN w:val="0"/>
        <w:adjustRightInd w:val="0"/>
        <w:ind w:left="0" w:firstLine="426"/>
        <w:contextualSpacing/>
        <w:jc w:val="both"/>
        <w:rPr>
          <w:sz w:val="22"/>
          <w:szCs w:val="22"/>
        </w:rPr>
      </w:pPr>
      <w:r w:rsidRPr="00573E7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573E7E" w:rsidRPr="00573E7E" w:rsidRDefault="00573E7E" w:rsidP="00573E7E">
      <w:pPr>
        <w:numPr>
          <w:ilvl w:val="0"/>
          <w:numId w:val="40"/>
        </w:numPr>
        <w:autoSpaceDE w:val="0"/>
        <w:autoSpaceDN w:val="0"/>
        <w:adjustRightInd w:val="0"/>
        <w:ind w:left="0" w:firstLine="426"/>
        <w:contextualSpacing/>
        <w:jc w:val="both"/>
        <w:rPr>
          <w:sz w:val="22"/>
          <w:szCs w:val="22"/>
        </w:rPr>
      </w:pPr>
      <w:r w:rsidRPr="00573E7E">
        <w:rPr>
          <w:sz w:val="22"/>
          <w:szCs w:val="22"/>
        </w:rPr>
        <w:t>максимальное значение в баллах для указанного критерия, равное 100 баллам, - в случае неприменения показателей.</w:t>
      </w:r>
    </w:p>
    <w:p w:rsidR="00573E7E" w:rsidRPr="00573E7E" w:rsidRDefault="00573E7E" w:rsidP="00573E7E">
      <w:pPr>
        <w:autoSpaceDE w:val="0"/>
        <w:autoSpaceDN w:val="0"/>
        <w:adjustRightInd w:val="0"/>
        <w:ind w:firstLine="540"/>
        <w:jc w:val="both"/>
        <w:rPr>
          <w:sz w:val="22"/>
          <w:szCs w:val="22"/>
        </w:rPr>
      </w:pPr>
      <w:r w:rsidRPr="00573E7E">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573E7E" w:rsidRPr="00573E7E" w:rsidRDefault="00573E7E" w:rsidP="00573E7E">
      <w:pPr>
        <w:autoSpaceDE w:val="0"/>
        <w:autoSpaceDN w:val="0"/>
        <w:adjustRightInd w:val="0"/>
        <w:ind w:firstLine="567"/>
        <w:rPr>
          <w:sz w:val="22"/>
          <w:szCs w:val="22"/>
          <w:lang w:val="en-US"/>
        </w:rPr>
      </w:pPr>
      <w:proofErr w:type="spellStart"/>
      <w:proofErr w:type="gramStart"/>
      <w:r w:rsidRPr="00573E7E">
        <w:rPr>
          <w:sz w:val="22"/>
          <w:szCs w:val="22"/>
          <w:lang w:val="en-US"/>
        </w:rPr>
        <w:t>Rc</w:t>
      </w:r>
      <w:r w:rsidRPr="00573E7E">
        <w:rPr>
          <w:sz w:val="22"/>
          <w:szCs w:val="22"/>
          <w:vertAlign w:val="subscript"/>
          <w:lang w:val="en-US"/>
        </w:rPr>
        <w:t>i</w:t>
      </w:r>
      <w:proofErr w:type="spellEnd"/>
      <w:r w:rsidRPr="00573E7E">
        <w:rPr>
          <w:sz w:val="22"/>
          <w:szCs w:val="22"/>
          <w:lang w:val="en-US"/>
        </w:rPr>
        <w:t xml:space="preserve">  =</w:t>
      </w:r>
      <w:proofErr w:type="gramEnd"/>
      <w:r w:rsidRPr="00573E7E">
        <w:rPr>
          <w:sz w:val="22"/>
          <w:szCs w:val="22"/>
          <w:lang w:val="en-US"/>
        </w:rPr>
        <w:t xml:space="preserve"> C</w:t>
      </w:r>
      <w:r w:rsidRPr="00573E7E">
        <w:rPr>
          <w:sz w:val="22"/>
          <w:szCs w:val="22"/>
          <w:vertAlign w:val="superscript"/>
          <w:lang w:val="en-US"/>
        </w:rPr>
        <w:t>i</w:t>
      </w:r>
      <w:r w:rsidRPr="00573E7E">
        <w:rPr>
          <w:sz w:val="22"/>
          <w:szCs w:val="22"/>
          <w:vertAlign w:val="subscript"/>
          <w:lang w:val="en-US"/>
        </w:rPr>
        <w:t>1</w:t>
      </w:r>
      <w:r w:rsidRPr="00573E7E">
        <w:rPr>
          <w:sz w:val="22"/>
          <w:szCs w:val="22"/>
          <w:lang w:val="en-US"/>
        </w:rPr>
        <w:t xml:space="preserve">  + C</w:t>
      </w:r>
      <w:r w:rsidRPr="00573E7E">
        <w:rPr>
          <w:sz w:val="22"/>
          <w:szCs w:val="22"/>
          <w:vertAlign w:val="superscript"/>
          <w:lang w:val="en-US"/>
        </w:rPr>
        <w:t>i</w:t>
      </w:r>
      <w:r w:rsidRPr="00573E7E">
        <w:rPr>
          <w:sz w:val="22"/>
          <w:szCs w:val="22"/>
          <w:vertAlign w:val="subscript"/>
          <w:lang w:val="en-US"/>
        </w:rPr>
        <w:t>2</w:t>
      </w:r>
      <w:r w:rsidRPr="00573E7E">
        <w:rPr>
          <w:sz w:val="22"/>
          <w:szCs w:val="22"/>
          <w:lang w:val="en-US"/>
        </w:rPr>
        <w:t xml:space="preserve">  + ... + </w:t>
      </w:r>
      <w:proofErr w:type="spellStart"/>
      <w:r w:rsidRPr="00573E7E">
        <w:rPr>
          <w:sz w:val="22"/>
          <w:szCs w:val="22"/>
          <w:lang w:val="en-US"/>
        </w:rPr>
        <w:t>C</w:t>
      </w:r>
      <w:r w:rsidRPr="00573E7E">
        <w:rPr>
          <w:sz w:val="22"/>
          <w:szCs w:val="22"/>
          <w:vertAlign w:val="superscript"/>
          <w:lang w:val="en-US"/>
        </w:rPr>
        <w:t>i</w:t>
      </w:r>
      <w:r w:rsidRPr="00573E7E">
        <w:rPr>
          <w:sz w:val="22"/>
          <w:szCs w:val="22"/>
          <w:vertAlign w:val="subscript"/>
          <w:lang w:val="en-US"/>
        </w:rPr>
        <w:t>k</w:t>
      </w:r>
      <w:proofErr w:type="spellEnd"/>
      <w:r w:rsidRPr="00573E7E">
        <w:rPr>
          <w:sz w:val="22"/>
          <w:szCs w:val="22"/>
          <w:lang w:val="en-US"/>
        </w:rPr>
        <w:t xml:space="preserve"> ,</w:t>
      </w:r>
    </w:p>
    <w:p w:rsidR="00573E7E" w:rsidRPr="00573E7E" w:rsidRDefault="00573E7E" w:rsidP="00573E7E">
      <w:pPr>
        <w:autoSpaceDE w:val="0"/>
        <w:autoSpaceDN w:val="0"/>
        <w:adjustRightInd w:val="0"/>
        <w:ind w:firstLine="567"/>
        <w:rPr>
          <w:sz w:val="22"/>
          <w:szCs w:val="22"/>
          <w:lang w:val="en-US"/>
        </w:rPr>
      </w:pPr>
      <w:r w:rsidRPr="00573E7E">
        <w:rPr>
          <w:sz w:val="22"/>
          <w:szCs w:val="22"/>
          <w:lang w:val="en-US"/>
        </w:rPr>
        <w:t xml:space="preserve">    </w:t>
      </w:r>
      <w:r w:rsidRPr="00573E7E">
        <w:rPr>
          <w:sz w:val="22"/>
          <w:szCs w:val="22"/>
        </w:rPr>
        <w:t>где</w:t>
      </w:r>
      <w:r w:rsidRPr="00573E7E">
        <w:rPr>
          <w:sz w:val="22"/>
          <w:szCs w:val="22"/>
          <w:lang w:val="en-US"/>
        </w:rPr>
        <w:t>:</w:t>
      </w:r>
    </w:p>
    <w:p w:rsidR="00573E7E" w:rsidRPr="00573E7E" w:rsidRDefault="00573E7E" w:rsidP="00573E7E">
      <w:pPr>
        <w:autoSpaceDE w:val="0"/>
        <w:autoSpaceDN w:val="0"/>
        <w:adjustRightInd w:val="0"/>
        <w:ind w:firstLine="567"/>
        <w:jc w:val="both"/>
        <w:rPr>
          <w:sz w:val="22"/>
          <w:szCs w:val="22"/>
        </w:rPr>
      </w:pPr>
      <w:proofErr w:type="spellStart"/>
      <w:proofErr w:type="gramStart"/>
      <w:r w:rsidRPr="00573E7E">
        <w:rPr>
          <w:sz w:val="22"/>
          <w:szCs w:val="22"/>
          <w:lang w:val="en-US"/>
        </w:rPr>
        <w:t>Rc</w:t>
      </w:r>
      <w:r w:rsidRPr="00573E7E">
        <w:rPr>
          <w:sz w:val="22"/>
          <w:szCs w:val="22"/>
          <w:vertAlign w:val="subscript"/>
          <w:lang w:val="en-US"/>
        </w:rPr>
        <w:t>i</w:t>
      </w:r>
      <w:proofErr w:type="spellEnd"/>
      <w:r w:rsidRPr="00573E7E">
        <w:rPr>
          <w:sz w:val="22"/>
          <w:szCs w:val="22"/>
        </w:rPr>
        <w:t xml:space="preserve">  -</w:t>
      </w:r>
      <w:proofErr w:type="gramEnd"/>
      <w:r w:rsidRPr="00573E7E">
        <w:rPr>
          <w:sz w:val="22"/>
          <w:szCs w:val="22"/>
        </w:rPr>
        <w:t xml:space="preserve"> рейтинг, присуждаемый i-й заявке по указанному критерию;</w:t>
      </w:r>
    </w:p>
    <w:p w:rsidR="00573E7E" w:rsidRPr="00573E7E" w:rsidRDefault="00573E7E" w:rsidP="00573E7E">
      <w:pPr>
        <w:autoSpaceDE w:val="0"/>
        <w:autoSpaceDN w:val="0"/>
        <w:adjustRightInd w:val="0"/>
        <w:ind w:firstLine="567"/>
        <w:jc w:val="both"/>
        <w:rPr>
          <w:sz w:val="22"/>
          <w:szCs w:val="22"/>
        </w:rPr>
      </w:pPr>
      <w:proofErr w:type="spellStart"/>
      <w:r w:rsidRPr="00573E7E">
        <w:rPr>
          <w:sz w:val="22"/>
          <w:szCs w:val="22"/>
          <w:lang w:val="en-US"/>
        </w:rPr>
        <w:t>C</w:t>
      </w:r>
      <w:r w:rsidRPr="00573E7E">
        <w:rPr>
          <w:sz w:val="22"/>
          <w:szCs w:val="22"/>
          <w:vertAlign w:val="superscript"/>
          <w:lang w:val="en-US"/>
        </w:rPr>
        <w:t>i</w:t>
      </w:r>
      <w:r w:rsidRPr="00573E7E">
        <w:rPr>
          <w:sz w:val="22"/>
          <w:szCs w:val="22"/>
          <w:vertAlign w:val="subscript"/>
          <w:lang w:val="en-US"/>
        </w:rPr>
        <w:t>k</w:t>
      </w:r>
      <w:proofErr w:type="spellEnd"/>
      <w:r w:rsidRPr="00573E7E">
        <w:rPr>
          <w:sz w:val="22"/>
          <w:szCs w:val="22"/>
        </w:rPr>
        <w:t xml:space="preserve"> </w:t>
      </w:r>
      <w:proofErr w:type="gramStart"/>
      <w:r w:rsidRPr="00573E7E">
        <w:rPr>
          <w:sz w:val="22"/>
          <w:szCs w:val="22"/>
        </w:rPr>
        <w:t>-  значение</w:t>
      </w:r>
      <w:proofErr w:type="gramEnd"/>
      <w:r w:rsidRPr="00573E7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573E7E">
        <w:rPr>
          <w:sz w:val="22"/>
          <w:szCs w:val="22"/>
        </w:rPr>
        <w:t>му</w:t>
      </w:r>
      <w:proofErr w:type="spellEnd"/>
      <w:r w:rsidRPr="00573E7E">
        <w:rPr>
          <w:sz w:val="22"/>
          <w:szCs w:val="22"/>
        </w:rPr>
        <w:t xml:space="preserve"> показателю, где k - количество установленных показателей.</w:t>
      </w:r>
    </w:p>
    <w:p w:rsidR="00573E7E" w:rsidRPr="00573E7E" w:rsidRDefault="00573E7E" w:rsidP="00573E7E">
      <w:pPr>
        <w:autoSpaceDE w:val="0"/>
        <w:autoSpaceDN w:val="0"/>
        <w:adjustRightInd w:val="0"/>
        <w:ind w:firstLine="540"/>
        <w:jc w:val="both"/>
        <w:rPr>
          <w:sz w:val="22"/>
          <w:szCs w:val="22"/>
        </w:rPr>
      </w:pPr>
      <w:r w:rsidRPr="00573E7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573E7E" w:rsidRPr="00573E7E" w:rsidRDefault="00573E7E" w:rsidP="00573E7E">
      <w:pPr>
        <w:autoSpaceDE w:val="0"/>
        <w:autoSpaceDN w:val="0"/>
        <w:adjustRightInd w:val="0"/>
        <w:ind w:firstLine="540"/>
        <w:jc w:val="both"/>
        <w:rPr>
          <w:sz w:val="22"/>
          <w:szCs w:val="22"/>
        </w:rPr>
      </w:pPr>
      <w:r w:rsidRPr="00573E7E">
        <w:rPr>
          <w:sz w:val="22"/>
          <w:szCs w:val="22"/>
        </w:rPr>
        <w:t xml:space="preserve">Для получения итогового рейтинга по заявке в соответствии с </w:t>
      </w:r>
      <w:hyperlink r:id="rId15" w:anchor="Par108" w:history="1">
        <w:r w:rsidRPr="00573E7E">
          <w:rPr>
            <w:color w:val="0000FF"/>
            <w:sz w:val="22"/>
            <w:szCs w:val="22"/>
            <w:u w:val="single"/>
          </w:rPr>
          <w:t xml:space="preserve">пунктом </w:t>
        </w:r>
      </w:hyperlink>
      <w:r w:rsidRPr="00573E7E">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573E7E" w:rsidRPr="00573E7E" w:rsidRDefault="00573E7E" w:rsidP="00573E7E">
      <w:pPr>
        <w:autoSpaceDE w:val="0"/>
        <w:autoSpaceDN w:val="0"/>
        <w:adjustRightInd w:val="0"/>
        <w:ind w:firstLine="540"/>
        <w:jc w:val="both"/>
        <w:rPr>
          <w:sz w:val="22"/>
          <w:szCs w:val="22"/>
        </w:rPr>
      </w:pPr>
      <w:proofErr w:type="gramStart"/>
      <w:r w:rsidRPr="00573E7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573E7E" w:rsidRPr="00573E7E" w:rsidRDefault="00573E7E" w:rsidP="00573E7E">
      <w:pPr>
        <w:autoSpaceDE w:val="0"/>
        <w:autoSpaceDN w:val="0"/>
        <w:adjustRightInd w:val="0"/>
        <w:ind w:firstLine="540"/>
        <w:jc w:val="both"/>
        <w:rPr>
          <w:sz w:val="22"/>
          <w:szCs w:val="22"/>
        </w:rPr>
      </w:pPr>
      <w:r w:rsidRPr="00573E7E">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73E7E" w:rsidRPr="00573E7E" w:rsidRDefault="00573E7E" w:rsidP="00573E7E">
      <w:pPr>
        <w:autoSpaceDE w:val="0"/>
        <w:autoSpaceDN w:val="0"/>
        <w:adjustRightInd w:val="0"/>
        <w:ind w:firstLine="540"/>
        <w:jc w:val="both"/>
        <w:rPr>
          <w:sz w:val="22"/>
          <w:szCs w:val="22"/>
        </w:rPr>
      </w:pPr>
    </w:p>
    <w:p w:rsidR="00573E7E" w:rsidRPr="00573E7E" w:rsidRDefault="00573E7E" w:rsidP="00573E7E">
      <w:pPr>
        <w:autoSpaceDE w:val="0"/>
        <w:autoSpaceDN w:val="0"/>
        <w:adjustRightInd w:val="0"/>
        <w:ind w:firstLine="540"/>
        <w:jc w:val="both"/>
        <w:rPr>
          <w:sz w:val="22"/>
          <w:szCs w:val="22"/>
        </w:rPr>
      </w:pPr>
    </w:p>
    <w:p w:rsidR="00573E7E" w:rsidRDefault="00573E7E"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Pr="00573E7E" w:rsidRDefault="00425351" w:rsidP="00573E7E">
      <w:pPr>
        <w:autoSpaceDE w:val="0"/>
        <w:autoSpaceDN w:val="0"/>
        <w:adjustRightInd w:val="0"/>
        <w:jc w:val="both"/>
        <w:rPr>
          <w:sz w:val="22"/>
          <w:szCs w:val="22"/>
        </w:rPr>
      </w:pPr>
    </w:p>
    <w:p w:rsidR="00573E7E" w:rsidRPr="00573E7E" w:rsidRDefault="00573E7E" w:rsidP="00573E7E">
      <w:pPr>
        <w:autoSpaceDE w:val="0"/>
        <w:autoSpaceDN w:val="0"/>
        <w:adjustRightInd w:val="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573E7E" w:rsidRPr="00573E7E" w:rsidTr="006270A0">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color w:val="000000"/>
                <w:sz w:val="22"/>
                <w:szCs w:val="22"/>
              </w:rPr>
            </w:pPr>
            <w:r w:rsidRPr="00573E7E">
              <w:rPr>
                <w:b/>
                <w:color w:val="000000"/>
                <w:sz w:val="22"/>
                <w:szCs w:val="22"/>
              </w:rPr>
              <w:t xml:space="preserve">Критерии оценки </w:t>
            </w:r>
            <w:r w:rsidRPr="00573E7E">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r w:rsidRPr="00573E7E">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573E7E">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0"/>
              </w:tabs>
              <w:spacing w:line="276" w:lineRule="auto"/>
              <w:ind w:hanging="2"/>
              <w:jc w:val="center"/>
              <w:rPr>
                <w:color w:val="000000"/>
                <w:sz w:val="22"/>
                <w:szCs w:val="22"/>
              </w:rPr>
            </w:pPr>
            <w:r w:rsidRPr="00573E7E">
              <w:rPr>
                <w:b/>
                <w:color w:val="000000"/>
                <w:sz w:val="22"/>
                <w:szCs w:val="22"/>
              </w:rPr>
              <w:t>Значимость критериев в процентах.</w:t>
            </w:r>
          </w:p>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p>
        </w:tc>
      </w:tr>
      <w:tr w:rsidR="00573E7E" w:rsidRPr="00573E7E" w:rsidTr="006270A0">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color w:val="000000"/>
                <w:sz w:val="22"/>
                <w:szCs w:val="22"/>
              </w:rPr>
            </w:pPr>
            <w:r w:rsidRPr="00573E7E">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autoSpaceDE w:val="0"/>
              <w:autoSpaceDN w:val="0"/>
              <w:adjustRightInd w:val="0"/>
              <w:ind w:firstLine="540"/>
              <w:contextualSpacing/>
              <w:rPr>
                <w:rFonts w:eastAsia="Calibri"/>
                <w:sz w:val="26"/>
                <w:szCs w:val="26"/>
                <w:lang w:val="en-US"/>
              </w:rPr>
            </w:pPr>
            <w:r w:rsidRPr="00573E7E">
              <w:rPr>
                <w:rFonts w:eastAsia="Calibri"/>
                <w:sz w:val="26"/>
                <w:szCs w:val="26"/>
                <w:lang w:val="en-US"/>
              </w:rPr>
              <w:t>A</w:t>
            </w:r>
            <w:r w:rsidRPr="00573E7E">
              <w:rPr>
                <w:rFonts w:eastAsia="Calibri"/>
                <w:sz w:val="26"/>
                <w:szCs w:val="26"/>
                <w:vertAlign w:val="subscript"/>
                <w:lang w:val="en-US"/>
              </w:rPr>
              <w:t>max</w:t>
            </w:r>
            <w:r w:rsidRPr="00573E7E">
              <w:rPr>
                <w:rFonts w:eastAsia="Calibri"/>
                <w:sz w:val="26"/>
                <w:szCs w:val="26"/>
                <w:lang w:val="en-US"/>
              </w:rPr>
              <w:t xml:space="preserve"> - A</w:t>
            </w:r>
            <w:r w:rsidRPr="00573E7E">
              <w:rPr>
                <w:rFonts w:eastAsia="Calibri"/>
                <w:sz w:val="26"/>
                <w:szCs w:val="26"/>
                <w:vertAlign w:val="subscript"/>
                <w:lang w:val="en-US"/>
              </w:rPr>
              <w:t>i</w:t>
            </w:r>
          </w:p>
          <w:p w:rsidR="00573E7E" w:rsidRPr="00573E7E" w:rsidRDefault="00573E7E" w:rsidP="00573E7E">
            <w:pPr>
              <w:autoSpaceDE w:val="0"/>
              <w:autoSpaceDN w:val="0"/>
              <w:adjustRightInd w:val="0"/>
              <w:contextualSpacing/>
              <w:rPr>
                <w:rFonts w:eastAsia="Calibri"/>
                <w:sz w:val="26"/>
                <w:szCs w:val="26"/>
              </w:rPr>
            </w:pPr>
            <w:r w:rsidRPr="00573E7E">
              <w:rPr>
                <w:rFonts w:eastAsia="Calibri"/>
                <w:sz w:val="26"/>
                <w:szCs w:val="26"/>
                <w:lang w:val="en-US"/>
              </w:rPr>
              <w:t>Ra</w:t>
            </w:r>
            <w:r w:rsidRPr="00573E7E">
              <w:rPr>
                <w:rFonts w:eastAsia="Calibri"/>
                <w:sz w:val="26"/>
                <w:szCs w:val="26"/>
                <w:vertAlign w:val="subscript"/>
                <w:lang w:val="en-US"/>
              </w:rPr>
              <w:t>i</w:t>
            </w:r>
            <w:r w:rsidRPr="00573E7E">
              <w:rPr>
                <w:rFonts w:eastAsia="Calibri"/>
                <w:sz w:val="26"/>
                <w:szCs w:val="26"/>
                <w:lang w:val="en-US"/>
              </w:rPr>
              <w:t xml:space="preserve">  = -------------- x 100</w:t>
            </w:r>
          </w:p>
          <w:p w:rsidR="00573E7E" w:rsidRPr="00573E7E" w:rsidRDefault="00573E7E" w:rsidP="00573E7E">
            <w:pPr>
              <w:autoSpaceDE w:val="0"/>
              <w:autoSpaceDN w:val="0"/>
              <w:adjustRightInd w:val="0"/>
              <w:spacing w:line="360" w:lineRule="auto"/>
              <w:contextualSpacing/>
              <w:rPr>
                <w:rFonts w:eastAsia="Calibri"/>
                <w:sz w:val="26"/>
                <w:szCs w:val="26"/>
                <w:lang w:val="en-US"/>
              </w:rPr>
            </w:pPr>
            <w:r w:rsidRPr="00573E7E">
              <w:rPr>
                <w:rFonts w:eastAsia="Calibri"/>
                <w:sz w:val="26"/>
                <w:szCs w:val="26"/>
                <w:lang w:val="en-US"/>
              </w:rPr>
              <w:tab/>
              <w:t>A</w:t>
            </w:r>
            <w:r w:rsidRPr="00573E7E">
              <w:rPr>
                <w:rFonts w:eastAsia="Calibri"/>
                <w:sz w:val="26"/>
                <w:szCs w:val="26"/>
                <w:vertAlign w:val="subscript"/>
                <w:lang w:val="en-US"/>
              </w:rPr>
              <w:t>max</w:t>
            </w:r>
          </w:p>
          <w:p w:rsidR="00573E7E" w:rsidRPr="00573E7E" w:rsidRDefault="00573E7E" w:rsidP="00573E7E">
            <w:pPr>
              <w:pBdr>
                <w:top w:val="nil"/>
                <w:left w:val="nil"/>
                <w:bottom w:val="nil"/>
                <w:right w:val="nil"/>
                <w:between w:val="nil"/>
              </w:pBd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0D7D4B" w:rsidP="00573E7E">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573E7E" w:rsidRPr="00573E7E">
              <w:rPr>
                <w:color w:val="000000"/>
                <w:sz w:val="22"/>
                <w:szCs w:val="22"/>
              </w:rPr>
              <w:t>0%</w:t>
            </w:r>
          </w:p>
        </w:tc>
      </w:tr>
      <w:tr w:rsidR="00573E7E" w:rsidRPr="00573E7E" w:rsidTr="006270A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color w:val="000000"/>
                <w:sz w:val="22"/>
                <w:szCs w:val="22"/>
              </w:rPr>
            </w:pPr>
            <w:r w:rsidRPr="00573E7E">
              <w:rPr>
                <w:b/>
                <w:color w:val="000000"/>
                <w:sz w:val="22"/>
                <w:szCs w:val="22"/>
              </w:rPr>
              <w:t>Качество работ и квалификация участника</w:t>
            </w:r>
          </w:p>
          <w:p w:rsidR="00573E7E" w:rsidRPr="00573E7E" w:rsidRDefault="00573E7E" w:rsidP="00573E7E">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573E7E">
              <w:rPr>
                <w:b/>
                <w:color w:val="000000"/>
                <w:sz w:val="22"/>
                <w:szCs w:val="22"/>
              </w:rPr>
              <w:t>С</w:t>
            </w:r>
            <w:proofErr w:type="gramStart"/>
            <w:r w:rsidRPr="00573E7E">
              <w:rPr>
                <w:b/>
                <w:color w:val="000000"/>
                <w:sz w:val="22"/>
                <w:szCs w:val="22"/>
              </w:rPr>
              <w:t>1</w:t>
            </w:r>
            <w:proofErr w:type="gramEnd"/>
            <w:r w:rsidRPr="00573E7E">
              <w:rPr>
                <w:b/>
                <w:color w:val="000000"/>
                <w:sz w:val="22"/>
                <w:szCs w:val="22"/>
              </w:rPr>
              <w:t>. Опыт и репутация участника закупки</w:t>
            </w:r>
          </w:p>
          <w:p w:rsidR="00573E7E" w:rsidRPr="00573E7E" w:rsidRDefault="00864C92"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1302377000"/>
                <w:showingPlcHdr/>
              </w:sdtPr>
              <w:sdtEndPr/>
              <w:sdtContent>
                <w:r w:rsidR="00573E7E" w:rsidRPr="00573E7E">
                  <w:rPr>
                    <w:shd w:val="clear" w:color="auto" w:fill="FFFFFF" w:themeFill="background1"/>
                  </w:rPr>
                  <w:t xml:space="preserve">     </w:t>
                </w:r>
              </w:sdtContent>
            </w:sdt>
            <w:r w:rsidR="00573E7E" w:rsidRPr="00573E7E">
              <w:rPr>
                <w:color w:val="000000"/>
                <w:sz w:val="22"/>
                <w:szCs w:val="22"/>
                <w:shd w:val="clear" w:color="auto" w:fill="FFFFFF" w:themeFill="background1"/>
              </w:rPr>
              <w:t>Оценивается количество исполненных договоров по предмету закупки   за 201</w:t>
            </w:r>
            <w:r w:rsidR="008125C8">
              <w:rPr>
                <w:color w:val="000000"/>
                <w:sz w:val="22"/>
                <w:szCs w:val="22"/>
                <w:shd w:val="clear" w:color="auto" w:fill="FFFFFF" w:themeFill="background1"/>
              </w:rPr>
              <w:t>8</w:t>
            </w:r>
            <w:r w:rsidR="00573E7E" w:rsidRPr="00573E7E">
              <w:rPr>
                <w:color w:val="000000"/>
                <w:sz w:val="22"/>
                <w:szCs w:val="22"/>
                <w:shd w:val="clear" w:color="auto" w:fill="FFFFFF" w:themeFill="background1"/>
              </w:rPr>
              <w:t xml:space="preserve">-2021 годы для деловых мероприятий с количеством участников </w:t>
            </w:r>
            <w:r w:rsidR="008125C8">
              <w:rPr>
                <w:color w:val="000000"/>
                <w:sz w:val="22"/>
                <w:szCs w:val="22"/>
                <w:shd w:val="clear" w:color="auto" w:fill="FFFFFF" w:themeFill="background1"/>
              </w:rPr>
              <w:t>не менее 100</w:t>
            </w:r>
            <w:r w:rsidR="00573E7E" w:rsidRPr="00573E7E">
              <w:rPr>
                <w:color w:val="000000"/>
                <w:sz w:val="22"/>
                <w:szCs w:val="22"/>
                <w:shd w:val="clear" w:color="auto" w:fill="FFFFFF" w:themeFill="background1"/>
              </w:rPr>
              <w:t xml:space="preserve"> человек, с двумя и более подачами блюд и со стоимостью услуг </w:t>
            </w:r>
            <w:proofErr w:type="spellStart"/>
            <w:r w:rsidR="00573E7E" w:rsidRPr="00573E7E">
              <w:rPr>
                <w:color w:val="000000"/>
                <w:sz w:val="22"/>
                <w:szCs w:val="22"/>
                <w:shd w:val="clear" w:color="auto" w:fill="FFFFFF" w:themeFill="background1"/>
              </w:rPr>
              <w:t>кейтеринга</w:t>
            </w:r>
            <w:proofErr w:type="spellEnd"/>
            <w:r w:rsidR="00573E7E" w:rsidRPr="00573E7E">
              <w:rPr>
                <w:color w:val="000000"/>
                <w:sz w:val="22"/>
                <w:szCs w:val="22"/>
                <w:shd w:val="clear" w:color="auto" w:fill="FFFFFF" w:themeFill="background1"/>
              </w:rPr>
              <w:t xml:space="preserve"> по одному </w:t>
            </w:r>
            <w:r w:rsidR="0060268D">
              <w:rPr>
                <w:color w:val="000000"/>
                <w:sz w:val="22"/>
                <w:szCs w:val="22"/>
                <w:shd w:val="clear" w:color="auto" w:fill="FFFFFF" w:themeFill="background1"/>
              </w:rPr>
              <w:t>договору</w:t>
            </w:r>
            <w:r w:rsidR="00573E7E" w:rsidRPr="00573E7E">
              <w:rPr>
                <w:color w:val="000000"/>
                <w:sz w:val="22"/>
                <w:szCs w:val="22"/>
                <w:shd w:val="clear" w:color="auto" w:fill="FFFFFF" w:themeFill="background1"/>
              </w:rPr>
              <w:t xml:space="preserve"> </w:t>
            </w:r>
            <w:r w:rsidR="008528AE" w:rsidRPr="008528AE">
              <w:rPr>
                <w:color w:val="000000"/>
                <w:sz w:val="22"/>
                <w:szCs w:val="22"/>
                <w:shd w:val="clear" w:color="auto" w:fill="FFFFFF" w:themeFill="background1"/>
              </w:rPr>
              <w:t>свыше 2</w:t>
            </w:r>
            <w:r w:rsidR="00573E7E" w:rsidRPr="008528AE">
              <w:rPr>
                <w:color w:val="000000"/>
                <w:sz w:val="22"/>
                <w:szCs w:val="22"/>
                <w:shd w:val="clear" w:color="auto" w:fill="FFFFFF" w:themeFill="background1"/>
              </w:rPr>
              <w:t>00 000</w:t>
            </w:r>
            <w:r w:rsidR="00573E7E" w:rsidRPr="00573E7E">
              <w:rPr>
                <w:color w:val="000000"/>
                <w:sz w:val="22"/>
                <w:szCs w:val="22"/>
                <w:shd w:val="clear" w:color="auto" w:fill="FFFFFF" w:themeFill="background1"/>
              </w:rPr>
              <w:t xml:space="preserve"> рублей.</w:t>
            </w:r>
            <w:r w:rsidR="00573E7E" w:rsidRPr="00573E7E">
              <w:rPr>
                <w:color w:val="000000"/>
                <w:sz w:val="22"/>
                <w:szCs w:val="22"/>
              </w:rPr>
              <w:t xml:space="preserve"> </w:t>
            </w:r>
          </w:p>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p>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r w:rsidRPr="00573E7E">
              <w:rPr>
                <w:color w:val="000000"/>
                <w:sz w:val="22"/>
                <w:szCs w:val="22"/>
              </w:rPr>
              <w:t>От 1 до 3 – 0 баллов</w:t>
            </w:r>
          </w:p>
          <w:p w:rsidR="00573E7E" w:rsidRPr="00573E7E" w:rsidRDefault="008125C8" w:rsidP="00573E7E">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От 4 и до 11  – 30 </w:t>
            </w:r>
            <w:r w:rsidR="00573E7E" w:rsidRPr="00573E7E">
              <w:rPr>
                <w:color w:val="000000"/>
                <w:sz w:val="22"/>
                <w:szCs w:val="22"/>
              </w:rPr>
              <w:t>баллов</w:t>
            </w:r>
          </w:p>
          <w:p w:rsidR="00573E7E" w:rsidRPr="00573E7E" w:rsidRDefault="00573E7E" w:rsidP="00573E7E">
            <w:pPr>
              <w:pBdr>
                <w:top w:val="nil"/>
                <w:left w:val="nil"/>
                <w:bottom w:val="nil"/>
                <w:right w:val="nil"/>
                <w:between w:val="nil"/>
              </w:pBdr>
              <w:tabs>
                <w:tab w:val="left" w:pos="268"/>
              </w:tabs>
              <w:spacing w:line="276" w:lineRule="auto"/>
              <w:ind w:hanging="2"/>
              <w:jc w:val="center"/>
              <w:rPr>
                <w:color w:val="000000"/>
                <w:sz w:val="22"/>
                <w:szCs w:val="22"/>
              </w:rPr>
            </w:pPr>
            <w:r w:rsidRPr="00573E7E">
              <w:rPr>
                <w:b/>
                <w:color w:val="000000"/>
                <w:sz w:val="22"/>
                <w:szCs w:val="22"/>
              </w:rPr>
              <w:t>Максимальное коли</w:t>
            </w:r>
            <w:r w:rsidR="008125C8">
              <w:rPr>
                <w:b/>
                <w:color w:val="000000"/>
                <w:sz w:val="22"/>
                <w:szCs w:val="22"/>
              </w:rPr>
              <w:t>чество баллов по подкритерию – 3</w:t>
            </w:r>
            <w:r w:rsidRPr="00573E7E">
              <w:rPr>
                <w:b/>
                <w:color w:val="000000"/>
                <w:sz w:val="22"/>
                <w:szCs w:val="22"/>
              </w:rPr>
              <w:t>0</w:t>
            </w:r>
          </w:p>
          <w:p w:rsidR="00573E7E" w:rsidRPr="00573E7E" w:rsidRDefault="00573E7E" w:rsidP="00573E7E">
            <w:pPr>
              <w:pBdr>
                <w:top w:val="nil"/>
                <w:left w:val="nil"/>
                <w:bottom w:val="nil"/>
                <w:right w:val="nil"/>
                <w:between w:val="nil"/>
              </w:pBdr>
              <w:tabs>
                <w:tab w:val="left" w:pos="268"/>
              </w:tabs>
              <w:spacing w:line="276" w:lineRule="auto"/>
              <w:ind w:hanging="2"/>
              <w:jc w:val="center"/>
              <w:rPr>
                <w:color w:val="000000"/>
                <w:sz w:val="22"/>
                <w:szCs w:val="22"/>
              </w:rPr>
            </w:pPr>
          </w:p>
          <w:p w:rsidR="00573E7E" w:rsidRPr="00573E7E" w:rsidRDefault="00573E7E" w:rsidP="00573E7E">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6B592A"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Подтверждается справкой об опыте оказания аналогичных услуг  (Форма 4 части  IV Документации о закупке) с приложением</w:t>
            </w:r>
            <w:r w:rsidR="006B592A">
              <w:rPr>
                <w:color w:val="000000"/>
                <w:sz w:val="22"/>
                <w:szCs w:val="22"/>
              </w:rPr>
              <w:t xml:space="preserve"> в том числе:</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pPr>
            <w:r w:rsidRPr="00573E7E">
              <w:rPr>
                <w:color w:val="000000"/>
                <w:sz w:val="22"/>
                <w:szCs w:val="22"/>
              </w:rPr>
              <w:t xml:space="preserve"> 1. копий исполненных договоров  и  закрывающих документов.</w:t>
            </w:r>
            <w:r w:rsidRPr="00573E7E">
              <w:t xml:space="preserve"> </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2. фото с мероприятий;</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3. фото оформления блюд;</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4. пояснительной записки с описанием мероприятия (название, заказчик, кол-во участников, целевая аудитория мероприятия, место проведения, дата проведения, меню.)</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Оценивается количество исполненных договоров, подтвержденных надлежащим образом.</w:t>
            </w:r>
            <w:r w:rsidRPr="00573E7E">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sidRPr="00573E7E">
              <w:rPr>
                <w:color w:val="000000"/>
                <w:sz w:val="22"/>
                <w:szCs w:val="22"/>
              </w:rPr>
              <w:t>закрывающими документами, свидетельствующими о том, что данные работы приняты заказчиками.</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Участник вправе представить благодарственные письма и отзывы, характеризующие положительный опыт участника.</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8125C8" w:rsidP="00573E7E">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573E7E" w:rsidRPr="00573E7E">
              <w:rPr>
                <w:color w:val="000000"/>
                <w:sz w:val="22"/>
                <w:szCs w:val="22"/>
              </w:rPr>
              <w:t>0%</w:t>
            </w:r>
          </w:p>
        </w:tc>
      </w:tr>
      <w:tr w:rsidR="00573E7E" w:rsidRPr="00573E7E" w:rsidTr="006270A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573E7E">
              <w:rPr>
                <w:b/>
                <w:color w:val="000000" w:themeColor="text1"/>
                <w:sz w:val="22"/>
                <w:szCs w:val="22"/>
              </w:rPr>
              <w:t>С</w:t>
            </w:r>
            <w:proofErr w:type="gramStart"/>
            <w:r w:rsidRPr="00573E7E">
              <w:rPr>
                <w:b/>
                <w:color w:val="000000" w:themeColor="text1"/>
                <w:sz w:val="22"/>
                <w:szCs w:val="22"/>
              </w:rPr>
              <w:t>2</w:t>
            </w:r>
            <w:proofErr w:type="gramEnd"/>
            <w:r w:rsidRPr="00573E7E">
              <w:rPr>
                <w:b/>
                <w:color w:val="000000" w:themeColor="text1"/>
                <w:sz w:val="22"/>
                <w:szCs w:val="22"/>
              </w:rPr>
              <w:t xml:space="preserve"> Обеспеченность кадровыми ресурсами</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573E7E">
              <w:rPr>
                <w:color w:val="000000" w:themeColor="text1"/>
                <w:sz w:val="22"/>
                <w:szCs w:val="22"/>
              </w:rPr>
              <w:t>Оценивается количество квалифицированных сотрудников в штате</w:t>
            </w:r>
            <w:r w:rsidR="000D7D4B">
              <w:rPr>
                <w:color w:val="000000" w:themeColor="text1"/>
                <w:sz w:val="22"/>
                <w:szCs w:val="22"/>
              </w:rPr>
              <w:t xml:space="preserve"> участника</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573E7E">
              <w:rPr>
                <w:color w:val="000000" w:themeColor="text1"/>
                <w:sz w:val="22"/>
                <w:szCs w:val="22"/>
              </w:rPr>
              <w:t xml:space="preserve">Повар </w:t>
            </w:r>
            <w:r w:rsidR="000D7D4B">
              <w:rPr>
                <w:color w:val="000000" w:themeColor="text1"/>
                <w:sz w:val="22"/>
                <w:szCs w:val="22"/>
              </w:rPr>
              <w:t>4 разряда</w:t>
            </w:r>
          </w:p>
          <w:p w:rsidR="00573E7E" w:rsidRPr="00573E7E" w:rsidRDefault="000D7D4B"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Pr>
                <w:color w:val="000000" w:themeColor="text1"/>
                <w:sz w:val="22"/>
                <w:szCs w:val="22"/>
              </w:rPr>
              <w:t xml:space="preserve">1 человек </w:t>
            </w:r>
            <w:r w:rsidR="00573E7E" w:rsidRPr="00573E7E">
              <w:rPr>
                <w:color w:val="000000" w:themeColor="text1"/>
                <w:sz w:val="22"/>
                <w:szCs w:val="22"/>
              </w:rPr>
              <w:t>-</w:t>
            </w:r>
            <w:r>
              <w:rPr>
                <w:color w:val="000000" w:themeColor="text1"/>
                <w:sz w:val="22"/>
                <w:szCs w:val="22"/>
              </w:rPr>
              <w:t xml:space="preserve"> </w:t>
            </w:r>
            <w:r w:rsidR="008125C8">
              <w:rPr>
                <w:color w:val="000000" w:themeColor="text1"/>
                <w:sz w:val="22"/>
                <w:szCs w:val="22"/>
              </w:rPr>
              <w:t>2</w:t>
            </w:r>
            <w:r w:rsidR="00573E7E" w:rsidRPr="00573E7E">
              <w:rPr>
                <w:color w:val="000000" w:themeColor="text1"/>
                <w:sz w:val="22"/>
                <w:szCs w:val="22"/>
              </w:rPr>
              <w:t>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573E7E">
              <w:rPr>
                <w:color w:val="000000" w:themeColor="text1"/>
                <w:sz w:val="22"/>
                <w:szCs w:val="22"/>
              </w:rPr>
              <w:t xml:space="preserve"> 2 человек</w:t>
            </w:r>
            <w:r w:rsidR="000D7D4B">
              <w:rPr>
                <w:color w:val="000000" w:themeColor="text1"/>
                <w:sz w:val="22"/>
                <w:szCs w:val="22"/>
              </w:rPr>
              <w:t xml:space="preserve">а и более – </w:t>
            </w:r>
            <w:r w:rsidR="008125C8">
              <w:rPr>
                <w:color w:val="000000" w:themeColor="text1"/>
                <w:sz w:val="22"/>
                <w:szCs w:val="22"/>
              </w:rPr>
              <w:t>4</w:t>
            </w:r>
            <w:r w:rsidRPr="00573E7E">
              <w:rPr>
                <w:color w:val="000000" w:themeColor="text1"/>
                <w:sz w:val="22"/>
                <w:szCs w:val="22"/>
              </w:rPr>
              <w:t>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573E7E">
              <w:rPr>
                <w:b/>
                <w:color w:val="000000" w:themeColor="text1"/>
                <w:sz w:val="22"/>
                <w:szCs w:val="22"/>
              </w:rPr>
              <w:t>Максимальное количество баллов по подкритерию 40</w:t>
            </w:r>
          </w:p>
        </w:tc>
        <w:tc>
          <w:tcPr>
            <w:tcW w:w="2837"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573E7E">
              <w:rPr>
                <w:color w:val="000000" w:themeColor="text1"/>
                <w:sz w:val="22"/>
                <w:szCs w:val="22"/>
              </w:rPr>
              <w:t>Наличие сотрудников в штате и опыт работы подтверждается Справкой о кадровых ресурсах с приложением подтверждающих документов</w:t>
            </w:r>
            <w:r w:rsidRPr="00573E7E">
              <w:rPr>
                <w:color w:val="000000" w:themeColor="text1"/>
                <w:sz w:val="22"/>
                <w:szCs w:val="22"/>
              </w:rPr>
              <w:tab/>
              <w:t>копиями трудовых книжек,</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proofErr w:type="gramStart"/>
            <w:r w:rsidRPr="00573E7E">
              <w:rPr>
                <w:color w:val="000000" w:themeColor="text1"/>
                <w:sz w:val="22"/>
                <w:szCs w:val="22"/>
              </w:rPr>
              <w:t>(копии трудовых договоров, трудовых книжек,</w:t>
            </w:r>
            <w:proofErr w:type="gramEnd"/>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573E7E">
              <w:rPr>
                <w:color w:val="000000" w:themeColor="text1"/>
                <w:sz w:val="22"/>
                <w:szCs w:val="22"/>
              </w:rPr>
              <w:t>копии приказов о приеме на работу,</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573E7E">
              <w:rPr>
                <w:color w:val="000000" w:themeColor="text1"/>
                <w:sz w:val="22"/>
                <w:szCs w:val="22"/>
              </w:rPr>
              <w:t>резюме сотрудников,</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573E7E">
              <w:rPr>
                <w:color w:val="000000" w:themeColor="text1"/>
                <w:sz w:val="22"/>
                <w:szCs w:val="22"/>
              </w:rPr>
              <w:t>Квалификация подтверждается копиями документов об образовании</w:t>
            </w: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p>
        </w:tc>
      </w:tr>
      <w:tr w:rsidR="00573E7E" w:rsidRPr="00573E7E" w:rsidTr="006270A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573E7E">
              <w:rPr>
                <w:b/>
                <w:color w:val="000000"/>
                <w:sz w:val="22"/>
                <w:szCs w:val="22"/>
              </w:rPr>
              <w:t>С3 Качество сервиса</w:t>
            </w:r>
          </w:p>
          <w:p w:rsidR="00573E7E" w:rsidRPr="00913055"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sz w:val="22"/>
                <w:szCs w:val="22"/>
              </w:rPr>
            </w:pPr>
            <w:r w:rsidRPr="00573E7E">
              <w:rPr>
                <w:color w:val="000000"/>
                <w:sz w:val="22"/>
                <w:szCs w:val="22"/>
              </w:rPr>
              <w:t xml:space="preserve">Оценивается количество предложений дополнительных сервисов в составе услуг по </w:t>
            </w:r>
            <w:proofErr w:type="spellStart"/>
            <w:r w:rsidRPr="00573E7E">
              <w:rPr>
                <w:color w:val="000000"/>
                <w:sz w:val="22"/>
                <w:szCs w:val="22"/>
              </w:rPr>
              <w:t>кейтеринговому</w:t>
            </w:r>
            <w:proofErr w:type="spellEnd"/>
            <w:r w:rsidRPr="00573E7E">
              <w:rPr>
                <w:color w:val="000000"/>
                <w:sz w:val="22"/>
                <w:szCs w:val="22"/>
              </w:rPr>
              <w:t xml:space="preserve"> обслуживанию.</w:t>
            </w:r>
            <w:r w:rsidRPr="00573E7E">
              <w:t xml:space="preserve"> </w:t>
            </w:r>
            <w:r w:rsidRPr="00913055">
              <w:rPr>
                <w:sz w:val="22"/>
                <w:szCs w:val="22"/>
              </w:rPr>
              <w:t>Приоритетными опциями являются: предоставление декоратора, оформление зала, предоставление текстиля,  дегустации.</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573E7E">
              <w:rPr>
                <w:color w:val="000000"/>
                <w:sz w:val="22"/>
                <w:szCs w:val="22"/>
              </w:rPr>
              <w:t>от 1 до 2 предложений – 10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573E7E">
              <w:rPr>
                <w:color w:val="000000"/>
                <w:sz w:val="22"/>
                <w:szCs w:val="22"/>
              </w:rPr>
              <w:t>от 3 до 5 предложений – 20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573E7E">
              <w:rPr>
                <w:color w:val="000000"/>
                <w:sz w:val="22"/>
                <w:szCs w:val="22"/>
              </w:rPr>
              <w:t>от 6 до 9 - 30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ind w:hanging="2"/>
              <w:jc w:val="center"/>
              <w:rPr>
                <w:b/>
                <w:color w:val="000000"/>
                <w:sz w:val="22"/>
                <w:szCs w:val="22"/>
              </w:rPr>
            </w:pPr>
            <w:r w:rsidRPr="00573E7E">
              <w:rPr>
                <w:b/>
                <w:color w:val="000000"/>
                <w:sz w:val="22"/>
                <w:szCs w:val="22"/>
              </w:rPr>
              <w:t>Максимальное количество баллов по подкритерию 30</w:t>
            </w:r>
          </w:p>
          <w:p w:rsidR="00573E7E" w:rsidRPr="00573E7E" w:rsidRDefault="00573E7E" w:rsidP="00573E7E">
            <w:pPr>
              <w:rPr>
                <w:b/>
                <w:color w:val="000000"/>
                <w:sz w:val="24"/>
                <w:szCs w:val="24"/>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573E7E">
              <w:rPr>
                <w:color w:val="000000"/>
                <w:sz w:val="22"/>
                <w:szCs w:val="22"/>
              </w:rPr>
              <w:t xml:space="preserve">Участник заполняет Форму _Части </w:t>
            </w:r>
            <w:r w:rsidRPr="00573E7E">
              <w:rPr>
                <w:color w:val="000000"/>
                <w:sz w:val="22"/>
                <w:szCs w:val="22"/>
                <w:lang w:val="en-US"/>
              </w:rPr>
              <w:t>IV</w:t>
            </w:r>
            <w:r w:rsidRPr="00573E7E">
              <w:rPr>
                <w:color w:val="000000"/>
                <w:sz w:val="22"/>
                <w:szCs w:val="22"/>
              </w:rPr>
              <w:t xml:space="preserve"> Документации о закупке. </w:t>
            </w: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p>
        </w:tc>
      </w:tr>
    </w:tbl>
    <w:p w:rsidR="00573E7E" w:rsidRPr="00573E7E" w:rsidRDefault="00573E7E" w:rsidP="00573E7E">
      <w:pPr>
        <w:rPr>
          <w:sz w:val="22"/>
          <w:szCs w:val="22"/>
        </w:rPr>
      </w:pPr>
    </w:p>
    <w:p w:rsidR="00573E7E" w:rsidRPr="00B11EAB" w:rsidRDefault="00573E7E" w:rsidP="00B11EAB">
      <w:pPr>
        <w:suppressLineNumbers/>
        <w:suppressAutoHyphens/>
        <w:ind w:left="-567"/>
        <w:jc w:val="right"/>
        <w:rPr>
          <w:sz w:val="24"/>
          <w:szCs w:val="24"/>
        </w:rPr>
      </w:pPr>
    </w:p>
    <w:p w:rsidR="00B11EAB" w:rsidRPr="00B11EAB" w:rsidRDefault="00B11EAB" w:rsidP="00B11EAB">
      <w:pPr>
        <w:ind w:left="-567"/>
        <w:rPr>
          <w:sz w:val="24"/>
          <w:szCs w:val="24"/>
        </w:rPr>
      </w:pPr>
    </w:p>
    <w:p w:rsidR="00501D99" w:rsidRPr="000839C7" w:rsidRDefault="00501D99" w:rsidP="002942E5">
      <w:pPr>
        <w:pStyle w:val="10"/>
        <w:pageBreakBefore/>
        <w:numPr>
          <w:ilvl w:val="0"/>
          <w:numId w:val="42"/>
        </w:numPr>
        <w:spacing w:before="0" w:after="0"/>
        <w:rPr>
          <w:rStyle w:val="12"/>
          <w:rFonts w:ascii="Times New Roman" w:hAnsi="Times New Roman" w:cs="Times New Roman"/>
          <w:b/>
          <w:bCs w:val="0"/>
          <w:sz w:val="24"/>
          <w:szCs w:val="24"/>
        </w:rPr>
      </w:pPr>
      <w:bookmarkStart w:id="273" w:name="_Ref119427310"/>
      <w:bookmarkStart w:id="274" w:name="_Toc166101215"/>
      <w:bookmarkStart w:id="275" w:name="_Ref166101288"/>
      <w:bookmarkStart w:id="276" w:name="_Ref166101291"/>
      <w:bookmarkStart w:id="277" w:name="_Ref166158276"/>
      <w:bookmarkStart w:id="278" w:name="_Ref166158279"/>
      <w:bookmarkStart w:id="279" w:name="_Ref166329210"/>
      <w:bookmarkStart w:id="280" w:name="_Ref166329212"/>
      <w:bookmarkStart w:id="281" w:name="_Ref166329217"/>
      <w:bookmarkStart w:id="282" w:name="_Toc254773153"/>
      <w:bookmarkStart w:id="283" w:name="_Toc366896200"/>
      <w:bookmarkStart w:id="284" w:name="_Toc275078259"/>
      <w:r w:rsidRPr="000839C7">
        <w:rPr>
          <w:rStyle w:val="12"/>
          <w:rFonts w:ascii="Times New Roman" w:hAnsi="Times New Roman" w:cs="Times New Roman"/>
          <w:b/>
          <w:bCs w:val="0"/>
          <w:sz w:val="24"/>
          <w:szCs w:val="24"/>
        </w:rPr>
        <w:t>ОБРАЗЦЫ ФОРМ И ДОКУМЕНТОВ ДЛЯ ЗАПОЛНЕНИЯ УЧАСТНИКАМИ ЗАКУПКИ</w:t>
      </w:r>
      <w:bookmarkEnd w:id="273"/>
      <w:bookmarkEnd w:id="274"/>
      <w:bookmarkEnd w:id="275"/>
      <w:bookmarkEnd w:id="276"/>
      <w:bookmarkEnd w:id="277"/>
      <w:bookmarkEnd w:id="278"/>
      <w:bookmarkEnd w:id="279"/>
      <w:bookmarkEnd w:id="280"/>
      <w:bookmarkEnd w:id="281"/>
      <w:bookmarkEnd w:id="282"/>
      <w:bookmarkEnd w:id="283"/>
      <w:bookmarkEnd w:id="284"/>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85" w:name="_Toc127334282"/>
      <w:bookmarkStart w:id="286" w:name="_Ref166329160"/>
      <w:bookmarkStart w:id="287" w:name="_Ref166329169"/>
      <w:bookmarkStart w:id="288" w:name="_Ref166487238"/>
      <w:bookmarkStart w:id="289" w:name="_Ref166487244"/>
      <w:bookmarkStart w:id="290" w:name="_Ref166487316"/>
      <w:bookmarkStart w:id="291" w:name="_Toc249870893"/>
      <w:bookmarkStart w:id="292" w:name="_Toc366896201"/>
      <w:bookmarkStart w:id="293" w:name="_Toc275078260"/>
      <w:r w:rsidRPr="000839C7">
        <w:rPr>
          <w:sz w:val="24"/>
          <w:szCs w:val="24"/>
        </w:rPr>
        <w:t>ФОРМА 1. ОПИСЬ ДОКУМЕНТОВ</w:t>
      </w:r>
      <w:bookmarkEnd w:id="285"/>
      <w:bookmarkEnd w:id="286"/>
      <w:bookmarkEnd w:id="287"/>
      <w:bookmarkEnd w:id="288"/>
      <w:bookmarkEnd w:id="289"/>
      <w:bookmarkEnd w:id="290"/>
      <w:bookmarkEnd w:id="291"/>
      <w:bookmarkEnd w:id="292"/>
      <w:bookmarkEnd w:id="293"/>
    </w:p>
    <w:p w:rsidR="00501D99" w:rsidRPr="000839C7" w:rsidRDefault="00501D99" w:rsidP="00501D99">
      <w:pPr>
        <w:rPr>
          <w:sz w:val="24"/>
          <w:szCs w:val="24"/>
        </w:rPr>
      </w:pPr>
    </w:p>
    <w:p w:rsidR="00501D99" w:rsidRPr="000839C7" w:rsidRDefault="00501D99" w:rsidP="00501D99">
      <w:pPr>
        <w:jc w:val="center"/>
        <w:rPr>
          <w:b/>
          <w:sz w:val="24"/>
          <w:szCs w:val="24"/>
        </w:rPr>
      </w:pPr>
      <w:bookmarkStart w:id="294" w:name="_Toc119343910"/>
      <w:bookmarkStart w:id="295" w:name="_Toc366837810"/>
      <w:bookmarkStart w:id="296" w:name="_Toc366896202"/>
      <w:r w:rsidRPr="000839C7">
        <w:rPr>
          <w:b/>
          <w:sz w:val="24"/>
          <w:szCs w:val="24"/>
        </w:rPr>
        <w:t>ОПИСЬ ДОКУМЕНТОВ,</w:t>
      </w:r>
      <w:bookmarkEnd w:id="294"/>
    </w:p>
    <w:p w:rsidR="00501D99" w:rsidRPr="000839C7" w:rsidRDefault="00501D99" w:rsidP="00501D99">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297" w:name="_Toc366837811"/>
      <w:bookmarkStart w:id="298" w:name="_Toc366896203"/>
      <w:bookmarkEnd w:id="295"/>
      <w:bookmarkEnd w:id="296"/>
      <w:r w:rsidRPr="000839C7">
        <w:rPr>
          <w:b/>
          <w:szCs w:val="24"/>
        </w:rPr>
        <w:t>на право заключения договора н</w:t>
      </w:r>
      <w:r w:rsidR="00461DF3">
        <w:rPr>
          <w:b/>
          <w:szCs w:val="24"/>
        </w:rPr>
        <w:t xml:space="preserve">а </w:t>
      </w:r>
      <w:r w:rsidR="008125C8">
        <w:rPr>
          <w:b/>
          <w:szCs w:val="24"/>
        </w:rPr>
        <w:t xml:space="preserve">оказание услуг по </w:t>
      </w:r>
      <w:r w:rsidR="008125C8" w:rsidRPr="008125C8">
        <w:rPr>
          <w:b/>
          <w:szCs w:val="24"/>
        </w:rPr>
        <w:t xml:space="preserve">организации питания и сервисному обслуживанию мероприятий, проводимых Фондом развития </w:t>
      </w:r>
      <w:proofErr w:type="gramStart"/>
      <w:r w:rsidR="008125C8" w:rsidRPr="008125C8">
        <w:rPr>
          <w:b/>
          <w:szCs w:val="24"/>
        </w:rPr>
        <w:t>интернет-инициатив</w:t>
      </w:r>
      <w:proofErr w:type="gramEnd"/>
      <w:r w:rsidR="008125C8" w:rsidRPr="008125C8">
        <w:rPr>
          <w:b/>
          <w:szCs w:val="24"/>
        </w:rPr>
        <w:t xml:space="preserve"> в целях реализации федерального проекта «Цифровые технологии» национальной программы «Цифровая экономика Российской Федерации».</w:t>
      </w: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297"/>
      <w:bookmarkEnd w:id="298"/>
      <w:r w:rsidR="00B70EB7">
        <w:rPr>
          <w:b/>
          <w:sz w:val="24"/>
          <w:szCs w:val="24"/>
        </w:rPr>
        <w:t>К</w:t>
      </w:r>
      <w:r w:rsidR="005E3CA0">
        <w:rPr>
          <w:b/>
          <w:sz w:val="24"/>
          <w:szCs w:val="24"/>
        </w:rPr>
        <w:t>СУ/</w:t>
      </w:r>
      <w:r w:rsidR="008125C8">
        <w:rPr>
          <w:b/>
          <w:sz w:val="24"/>
          <w:szCs w:val="24"/>
        </w:rPr>
        <w:t>3</w:t>
      </w:r>
      <w:r w:rsidR="005E3CA0">
        <w:rPr>
          <w:b/>
          <w:sz w:val="24"/>
          <w:szCs w:val="24"/>
        </w:rPr>
        <w:t>-</w:t>
      </w:r>
      <w:r w:rsidR="00F408F1">
        <w:rPr>
          <w:b/>
          <w:sz w:val="24"/>
          <w:szCs w:val="24"/>
        </w:rPr>
        <w:t>6</w:t>
      </w:r>
      <w:r w:rsidR="0056072D">
        <w:rPr>
          <w:b/>
          <w:sz w:val="24"/>
          <w:szCs w:val="24"/>
        </w:rPr>
        <w:t>-21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2942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DC1DFE" w:rsidRPr="00DC1DFE" w:rsidRDefault="00DC1DFE" w:rsidP="00DC1DFE">
            <w:pPr>
              <w:jc w:val="both"/>
              <w:rPr>
                <w:sz w:val="24"/>
                <w:szCs w:val="24"/>
              </w:rPr>
            </w:pPr>
            <w:r w:rsidRPr="00DC1DFE">
              <w:rPr>
                <w:sz w:val="24"/>
                <w:szCs w:val="24"/>
              </w:rPr>
              <w:t>Приложение №1 «</w:t>
            </w:r>
            <w:r w:rsidR="009B3298">
              <w:rPr>
                <w:sz w:val="24"/>
                <w:szCs w:val="24"/>
              </w:rPr>
              <w:t>Технико-к</w:t>
            </w:r>
            <w:r w:rsidRPr="00DC1DFE">
              <w:rPr>
                <w:sz w:val="24"/>
                <w:szCs w:val="24"/>
              </w:rPr>
              <w:t xml:space="preserve">оммерческое предложение» (Форма 3 части IV «ОБРАЗЦЫ ФОРМ И ДОКУМЕНТОВ ДЛЯ ЗАПОЛНЕНИЯ УЧАСТНИКАМИ ЗАКУПКИ»).       </w:t>
            </w:r>
          </w:p>
          <w:p w:rsidR="00DC1DFE" w:rsidRPr="000839C7" w:rsidRDefault="00DC1DFE" w:rsidP="00DC1DFE">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DC1DFE" w:rsidP="005E3CA0">
            <w:pPr>
              <w:jc w:val="both"/>
              <w:rPr>
                <w:sz w:val="24"/>
                <w:szCs w:val="24"/>
              </w:rPr>
            </w:pPr>
            <w:r w:rsidRPr="00DC1DFE">
              <w:rPr>
                <w:sz w:val="24"/>
                <w:szCs w:val="24"/>
              </w:rPr>
              <w:t xml:space="preserve">  Приложение №2 «Справка об опыте и репутации участника» (Форма 4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77458C"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DC1DFE" w:rsidP="00312E80">
            <w:pPr>
              <w:jc w:val="both"/>
              <w:rPr>
                <w:sz w:val="24"/>
                <w:szCs w:val="24"/>
                <w:highlight w:val="cyan"/>
              </w:rPr>
            </w:pPr>
            <w:r w:rsidRPr="00DC1DFE">
              <w:rPr>
                <w:sz w:val="24"/>
                <w:szCs w:val="24"/>
              </w:rPr>
              <w:t>Приложение №3 «Справка о кадровых ресурсах»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DC1DFE"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DC1DFE" w:rsidRDefault="00431D8D" w:rsidP="00FD6A97">
            <w:pPr>
              <w:jc w:val="center"/>
              <w:rPr>
                <w:sz w:val="24"/>
                <w:szCs w:val="24"/>
              </w:rPr>
            </w:pPr>
            <w:r>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rsidR="00DC1DFE" w:rsidRPr="00DC1DFE" w:rsidRDefault="00DC1DFE" w:rsidP="00431D8D">
            <w:pPr>
              <w:jc w:val="both"/>
              <w:rPr>
                <w:sz w:val="24"/>
                <w:szCs w:val="24"/>
              </w:rPr>
            </w:pPr>
            <w:r w:rsidRPr="00DC1DFE">
              <w:rPr>
                <w:sz w:val="24"/>
                <w:szCs w:val="24"/>
              </w:rPr>
              <w:t>Приложение №</w:t>
            </w:r>
            <w:r w:rsidR="00431D8D">
              <w:rPr>
                <w:sz w:val="24"/>
                <w:szCs w:val="24"/>
              </w:rPr>
              <w:t>4</w:t>
            </w:r>
            <w:r w:rsidRPr="00DC1DFE">
              <w:rPr>
                <w:sz w:val="24"/>
                <w:szCs w:val="24"/>
              </w:rPr>
              <w:t xml:space="preserve"> «Предложение о качестве» (Форма </w:t>
            </w:r>
            <w:r w:rsidR="00431D8D">
              <w:rPr>
                <w:sz w:val="24"/>
                <w:szCs w:val="24"/>
              </w:rPr>
              <w:t>6</w:t>
            </w:r>
            <w:r w:rsidRPr="00DC1DFE">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r>
      <w:tr w:rsidR="00DC1DFE"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DC1DFE" w:rsidRDefault="00DC1DFE" w:rsidP="00FD6A97">
            <w:pPr>
              <w:jc w:val="center"/>
              <w:rPr>
                <w:sz w:val="24"/>
                <w:szCs w:val="24"/>
              </w:rPr>
            </w:pPr>
            <w:r>
              <w:rPr>
                <w:sz w:val="24"/>
                <w:szCs w:val="24"/>
              </w:rPr>
              <w:t>1.6</w:t>
            </w:r>
          </w:p>
        </w:tc>
        <w:tc>
          <w:tcPr>
            <w:tcW w:w="5811" w:type="dxa"/>
            <w:tcBorders>
              <w:top w:val="single" w:sz="4" w:space="0" w:color="auto"/>
              <w:left w:val="single" w:sz="4" w:space="0" w:color="auto"/>
              <w:bottom w:val="single" w:sz="4" w:space="0" w:color="auto"/>
              <w:right w:val="single" w:sz="4" w:space="0" w:color="auto"/>
            </w:tcBorders>
          </w:tcPr>
          <w:p w:rsidR="00DC1DFE" w:rsidRPr="00DC1DFE" w:rsidRDefault="00F408F1" w:rsidP="00431D8D">
            <w:pPr>
              <w:jc w:val="both"/>
              <w:rPr>
                <w:sz w:val="24"/>
                <w:szCs w:val="24"/>
              </w:rPr>
            </w:pPr>
            <w:r>
              <w:rPr>
                <w:sz w:val="24"/>
                <w:szCs w:val="24"/>
              </w:rPr>
              <w:t xml:space="preserve">Приложение № </w:t>
            </w:r>
            <w:r w:rsidR="00431D8D">
              <w:rPr>
                <w:sz w:val="24"/>
                <w:szCs w:val="24"/>
              </w:rPr>
              <w:t>5</w:t>
            </w:r>
            <w:r w:rsidR="00DC1DFE" w:rsidRPr="00DC1DFE">
              <w:rPr>
                <w:sz w:val="24"/>
                <w:szCs w:val="24"/>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431D8D">
              <w:rPr>
                <w:sz w:val="24"/>
                <w:szCs w:val="24"/>
              </w:rPr>
              <w:t xml:space="preserve"> интернет - инициатив». (Форма 7</w:t>
            </w:r>
            <w:r w:rsidR="00DC1DFE" w:rsidRPr="00DC1DFE">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513B7F">
            <w:pPr>
              <w:autoSpaceDE w:val="0"/>
              <w:autoSpaceDN w:val="0"/>
              <w:adjustRightInd w:val="0"/>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513B7F">
            <w:pPr>
              <w:autoSpaceDE w:val="0"/>
              <w:autoSpaceDN w:val="0"/>
              <w:adjustRightInd w:val="0"/>
              <w:jc w:val="both"/>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DC1DFE"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DC1DFE" w:rsidRPr="00273443" w:rsidRDefault="00EF3080" w:rsidP="00FD6A97">
            <w:pPr>
              <w:rPr>
                <w:sz w:val="24"/>
                <w:szCs w:val="24"/>
              </w:rPr>
            </w:pPr>
            <w:r>
              <w:rPr>
                <w:sz w:val="24"/>
                <w:szCs w:val="24"/>
              </w:rPr>
              <w:t>8</w:t>
            </w:r>
            <w:r w:rsidR="00DC1DFE">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DC1DFE" w:rsidRPr="00DC1DFE" w:rsidRDefault="00DC1DFE" w:rsidP="00DC1DFE">
            <w:pPr>
              <w:autoSpaceDE w:val="0"/>
              <w:autoSpaceDN w:val="0"/>
              <w:adjustRightInd w:val="0"/>
              <w:rPr>
                <w:sz w:val="24"/>
                <w:szCs w:val="24"/>
              </w:rPr>
            </w:pPr>
            <w:r w:rsidRPr="00DC1DFE">
              <w:rPr>
                <w:sz w:val="24"/>
                <w:szCs w:val="24"/>
              </w:rPr>
              <w:t xml:space="preserve">   В случае</w:t>
            </w:r>
            <w:proofErr w:type="gramStart"/>
            <w:r w:rsidRPr="00DC1DFE">
              <w:rPr>
                <w:sz w:val="24"/>
                <w:szCs w:val="24"/>
              </w:rPr>
              <w:t>,</w:t>
            </w:r>
            <w:proofErr w:type="gramEnd"/>
            <w:r w:rsidRPr="00DC1DFE">
              <w:rPr>
                <w:sz w:val="24"/>
                <w:szCs w:val="24"/>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EF3080" w:rsidP="00FD6A97">
            <w:pPr>
              <w:jc w:val="center"/>
              <w:rPr>
                <w:sz w:val="24"/>
                <w:szCs w:val="24"/>
              </w:rPr>
            </w:pPr>
            <w:r>
              <w:rPr>
                <w:sz w:val="24"/>
                <w:szCs w:val="24"/>
              </w:rPr>
              <w:t>9</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299"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99"/>
      <w:r w:rsidRPr="000839C7">
        <w:rPr>
          <w:i/>
          <w:sz w:val="24"/>
          <w:szCs w:val="24"/>
        </w:rPr>
        <w:t>)</w:t>
      </w:r>
    </w:p>
    <w:p w:rsidR="00501D99" w:rsidRPr="000839C7" w:rsidRDefault="00501D99" w:rsidP="00B60D65">
      <w:pPr>
        <w:rPr>
          <w:sz w:val="24"/>
          <w:szCs w:val="24"/>
        </w:rPr>
      </w:pPr>
      <w:r w:rsidRPr="000839C7">
        <w:rPr>
          <w:i/>
          <w:sz w:val="24"/>
          <w:szCs w:val="24"/>
        </w:rPr>
        <w:br w:type="page"/>
      </w:r>
      <w:bookmarkStart w:id="300" w:name="_Ref166329536"/>
      <w:bookmarkStart w:id="301" w:name="_Toc249870894"/>
      <w:bookmarkStart w:id="302" w:name="_Toc366896204"/>
      <w:bookmarkStart w:id="303" w:name="_Toc275078261"/>
      <w:bookmarkStart w:id="304" w:name="_Toc121292706"/>
      <w:bookmarkStart w:id="305" w:name="_Toc127334286"/>
      <w:r w:rsidR="00BA5797" w:rsidRPr="00BA5797">
        <w:rPr>
          <w:b/>
          <w:sz w:val="24"/>
          <w:szCs w:val="24"/>
        </w:rPr>
        <w:t>ФОРМА</w:t>
      </w:r>
      <w:r w:rsidRPr="00BA5797">
        <w:rPr>
          <w:b/>
          <w:sz w:val="24"/>
          <w:szCs w:val="24"/>
        </w:rPr>
        <w:t xml:space="preserve"> 2</w:t>
      </w:r>
      <w:r w:rsidRPr="000839C7">
        <w:rPr>
          <w:sz w:val="24"/>
          <w:szCs w:val="24"/>
        </w:rPr>
        <w:t>. ПРЕДЛОЖЕНИЕ НА УЧАСТИЕ В ЗАКУПКЕ</w:t>
      </w:r>
      <w:bookmarkEnd w:id="300"/>
      <w:bookmarkEnd w:id="301"/>
      <w:bookmarkEnd w:id="302"/>
      <w:bookmarkEnd w:id="303"/>
    </w:p>
    <w:p w:rsidR="00501D99" w:rsidRPr="000839C7" w:rsidRDefault="00501D99" w:rsidP="00501D99">
      <w:pPr>
        <w:rPr>
          <w:sz w:val="24"/>
          <w:szCs w:val="24"/>
        </w:rPr>
      </w:pPr>
      <w:bookmarkStart w:id="306" w:name="_Ref166329400"/>
      <w:r w:rsidRPr="000839C7">
        <w:rPr>
          <w:sz w:val="24"/>
          <w:szCs w:val="24"/>
        </w:rPr>
        <w:t>На бланке участника закупки</w:t>
      </w:r>
      <w:bookmarkEnd w:id="306"/>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Default="00501D99" w:rsidP="00501D99">
      <w:pPr>
        <w:pStyle w:val="37"/>
        <w:ind w:firstLine="709"/>
        <w:jc w:val="center"/>
        <w:rPr>
          <w:i w:val="0"/>
        </w:rPr>
      </w:pPr>
      <w:r w:rsidRPr="000839C7">
        <w:rPr>
          <w:i w:val="0"/>
        </w:rPr>
        <w:t xml:space="preserve">ЗАЯВКА НА УЧАСТИЕ В ЗАПРОСЕ КОММЕРЧЕСКИХ  ПРЕДЛОЖЕНИЙ </w:t>
      </w:r>
    </w:p>
    <w:p w:rsidR="00C50301" w:rsidRPr="00C50301" w:rsidRDefault="00C50301" w:rsidP="00C50301">
      <w:pPr>
        <w:pStyle w:val="37"/>
        <w:ind w:firstLine="709"/>
        <w:jc w:val="center"/>
        <w:rPr>
          <w:i w:val="0"/>
        </w:rPr>
      </w:pPr>
      <w:r w:rsidRPr="00C50301">
        <w:rPr>
          <w:i w:val="0"/>
        </w:rPr>
        <w:t xml:space="preserve">на право заключения </w:t>
      </w:r>
      <w:proofErr w:type="gramStart"/>
      <w:r w:rsidRPr="00C50301">
        <w:rPr>
          <w:i w:val="0"/>
        </w:rPr>
        <w:t>договора</w:t>
      </w:r>
      <w:proofErr w:type="gramEnd"/>
      <w:r w:rsidRPr="00C50301">
        <w:rPr>
          <w:i w:val="0"/>
        </w:rPr>
        <w:t xml:space="preserve"> на оказание услуг по организации питания и сервисному обслуживанию мероприятий,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rsidR="00C50301" w:rsidRPr="000839C7" w:rsidRDefault="00C50301" w:rsidP="00C50301">
      <w:pPr>
        <w:pStyle w:val="37"/>
        <w:ind w:firstLine="709"/>
        <w:jc w:val="center"/>
        <w:rPr>
          <w:i w:val="0"/>
        </w:rPr>
      </w:pPr>
      <w:r w:rsidRPr="00C50301">
        <w:rPr>
          <w:i w:val="0"/>
        </w:rPr>
        <w:t>реестровый номер закупки КСУ/3-6-21</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0"/>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D73F9A" w:rsidP="00FD6A97">
            <w:pPr>
              <w:jc w:val="left"/>
              <w:rPr>
                <w:color w:val="000000"/>
                <w:sz w:val="24"/>
                <w:szCs w:val="24"/>
              </w:rPr>
            </w:pPr>
            <w:r>
              <w:rPr>
                <w:color w:val="000000"/>
                <w:sz w:val="24"/>
                <w:szCs w:val="24"/>
              </w:rPr>
              <w:t>Предельная цена</w:t>
            </w:r>
            <w:r w:rsidR="00501D99" w:rsidRPr="000839C7">
              <w:rPr>
                <w:color w:val="000000"/>
                <w:sz w:val="24"/>
                <w:szCs w:val="24"/>
              </w:rPr>
              <w:t xml:space="preserve">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FC5267" w:rsidP="00FD6A97">
            <w:pPr>
              <w:jc w:val="left"/>
              <w:rPr>
                <w:b/>
                <w:sz w:val="24"/>
                <w:szCs w:val="24"/>
              </w:rPr>
            </w:pPr>
            <w:r w:rsidRPr="00FC5267">
              <w:rPr>
                <w:b/>
                <w:sz w:val="24"/>
                <w:szCs w:val="24"/>
              </w:rPr>
              <w:t>2 595 000,00 (два миллиона пятьсот девяносто пять) тысяч рублей, 00 коп.</w:t>
            </w:r>
          </w:p>
        </w:tc>
        <w:tc>
          <w:tcPr>
            <w:tcW w:w="4536" w:type="dxa"/>
            <w:vAlign w:val="center"/>
          </w:tcPr>
          <w:p w:rsidR="00501D99" w:rsidRPr="009E7A36" w:rsidRDefault="00501D99" w:rsidP="00FD6A97">
            <w:pPr>
              <w:jc w:val="left"/>
              <w:rPr>
                <w:sz w:val="24"/>
                <w:szCs w:val="24"/>
              </w:rPr>
            </w:pPr>
          </w:p>
        </w:tc>
      </w:tr>
      <w:tr w:rsidR="00D73F9A" w:rsidRPr="000839C7" w:rsidTr="00D73F9A">
        <w:trPr>
          <w:trHeight w:val="275"/>
        </w:trPr>
        <w:tc>
          <w:tcPr>
            <w:tcW w:w="2392" w:type="dxa"/>
            <w:vAlign w:val="center"/>
          </w:tcPr>
          <w:p w:rsidR="00D73F9A" w:rsidRDefault="00D73F9A" w:rsidP="00FD6A97">
            <w:pPr>
              <w:rPr>
                <w:color w:val="000000"/>
                <w:sz w:val="24"/>
                <w:szCs w:val="24"/>
              </w:rPr>
            </w:pPr>
            <w:r>
              <w:rPr>
                <w:color w:val="000000"/>
                <w:sz w:val="24"/>
                <w:szCs w:val="24"/>
              </w:rPr>
              <w:t>Сумма цен за единицу</w:t>
            </w:r>
          </w:p>
          <w:p w:rsidR="00D73F9A" w:rsidRDefault="00D73F9A" w:rsidP="00FD6A97">
            <w:pPr>
              <w:rPr>
                <w:color w:val="000000"/>
                <w:sz w:val="24"/>
                <w:szCs w:val="24"/>
              </w:rPr>
            </w:pPr>
          </w:p>
          <w:p w:rsidR="00D73F9A" w:rsidRDefault="00D73F9A" w:rsidP="00FD6A97">
            <w:pPr>
              <w:rPr>
                <w:color w:val="000000"/>
                <w:sz w:val="24"/>
                <w:szCs w:val="24"/>
              </w:rPr>
            </w:pPr>
          </w:p>
        </w:tc>
        <w:tc>
          <w:tcPr>
            <w:tcW w:w="1711" w:type="dxa"/>
            <w:vAlign w:val="center"/>
          </w:tcPr>
          <w:p w:rsidR="00D73F9A" w:rsidRPr="000839C7" w:rsidRDefault="00D73F9A" w:rsidP="00FD6A97">
            <w:pPr>
              <w:rPr>
                <w:sz w:val="24"/>
                <w:szCs w:val="24"/>
              </w:rPr>
            </w:pPr>
            <w:r>
              <w:rPr>
                <w:sz w:val="24"/>
                <w:szCs w:val="24"/>
              </w:rPr>
              <w:t>Российский рубль</w:t>
            </w:r>
          </w:p>
        </w:tc>
        <w:tc>
          <w:tcPr>
            <w:tcW w:w="1817" w:type="dxa"/>
            <w:vAlign w:val="center"/>
          </w:tcPr>
          <w:p w:rsidR="00D73F9A" w:rsidRPr="000839C7" w:rsidRDefault="00D73F9A" w:rsidP="00FD6A97">
            <w:pPr>
              <w:rPr>
                <w:b/>
                <w:sz w:val="24"/>
                <w:szCs w:val="24"/>
              </w:rPr>
            </w:pPr>
          </w:p>
        </w:tc>
        <w:tc>
          <w:tcPr>
            <w:tcW w:w="4536" w:type="dxa"/>
            <w:vAlign w:val="center"/>
          </w:tcPr>
          <w:p w:rsidR="00D73F9A" w:rsidRPr="00C86578" w:rsidRDefault="00D73F9A" w:rsidP="005131B4">
            <w:pPr>
              <w:rPr>
                <w:i/>
                <w:color w:val="548DD4" w:themeColor="text2" w:themeTint="99"/>
                <w:sz w:val="22"/>
                <w:szCs w:val="22"/>
              </w:rPr>
            </w:pPr>
            <w:r w:rsidRPr="00D73F9A">
              <w:rPr>
                <w:i/>
                <w:color w:val="548DD4" w:themeColor="text2" w:themeTint="99"/>
                <w:sz w:val="22"/>
                <w:szCs w:val="22"/>
              </w:rPr>
              <w:t>Заполня</w:t>
            </w:r>
            <w:r w:rsidR="005131B4">
              <w:rPr>
                <w:i/>
                <w:color w:val="548DD4" w:themeColor="text2" w:themeTint="99"/>
                <w:sz w:val="22"/>
                <w:szCs w:val="22"/>
              </w:rPr>
              <w:t>ется сумма единичных расценок в соответствии с Приложением</w:t>
            </w:r>
            <w:r w:rsidRPr="00D73F9A">
              <w:rPr>
                <w:i/>
                <w:color w:val="548DD4" w:themeColor="text2" w:themeTint="99"/>
                <w:sz w:val="22"/>
                <w:szCs w:val="22"/>
              </w:rPr>
              <w:t xml:space="preserve"> </w:t>
            </w:r>
            <w:r w:rsidR="0077266D">
              <w:rPr>
                <w:i/>
                <w:color w:val="548DD4" w:themeColor="text2" w:themeTint="99"/>
                <w:sz w:val="22"/>
                <w:szCs w:val="22"/>
              </w:rPr>
              <w:t xml:space="preserve">к Техническому заданию «Начальная цена за единицу». </w:t>
            </w:r>
            <w:r w:rsidR="0091064B">
              <w:rPr>
                <w:i/>
                <w:color w:val="548DD4" w:themeColor="text2" w:themeTint="99"/>
                <w:sz w:val="22"/>
                <w:szCs w:val="22"/>
              </w:rPr>
              <w:t>Предлагаемая цена не должна превыша</w:t>
            </w:r>
            <w:r w:rsidR="00873B74">
              <w:rPr>
                <w:i/>
                <w:color w:val="548DD4" w:themeColor="text2" w:themeTint="99"/>
                <w:sz w:val="22"/>
                <w:szCs w:val="22"/>
              </w:rPr>
              <w:t>ть значение суммы начальных цен и цен за единицу.</w:t>
            </w:r>
          </w:p>
        </w:tc>
      </w:tr>
      <w:tr w:rsidR="00501D99" w:rsidRPr="000839C7" w:rsidTr="00901B1C">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r w:rsidRPr="000839C7">
              <w:rPr>
                <w:sz w:val="24"/>
                <w:szCs w:val="24"/>
              </w:rPr>
              <w:t>Представлено/ не представлено</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9E7A36" w:rsidP="00431D8D">
            <w:pPr>
              <w:jc w:val="left"/>
              <w:rPr>
                <w:sz w:val="24"/>
                <w:szCs w:val="24"/>
              </w:rPr>
            </w:pPr>
            <w:r>
              <w:rPr>
                <w:sz w:val="24"/>
                <w:szCs w:val="24"/>
              </w:rPr>
              <w:t>Представлено в Приложении</w:t>
            </w:r>
            <w:r w:rsidR="00492F2A">
              <w:rPr>
                <w:sz w:val="24"/>
                <w:szCs w:val="24"/>
              </w:rPr>
              <w:t xml:space="preserve"> № </w:t>
            </w:r>
            <w:r w:rsidR="00431D8D">
              <w:rPr>
                <w:sz w:val="24"/>
                <w:szCs w:val="24"/>
              </w:rPr>
              <w:t>___</w:t>
            </w:r>
            <w:r w:rsidR="00501D99" w:rsidRPr="000839C7">
              <w:rPr>
                <w:sz w:val="24"/>
                <w:szCs w:val="24"/>
              </w:rPr>
              <w:t xml:space="preserve"> к предложению на участие в закупке</w:t>
            </w:r>
          </w:p>
        </w:tc>
      </w:tr>
      <w:tr w:rsidR="00BF3295" w:rsidRPr="000839C7" w:rsidTr="00901B1C">
        <w:tc>
          <w:tcPr>
            <w:tcW w:w="2392" w:type="dxa"/>
            <w:vAlign w:val="center"/>
          </w:tcPr>
          <w:p w:rsidR="00BF3295" w:rsidRPr="000839C7" w:rsidRDefault="00BF3295" w:rsidP="00FD6A97">
            <w:pPr>
              <w:shd w:val="clear" w:color="auto" w:fill="FFFFFF"/>
              <w:ind w:left="65"/>
              <w:rPr>
                <w:b/>
                <w:sz w:val="24"/>
                <w:szCs w:val="24"/>
              </w:rPr>
            </w:pPr>
          </w:p>
        </w:tc>
        <w:tc>
          <w:tcPr>
            <w:tcW w:w="1711" w:type="dxa"/>
            <w:vAlign w:val="center"/>
          </w:tcPr>
          <w:p w:rsidR="00BF3295" w:rsidRPr="000839C7" w:rsidRDefault="00BF3295" w:rsidP="00FD6A97">
            <w:pPr>
              <w:rPr>
                <w:sz w:val="24"/>
                <w:szCs w:val="24"/>
              </w:rPr>
            </w:pPr>
          </w:p>
        </w:tc>
        <w:tc>
          <w:tcPr>
            <w:tcW w:w="1817" w:type="dxa"/>
            <w:vAlign w:val="center"/>
          </w:tcPr>
          <w:p w:rsidR="00BF3295" w:rsidRPr="000839C7" w:rsidRDefault="00BF3295" w:rsidP="00FD6A97">
            <w:pPr>
              <w:rPr>
                <w:b/>
                <w:sz w:val="24"/>
                <w:szCs w:val="24"/>
              </w:rPr>
            </w:pPr>
          </w:p>
        </w:tc>
        <w:tc>
          <w:tcPr>
            <w:tcW w:w="4536" w:type="dxa"/>
            <w:vAlign w:val="center"/>
          </w:tcPr>
          <w:p w:rsidR="00BF3295" w:rsidRDefault="00BF3295" w:rsidP="00FD6A97">
            <w:pPr>
              <w:rPr>
                <w:sz w:val="24"/>
                <w:szCs w:val="24"/>
              </w:rPr>
            </w:pP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2942E5">
      <w:pPr>
        <w:pStyle w:val="ac"/>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6B592A" w:rsidRDefault="009C744C" w:rsidP="00D10592">
      <w:pPr>
        <w:jc w:val="both"/>
        <w:rPr>
          <w:sz w:val="24"/>
          <w:szCs w:val="24"/>
        </w:rPr>
      </w:pPr>
      <w:r>
        <w:rPr>
          <w:sz w:val="24"/>
          <w:szCs w:val="24"/>
        </w:rPr>
        <w:t xml:space="preserve">            </w:t>
      </w:r>
      <w:r w:rsidR="00501D99" w:rsidRPr="006B5D0C">
        <w:rPr>
          <w:sz w:val="24"/>
          <w:szCs w:val="24"/>
        </w:rPr>
        <w:t>3.</w:t>
      </w:r>
      <w:r w:rsidR="00501D99" w:rsidRPr="006B592A">
        <w:rPr>
          <w:sz w:val="24"/>
          <w:szCs w:val="24"/>
        </w:rPr>
        <w:t xml:space="preserve">1 </w:t>
      </w:r>
      <w:r w:rsidR="00421884" w:rsidRPr="006B592A">
        <w:rPr>
          <w:sz w:val="24"/>
          <w:szCs w:val="24"/>
        </w:rPr>
        <w:t xml:space="preserve"> </w:t>
      </w:r>
      <w:r w:rsidR="00501D99" w:rsidRPr="006B592A">
        <w:rPr>
          <w:sz w:val="24"/>
          <w:szCs w:val="24"/>
        </w:rPr>
        <w:t>Приложение №</w:t>
      </w:r>
      <w:r w:rsidR="00D10592" w:rsidRPr="006B592A">
        <w:rPr>
          <w:sz w:val="24"/>
          <w:szCs w:val="24"/>
        </w:rPr>
        <w:t>1</w:t>
      </w:r>
      <w:r w:rsidR="00501D99" w:rsidRPr="006B592A">
        <w:rPr>
          <w:sz w:val="24"/>
          <w:szCs w:val="24"/>
        </w:rPr>
        <w:t xml:space="preserve"> «</w:t>
      </w:r>
      <w:r w:rsidR="007913E2" w:rsidRPr="006B592A">
        <w:rPr>
          <w:sz w:val="24"/>
          <w:szCs w:val="24"/>
        </w:rPr>
        <w:t>Технико-коммерческое предложение</w:t>
      </w:r>
      <w:r w:rsidR="00501D99" w:rsidRPr="006B592A">
        <w:rPr>
          <w:sz w:val="24"/>
          <w:szCs w:val="24"/>
        </w:rPr>
        <w:t xml:space="preserve"> » на ___ стр.; </w:t>
      </w:r>
    </w:p>
    <w:p w:rsidR="00501D99" w:rsidRPr="006B592A" w:rsidRDefault="00082EF4" w:rsidP="00501D99">
      <w:pPr>
        <w:ind w:firstLine="709"/>
        <w:jc w:val="both"/>
        <w:rPr>
          <w:sz w:val="24"/>
          <w:szCs w:val="24"/>
        </w:rPr>
      </w:pPr>
      <w:r w:rsidRPr="006B592A">
        <w:rPr>
          <w:sz w:val="24"/>
          <w:szCs w:val="24"/>
        </w:rPr>
        <w:t>3.2</w:t>
      </w:r>
      <w:r w:rsidR="00501D99" w:rsidRPr="006B592A">
        <w:rPr>
          <w:sz w:val="24"/>
          <w:szCs w:val="24"/>
        </w:rPr>
        <w:t xml:space="preserve">. Приложение № </w:t>
      </w:r>
      <w:r w:rsidR="00D10592" w:rsidRPr="006B592A">
        <w:rPr>
          <w:sz w:val="24"/>
          <w:szCs w:val="24"/>
        </w:rPr>
        <w:t>2</w:t>
      </w:r>
      <w:r w:rsidRPr="006B592A">
        <w:rPr>
          <w:sz w:val="24"/>
          <w:szCs w:val="24"/>
        </w:rPr>
        <w:t xml:space="preserve"> «Справка об опыте и репутации»</w:t>
      </w:r>
      <w:r w:rsidR="00501D99" w:rsidRPr="006B592A">
        <w:rPr>
          <w:sz w:val="24"/>
          <w:szCs w:val="24"/>
        </w:rPr>
        <w:t xml:space="preserve"> на ___ стр.;</w:t>
      </w:r>
    </w:p>
    <w:p w:rsidR="00082EF4" w:rsidRPr="006B592A" w:rsidRDefault="00082EF4" w:rsidP="00501D99">
      <w:pPr>
        <w:ind w:firstLine="709"/>
        <w:jc w:val="both"/>
        <w:rPr>
          <w:sz w:val="24"/>
          <w:szCs w:val="24"/>
        </w:rPr>
      </w:pPr>
      <w:r w:rsidRPr="006B592A">
        <w:rPr>
          <w:sz w:val="24"/>
          <w:szCs w:val="24"/>
        </w:rPr>
        <w:t>3.3. Приложение №3  «Справка о наличии кадровых ресурсов» на ____стр.</w:t>
      </w:r>
    </w:p>
    <w:p w:rsidR="006B592A" w:rsidRPr="006B592A" w:rsidRDefault="006B592A" w:rsidP="00501D99">
      <w:pPr>
        <w:ind w:firstLine="709"/>
        <w:jc w:val="both"/>
        <w:rPr>
          <w:sz w:val="24"/>
          <w:szCs w:val="24"/>
        </w:rPr>
      </w:pPr>
      <w:r w:rsidRPr="006B592A">
        <w:rPr>
          <w:sz w:val="24"/>
          <w:szCs w:val="24"/>
        </w:rPr>
        <w:t xml:space="preserve">3.4  Приложение №4 «Предложение о качестве» </w:t>
      </w:r>
      <w:proofErr w:type="spellStart"/>
      <w:r w:rsidRPr="006B592A">
        <w:rPr>
          <w:sz w:val="24"/>
          <w:szCs w:val="24"/>
        </w:rPr>
        <w:t>на_стр</w:t>
      </w:r>
      <w:proofErr w:type="spellEnd"/>
      <w:r w:rsidRPr="006B592A">
        <w:rPr>
          <w:sz w:val="24"/>
          <w:szCs w:val="24"/>
        </w:rPr>
        <w:t>.</w:t>
      </w:r>
    </w:p>
    <w:p w:rsidR="00513A49" w:rsidRDefault="00A47DF5" w:rsidP="00501D99">
      <w:pPr>
        <w:ind w:firstLine="709"/>
        <w:jc w:val="both"/>
        <w:rPr>
          <w:sz w:val="24"/>
          <w:szCs w:val="24"/>
        </w:rPr>
      </w:pPr>
      <w:r w:rsidRPr="006B592A">
        <w:rPr>
          <w:sz w:val="24"/>
          <w:szCs w:val="24"/>
        </w:rPr>
        <w:t>3.4</w:t>
      </w:r>
      <w:r w:rsidR="003D7434" w:rsidRPr="006B592A">
        <w:rPr>
          <w:sz w:val="24"/>
          <w:szCs w:val="24"/>
        </w:rPr>
        <w:t xml:space="preserve"> </w:t>
      </w:r>
      <w:r w:rsidR="00651EDB" w:rsidRPr="006B592A">
        <w:rPr>
          <w:sz w:val="24"/>
          <w:szCs w:val="24"/>
        </w:rPr>
        <w:t>Приложение</w:t>
      </w:r>
      <w:r w:rsidR="004D4C30" w:rsidRPr="006B592A">
        <w:rPr>
          <w:sz w:val="24"/>
          <w:szCs w:val="24"/>
        </w:rPr>
        <w:t xml:space="preserve"> </w:t>
      </w:r>
      <w:r w:rsidR="00A7507D" w:rsidRPr="006B592A">
        <w:rPr>
          <w:sz w:val="24"/>
          <w:szCs w:val="24"/>
        </w:rPr>
        <w:t>№</w:t>
      </w:r>
      <w:r w:rsidR="004D4C30" w:rsidRPr="006B592A">
        <w:rPr>
          <w:sz w:val="24"/>
          <w:szCs w:val="24"/>
        </w:rPr>
        <w:t>3</w:t>
      </w:r>
      <w:r w:rsidR="00513A49" w:rsidRPr="006B592A">
        <w:rPr>
          <w:sz w:val="24"/>
          <w:szCs w:val="24"/>
        </w:rPr>
        <w:t>«СОГЛАСИЕ</w:t>
      </w:r>
      <w:r w:rsidR="00513A49">
        <w:rPr>
          <w:sz w:val="24"/>
          <w:szCs w:val="24"/>
        </w:rPr>
        <w:t xml:space="preserve"> НА ОБРАБОТКУ ПЕРСОНАЛЬНЫХ ДАННЫХ» на___</w:t>
      </w:r>
      <w:proofErr w:type="spellStart"/>
      <w:r w:rsidR="00513A49">
        <w:rPr>
          <w:sz w:val="24"/>
          <w:szCs w:val="24"/>
        </w:rPr>
        <w:t>стр</w:t>
      </w:r>
      <w:proofErr w:type="spellEnd"/>
      <w:r w:rsidR="00513A49">
        <w:rPr>
          <w:sz w:val="24"/>
          <w:szCs w:val="24"/>
        </w:rPr>
        <w:t>.</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307" w:name="OLE_LINK98"/>
      <w:r w:rsidRPr="000839C7">
        <w:rPr>
          <w:b/>
          <w:sz w:val="24"/>
          <w:szCs w:val="24"/>
        </w:rPr>
        <w:t>Участник закупки</w:t>
      </w:r>
      <w:bookmarkEnd w:id="307"/>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501D99" w:rsidRDefault="00501D99" w:rsidP="00A47DF5">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308" w:name="_Ref166330475"/>
      <w:bookmarkStart w:id="309" w:name="_Ref166424094"/>
      <w:bookmarkStart w:id="310" w:name="_Toc225857524"/>
      <w:bookmarkStart w:id="311" w:name="_Ref230622735"/>
      <w:bookmarkStart w:id="312" w:name="_Ref230624213"/>
      <w:bookmarkStart w:id="313" w:name="_Toc253648652"/>
      <w:bookmarkStart w:id="314" w:name="_Toc275177227"/>
      <w:bookmarkStart w:id="315" w:name="_Ref290050547"/>
      <w:bookmarkStart w:id="316" w:name="_Toc366896206"/>
      <w:bookmarkStart w:id="317" w:name="_Toc275078263"/>
      <w:bookmarkEnd w:id="304"/>
      <w:bookmarkEnd w:id="305"/>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B15718" w:rsidRDefault="00B15718" w:rsidP="009E489D">
      <w:pPr>
        <w:jc w:val="right"/>
        <w:rPr>
          <w:sz w:val="22"/>
          <w:szCs w:val="22"/>
        </w:rPr>
      </w:pPr>
    </w:p>
    <w:p w:rsidR="009E489D" w:rsidRPr="008A1004" w:rsidRDefault="009E489D" w:rsidP="009E489D">
      <w:pPr>
        <w:jc w:val="right"/>
        <w:rPr>
          <w:sz w:val="22"/>
          <w:szCs w:val="22"/>
        </w:rPr>
      </w:pPr>
      <w:r w:rsidRPr="008A1004">
        <w:rPr>
          <w:sz w:val="22"/>
          <w:szCs w:val="22"/>
        </w:rPr>
        <w:t>Приложение № 1 к заявке</w:t>
      </w:r>
    </w:p>
    <w:p w:rsidR="009E489D" w:rsidRPr="008A1004" w:rsidRDefault="009E489D" w:rsidP="009E489D">
      <w:pPr>
        <w:jc w:val="right"/>
        <w:rPr>
          <w:sz w:val="22"/>
          <w:szCs w:val="22"/>
        </w:rPr>
      </w:pPr>
      <w:r w:rsidRPr="008A1004">
        <w:rPr>
          <w:sz w:val="22"/>
          <w:szCs w:val="22"/>
        </w:rPr>
        <w:t>на участие в закупке</w:t>
      </w:r>
    </w:p>
    <w:p w:rsidR="009E489D" w:rsidRPr="008A1004" w:rsidRDefault="009E489D" w:rsidP="009E489D">
      <w:pPr>
        <w:keepNext/>
        <w:jc w:val="center"/>
        <w:outlineLvl w:val="0"/>
        <w:rPr>
          <w:b/>
          <w:kern w:val="28"/>
          <w:sz w:val="22"/>
          <w:szCs w:val="22"/>
          <w:lang w:eastAsia="x-none"/>
        </w:rPr>
      </w:pPr>
    </w:p>
    <w:p w:rsidR="009E489D" w:rsidRPr="00424365" w:rsidRDefault="009E489D" w:rsidP="009E489D">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sidRPr="008A1004">
        <w:rPr>
          <w:b/>
          <w:kern w:val="28"/>
          <w:sz w:val="22"/>
          <w:szCs w:val="22"/>
          <w:lang w:eastAsia="x-none"/>
        </w:rPr>
        <w:t>3</w:t>
      </w:r>
      <w:r w:rsidRPr="008A1004">
        <w:rPr>
          <w:b/>
          <w:kern w:val="28"/>
          <w:sz w:val="22"/>
          <w:szCs w:val="22"/>
          <w:lang w:val="x-none" w:eastAsia="x-none"/>
        </w:rPr>
        <w:t>.</w:t>
      </w:r>
      <w:r w:rsidRPr="008A1004">
        <w:rPr>
          <w:b/>
          <w:caps/>
          <w:kern w:val="28"/>
          <w:sz w:val="22"/>
          <w:szCs w:val="22"/>
          <w:lang w:val="x-none" w:eastAsia="x-none"/>
        </w:rPr>
        <w:t xml:space="preserve"> </w:t>
      </w:r>
      <w:r w:rsidR="00470A8F">
        <w:rPr>
          <w:b/>
          <w:caps/>
          <w:kern w:val="28"/>
          <w:sz w:val="22"/>
          <w:szCs w:val="22"/>
          <w:lang w:eastAsia="x-none"/>
        </w:rPr>
        <w:t>ТехнИКО-КОММЕРЧЕСКОЕ</w:t>
      </w:r>
      <w:r w:rsidRPr="008A1004">
        <w:rPr>
          <w:b/>
          <w:caps/>
          <w:kern w:val="28"/>
          <w:sz w:val="22"/>
          <w:szCs w:val="22"/>
          <w:lang w:eastAsia="x-none"/>
        </w:rPr>
        <w:t xml:space="preserve"> ПРедложение</w:t>
      </w:r>
    </w:p>
    <w:p w:rsidR="009E489D" w:rsidRPr="008A1004" w:rsidRDefault="007D247E" w:rsidP="009E489D">
      <w:pPr>
        <w:ind w:firstLine="567"/>
        <w:jc w:val="center"/>
        <w:rPr>
          <w:sz w:val="22"/>
          <w:szCs w:val="22"/>
        </w:rPr>
      </w:pPr>
      <w:r>
        <w:rPr>
          <w:sz w:val="22"/>
          <w:szCs w:val="22"/>
        </w:rPr>
        <w:t>реестровый номер закупки КСУ/3-6</w:t>
      </w:r>
      <w:r w:rsidR="009E489D" w:rsidRPr="008A1004">
        <w:rPr>
          <w:sz w:val="22"/>
          <w:szCs w:val="22"/>
        </w:rPr>
        <w:t>-21</w:t>
      </w:r>
    </w:p>
    <w:p w:rsidR="009E489D" w:rsidRPr="008A1004" w:rsidRDefault="009E489D" w:rsidP="009E489D">
      <w:pPr>
        <w:keepNext/>
        <w:jc w:val="center"/>
        <w:outlineLvl w:val="0"/>
        <w:rPr>
          <w:b/>
          <w:caps/>
          <w:kern w:val="28"/>
          <w:sz w:val="22"/>
          <w:szCs w:val="22"/>
          <w:lang w:eastAsia="x-none"/>
        </w:rPr>
      </w:pPr>
    </w:p>
    <w:p w:rsidR="009E489D" w:rsidRPr="008A1004" w:rsidRDefault="009E489D" w:rsidP="009E489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9E489D" w:rsidRPr="008A1004" w:rsidRDefault="009E489D" w:rsidP="009E489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9E489D" w:rsidRPr="008A1004" w:rsidRDefault="009E489D" w:rsidP="009E489D">
      <w:pPr>
        <w:shd w:val="clear" w:color="auto" w:fill="FFFFFF" w:themeFill="background1"/>
        <w:rPr>
          <w:rFonts w:ascii="Arial" w:eastAsia="Calibri" w:hAnsi="Arial" w:cs="Arial"/>
          <w:b/>
          <w:sz w:val="22"/>
          <w:szCs w:val="22"/>
          <w:lang w:eastAsia="en-US"/>
        </w:rPr>
      </w:pPr>
    </w:p>
    <w:p w:rsidR="009E489D" w:rsidRPr="008A1004" w:rsidRDefault="009E489D" w:rsidP="009E489D">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9E489D" w:rsidRPr="008A1004" w:rsidRDefault="009E489D" w:rsidP="009E489D">
      <w:pPr>
        <w:shd w:val="clear" w:color="auto" w:fill="FFFFFF" w:themeFill="background1"/>
        <w:rPr>
          <w:rFonts w:ascii="Arial" w:eastAsia="Calibri" w:hAnsi="Arial" w:cs="Arial"/>
          <w:i/>
          <w:sz w:val="22"/>
          <w:szCs w:val="22"/>
          <w:lang w:val="x-none" w:eastAsia="en-US"/>
        </w:rPr>
      </w:pPr>
    </w:p>
    <w:p w:rsidR="007D247E" w:rsidRPr="008A1004" w:rsidRDefault="009E489D" w:rsidP="009E489D">
      <w:pPr>
        <w:shd w:val="clear" w:color="auto" w:fill="FFFFFF" w:themeFill="background1"/>
        <w:autoSpaceDE w:val="0"/>
        <w:autoSpaceDN w:val="0"/>
        <w:adjustRightInd w:val="0"/>
        <w:jc w:val="both"/>
        <w:rPr>
          <w:rFonts w:ascii="Arial" w:hAnsi="Arial" w:cs="Arial"/>
          <w:i/>
          <w:color w:val="000000"/>
          <w:sz w:val="22"/>
          <w:szCs w:val="22"/>
        </w:rPr>
      </w:pPr>
      <w:r w:rsidRPr="008A1004">
        <w:rPr>
          <w:rFonts w:ascii="Arial" w:hAnsi="Arial" w:cs="Arial"/>
          <w:i/>
          <w:color w:val="000000"/>
          <w:sz w:val="22"/>
          <w:szCs w:val="22"/>
        </w:rPr>
        <w:t xml:space="preserve">   </w:t>
      </w:r>
      <w:r w:rsidR="00027167">
        <w:rPr>
          <w:rFonts w:ascii="Arial" w:hAnsi="Arial" w:cs="Arial"/>
          <w:i/>
          <w:color w:val="000000"/>
          <w:sz w:val="22"/>
          <w:szCs w:val="22"/>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851"/>
        <w:gridCol w:w="1276"/>
        <w:gridCol w:w="1984"/>
        <w:gridCol w:w="1701"/>
      </w:tblGrid>
      <w:tr w:rsidR="007D247E" w:rsidRPr="007D247E" w:rsidTr="007D247E">
        <w:trPr>
          <w:trHeight w:val="1044"/>
        </w:trPr>
        <w:tc>
          <w:tcPr>
            <w:tcW w:w="1134" w:type="dxa"/>
            <w:tcBorders>
              <w:top w:val="single" w:sz="4" w:space="0" w:color="auto"/>
              <w:left w:val="single" w:sz="4" w:space="0" w:color="auto"/>
              <w:bottom w:val="single" w:sz="4" w:space="0" w:color="auto"/>
              <w:right w:val="single" w:sz="4" w:space="0" w:color="auto"/>
            </w:tcBorders>
            <w:noWrap/>
            <w:hideMark/>
          </w:tcPr>
          <w:p w:rsidR="007D247E" w:rsidRPr="007D247E" w:rsidRDefault="007D247E" w:rsidP="007D247E">
            <w:pPr>
              <w:tabs>
                <w:tab w:val="left" w:pos="314"/>
              </w:tabs>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 xml:space="preserve">№ </w:t>
            </w:r>
            <w:proofErr w:type="gramStart"/>
            <w:r w:rsidRPr="007D247E">
              <w:rPr>
                <w:rFonts w:eastAsiaTheme="minorHAnsi"/>
                <w:b/>
                <w:bCs/>
                <w:color w:val="000000"/>
                <w:sz w:val="22"/>
                <w:szCs w:val="22"/>
                <w:lang w:eastAsia="en-US"/>
              </w:rPr>
              <w:t>п</w:t>
            </w:r>
            <w:proofErr w:type="gramEnd"/>
            <w:r w:rsidRPr="007D247E">
              <w:rPr>
                <w:rFonts w:eastAsiaTheme="minorHAnsi"/>
                <w:b/>
                <w:bCs/>
                <w:color w:val="000000"/>
                <w:sz w:val="22"/>
                <w:szCs w:val="22"/>
                <w:lang w:eastAsia="en-US"/>
              </w:rPr>
              <w:t>/п</w:t>
            </w:r>
          </w:p>
        </w:tc>
        <w:tc>
          <w:tcPr>
            <w:tcW w:w="3402" w:type="dxa"/>
            <w:tcBorders>
              <w:top w:val="single" w:sz="4" w:space="0" w:color="auto"/>
              <w:left w:val="single" w:sz="4" w:space="0" w:color="auto"/>
              <w:bottom w:val="single" w:sz="4" w:space="0" w:color="auto"/>
              <w:right w:val="single" w:sz="4" w:space="0" w:color="auto"/>
            </w:tcBorders>
            <w:hideMark/>
          </w:tcPr>
          <w:p w:rsidR="007D247E" w:rsidRPr="007D247E" w:rsidRDefault="007D247E" w:rsidP="007D247E">
            <w:pPr>
              <w:tabs>
                <w:tab w:val="left" w:pos="769"/>
              </w:tabs>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Наименование (содержание) работ</w:t>
            </w:r>
          </w:p>
        </w:tc>
        <w:tc>
          <w:tcPr>
            <w:tcW w:w="851" w:type="dxa"/>
            <w:tcBorders>
              <w:top w:val="single" w:sz="4" w:space="0" w:color="auto"/>
              <w:left w:val="single" w:sz="4" w:space="0" w:color="auto"/>
              <w:bottom w:val="single" w:sz="4" w:space="0" w:color="auto"/>
              <w:right w:val="single" w:sz="4" w:space="0" w:color="auto"/>
            </w:tcBorders>
            <w:hideMark/>
          </w:tcPr>
          <w:p w:rsidR="007D247E" w:rsidRPr="007D247E" w:rsidRDefault="007D247E" w:rsidP="007D247E">
            <w:pPr>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Ед. изм.</w:t>
            </w:r>
          </w:p>
        </w:tc>
        <w:tc>
          <w:tcPr>
            <w:tcW w:w="1276" w:type="dxa"/>
            <w:tcBorders>
              <w:top w:val="single" w:sz="4" w:space="0" w:color="auto"/>
              <w:left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Кол-во</w:t>
            </w:r>
          </w:p>
        </w:tc>
        <w:tc>
          <w:tcPr>
            <w:tcW w:w="1984" w:type="dxa"/>
            <w:tcBorders>
              <w:top w:val="single" w:sz="4" w:space="0" w:color="auto"/>
              <w:left w:val="single" w:sz="4" w:space="0" w:color="auto"/>
              <w:bottom w:val="single" w:sz="4" w:space="0" w:color="auto"/>
              <w:right w:val="single" w:sz="4" w:space="0" w:color="auto"/>
            </w:tcBorders>
            <w:hideMark/>
          </w:tcPr>
          <w:p w:rsidR="007D247E" w:rsidRPr="007D247E" w:rsidRDefault="007D247E" w:rsidP="007D247E">
            <w:pPr>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Вес, гр., не менее</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Цена за ед., руб.</w:t>
            </w: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Цукини</w:t>
            </w:r>
            <w:proofErr w:type="spellEnd"/>
            <w:r w:rsidRPr="007D247E">
              <w:rPr>
                <w:rFonts w:eastAsiaTheme="minorHAnsi"/>
                <w:bCs/>
                <w:color w:val="000000"/>
                <w:sz w:val="22"/>
                <w:szCs w:val="22"/>
                <w:lang w:eastAsia="en-US"/>
              </w:rPr>
              <w:t xml:space="preserve"> гриль с хрустящими овощами и молодой спарже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34"/>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Лосось малой соли в </w:t>
            </w:r>
            <w:proofErr w:type="spellStart"/>
            <w:r w:rsidRPr="007D247E">
              <w:rPr>
                <w:rFonts w:eastAsiaTheme="minorHAnsi"/>
                <w:bCs/>
                <w:color w:val="000000"/>
                <w:sz w:val="22"/>
                <w:szCs w:val="22"/>
                <w:lang w:eastAsia="en-US"/>
              </w:rPr>
              <w:t>нори</w:t>
            </w:r>
            <w:proofErr w:type="spellEnd"/>
            <w:r w:rsidRPr="007D247E">
              <w:rPr>
                <w:rFonts w:eastAsiaTheme="minorHAnsi"/>
                <w:bCs/>
                <w:color w:val="000000"/>
                <w:sz w:val="22"/>
                <w:szCs w:val="22"/>
                <w:lang w:eastAsia="en-US"/>
              </w:rPr>
              <w:t xml:space="preserve"> с </w:t>
            </w:r>
            <w:proofErr w:type="spellStart"/>
            <w:r w:rsidRPr="007D247E">
              <w:rPr>
                <w:rFonts w:eastAsiaTheme="minorHAnsi"/>
                <w:bCs/>
                <w:color w:val="000000"/>
                <w:sz w:val="22"/>
                <w:szCs w:val="22"/>
                <w:lang w:eastAsia="en-US"/>
              </w:rPr>
              <w:t>кумкватом</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18г.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Бри с медовым мармеладом и ягодой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18г.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Мааздам</w:t>
            </w:r>
            <w:proofErr w:type="spellEnd"/>
            <w:r w:rsidRPr="007D247E">
              <w:rPr>
                <w:rFonts w:eastAsiaTheme="minorHAnsi"/>
                <w:bCs/>
                <w:color w:val="000000"/>
                <w:sz w:val="22"/>
                <w:szCs w:val="22"/>
                <w:lang w:eastAsia="en-US"/>
              </w:rPr>
              <w:t xml:space="preserve"> с ананасом и свежей ягодой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17г.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Профитроли с куриным паштетом и луковым чатни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Нежный ростбиф с муссом из базилика на </w:t>
            </w:r>
            <w:proofErr w:type="spellStart"/>
            <w:r w:rsidRPr="007D247E">
              <w:rPr>
                <w:rFonts w:eastAsiaTheme="minorHAnsi"/>
                <w:bCs/>
                <w:color w:val="000000"/>
                <w:sz w:val="22"/>
                <w:szCs w:val="22"/>
                <w:lang w:eastAsia="en-US"/>
              </w:rPr>
              <w:t>пармезановом</w:t>
            </w:r>
            <w:proofErr w:type="spellEnd"/>
            <w:r w:rsidRPr="007D247E">
              <w:rPr>
                <w:rFonts w:eastAsiaTheme="minorHAnsi"/>
                <w:bCs/>
                <w:color w:val="000000"/>
                <w:sz w:val="22"/>
                <w:szCs w:val="22"/>
                <w:lang w:eastAsia="en-US"/>
              </w:rPr>
              <w:t xml:space="preserve"> печенье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17г.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Прошутто</w:t>
            </w:r>
            <w:proofErr w:type="spellEnd"/>
            <w:r w:rsidRPr="007D247E">
              <w:rPr>
                <w:rFonts w:eastAsiaTheme="minorHAnsi"/>
                <w:bCs/>
                <w:color w:val="000000"/>
                <w:sz w:val="22"/>
                <w:szCs w:val="22"/>
                <w:lang w:eastAsia="en-US"/>
              </w:rPr>
              <w:t xml:space="preserve"> с вяленой вишней на </w:t>
            </w:r>
            <w:proofErr w:type="spellStart"/>
            <w:r w:rsidRPr="007D247E">
              <w:rPr>
                <w:rFonts w:eastAsiaTheme="minorHAnsi"/>
                <w:bCs/>
                <w:color w:val="000000"/>
                <w:sz w:val="22"/>
                <w:szCs w:val="22"/>
                <w:lang w:eastAsia="en-US"/>
              </w:rPr>
              <w:t>пармезановом</w:t>
            </w:r>
            <w:proofErr w:type="spellEnd"/>
            <w:r w:rsidRPr="007D247E">
              <w:rPr>
                <w:rFonts w:eastAsiaTheme="minorHAnsi"/>
                <w:bCs/>
                <w:color w:val="000000"/>
                <w:sz w:val="22"/>
                <w:szCs w:val="22"/>
                <w:lang w:eastAsia="en-US"/>
              </w:rPr>
              <w:t xml:space="preserve"> печенье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17г.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Тунец в фисташковой глазури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gramStart"/>
            <w:r w:rsidRPr="007D247E">
              <w:rPr>
                <w:rFonts w:eastAsiaTheme="minorHAnsi"/>
                <w:bCs/>
                <w:color w:val="000000"/>
                <w:sz w:val="22"/>
                <w:szCs w:val="22"/>
                <w:lang w:eastAsia="en-US"/>
              </w:rPr>
              <w:t>Утиное</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патэ</w:t>
            </w:r>
            <w:proofErr w:type="spellEnd"/>
            <w:r w:rsidRPr="007D247E">
              <w:rPr>
                <w:rFonts w:eastAsiaTheme="minorHAnsi"/>
                <w:bCs/>
                <w:color w:val="000000"/>
                <w:sz w:val="22"/>
                <w:szCs w:val="22"/>
                <w:lang w:eastAsia="en-US"/>
              </w:rPr>
              <w:t xml:space="preserve"> не яблочной пастиле с облепиховым мармеладом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19,5г.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Утиное филе с вишнёвым мармеладом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18г.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Брускетта</w:t>
            </w:r>
            <w:proofErr w:type="spellEnd"/>
            <w:r w:rsidRPr="007D247E">
              <w:rPr>
                <w:rFonts w:eastAsiaTheme="minorHAnsi"/>
                <w:bCs/>
                <w:color w:val="000000"/>
                <w:sz w:val="22"/>
                <w:szCs w:val="22"/>
                <w:lang w:eastAsia="en-US"/>
              </w:rPr>
              <w:t xml:space="preserve"> с козьим сыром и овощами гриль</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22г.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Брускетта</w:t>
            </w:r>
            <w:proofErr w:type="spellEnd"/>
            <w:r w:rsidRPr="007D247E">
              <w:rPr>
                <w:rFonts w:eastAsiaTheme="minorHAnsi"/>
                <w:bCs/>
                <w:color w:val="000000"/>
                <w:sz w:val="22"/>
                <w:szCs w:val="22"/>
                <w:lang w:eastAsia="en-US"/>
              </w:rPr>
              <w:t xml:space="preserve"> с ростбифом, </w:t>
            </w:r>
            <w:proofErr w:type="gramStart"/>
            <w:r w:rsidRPr="007D247E">
              <w:rPr>
                <w:rFonts w:eastAsiaTheme="minorHAnsi"/>
                <w:bCs/>
                <w:color w:val="000000"/>
                <w:sz w:val="22"/>
                <w:szCs w:val="22"/>
                <w:lang w:eastAsia="en-US"/>
              </w:rPr>
              <w:t>медового-горчичным</w:t>
            </w:r>
            <w:proofErr w:type="gramEnd"/>
            <w:r w:rsidRPr="007D247E">
              <w:rPr>
                <w:rFonts w:eastAsiaTheme="minorHAnsi"/>
                <w:bCs/>
                <w:color w:val="000000"/>
                <w:sz w:val="22"/>
                <w:szCs w:val="22"/>
                <w:lang w:eastAsia="en-US"/>
              </w:rPr>
              <w:t xml:space="preserve"> соусом и перепелиным яйцом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22г.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Брускетта</w:t>
            </w:r>
            <w:proofErr w:type="spellEnd"/>
            <w:r w:rsidRPr="007D247E">
              <w:rPr>
                <w:rFonts w:eastAsiaTheme="minorHAnsi"/>
                <w:bCs/>
                <w:color w:val="000000"/>
                <w:sz w:val="22"/>
                <w:szCs w:val="22"/>
                <w:lang w:eastAsia="en-US"/>
              </w:rPr>
              <w:t xml:space="preserve"> со свекольным лососем </w:t>
            </w:r>
            <w:proofErr w:type="spellStart"/>
            <w:r w:rsidRPr="007D247E">
              <w:rPr>
                <w:rFonts w:eastAsiaTheme="minorHAnsi"/>
                <w:bCs/>
                <w:color w:val="000000"/>
                <w:sz w:val="22"/>
                <w:szCs w:val="22"/>
                <w:lang w:eastAsia="en-US"/>
              </w:rPr>
              <w:t>васаби</w:t>
            </w:r>
            <w:proofErr w:type="spellEnd"/>
            <w:r w:rsidRPr="007D247E">
              <w:rPr>
                <w:rFonts w:eastAsiaTheme="minorHAnsi"/>
                <w:bCs/>
                <w:color w:val="000000"/>
                <w:sz w:val="22"/>
                <w:szCs w:val="22"/>
                <w:lang w:eastAsia="en-US"/>
              </w:rPr>
              <w:t xml:space="preserve"> муссом и цветком каперса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Брускетта</w:t>
            </w:r>
            <w:proofErr w:type="spellEnd"/>
            <w:r w:rsidRPr="007D247E">
              <w:rPr>
                <w:rFonts w:eastAsiaTheme="minorHAnsi"/>
                <w:bCs/>
                <w:color w:val="000000"/>
                <w:sz w:val="22"/>
                <w:szCs w:val="22"/>
                <w:lang w:eastAsia="en-US"/>
              </w:rPr>
              <w:t xml:space="preserve"> с маринованными томатами и мягким сыром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Ассорти сезонных фруктов</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gramStart"/>
            <w:r w:rsidRPr="007D247E">
              <w:rPr>
                <w:rFonts w:eastAsiaTheme="minorHAnsi"/>
                <w:bCs/>
                <w:color w:val="000000"/>
                <w:sz w:val="22"/>
                <w:szCs w:val="22"/>
                <w:lang w:eastAsia="en-US"/>
              </w:rPr>
              <w:t>Холодный</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чизкейк</w:t>
            </w:r>
            <w:proofErr w:type="spellEnd"/>
            <w:r w:rsidRPr="007D247E">
              <w:rPr>
                <w:rFonts w:eastAsiaTheme="minorHAnsi"/>
                <w:bCs/>
                <w:color w:val="000000"/>
                <w:sz w:val="22"/>
                <w:szCs w:val="22"/>
                <w:lang w:eastAsia="en-US"/>
              </w:rPr>
              <w:t xml:space="preserve"> с вафельной крошкой и соусом из </w:t>
            </w:r>
            <w:proofErr w:type="spellStart"/>
            <w:r w:rsidRPr="007D247E">
              <w:rPr>
                <w:rFonts w:eastAsiaTheme="minorHAnsi"/>
                <w:bCs/>
                <w:color w:val="000000"/>
                <w:sz w:val="22"/>
                <w:szCs w:val="22"/>
                <w:lang w:eastAsia="en-US"/>
              </w:rPr>
              <w:t>маракуйи</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gramStart"/>
            <w:r w:rsidRPr="007D247E">
              <w:rPr>
                <w:rFonts w:eastAsiaTheme="minorHAnsi"/>
                <w:bCs/>
                <w:color w:val="000000"/>
                <w:sz w:val="22"/>
                <w:szCs w:val="22"/>
                <w:lang w:eastAsia="en-US"/>
              </w:rPr>
              <w:t>Ванильная</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панакотта</w:t>
            </w:r>
            <w:proofErr w:type="spellEnd"/>
            <w:r w:rsidRPr="007D247E">
              <w:rPr>
                <w:rFonts w:eastAsiaTheme="minorHAnsi"/>
                <w:bCs/>
                <w:color w:val="000000"/>
                <w:sz w:val="22"/>
                <w:szCs w:val="22"/>
                <w:lang w:eastAsia="en-US"/>
              </w:rPr>
              <w:t xml:space="preserve"> с малиновым кули и фисташковым мхом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Вишнёвый наполеон в баночке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медовик</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Лимонная тарталетка с меренгой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Клубничная тарталетка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Тарталетка с крем </w:t>
            </w:r>
            <w:proofErr w:type="spellStart"/>
            <w:r w:rsidRPr="007D247E">
              <w:rPr>
                <w:rFonts w:eastAsiaTheme="minorHAnsi"/>
                <w:bCs/>
                <w:color w:val="000000"/>
                <w:sz w:val="22"/>
                <w:szCs w:val="22"/>
                <w:lang w:eastAsia="en-US"/>
              </w:rPr>
              <w:t>чизом</w:t>
            </w:r>
            <w:proofErr w:type="spellEnd"/>
            <w:r w:rsidRPr="007D247E">
              <w:rPr>
                <w:rFonts w:eastAsiaTheme="minorHAnsi"/>
                <w:bCs/>
                <w:color w:val="000000"/>
                <w:sz w:val="22"/>
                <w:szCs w:val="22"/>
                <w:lang w:eastAsia="en-US"/>
              </w:rPr>
              <w:t xml:space="preserve"> и </w:t>
            </w:r>
            <w:proofErr w:type="gramStart"/>
            <w:r w:rsidRPr="007D247E">
              <w:rPr>
                <w:rFonts w:eastAsiaTheme="minorHAnsi"/>
                <w:bCs/>
                <w:color w:val="000000"/>
                <w:sz w:val="22"/>
                <w:szCs w:val="22"/>
                <w:lang w:eastAsia="en-US"/>
              </w:rPr>
              <w:t>персиковой</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Шоколадная капсула Малина-</w:t>
            </w:r>
            <w:proofErr w:type="spellStart"/>
            <w:r w:rsidRPr="007D247E">
              <w:rPr>
                <w:rFonts w:eastAsiaTheme="minorHAnsi"/>
                <w:bCs/>
                <w:color w:val="000000"/>
                <w:sz w:val="22"/>
                <w:szCs w:val="22"/>
                <w:lang w:eastAsia="en-US"/>
              </w:rPr>
              <w:t>Маракуйя</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Шоколадная капсула </w:t>
            </w:r>
            <w:proofErr w:type="gramStart"/>
            <w:r w:rsidRPr="007D247E">
              <w:rPr>
                <w:rFonts w:eastAsiaTheme="minorHAnsi"/>
                <w:bCs/>
                <w:color w:val="000000"/>
                <w:sz w:val="22"/>
                <w:szCs w:val="22"/>
                <w:lang w:eastAsia="en-US"/>
              </w:rPr>
              <w:t>Ананас-Коком</w:t>
            </w:r>
            <w:proofErr w:type="gram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Кофе </w:t>
            </w:r>
            <w:proofErr w:type="spellStart"/>
            <w:r w:rsidRPr="007D247E">
              <w:rPr>
                <w:rFonts w:eastAsiaTheme="minorHAnsi"/>
                <w:bCs/>
                <w:color w:val="000000"/>
                <w:sz w:val="22"/>
                <w:szCs w:val="22"/>
                <w:lang w:eastAsia="en-US"/>
              </w:rPr>
              <w:t>свежесваренный</w:t>
            </w:r>
            <w:proofErr w:type="spellEnd"/>
            <w:r w:rsidRPr="007D247E">
              <w:rPr>
                <w:rFonts w:eastAsiaTheme="minorHAnsi"/>
                <w:bCs/>
                <w:color w:val="000000"/>
                <w:sz w:val="22"/>
                <w:szCs w:val="22"/>
                <w:lang w:eastAsia="en-US"/>
              </w:rPr>
              <w:t xml:space="preserve"> с молоком и сахаром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vAlign w:val="bottom"/>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Кофе </w:t>
            </w:r>
            <w:proofErr w:type="spellStart"/>
            <w:r w:rsidRPr="007D247E">
              <w:rPr>
                <w:rFonts w:eastAsiaTheme="minorHAnsi"/>
                <w:bCs/>
                <w:color w:val="000000"/>
                <w:sz w:val="22"/>
                <w:szCs w:val="22"/>
                <w:lang w:eastAsia="en-US"/>
              </w:rPr>
              <w:t>Owl</w:t>
            </w:r>
            <w:proofErr w:type="spellEnd"/>
            <w:r w:rsidRPr="007D247E">
              <w:rPr>
                <w:rFonts w:eastAsiaTheme="minorHAnsi"/>
                <w:bCs/>
                <w:color w:val="000000"/>
                <w:sz w:val="22"/>
                <w:szCs w:val="22"/>
                <w:lang w:eastAsia="en-US"/>
              </w:rPr>
              <w:t xml:space="preserve"> в зернах </w:t>
            </w:r>
            <w:proofErr w:type="spellStart"/>
            <w:r w:rsidRPr="007D247E">
              <w:rPr>
                <w:rFonts w:eastAsiaTheme="minorHAnsi"/>
                <w:bCs/>
                <w:color w:val="000000"/>
                <w:sz w:val="22"/>
                <w:szCs w:val="22"/>
                <w:lang w:eastAsia="en-US"/>
              </w:rPr>
              <w:t>Summer</w:t>
            </w:r>
            <w:proofErr w:type="spell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Fruit</w:t>
            </w:r>
            <w:proofErr w:type="spellEnd"/>
            <w:r w:rsidRPr="007D247E">
              <w:rPr>
                <w:rFonts w:eastAsiaTheme="minorHAnsi"/>
                <w:bCs/>
                <w:color w:val="000000"/>
                <w:sz w:val="22"/>
                <w:szCs w:val="22"/>
                <w:lang w:eastAsia="en-US"/>
              </w:rPr>
              <w:t>, с молоком и сахаром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Чай пакетированный чёрный, зелёный с добавлением свежих трав, лимона, имбиря, мёда, корицы</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Лимонад </w:t>
            </w:r>
            <w:proofErr w:type="gramStart"/>
            <w:r w:rsidRPr="007D247E">
              <w:rPr>
                <w:rFonts w:eastAsiaTheme="minorHAnsi"/>
                <w:bCs/>
                <w:color w:val="000000"/>
                <w:sz w:val="22"/>
                <w:szCs w:val="22"/>
                <w:lang w:eastAsia="en-US"/>
              </w:rPr>
              <w:t>собственного</w:t>
            </w:r>
            <w:proofErr w:type="gramEnd"/>
            <w:r w:rsidRPr="007D247E">
              <w:rPr>
                <w:rFonts w:eastAsiaTheme="minorHAnsi"/>
                <w:bCs/>
                <w:color w:val="000000"/>
                <w:sz w:val="22"/>
                <w:szCs w:val="22"/>
                <w:lang w:eastAsia="en-US"/>
              </w:rPr>
              <w:t xml:space="preserve"> Груша-Розмарин</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Лимонад </w:t>
            </w:r>
            <w:proofErr w:type="gramStart"/>
            <w:r w:rsidRPr="007D247E">
              <w:rPr>
                <w:rFonts w:eastAsiaTheme="minorHAnsi"/>
                <w:bCs/>
                <w:color w:val="000000"/>
                <w:sz w:val="22"/>
                <w:szCs w:val="22"/>
                <w:lang w:eastAsia="en-US"/>
              </w:rPr>
              <w:t>собственного</w:t>
            </w:r>
            <w:proofErr w:type="gramEnd"/>
            <w:r w:rsidRPr="007D247E">
              <w:rPr>
                <w:rFonts w:eastAsiaTheme="minorHAnsi"/>
                <w:bCs/>
                <w:color w:val="000000"/>
                <w:sz w:val="22"/>
                <w:szCs w:val="22"/>
                <w:lang w:eastAsia="en-US"/>
              </w:rPr>
              <w:t xml:space="preserve"> Клубник-Базилик</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сэндвич с ветчиной и сыром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сэндвич с салями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37,5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сэндвич с бужениной и сыром чеддер</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Мини сэндвич с печёным перцем, сыром </w:t>
            </w:r>
            <w:proofErr w:type="spellStart"/>
            <w:r w:rsidRPr="007D247E">
              <w:rPr>
                <w:rFonts w:eastAsiaTheme="minorHAnsi"/>
                <w:bCs/>
                <w:color w:val="000000"/>
                <w:sz w:val="22"/>
                <w:szCs w:val="22"/>
                <w:lang w:eastAsia="en-US"/>
              </w:rPr>
              <w:t>фета</w:t>
            </w:r>
            <w:proofErr w:type="spellEnd"/>
            <w:r w:rsidRPr="007D247E">
              <w:rPr>
                <w:rFonts w:eastAsiaTheme="minorHAnsi"/>
                <w:bCs/>
                <w:color w:val="000000"/>
                <w:sz w:val="22"/>
                <w:szCs w:val="22"/>
                <w:lang w:eastAsia="en-US"/>
              </w:rPr>
              <w:t xml:space="preserve"> и соусом </w:t>
            </w:r>
            <w:proofErr w:type="spellStart"/>
            <w:r w:rsidRPr="007D247E">
              <w:rPr>
                <w:rFonts w:eastAsiaTheme="minorHAnsi"/>
                <w:bCs/>
                <w:color w:val="000000"/>
                <w:sz w:val="22"/>
                <w:szCs w:val="22"/>
                <w:lang w:eastAsia="en-US"/>
              </w:rPr>
              <w:t>песто</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сэндвич с сёмгой малой соли, муссом из мягкого сыра и оливок</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Французский </w:t>
            </w:r>
            <w:proofErr w:type="spellStart"/>
            <w:r w:rsidRPr="007D247E">
              <w:rPr>
                <w:rFonts w:eastAsiaTheme="minorHAnsi"/>
                <w:bCs/>
                <w:color w:val="000000"/>
                <w:sz w:val="22"/>
                <w:szCs w:val="22"/>
                <w:lang w:eastAsia="en-US"/>
              </w:rPr>
              <w:t>круассан</w:t>
            </w:r>
            <w:proofErr w:type="spellEnd"/>
            <w:r w:rsidRPr="007D247E">
              <w:rPr>
                <w:rFonts w:eastAsiaTheme="minorHAnsi"/>
                <w:bCs/>
                <w:color w:val="000000"/>
                <w:sz w:val="22"/>
                <w:szCs w:val="22"/>
                <w:lang w:eastAsia="en-US"/>
              </w:rPr>
              <w:t xml:space="preserve"> с цыплёнком и соусом пармезан</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Круассан</w:t>
            </w:r>
            <w:proofErr w:type="spellEnd"/>
            <w:r w:rsidRPr="007D247E">
              <w:rPr>
                <w:rFonts w:eastAsiaTheme="minorHAnsi"/>
                <w:bCs/>
                <w:color w:val="000000"/>
                <w:sz w:val="22"/>
                <w:szCs w:val="22"/>
                <w:lang w:eastAsia="en-US"/>
              </w:rPr>
              <w:t xml:space="preserve"> с сёмгой малой соли и лимонным кремом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Ассорти датской мини выпечки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пирожки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Ассорти мини пирожных</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Фруктовые </w:t>
            </w:r>
            <w:proofErr w:type="spellStart"/>
            <w:r w:rsidRPr="007D247E">
              <w:rPr>
                <w:rFonts w:eastAsiaTheme="minorHAnsi"/>
                <w:bCs/>
                <w:color w:val="000000"/>
                <w:sz w:val="22"/>
                <w:szCs w:val="22"/>
                <w:lang w:eastAsia="en-US"/>
              </w:rPr>
              <w:t>брошетты</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Салат из цыплёнка с </w:t>
            </w:r>
            <w:proofErr w:type="gramStart"/>
            <w:r w:rsidRPr="007D247E">
              <w:rPr>
                <w:rFonts w:eastAsiaTheme="minorHAnsi"/>
                <w:bCs/>
                <w:color w:val="000000"/>
                <w:sz w:val="22"/>
                <w:szCs w:val="22"/>
                <w:lang w:eastAsia="en-US"/>
              </w:rPr>
              <w:t>жаренными</w:t>
            </w:r>
            <w:proofErr w:type="gramEnd"/>
            <w:r w:rsidRPr="007D247E">
              <w:rPr>
                <w:rFonts w:eastAsiaTheme="minorHAnsi"/>
                <w:bCs/>
                <w:color w:val="000000"/>
                <w:sz w:val="22"/>
                <w:szCs w:val="22"/>
                <w:lang w:eastAsia="en-US"/>
              </w:rPr>
              <w:t xml:space="preserve"> грибочками, корнишонами и картофелем пай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Салат Греческий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Салат из садовых овощей с тигровыми креветками и соусом карри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Салат из ростбифа с </w:t>
            </w:r>
            <w:proofErr w:type="gramStart"/>
            <w:r w:rsidRPr="007D247E">
              <w:rPr>
                <w:rFonts w:eastAsiaTheme="minorHAnsi"/>
                <w:bCs/>
                <w:color w:val="000000"/>
                <w:sz w:val="22"/>
                <w:szCs w:val="22"/>
                <w:lang w:eastAsia="en-US"/>
              </w:rPr>
              <w:t>жаренными</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вешенками</w:t>
            </w:r>
            <w:proofErr w:type="spellEnd"/>
            <w:r w:rsidRPr="007D247E">
              <w:rPr>
                <w:rFonts w:eastAsiaTheme="minorHAnsi"/>
                <w:bCs/>
                <w:color w:val="000000"/>
                <w:sz w:val="22"/>
                <w:szCs w:val="22"/>
                <w:lang w:eastAsia="en-US"/>
              </w:rPr>
              <w:t xml:space="preserve"> и перечным соусом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Салат из креветок гриль с </w:t>
            </w:r>
            <w:proofErr w:type="spellStart"/>
            <w:r w:rsidRPr="007D247E">
              <w:rPr>
                <w:rFonts w:eastAsiaTheme="minorHAnsi"/>
                <w:bCs/>
                <w:color w:val="000000"/>
                <w:sz w:val="22"/>
                <w:szCs w:val="22"/>
                <w:lang w:eastAsia="en-US"/>
              </w:rPr>
              <w:t>гуакамоле</w:t>
            </w:r>
            <w:proofErr w:type="spellEnd"/>
            <w:r w:rsidRPr="007D247E">
              <w:rPr>
                <w:rFonts w:eastAsiaTheme="minorHAnsi"/>
                <w:bCs/>
                <w:color w:val="000000"/>
                <w:sz w:val="22"/>
                <w:szCs w:val="22"/>
                <w:lang w:eastAsia="en-US"/>
              </w:rPr>
              <w:t xml:space="preserve"> и </w:t>
            </w:r>
            <w:proofErr w:type="gramStart"/>
            <w:r w:rsidRPr="007D247E">
              <w:rPr>
                <w:rFonts w:eastAsiaTheme="minorHAnsi"/>
                <w:bCs/>
                <w:color w:val="000000"/>
                <w:sz w:val="22"/>
                <w:szCs w:val="22"/>
                <w:lang w:eastAsia="en-US"/>
              </w:rPr>
              <w:t>тропической</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Микс</w:t>
            </w:r>
            <w:proofErr w:type="spellEnd"/>
            <w:r w:rsidRPr="007D247E">
              <w:rPr>
                <w:rFonts w:eastAsiaTheme="minorHAnsi"/>
                <w:bCs/>
                <w:color w:val="000000"/>
                <w:sz w:val="22"/>
                <w:szCs w:val="22"/>
                <w:lang w:eastAsia="en-US"/>
              </w:rPr>
              <w:t xml:space="preserve"> черри томатов с </w:t>
            </w:r>
            <w:proofErr w:type="spellStart"/>
            <w:r w:rsidRPr="007D247E">
              <w:rPr>
                <w:rFonts w:eastAsiaTheme="minorHAnsi"/>
                <w:bCs/>
                <w:color w:val="000000"/>
                <w:sz w:val="22"/>
                <w:szCs w:val="22"/>
                <w:lang w:eastAsia="en-US"/>
              </w:rPr>
              <w:t>моцареллой</w:t>
            </w:r>
            <w:proofErr w:type="spellEnd"/>
            <w:r w:rsidRPr="007D247E">
              <w:rPr>
                <w:rFonts w:eastAsiaTheme="minorHAnsi"/>
                <w:bCs/>
                <w:color w:val="000000"/>
                <w:sz w:val="22"/>
                <w:szCs w:val="22"/>
                <w:lang w:eastAsia="en-US"/>
              </w:rPr>
              <w:t xml:space="preserve"> и соусом </w:t>
            </w:r>
            <w:proofErr w:type="spellStart"/>
            <w:r w:rsidRPr="007D247E">
              <w:rPr>
                <w:rFonts w:eastAsiaTheme="minorHAnsi"/>
                <w:bCs/>
                <w:color w:val="000000"/>
                <w:sz w:val="22"/>
                <w:szCs w:val="22"/>
                <w:lang w:eastAsia="en-US"/>
              </w:rPr>
              <w:t>песто</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Мини </w:t>
            </w:r>
            <w:proofErr w:type="spellStart"/>
            <w:r w:rsidRPr="007D247E">
              <w:rPr>
                <w:rFonts w:eastAsiaTheme="minorHAnsi"/>
                <w:bCs/>
                <w:color w:val="000000"/>
                <w:sz w:val="22"/>
                <w:szCs w:val="22"/>
                <w:lang w:eastAsia="en-US"/>
              </w:rPr>
              <w:t>брошетты</w:t>
            </w:r>
            <w:proofErr w:type="spellEnd"/>
            <w:r w:rsidRPr="007D247E">
              <w:rPr>
                <w:rFonts w:eastAsiaTheme="minorHAnsi"/>
                <w:bCs/>
                <w:color w:val="000000"/>
                <w:sz w:val="22"/>
                <w:szCs w:val="22"/>
                <w:lang w:eastAsia="en-US"/>
              </w:rPr>
              <w:t xml:space="preserve"> из цыплёнка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Мини </w:t>
            </w:r>
            <w:proofErr w:type="spellStart"/>
            <w:r w:rsidRPr="007D247E">
              <w:rPr>
                <w:rFonts w:eastAsiaTheme="minorHAnsi"/>
                <w:bCs/>
                <w:color w:val="000000"/>
                <w:sz w:val="22"/>
                <w:szCs w:val="22"/>
                <w:lang w:eastAsia="en-US"/>
              </w:rPr>
              <w:t>брошетты</w:t>
            </w:r>
            <w:proofErr w:type="spellEnd"/>
            <w:r w:rsidRPr="007D247E">
              <w:rPr>
                <w:rFonts w:eastAsiaTheme="minorHAnsi"/>
                <w:bCs/>
                <w:color w:val="000000"/>
                <w:sz w:val="22"/>
                <w:szCs w:val="22"/>
                <w:lang w:eastAsia="en-US"/>
              </w:rPr>
              <w:t xml:space="preserve"> из свиной шейки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Морской окунь с соусом из эстрагона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37,5г.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gramStart"/>
            <w:r w:rsidRPr="007D247E">
              <w:rPr>
                <w:rFonts w:eastAsiaTheme="minorHAnsi"/>
                <w:bCs/>
                <w:color w:val="000000"/>
                <w:sz w:val="22"/>
                <w:szCs w:val="22"/>
                <w:lang w:eastAsia="en-US"/>
              </w:rPr>
              <w:t>Атлантический</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сибас</w:t>
            </w:r>
            <w:proofErr w:type="spellEnd"/>
            <w:r w:rsidRPr="007D247E">
              <w:rPr>
                <w:rFonts w:eastAsiaTheme="minorHAnsi"/>
                <w:bCs/>
                <w:color w:val="000000"/>
                <w:sz w:val="22"/>
                <w:szCs w:val="22"/>
                <w:lang w:eastAsia="en-US"/>
              </w:rPr>
              <w:t xml:space="preserve">  с соусом из эстрагона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37,5г.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Утиное филе с ягодным соусом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50г.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Медальоны из говядины с горчичным соусом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60г.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Овощи гриль на шпажке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50г.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Беби</w:t>
            </w:r>
            <w:proofErr w:type="spellEnd"/>
            <w:r w:rsidRPr="007D247E">
              <w:rPr>
                <w:rFonts w:eastAsiaTheme="minorHAnsi"/>
                <w:bCs/>
                <w:color w:val="000000"/>
                <w:sz w:val="22"/>
                <w:szCs w:val="22"/>
                <w:lang w:eastAsia="en-US"/>
              </w:rPr>
              <w:t xml:space="preserve"> картофель в ароматных травах  на шпажке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50г.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Картофель </w:t>
            </w:r>
            <w:proofErr w:type="spellStart"/>
            <w:r w:rsidRPr="007D247E">
              <w:rPr>
                <w:rFonts w:eastAsiaTheme="minorHAnsi"/>
                <w:bCs/>
                <w:color w:val="000000"/>
                <w:sz w:val="22"/>
                <w:szCs w:val="22"/>
                <w:lang w:eastAsia="en-US"/>
              </w:rPr>
              <w:t>Гратэн</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Овощное </w:t>
            </w:r>
            <w:proofErr w:type="spellStart"/>
            <w:r w:rsidRPr="007D247E">
              <w:rPr>
                <w:rFonts w:eastAsiaTheme="minorHAnsi"/>
                <w:bCs/>
                <w:color w:val="000000"/>
                <w:sz w:val="22"/>
                <w:szCs w:val="22"/>
                <w:lang w:eastAsia="en-US"/>
              </w:rPr>
              <w:t>сотэ</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Кесадилья</w:t>
            </w:r>
            <w:proofErr w:type="spellEnd"/>
            <w:r w:rsidRPr="007D247E">
              <w:rPr>
                <w:rFonts w:eastAsiaTheme="minorHAnsi"/>
                <w:bCs/>
                <w:color w:val="000000"/>
                <w:sz w:val="22"/>
                <w:szCs w:val="22"/>
                <w:lang w:eastAsia="en-US"/>
              </w:rPr>
              <w:t xml:space="preserve"> с цыплёнком, подаётся с </w:t>
            </w:r>
            <w:proofErr w:type="spellStart"/>
            <w:r w:rsidRPr="007D247E">
              <w:rPr>
                <w:rFonts w:eastAsiaTheme="minorHAnsi"/>
                <w:bCs/>
                <w:color w:val="000000"/>
                <w:sz w:val="22"/>
                <w:szCs w:val="22"/>
                <w:lang w:eastAsia="en-US"/>
              </w:rPr>
              <w:t>гуакамоле</w:t>
            </w:r>
            <w:proofErr w:type="spellEnd"/>
            <w:r w:rsidRPr="007D247E">
              <w:rPr>
                <w:rFonts w:eastAsiaTheme="minorHAnsi"/>
                <w:bCs/>
                <w:color w:val="000000"/>
                <w:sz w:val="22"/>
                <w:szCs w:val="22"/>
                <w:lang w:eastAsia="en-US"/>
              </w:rPr>
              <w:t xml:space="preserve">, сметаной и томатной </w:t>
            </w:r>
            <w:proofErr w:type="spellStart"/>
            <w:r w:rsidRPr="007D247E">
              <w:rPr>
                <w:rFonts w:eastAsiaTheme="minorHAnsi"/>
                <w:bCs/>
                <w:color w:val="000000"/>
                <w:sz w:val="22"/>
                <w:szCs w:val="22"/>
                <w:lang w:eastAsia="en-US"/>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270г.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Сырники запеченные подаются со сметаной, клубничным кули и сгущённым молоком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Блинчики кружевные подаются со сметаной, клубничным кули и сгущённым молоком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115г.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Гранола</w:t>
            </w:r>
            <w:proofErr w:type="spellEnd"/>
            <w:r w:rsidRPr="007D247E">
              <w:rPr>
                <w:rFonts w:eastAsiaTheme="minorHAnsi"/>
                <w:bCs/>
                <w:color w:val="000000"/>
                <w:sz w:val="22"/>
                <w:szCs w:val="22"/>
                <w:lang w:eastAsia="en-US"/>
              </w:rPr>
              <w:t xml:space="preserve"> с йогуртом и свежими ягодами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Конфеты</w:t>
            </w:r>
          </w:p>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Печенье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Логистика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Аренда и сервис оборудования (до 20 чел.) фарфор</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Аренда и сервис оборудования (от 20чел.) фарфор</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Аренда и сервис оборудования (до 20чел.) </w:t>
            </w:r>
            <w:proofErr w:type="spellStart"/>
            <w:r w:rsidRPr="007D247E">
              <w:rPr>
                <w:rFonts w:eastAsiaTheme="minorHAnsi"/>
                <w:bCs/>
                <w:color w:val="000000"/>
                <w:sz w:val="22"/>
                <w:szCs w:val="22"/>
                <w:lang w:eastAsia="en-US"/>
              </w:rPr>
              <w:t>биоразлагаемая</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Аренда и сервис оборудования (до 20 чел.) </w:t>
            </w:r>
            <w:proofErr w:type="spellStart"/>
            <w:r w:rsidRPr="007D247E">
              <w:rPr>
                <w:rFonts w:eastAsiaTheme="minorHAnsi"/>
                <w:bCs/>
                <w:color w:val="000000"/>
                <w:sz w:val="22"/>
                <w:szCs w:val="22"/>
                <w:lang w:eastAsia="en-US"/>
              </w:rPr>
              <w:t>биоразлагаемая</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Работа официанта до 10 часов смены, включая 6 часов монтаж/демонтаж</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Работа повара до 10 часов смены, включая 4 часа подготовки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Работа грузчика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bl>
    <w:p w:rsidR="006D5811" w:rsidRPr="008A1004" w:rsidRDefault="006D5811" w:rsidP="009E489D">
      <w:pPr>
        <w:shd w:val="clear" w:color="auto" w:fill="FFFFFF" w:themeFill="background1"/>
        <w:autoSpaceDE w:val="0"/>
        <w:autoSpaceDN w:val="0"/>
        <w:adjustRightInd w:val="0"/>
        <w:jc w:val="both"/>
        <w:rPr>
          <w:rFonts w:ascii="Arial" w:hAnsi="Arial" w:cs="Arial"/>
          <w:i/>
          <w:color w:val="000000"/>
          <w:sz w:val="22"/>
          <w:szCs w:val="22"/>
        </w:rPr>
      </w:pPr>
    </w:p>
    <w:p w:rsidR="006D5811" w:rsidRPr="006D5811" w:rsidRDefault="006D5811" w:rsidP="006D5811">
      <w:pPr>
        <w:tabs>
          <w:tab w:val="left" w:pos="0"/>
          <w:tab w:val="left" w:pos="284"/>
          <w:tab w:val="left" w:pos="1134"/>
        </w:tabs>
        <w:ind w:left="720"/>
        <w:contextualSpacing/>
        <w:jc w:val="center"/>
        <w:rPr>
          <w:rFonts w:eastAsiaTheme="minorHAnsi"/>
          <w:sz w:val="22"/>
          <w:szCs w:val="22"/>
          <w:lang w:eastAsia="en-US"/>
        </w:rPr>
      </w:pPr>
    </w:p>
    <w:p w:rsidR="00E04F20" w:rsidRPr="00E04F20" w:rsidRDefault="009E489D" w:rsidP="00E04F20">
      <w:pPr>
        <w:rPr>
          <w:b/>
          <w:bCs/>
          <w:i/>
          <w:sz w:val="24"/>
          <w:szCs w:val="24"/>
        </w:rPr>
      </w:pPr>
      <w:r w:rsidRPr="008A1004">
        <w:rPr>
          <w:rFonts w:ascii="Arial" w:hAnsi="Arial" w:cs="Arial"/>
          <w:i/>
          <w:color w:val="000000"/>
          <w:sz w:val="22"/>
          <w:szCs w:val="22"/>
        </w:rPr>
        <w:t xml:space="preserve">         </w:t>
      </w:r>
      <w:r w:rsidR="00E04F20">
        <w:rPr>
          <w:b/>
          <w:bCs/>
          <w:sz w:val="24"/>
          <w:szCs w:val="24"/>
        </w:rPr>
        <w:t>Общая сумма</w:t>
      </w:r>
      <w:r w:rsidR="00E04F20" w:rsidRPr="00E04F20">
        <w:rPr>
          <w:b/>
          <w:bCs/>
          <w:sz w:val="24"/>
          <w:szCs w:val="24"/>
        </w:rPr>
        <w:t xml:space="preserve"> единиц услуг_______________ руб. </w:t>
      </w:r>
      <w:r w:rsidR="00E04F20" w:rsidRPr="00E04F20">
        <w:rPr>
          <w:b/>
          <w:bCs/>
          <w:i/>
          <w:sz w:val="24"/>
          <w:szCs w:val="24"/>
        </w:rPr>
        <w:t>(для целей оценки)</w:t>
      </w:r>
    </w:p>
    <w:p w:rsidR="009E489D" w:rsidRPr="008A1004" w:rsidRDefault="009E489D" w:rsidP="009E489D">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r w:rsidR="00E04F20" w:rsidRPr="00B44DFF">
        <w:rPr>
          <w:bCs/>
          <w:snapToGrid w:val="0"/>
          <w:sz w:val="24"/>
          <w:szCs w:val="24"/>
          <w:lang w:eastAsia="x-none"/>
        </w:rPr>
        <w:t>Цена товаров/работ/услуг включает в себя в себя все расходы, связанные с поставкой товаров/выполнением работ/оказанием услуг, все применимые налоги, сборы и иные обязательные платежи</w:t>
      </w:r>
      <w:r w:rsidR="00E04F20">
        <w:rPr>
          <w:bCs/>
          <w:snapToGrid w:val="0"/>
          <w:sz w:val="24"/>
          <w:szCs w:val="24"/>
          <w:lang w:eastAsia="x-none"/>
        </w:rPr>
        <w:t>.</w:t>
      </w:r>
    </w:p>
    <w:p w:rsidR="009E489D" w:rsidRPr="008A1004" w:rsidRDefault="009E489D" w:rsidP="009E489D">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9E489D" w:rsidRPr="008A1004" w:rsidRDefault="009E489D" w:rsidP="009E489D">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E489D" w:rsidRPr="008A1004" w:rsidRDefault="009E489D" w:rsidP="009E489D">
      <w:pPr>
        <w:shd w:val="clear" w:color="auto" w:fill="FFFFFF" w:themeFill="background1"/>
        <w:autoSpaceDE w:val="0"/>
        <w:autoSpaceDN w:val="0"/>
        <w:adjustRightInd w:val="0"/>
        <w:jc w:val="both"/>
        <w:rPr>
          <w:i/>
          <w:color w:val="000000"/>
          <w:sz w:val="22"/>
          <w:szCs w:val="22"/>
        </w:rPr>
      </w:pPr>
    </w:p>
    <w:p w:rsidR="009E489D" w:rsidRPr="008A1004" w:rsidRDefault="009E489D" w:rsidP="009E489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9E489D" w:rsidRPr="008A1004" w:rsidRDefault="009E489D" w:rsidP="009E489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9E489D" w:rsidRPr="008A1004" w:rsidRDefault="009E489D" w:rsidP="009E489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9E489D" w:rsidRDefault="009E489D" w:rsidP="009E489D">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9E489D" w:rsidRDefault="009E489D" w:rsidP="009E489D">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027167" w:rsidRDefault="00AF5DBC" w:rsidP="00AF5DBC">
      <w:pPr>
        <w:tabs>
          <w:tab w:val="left" w:pos="1276"/>
        </w:tabs>
        <w:spacing w:line="276" w:lineRule="auto"/>
        <w:jc w:val="both"/>
        <w:rPr>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p>
    <w:p w:rsidR="00027167" w:rsidRDefault="00027167" w:rsidP="00AF5DBC">
      <w:pPr>
        <w:tabs>
          <w:tab w:val="left" w:pos="1276"/>
        </w:tabs>
        <w:spacing w:line="276" w:lineRule="auto"/>
        <w:jc w:val="both"/>
        <w:rPr>
          <w:i/>
          <w:color w:val="1F497D" w:themeColor="text2"/>
          <w:sz w:val="24"/>
          <w:szCs w:val="24"/>
        </w:rPr>
      </w:pPr>
      <w:r w:rsidRPr="00027167">
        <w:rPr>
          <w:i/>
          <w:color w:val="1F497D" w:themeColor="text2"/>
          <w:sz w:val="24"/>
          <w:szCs w:val="24"/>
        </w:rPr>
        <w:t xml:space="preserve">    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w:t>
      </w:r>
    </w:p>
    <w:p w:rsidR="00AF5DBC" w:rsidRDefault="00027167" w:rsidP="00AF5DBC">
      <w:pPr>
        <w:tabs>
          <w:tab w:val="left" w:pos="1276"/>
        </w:tabs>
        <w:spacing w:line="276" w:lineRule="auto"/>
        <w:jc w:val="both"/>
        <w:rPr>
          <w:rFonts w:eastAsia="Calibri"/>
          <w:i/>
          <w:color w:val="1F497D" w:themeColor="text2"/>
          <w:sz w:val="24"/>
          <w:szCs w:val="24"/>
        </w:rPr>
      </w:pPr>
      <w:r>
        <w:rPr>
          <w:i/>
          <w:color w:val="1F497D" w:themeColor="text2"/>
          <w:sz w:val="24"/>
          <w:szCs w:val="24"/>
        </w:rPr>
        <w:t>В Таблице 1 Участник закупки</w:t>
      </w:r>
      <w:r w:rsidR="00AF5DBC" w:rsidRPr="00844F0B">
        <w:rPr>
          <w:i/>
          <w:color w:val="1F497D" w:themeColor="text2"/>
          <w:sz w:val="24"/>
          <w:szCs w:val="24"/>
        </w:rPr>
        <w:t xml:space="preserve"> предоставляет подробный расчет Цены договора, указанной участником закупки в Заявке на участие в закупке. </w:t>
      </w:r>
      <w:r>
        <w:rPr>
          <w:i/>
          <w:color w:val="1F497D" w:themeColor="text2"/>
          <w:sz w:val="24"/>
          <w:szCs w:val="24"/>
        </w:rPr>
        <w:t>Цена за единицу не может превышать начальных цен за единицу, установленных в Приложении №1 к Техническому заданию</w:t>
      </w:r>
      <w:r w:rsidR="002506E6">
        <w:rPr>
          <w:i/>
          <w:color w:val="1F497D" w:themeColor="text2"/>
          <w:sz w:val="24"/>
          <w:szCs w:val="24"/>
        </w:rPr>
        <w:t xml:space="preserve"> «Начальная цена за единицу»</w:t>
      </w:r>
      <w:r>
        <w:rPr>
          <w:i/>
          <w:color w:val="1F497D" w:themeColor="text2"/>
          <w:sz w:val="24"/>
          <w:szCs w:val="24"/>
        </w:rPr>
        <w:t xml:space="preserve">. </w:t>
      </w:r>
      <w:r w:rsidR="00AF5DBC" w:rsidRPr="00844F0B">
        <w:rPr>
          <w:i/>
          <w:color w:val="1F497D" w:themeColor="text2"/>
          <w:sz w:val="24"/>
          <w:szCs w:val="24"/>
        </w:rPr>
        <w:t>При этом</w:t>
      </w:r>
      <w:proofErr w:type="gramStart"/>
      <w:r w:rsidR="00AF5DBC" w:rsidRPr="00844F0B">
        <w:rPr>
          <w:i/>
          <w:color w:val="1F497D" w:themeColor="text2"/>
          <w:sz w:val="24"/>
          <w:szCs w:val="24"/>
        </w:rPr>
        <w:t>,</w:t>
      </w:r>
      <w:proofErr w:type="gramEnd"/>
      <w:r w:rsidR="00AF5DBC" w:rsidRPr="00844F0B">
        <w:rPr>
          <w:i/>
          <w:color w:val="1F497D" w:themeColor="text2"/>
          <w:sz w:val="24"/>
          <w:szCs w:val="24"/>
        </w:rPr>
        <w:t xml:space="preserve">  </w:t>
      </w:r>
      <w:r w:rsidR="00AF5DBC"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00AF5DBC" w:rsidRPr="00844F0B">
        <w:rPr>
          <w:rFonts w:eastAsia="Calibri"/>
          <w:b/>
          <w:i/>
          <w:color w:val="1F497D" w:themeColor="text2"/>
          <w:sz w:val="24"/>
          <w:szCs w:val="24"/>
        </w:rPr>
        <w:t>В случае несовпадения указанных цен</w:t>
      </w:r>
      <w:r w:rsidR="00AF5DBC"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00AF5DBC" w:rsidRPr="00844F0B">
        <w:rPr>
          <w:rFonts w:eastAsia="Calibri"/>
          <w:b/>
          <w:i/>
          <w:color w:val="1F497D" w:themeColor="text2"/>
          <w:sz w:val="24"/>
          <w:szCs w:val="24"/>
        </w:rPr>
        <w:t>достоверно</w:t>
      </w:r>
      <w:r w:rsidR="00AF5DBC" w:rsidRPr="00844F0B">
        <w:rPr>
          <w:rFonts w:eastAsia="Calibri"/>
          <w:i/>
          <w:color w:val="1F497D" w:themeColor="text2"/>
          <w:sz w:val="24"/>
          <w:szCs w:val="24"/>
        </w:rPr>
        <w:t xml:space="preserve"> определить Цену договора, предлагаемую участником закупки, </w:t>
      </w:r>
      <w:r w:rsidR="00AF5DBC" w:rsidRPr="00844F0B">
        <w:rPr>
          <w:rFonts w:eastAsia="Calibri"/>
          <w:b/>
          <w:i/>
          <w:color w:val="1F497D" w:themeColor="text2"/>
          <w:sz w:val="24"/>
          <w:szCs w:val="24"/>
        </w:rPr>
        <w:t xml:space="preserve">заявка на участие в закупке признается несоответствующей </w:t>
      </w:r>
      <w:r w:rsidR="00AF5DBC" w:rsidRPr="00844F0B">
        <w:rPr>
          <w:rFonts w:eastAsia="Calibri"/>
          <w:i/>
          <w:color w:val="1F497D" w:themeColor="text2"/>
          <w:sz w:val="24"/>
          <w:szCs w:val="24"/>
        </w:rPr>
        <w:t>требованиям документации о закупке, что влечет за собой отказ в допуске в соответствии с Положением</w:t>
      </w:r>
      <w:r>
        <w:rPr>
          <w:rFonts w:eastAsia="Calibri"/>
          <w:i/>
          <w:color w:val="1F497D" w:themeColor="text2"/>
          <w:sz w:val="24"/>
          <w:szCs w:val="24"/>
        </w:rPr>
        <w:t xml:space="preserve"> о закупках</w:t>
      </w:r>
      <w:r w:rsidR="00AF5DBC" w:rsidRPr="00844F0B">
        <w:rPr>
          <w:rFonts w:eastAsia="Calibri"/>
          <w:i/>
          <w:color w:val="1F497D" w:themeColor="text2"/>
          <w:sz w:val="24"/>
          <w:szCs w:val="24"/>
        </w:rPr>
        <w:t>.</w:t>
      </w:r>
    </w:p>
    <w:p w:rsidR="00027167" w:rsidRPr="004A146E" w:rsidRDefault="00027167" w:rsidP="00027167">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rsidR="009E489D" w:rsidRPr="008A1004" w:rsidRDefault="009E489D" w:rsidP="009E489D">
      <w:pPr>
        <w:jc w:val="both"/>
        <w:rPr>
          <w:sz w:val="22"/>
          <w:szCs w:val="22"/>
        </w:rPr>
      </w:pPr>
    </w:p>
    <w:p w:rsidR="009E489D" w:rsidRDefault="009E489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9E489D" w:rsidRPr="008A1004" w:rsidRDefault="009E489D" w:rsidP="009E489D">
      <w:pPr>
        <w:jc w:val="right"/>
        <w:rPr>
          <w:sz w:val="22"/>
          <w:szCs w:val="22"/>
        </w:rPr>
      </w:pPr>
      <w:r w:rsidRPr="008A1004">
        <w:rPr>
          <w:sz w:val="22"/>
          <w:szCs w:val="22"/>
        </w:rPr>
        <w:t xml:space="preserve">Приложение № 2 </w:t>
      </w:r>
    </w:p>
    <w:p w:rsidR="009E489D" w:rsidRPr="008A1004" w:rsidRDefault="009E489D" w:rsidP="009E489D">
      <w:pPr>
        <w:jc w:val="center"/>
        <w:rPr>
          <w:b/>
          <w:sz w:val="22"/>
          <w:szCs w:val="22"/>
        </w:rPr>
      </w:pPr>
      <w:r w:rsidRPr="008A1004">
        <w:rPr>
          <w:sz w:val="22"/>
          <w:szCs w:val="22"/>
        </w:rPr>
        <w:t xml:space="preserve">                                                                                                            </w:t>
      </w:r>
      <w:r>
        <w:rPr>
          <w:sz w:val="22"/>
          <w:szCs w:val="22"/>
        </w:rPr>
        <w:t xml:space="preserve">                </w:t>
      </w:r>
      <w:r w:rsidRPr="008A1004">
        <w:rPr>
          <w:sz w:val="22"/>
          <w:szCs w:val="22"/>
        </w:rPr>
        <w:t xml:space="preserve"> </w:t>
      </w:r>
      <w:r>
        <w:rPr>
          <w:sz w:val="22"/>
          <w:szCs w:val="22"/>
        </w:rPr>
        <w:t xml:space="preserve">к заявке </w:t>
      </w:r>
      <w:r w:rsidRPr="008A1004">
        <w:rPr>
          <w:sz w:val="22"/>
          <w:szCs w:val="22"/>
        </w:rPr>
        <w:t>на участие в закупке</w:t>
      </w:r>
    </w:p>
    <w:p w:rsidR="009E489D" w:rsidRPr="008A1004" w:rsidRDefault="009E489D" w:rsidP="009E489D">
      <w:pPr>
        <w:jc w:val="right"/>
        <w:rPr>
          <w:b/>
          <w:sz w:val="22"/>
          <w:szCs w:val="22"/>
        </w:rPr>
      </w:pPr>
    </w:p>
    <w:p w:rsidR="009E489D" w:rsidRPr="008A1004" w:rsidRDefault="009E489D" w:rsidP="009E489D">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9E489D" w:rsidRPr="008A1004" w:rsidTr="007658E1">
        <w:tc>
          <w:tcPr>
            <w:tcW w:w="10349" w:type="dxa"/>
          </w:tcPr>
          <w:tbl>
            <w:tblPr>
              <w:tblW w:w="0" w:type="auto"/>
              <w:tblLook w:val="04A0" w:firstRow="1" w:lastRow="0" w:firstColumn="1" w:lastColumn="0" w:noHBand="0" w:noVBand="1"/>
            </w:tblPr>
            <w:tblGrid>
              <w:gridCol w:w="4710"/>
              <w:gridCol w:w="5423"/>
            </w:tblGrid>
            <w:tr w:rsidR="009E489D" w:rsidRPr="008A1004" w:rsidTr="007658E1">
              <w:tc>
                <w:tcPr>
                  <w:tcW w:w="10133" w:type="dxa"/>
                  <w:gridSpan w:val="2"/>
                </w:tcPr>
                <w:p w:rsidR="009E489D" w:rsidRPr="008A1004" w:rsidRDefault="009E489D" w:rsidP="007658E1">
                  <w:pPr>
                    <w:spacing w:line="276" w:lineRule="auto"/>
                    <w:jc w:val="right"/>
                    <w:rPr>
                      <w:b/>
                      <w:sz w:val="22"/>
                      <w:szCs w:val="22"/>
                      <w:lang w:eastAsia="x-none"/>
                    </w:rPr>
                  </w:pPr>
                  <w:r w:rsidRPr="008A1004">
                    <w:rPr>
                      <w:b/>
                      <w:kern w:val="28"/>
                      <w:sz w:val="22"/>
                      <w:szCs w:val="22"/>
                      <w:lang w:eastAsia="x-none"/>
                    </w:rPr>
                    <w:t xml:space="preserve">           </w:t>
                  </w:r>
                  <w:r w:rsidRPr="008A1004">
                    <w:rPr>
                      <w:b/>
                      <w:kern w:val="28"/>
                      <w:sz w:val="22"/>
                      <w:szCs w:val="22"/>
                      <w:lang w:eastAsia="x-none"/>
                    </w:rPr>
                    <w:br w:type="page"/>
                  </w:r>
                  <w:r w:rsidRPr="008A1004">
                    <w:rPr>
                      <w:sz w:val="22"/>
                      <w:szCs w:val="22"/>
                      <w:lang w:eastAsia="en-US"/>
                    </w:rPr>
                    <w:t xml:space="preserve">    </w:t>
                  </w:r>
                </w:p>
                <w:p w:rsidR="009E489D" w:rsidRPr="008A1004" w:rsidRDefault="009E489D" w:rsidP="007658E1">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Pr>
                      <w:b/>
                      <w:sz w:val="22"/>
                      <w:szCs w:val="22"/>
                      <w:lang w:eastAsia="x-none"/>
                    </w:rPr>
                    <w:t>4</w:t>
                  </w:r>
                  <w:r w:rsidRPr="008A1004">
                    <w:rPr>
                      <w:b/>
                      <w:sz w:val="22"/>
                      <w:szCs w:val="22"/>
                      <w:lang w:eastAsia="x-none"/>
                    </w:rPr>
                    <w:t>. « СПРАВКА ОБ ОПЫТ</w:t>
                  </w:r>
                  <w:r>
                    <w:rPr>
                      <w:b/>
                      <w:sz w:val="22"/>
                      <w:szCs w:val="22"/>
                      <w:lang w:eastAsia="x-none"/>
                    </w:rPr>
                    <w:t>Е  И РЕПУТАЦИИ УЧАСТНИКА ЗАКУПКИ</w:t>
                  </w:r>
                  <w:r w:rsidRPr="008A1004">
                    <w:rPr>
                      <w:b/>
                      <w:sz w:val="22"/>
                      <w:szCs w:val="22"/>
                      <w:lang w:eastAsia="x-none"/>
                    </w:rPr>
                    <w:t>»</w:t>
                  </w:r>
                </w:p>
              </w:tc>
            </w:tr>
            <w:tr w:rsidR="009E489D" w:rsidRPr="008A1004" w:rsidTr="007658E1">
              <w:tc>
                <w:tcPr>
                  <w:tcW w:w="10133" w:type="dxa"/>
                  <w:gridSpan w:val="2"/>
                  <w:hideMark/>
                </w:tcPr>
                <w:p w:rsidR="009E489D" w:rsidRPr="008A1004" w:rsidRDefault="009E489D" w:rsidP="007658E1">
                  <w:pPr>
                    <w:spacing w:line="276" w:lineRule="auto"/>
                    <w:rPr>
                      <w:sz w:val="22"/>
                      <w:szCs w:val="22"/>
                      <w:lang w:eastAsia="en-US"/>
                    </w:rPr>
                  </w:pPr>
                  <w:r w:rsidRPr="008A1004">
                    <w:rPr>
                      <w:sz w:val="22"/>
                      <w:szCs w:val="22"/>
                      <w:lang w:eastAsia="en-US"/>
                    </w:rPr>
                    <w:t xml:space="preserve">                                                         </w:t>
                  </w:r>
                  <w:r w:rsidR="00B17775">
                    <w:rPr>
                      <w:sz w:val="22"/>
                      <w:szCs w:val="22"/>
                      <w:lang w:eastAsia="en-US"/>
                    </w:rPr>
                    <w:t>реестровый номер закупки КСУ/3-6-21</w:t>
                  </w:r>
                </w:p>
              </w:tc>
            </w:tr>
            <w:tr w:rsidR="009E489D" w:rsidRPr="008A1004" w:rsidTr="007658E1">
              <w:tc>
                <w:tcPr>
                  <w:tcW w:w="4710" w:type="dxa"/>
                </w:tcPr>
                <w:p w:rsidR="009E489D" w:rsidRPr="008A1004" w:rsidRDefault="009E489D" w:rsidP="007658E1">
                  <w:pPr>
                    <w:spacing w:line="276" w:lineRule="auto"/>
                    <w:rPr>
                      <w:sz w:val="22"/>
                      <w:szCs w:val="22"/>
                      <w:lang w:eastAsia="en-US"/>
                    </w:rPr>
                  </w:pPr>
                </w:p>
              </w:tc>
              <w:tc>
                <w:tcPr>
                  <w:tcW w:w="5423" w:type="dxa"/>
                </w:tcPr>
                <w:p w:rsidR="009E489D" w:rsidRPr="008A1004" w:rsidRDefault="009E489D" w:rsidP="007658E1">
                  <w:pPr>
                    <w:spacing w:line="276" w:lineRule="auto"/>
                    <w:rPr>
                      <w:sz w:val="22"/>
                      <w:szCs w:val="22"/>
                      <w:lang w:eastAsia="en-US"/>
                    </w:rPr>
                  </w:pPr>
                </w:p>
              </w:tc>
            </w:tr>
          </w:tbl>
          <w:p w:rsidR="009E489D" w:rsidRPr="008A1004" w:rsidRDefault="009E489D" w:rsidP="007658E1">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данной форме участник закупки  отражает наличие </w:t>
            </w:r>
            <w:r w:rsidRPr="008A1004">
              <w:rPr>
                <w:rFonts w:eastAsiaTheme="minorHAnsi"/>
                <w:color w:val="000000"/>
                <w:sz w:val="22"/>
                <w:szCs w:val="22"/>
                <w:lang w:eastAsia="en-US"/>
              </w:rPr>
              <w:t xml:space="preserve">положительного </w:t>
            </w:r>
            <w:r>
              <w:rPr>
                <w:rFonts w:eastAsiaTheme="minorHAnsi"/>
                <w:color w:val="000000"/>
                <w:sz w:val="22"/>
                <w:szCs w:val="22"/>
                <w:lang w:eastAsia="en-US"/>
              </w:rPr>
              <w:t xml:space="preserve">опыта путем указания количества исполненных </w:t>
            </w:r>
            <w:r w:rsidRPr="00A707C0">
              <w:rPr>
                <w:rFonts w:eastAsiaTheme="minorHAnsi"/>
                <w:color w:val="000000"/>
                <w:sz w:val="22"/>
                <w:szCs w:val="22"/>
                <w:lang w:eastAsia="en-US"/>
              </w:rPr>
              <w:t xml:space="preserve"> договоров </w:t>
            </w:r>
            <w:r>
              <w:rPr>
                <w:rFonts w:eastAsiaTheme="minorHAnsi"/>
                <w:color w:val="000000"/>
                <w:sz w:val="22"/>
                <w:szCs w:val="22"/>
                <w:lang w:eastAsia="en-US"/>
              </w:rPr>
              <w:t xml:space="preserve">по предмету закупки </w:t>
            </w:r>
            <w:r w:rsidR="00B15718">
              <w:rPr>
                <w:rFonts w:eastAsiaTheme="minorHAnsi"/>
                <w:color w:val="000000"/>
                <w:sz w:val="22"/>
                <w:szCs w:val="22"/>
                <w:lang w:eastAsia="en-US"/>
              </w:rPr>
              <w:t>за  (201</w:t>
            </w:r>
            <w:r w:rsidR="00B17775">
              <w:rPr>
                <w:rFonts w:eastAsiaTheme="minorHAnsi"/>
                <w:color w:val="000000"/>
                <w:sz w:val="22"/>
                <w:szCs w:val="22"/>
                <w:lang w:eastAsia="en-US"/>
              </w:rPr>
              <w:t>8</w:t>
            </w:r>
            <w:r w:rsidR="00B15718">
              <w:rPr>
                <w:rFonts w:eastAsiaTheme="minorHAnsi"/>
                <w:color w:val="000000"/>
                <w:sz w:val="22"/>
                <w:szCs w:val="22"/>
                <w:lang w:eastAsia="en-US"/>
              </w:rPr>
              <w:t>-2021</w:t>
            </w:r>
            <w:r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Pr>
                <w:rFonts w:eastAsiaTheme="minorHAnsi"/>
                <w:color w:val="000000"/>
                <w:sz w:val="22"/>
                <w:szCs w:val="22"/>
                <w:lang w:eastAsia="en-US"/>
              </w:rPr>
              <w:t>исполненных</w:t>
            </w:r>
            <w:r w:rsidRPr="008A1004">
              <w:rPr>
                <w:rFonts w:eastAsiaTheme="minorHAnsi"/>
                <w:color w:val="000000"/>
                <w:sz w:val="22"/>
                <w:szCs w:val="22"/>
                <w:lang w:eastAsia="en-US"/>
              </w:rPr>
              <w:t xml:space="preserve"> контрактов/договоров</w:t>
            </w:r>
            <w:r w:rsidR="0060268D">
              <w:rPr>
                <w:rFonts w:eastAsiaTheme="minorHAnsi"/>
                <w:color w:val="000000"/>
                <w:sz w:val="22"/>
                <w:szCs w:val="22"/>
                <w:lang w:eastAsia="en-US"/>
              </w:rPr>
              <w:t xml:space="preserve"> </w:t>
            </w:r>
            <w:r w:rsidR="00B15718">
              <w:rPr>
                <w:rFonts w:eastAsiaTheme="minorHAnsi"/>
                <w:color w:val="000000"/>
                <w:sz w:val="22"/>
                <w:szCs w:val="22"/>
                <w:lang w:eastAsia="en-US"/>
              </w:rPr>
              <w:t xml:space="preserve"> с </w:t>
            </w:r>
            <w:r w:rsidR="00B15718" w:rsidRPr="0060268D">
              <w:rPr>
                <w:rFonts w:eastAsiaTheme="minorHAnsi"/>
                <w:color w:val="000000"/>
                <w:sz w:val="22"/>
                <w:szCs w:val="22"/>
                <w:lang w:eastAsia="en-US"/>
              </w:rPr>
              <w:t>ценой договора не менее</w:t>
            </w:r>
            <w:r w:rsidR="0060268D" w:rsidRPr="0060268D">
              <w:rPr>
                <w:rFonts w:eastAsiaTheme="minorHAnsi"/>
                <w:color w:val="000000"/>
                <w:sz w:val="22"/>
                <w:szCs w:val="22"/>
                <w:lang w:eastAsia="en-US"/>
              </w:rPr>
              <w:t xml:space="preserve"> 200 000 рублей.</w:t>
            </w:r>
            <w:r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9E489D" w:rsidRPr="008A1004" w:rsidRDefault="009E489D" w:rsidP="007658E1">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9E489D" w:rsidRPr="008A1004" w:rsidTr="007658E1">
              <w:tc>
                <w:tcPr>
                  <w:tcW w:w="44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rPr>
                      <w:b/>
                      <w:sz w:val="22"/>
                      <w:szCs w:val="22"/>
                      <w:shd w:val="clear" w:color="auto" w:fill="FFFFFF"/>
                    </w:rPr>
                  </w:pPr>
                  <w:r>
                    <w:rPr>
                      <w:b/>
                      <w:sz w:val="22"/>
                      <w:szCs w:val="22"/>
                      <w:shd w:val="clear" w:color="auto" w:fill="FFFFFF"/>
                    </w:rPr>
                    <w:t>Подтверждающий документ</w:t>
                  </w:r>
                </w:p>
              </w:tc>
            </w:tr>
            <w:tr w:rsidR="009E489D" w:rsidRPr="008A1004" w:rsidTr="007658E1">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jc w:val="center"/>
                    <w:rPr>
                      <w:b/>
                      <w:sz w:val="22"/>
                      <w:szCs w:val="22"/>
                      <w:shd w:val="clear" w:color="auto" w:fill="FFFFFF"/>
                    </w:rPr>
                  </w:pPr>
                </w:p>
              </w:tc>
            </w:tr>
            <w:tr w:rsidR="009E489D" w:rsidRPr="008A1004" w:rsidTr="007658E1">
              <w:tc>
                <w:tcPr>
                  <w:tcW w:w="44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5</w:t>
                  </w:r>
                </w:p>
              </w:tc>
            </w:tr>
            <w:tr w:rsidR="009E489D" w:rsidRPr="008A1004" w:rsidTr="007658E1">
              <w:tc>
                <w:tcPr>
                  <w:tcW w:w="44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r>
          </w:tbl>
          <w:p w:rsidR="009E489D" w:rsidRPr="008A1004" w:rsidRDefault="009E489D" w:rsidP="007658E1">
            <w:pPr>
              <w:tabs>
                <w:tab w:val="num" w:pos="993"/>
              </w:tabs>
              <w:spacing w:line="276" w:lineRule="auto"/>
              <w:ind w:left="567"/>
              <w:jc w:val="both"/>
              <w:rPr>
                <w:i/>
                <w:color w:val="1F497D" w:themeColor="text2"/>
                <w:sz w:val="22"/>
                <w:szCs w:val="22"/>
                <w:shd w:val="clear" w:color="auto" w:fill="FFFFFF"/>
                <w:lang w:eastAsia="en-US"/>
              </w:rPr>
            </w:pPr>
          </w:p>
          <w:p w:rsidR="009E489D" w:rsidRPr="008A1004" w:rsidRDefault="009E489D" w:rsidP="007658E1">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9E489D" w:rsidRPr="008A1004" w:rsidRDefault="009E489D" w:rsidP="009E489D">
            <w:pPr>
              <w:pStyle w:val="ac"/>
              <w:numPr>
                <w:ilvl w:val="0"/>
                <w:numId w:val="57"/>
              </w:numPr>
              <w:spacing w:line="276" w:lineRule="auto"/>
              <w:rPr>
                <w:sz w:val="22"/>
                <w:szCs w:val="22"/>
                <w:lang w:eastAsia="en-US"/>
              </w:rPr>
            </w:pPr>
            <w:r w:rsidRPr="008A1004">
              <w:rPr>
                <w:sz w:val="22"/>
                <w:szCs w:val="22"/>
                <w:lang w:eastAsia="en-US"/>
              </w:rPr>
              <w:t>копии договоров по предмету закупки, зак</w:t>
            </w:r>
            <w:r>
              <w:rPr>
                <w:sz w:val="22"/>
                <w:szCs w:val="22"/>
                <w:lang w:eastAsia="en-US"/>
              </w:rPr>
              <w:t>рытых актами выполненных работ;</w:t>
            </w:r>
          </w:p>
          <w:p w:rsidR="009E489D" w:rsidRPr="008A1004" w:rsidRDefault="009E489D" w:rsidP="009E489D">
            <w:pPr>
              <w:pStyle w:val="ac"/>
              <w:numPr>
                <w:ilvl w:val="0"/>
                <w:numId w:val="57"/>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Pr>
                <w:sz w:val="22"/>
                <w:szCs w:val="22"/>
                <w:lang w:eastAsia="en-US"/>
              </w:rPr>
              <w:t>, сертификаты соответствия.</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9E489D" w:rsidRPr="008A1004" w:rsidTr="007658E1">
              <w:trPr>
                <w:jc w:val="center"/>
              </w:trPr>
              <w:tc>
                <w:tcPr>
                  <w:tcW w:w="2660" w:type="dxa"/>
                  <w:tcBorders>
                    <w:top w:val="nil"/>
                    <w:left w:val="nil"/>
                    <w:bottom w:val="single" w:sz="4" w:space="0" w:color="000000"/>
                    <w:right w:val="nil"/>
                  </w:tcBorders>
                </w:tcPr>
                <w:p w:rsidR="009E489D" w:rsidRPr="008A1004" w:rsidRDefault="009E489D" w:rsidP="007658E1">
                  <w:pPr>
                    <w:spacing w:line="276" w:lineRule="auto"/>
                    <w:rPr>
                      <w:sz w:val="22"/>
                      <w:szCs w:val="22"/>
                      <w:lang w:eastAsia="en-US"/>
                    </w:rPr>
                  </w:pPr>
                </w:p>
              </w:tc>
              <w:tc>
                <w:tcPr>
                  <w:tcW w:w="462" w:type="dxa"/>
                </w:tcPr>
                <w:p w:rsidR="009E489D" w:rsidRPr="008A1004" w:rsidRDefault="009E489D" w:rsidP="007658E1">
                  <w:pPr>
                    <w:spacing w:line="276" w:lineRule="auto"/>
                    <w:rPr>
                      <w:sz w:val="22"/>
                      <w:szCs w:val="22"/>
                      <w:lang w:eastAsia="en-US"/>
                    </w:rPr>
                  </w:pPr>
                </w:p>
              </w:tc>
              <w:tc>
                <w:tcPr>
                  <w:tcW w:w="2515" w:type="dxa"/>
                  <w:tcBorders>
                    <w:top w:val="nil"/>
                    <w:left w:val="nil"/>
                    <w:bottom w:val="single" w:sz="4" w:space="0" w:color="000000"/>
                    <w:right w:val="nil"/>
                  </w:tcBorders>
                </w:tcPr>
                <w:p w:rsidR="009E489D" w:rsidRPr="008A1004" w:rsidRDefault="009E489D" w:rsidP="007658E1">
                  <w:pPr>
                    <w:spacing w:line="276" w:lineRule="auto"/>
                    <w:rPr>
                      <w:sz w:val="22"/>
                      <w:szCs w:val="22"/>
                      <w:lang w:eastAsia="en-US"/>
                    </w:rPr>
                  </w:pPr>
                </w:p>
              </w:tc>
              <w:tc>
                <w:tcPr>
                  <w:tcW w:w="496" w:type="dxa"/>
                </w:tcPr>
                <w:p w:rsidR="009E489D" w:rsidRPr="008A1004" w:rsidRDefault="009E489D" w:rsidP="007658E1">
                  <w:pPr>
                    <w:spacing w:line="276" w:lineRule="auto"/>
                    <w:rPr>
                      <w:sz w:val="22"/>
                      <w:szCs w:val="22"/>
                      <w:lang w:eastAsia="en-US"/>
                    </w:rPr>
                  </w:pPr>
                </w:p>
              </w:tc>
              <w:tc>
                <w:tcPr>
                  <w:tcW w:w="2727" w:type="dxa"/>
                  <w:tcBorders>
                    <w:top w:val="nil"/>
                    <w:left w:val="nil"/>
                    <w:bottom w:val="single" w:sz="4" w:space="0" w:color="000000"/>
                    <w:right w:val="nil"/>
                  </w:tcBorders>
                </w:tcPr>
                <w:p w:rsidR="009E489D" w:rsidRPr="008A1004" w:rsidRDefault="009E489D" w:rsidP="007658E1">
                  <w:pPr>
                    <w:spacing w:line="276" w:lineRule="auto"/>
                    <w:rPr>
                      <w:sz w:val="22"/>
                      <w:szCs w:val="22"/>
                      <w:lang w:eastAsia="en-US"/>
                    </w:rPr>
                  </w:pPr>
                </w:p>
              </w:tc>
            </w:tr>
            <w:tr w:rsidR="009E489D" w:rsidRPr="008A1004" w:rsidTr="007658E1">
              <w:trPr>
                <w:jc w:val="center"/>
              </w:trPr>
              <w:tc>
                <w:tcPr>
                  <w:tcW w:w="2660" w:type="dxa"/>
                  <w:tcBorders>
                    <w:top w:val="single" w:sz="4" w:space="0" w:color="000000"/>
                    <w:left w:val="nil"/>
                    <w:bottom w:val="nil"/>
                    <w:right w:val="nil"/>
                  </w:tcBorders>
                  <w:hideMark/>
                </w:tcPr>
                <w:p w:rsidR="009E489D" w:rsidRPr="008A1004" w:rsidRDefault="009E489D" w:rsidP="007658E1">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9E489D" w:rsidRPr="008A1004" w:rsidRDefault="009E489D" w:rsidP="007658E1">
                  <w:pPr>
                    <w:spacing w:line="276" w:lineRule="auto"/>
                    <w:rPr>
                      <w:i/>
                      <w:sz w:val="22"/>
                      <w:szCs w:val="22"/>
                      <w:lang w:eastAsia="en-US"/>
                    </w:rPr>
                  </w:pPr>
                </w:p>
              </w:tc>
              <w:tc>
                <w:tcPr>
                  <w:tcW w:w="2515" w:type="dxa"/>
                  <w:tcBorders>
                    <w:top w:val="single" w:sz="4" w:space="0" w:color="000000"/>
                    <w:left w:val="nil"/>
                    <w:bottom w:val="nil"/>
                    <w:right w:val="nil"/>
                  </w:tcBorders>
                  <w:hideMark/>
                </w:tcPr>
                <w:p w:rsidR="009E489D" w:rsidRPr="008A1004" w:rsidRDefault="009E489D" w:rsidP="007658E1">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9E489D" w:rsidRPr="008A1004" w:rsidRDefault="009E489D" w:rsidP="007658E1">
                  <w:pPr>
                    <w:spacing w:line="276" w:lineRule="auto"/>
                    <w:rPr>
                      <w:i/>
                      <w:sz w:val="22"/>
                      <w:szCs w:val="22"/>
                      <w:lang w:eastAsia="en-US"/>
                    </w:rPr>
                  </w:pPr>
                </w:p>
              </w:tc>
              <w:tc>
                <w:tcPr>
                  <w:tcW w:w="2727" w:type="dxa"/>
                  <w:tcBorders>
                    <w:top w:val="single" w:sz="4" w:space="0" w:color="000000"/>
                    <w:left w:val="nil"/>
                    <w:bottom w:val="nil"/>
                    <w:right w:val="nil"/>
                  </w:tcBorders>
                  <w:hideMark/>
                </w:tcPr>
                <w:p w:rsidR="009E489D" w:rsidRPr="008A1004" w:rsidRDefault="009E489D" w:rsidP="007658E1">
                  <w:pPr>
                    <w:spacing w:line="276" w:lineRule="auto"/>
                    <w:jc w:val="center"/>
                    <w:rPr>
                      <w:bCs/>
                      <w:i/>
                      <w:iCs/>
                      <w:sz w:val="22"/>
                      <w:szCs w:val="22"/>
                      <w:lang w:eastAsia="en-US"/>
                    </w:rPr>
                  </w:pPr>
                  <w:r w:rsidRPr="008A1004">
                    <w:rPr>
                      <w:bCs/>
                      <w:i/>
                      <w:iCs/>
                      <w:sz w:val="22"/>
                      <w:szCs w:val="22"/>
                      <w:lang w:eastAsia="en-US"/>
                    </w:rPr>
                    <w:t>(ФИО)</w:t>
                  </w:r>
                </w:p>
              </w:tc>
            </w:tr>
            <w:tr w:rsidR="009E489D" w:rsidRPr="008A1004" w:rsidTr="007658E1">
              <w:trPr>
                <w:jc w:val="center"/>
              </w:trPr>
              <w:tc>
                <w:tcPr>
                  <w:tcW w:w="2660" w:type="dxa"/>
                </w:tcPr>
                <w:p w:rsidR="009E489D" w:rsidRPr="008A1004" w:rsidRDefault="009E489D" w:rsidP="007658E1">
                  <w:pPr>
                    <w:spacing w:line="276" w:lineRule="auto"/>
                    <w:rPr>
                      <w:i/>
                      <w:sz w:val="22"/>
                      <w:szCs w:val="22"/>
                      <w:lang w:eastAsia="en-US"/>
                    </w:rPr>
                  </w:pPr>
                </w:p>
              </w:tc>
              <w:tc>
                <w:tcPr>
                  <w:tcW w:w="462" w:type="dxa"/>
                </w:tcPr>
                <w:p w:rsidR="009E489D" w:rsidRPr="008A1004" w:rsidRDefault="009E489D" w:rsidP="007658E1">
                  <w:pPr>
                    <w:spacing w:line="276" w:lineRule="auto"/>
                    <w:rPr>
                      <w:i/>
                      <w:sz w:val="22"/>
                      <w:szCs w:val="22"/>
                      <w:lang w:eastAsia="en-US"/>
                    </w:rPr>
                  </w:pPr>
                </w:p>
              </w:tc>
              <w:tc>
                <w:tcPr>
                  <w:tcW w:w="2515" w:type="dxa"/>
                  <w:hideMark/>
                </w:tcPr>
                <w:p w:rsidR="009E489D" w:rsidRPr="008A1004" w:rsidRDefault="009E489D" w:rsidP="007658E1">
                  <w:pPr>
                    <w:spacing w:line="276" w:lineRule="auto"/>
                    <w:rPr>
                      <w:i/>
                      <w:sz w:val="22"/>
                      <w:szCs w:val="22"/>
                      <w:lang w:eastAsia="en-US"/>
                    </w:rPr>
                  </w:pPr>
                  <w:r w:rsidRPr="008A1004">
                    <w:rPr>
                      <w:i/>
                      <w:sz w:val="22"/>
                      <w:szCs w:val="22"/>
                      <w:lang w:eastAsia="en-US"/>
                    </w:rPr>
                    <w:t>М.П.</w:t>
                  </w:r>
                </w:p>
              </w:tc>
              <w:tc>
                <w:tcPr>
                  <w:tcW w:w="496" w:type="dxa"/>
                </w:tcPr>
                <w:p w:rsidR="009E489D" w:rsidRPr="008A1004" w:rsidRDefault="009E489D" w:rsidP="007658E1">
                  <w:pPr>
                    <w:spacing w:line="276" w:lineRule="auto"/>
                    <w:rPr>
                      <w:i/>
                      <w:sz w:val="22"/>
                      <w:szCs w:val="22"/>
                      <w:lang w:eastAsia="en-US"/>
                    </w:rPr>
                  </w:pPr>
                </w:p>
              </w:tc>
              <w:tc>
                <w:tcPr>
                  <w:tcW w:w="2727" w:type="dxa"/>
                </w:tcPr>
                <w:p w:rsidR="009E489D" w:rsidRPr="008A1004" w:rsidRDefault="009E489D" w:rsidP="007658E1">
                  <w:pPr>
                    <w:spacing w:line="276" w:lineRule="auto"/>
                    <w:rPr>
                      <w:i/>
                      <w:sz w:val="22"/>
                      <w:szCs w:val="22"/>
                      <w:lang w:eastAsia="en-US"/>
                    </w:rPr>
                  </w:pPr>
                </w:p>
              </w:tc>
            </w:tr>
          </w:tbl>
          <w:p w:rsidR="009E489D" w:rsidRPr="008A1004" w:rsidRDefault="009E489D" w:rsidP="007658E1">
            <w:pPr>
              <w:spacing w:line="276" w:lineRule="auto"/>
              <w:rPr>
                <w:sz w:val="22"/>
                <w:szCs w:val="22"/>
                <w:lang w:eastAsia="en-US"/>
              </w:rPr>
            </w:pPr>
          </w:p>
          <w:p w:rsidR="009E489D" w:rsidRPr="008A1004" w:rsidRDefault="009E489D" w:rsidP="007658E1">
            <w:pPr>
              <w:spacing w:line="276" w:lineRule="auto"/>
              <w:rPr>
                <w:sz w:val="22"/>
                <w:szCs w:val="22"/>
                <w:lang w:eastAsia="en-US"/>
              </w:rPr>
            </w:pPr>
          </w:p>
          <w:p w:rsidR="009E489D" w:rsidRPr="008A1004" w:rsidRDefault="009E489D" w:rsidP="007658E1">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9E489D" w:rsidRPr="008A1004" w:rsidRDefault="009E489D" w:rsidP="007658E1">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9E489D" w:rsidRPr="008A1004" w:rsidRDefault="009E489D" w:rsidP="007658E1">
            <w:pPr>
              <w:spacing w:line="276" w:lineRule="auto"/>
              <w:jc w:val="both"/>
              <w:rPr>
                <w:i/>
                <w:color w:val="1F497D" w:themeColor="text2"/>
                <w:sz w:val="22"/>
                <w:szCs w:val="22"/>
                <w:lang w:eastAsia="en-US"/>
              </w:rPr>
            </w:pPr>
          </w:p>
          <w:p w:rsidR="009E489D" w:rsidRPr="008A1004" w:rsidRDefault="009E489D" w:rsidP="007658E1">
            <w:pPr>
              <w:spacing w:line="276" w:lineRule="auto"/>
              <w:jc w:val="both"/>
              <w:rPr>
                <w:i/>
                <w:color w:val="1F497D" w:themeColor="text2"/>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r w:rsidRPr="008A1004">
              <w:rPr>
                <w:i/>
                <w:sz w:val="22"/>
                <w:szCs w:val="22"/>
                <w:lang w:eastAsia="en-US"/>
              </w:rPr>
              <w:t xml:space="preserve">                         </w:t>
            </w: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ind w:firstLine="567"/>
              <w:jc w:val="right"/>
              <w:rPr>
                <w:sz w:val="22"/>
                <w:szCs w:val="22"/>
                <w:lang w:eastAsia="en-US"/>
              </w:rPr>
            </w:pPr>
          </w:p>
          <w:p w:rsidR="009E489D" w:rsidRDefault="009E489D" w:rsidP="007658E1">
            <w:pPr>
              <w:spacing w:line="276" w:lineRule="auto"/>
              <w:ind w:firstLine="567"/>
              <w:jc w:val="right"/>
              <w:rPr>
                <w:sz w:val="22"/>
                <w:szCs w:val="22"/>
                <w:lang w:eastAsia="en-US"/>
              </w:rPr>
            </w:pPr>
          </w:p>
          <w:p w:rsidR="009E489D" w:rsidRPr="00844F0B" w:rsidRDefault="009E489D" w:rsidP="007658E1">
            <w:pPr>
              <w:jc w:val="both"/>
              <w:rPr>
                <w:i/>
                <w:color w:val="1F497D" w:themeColor="text2"/>
                <w:sz w:val="24"/>
                <w:szCs w:val="24"/>
              </w:rPr>
            </w:pPr>
          </w:p>
          <w:p w:rsidR="009E489D" w:rsidRPr="00844F0B" w:rsidRDefault="009E489D" w:rsidP="007658E1">
            <w:pPr>
              <w:jc w:val="both"/>
              <w:rPr>
                <w:i/>
                <w:sz w:val="24"/>
                <w:szCs w:val="24"/>
              </w:rPr>
            </w:pPr>
          </w:p>
          <w:p w:rsidR="009E489D" w:rsidRDefault="009E489D" w:rsidP="007658E1">
            <w:pPr>
              <w:jc w:val="both"/>
              <w:rPr>
                <w:sz w:val="22"/>
                <w:szCs w:val="22"/>
                <w:lang w:eastAsia="en-US"/>
              </w:rPr>
            </w:pPr>
            <w:r w:rsidRPr="00844F0B">
              <w:rPr>
                <w:i/>
                <w:sz w:val="24"/>
                <w:szCs w:val="24"/>
              </w:rPr>
              <w:t xml:space="preserve">                         </w:t>
            </w:r>
          </w:p>
          <w:p w:rsidR="00400E40" w:rsidRDefault="00400E40" w:rsidP="007658E1">
            <w:pPr>
              <w:spacing w:line="276" w:lineRule="auto"/>
              <w:ind w:firstLine="567"/>
              <w:jc w:val="right"/>
              <w:rPr>
                <w:sz w:val="22"/>
                <w:szCs w:val="22"/>
                <w:lang w:eastAsia="en-US"/>
              </w:rPr>
            </w:pPr>
          </w:p>
          <w:p w:rsidR="00B17775" w:rsidRDefault="00B17775" w:rsidP="007658E1">
            <w:pPr>
              <w:spacing w:line="276" w:lineRule="auto"/>
              <w:ind w:firstLine="567"/>
              <w:jc w:val="right"/>
              <w:rPr>
                <w:sz w:val="22"/>
                <w:szCs w:val="22"/>
                <w:lang w:eastAsia="en-US"/>
              </w:rPr>
            </w:pPr>
          </w:p>
          <w:p w:rsidR="00B17775" w:rsidRDefault="00B17775" w:rsidP="007658E1">
            <w:pPr>
              <w:spacing w:line="276" w:lineRule="auto"/>
              <w:ind w:firstLine="567"/>
              <w:jc w:val="right"/>
              <w:rPr>
                <w:sz w:val="22"/>
                <w:szCs w:val="22"/>
                <w:lang w:eastAsia="en-US"/>
              </w:rPr>
            </w:pPr>
          </w:p>
          <w:p w:rsidR="00B17775" w:rsidRDefault="00B17775" w:rsidP="007658E1">
            <w:pPr>
              <w:spacing w:line="276" w:lineRule="auto"/>
              <w:ind w:firstLine="567"/>
              <w:jc w:val="right"/>
              <w:rPr>
                <w:sz w:val="22"/>
                <w:szCs w:val="22"/>
                <w:lang w:eastAsia="en-US"/>
              </w:rPr>
            </w:pPr>
          </w:p>
          <w:p w:rsidR="009E489D" w:rsidRPr="008A1004" w:rsidRDefault="009E489D" w:rsidP="007658E1">
            <w:pPr>
              <w:spacing w:line="276" w:lineRule="auto"/>
              <w:ind w:firstLine="567"/>
              <w:jc w:val="right"/>
              <w:rPr>
                <w:sz w:val="22"/>
                <w:szCs w:val="22"/>
                <w:lang w:eastAsia="en-US"/>
              </w:rPr>
            </w:pPr>
            <w:r>
              <w:rPr>
                <w:sz w:val="22"/>
                <w:szCs w:val="22"/>
                <w:lang w:eastAsia="en-US"/>
              </w:rPr>
              <w:t>Приложение № 3 к заявке</w:t>
            </w:r>
          </w:p>
          <w:p w:rsidR="009E489D" w:rsidRPr="008A1004" w:rsidRDefault="009E489D" w:rsidP="007658E1">
            <w:pPr>
              <w:spacing w:line="276" w:lineRule="auto"/>
              <w:ind w:firstLine="567"/>
              <w:jc w:val="right"/>
              <w:rPr>
                <w:sz w:val="22"/>
                <w:szCs w:val="22"/>
                <w:lang w:eastAsia="en-US"/>
              </w:rPr>
            </w:pPr>
            <w:r w:rsidRPr="008A1004">
              <w:rPr>
                <w:sz w:val="22"/>
                <w:szCs w:val="22"/>
                <w:lang w:eastAsia="en-US"/>
              </w:rPr>
              <w:t>на участие в закупке</w:t>
            </w:r>
          </w:p>
          <w:p w:rsidR="009E489D" w:rsidRPr="008A1004" w:rsidRDefault="009E489D" w:rsidP="007658E1">
            <w:pPr>
              <w:spacing w:line="276" w:lineRule="auto"/>
              <w:ind w:firstLine="567"/>
              <w:jc w:val="center"/>
              <w:rPr>
                <w:sz w:val="22"/>
                <w:szCs w:val="22"/>
                <w:lang w:eastAsia="en-US"/>
              </w:rPr>
            </w:pPr>
          </w:p>
          <w:p w:rsidR="009E489D" w:rsidRPr="008A1004" w:rsidRDefault="009E489D" w:rsidP="007658E1">
            <w:pPr>
              <w:keepNext/>
              <w:spacing w:after="60" w:line="276" w:lineRule="auto"/>
              <w:ind w:firstLine="567"/>
              <w:jc w:val="center"/>
              <w:outlineLvl w:val="1"/>
              <w:rPr>
                <w:b/>
                <w:sz w:val="22"/>
                <w:szCs w:val="22"/>
                <w:lang w:eastAsia="x-none"/>
              </w:rPr>
            </w:pPr>
            <w:r>
              <w:rPr>
                <w:b/>
                <w:sz w:val="22"/>
                <w:szCs w:val="22"/>
                <w:lang w:eastAsia="x-none"/>
              </w:rPr>
              <w:t xml:space="preserve">ФОРМА 5 «СПРАВКА О НАЛИЧИИ КАДРОВЫХ </w:t>
            </w:r>
            <w:r w:rsidRPr="008A1004">
              <w:rPr>
                <w:b/>
                <w:sz w:val="22"/>
                <w:szCs w:val="22"/>
                <w:lang w:eastAsia="x-none"/>
              </w:rPr>
              <w:t>РЕСУРСОВ»</w:t>
            </w:r>
          </w:p>
        </w:tc>
      </w:tr>
      <w:tr w:rsidR="009E489D" w:rsidRPr="008A1004" w:rsidTr="007658E1">
        <w:tc>
          <w:tcPr>
            <w:tcW w:w="10349" w:type="dxa"/>
          </w:tcPr>
          <w:p w:rsidR="009E489D" w:rsidRPr="008A1004" w:rsidRDefault="009E489D" w:rsidP="007658E1">
            <w:pPr>
              <w:tabs>
                <w:tab w:val="left" w:pos="708"/>
                <w:tab w:val="num" w:pos="1980"/>
              </w:tabs>
              <w:spacing w:line="276" w:lineRule="auto"/>
              <w:ind w:hanging="3"/>
              <w:contextualSpacing/>
              <w:jc w:val="center"/>
              <w:rPr>
                <w:b/>
                <w:sz w:val="22"/>
                <w:szCs w:val="22"/>
                <w:lang w:eastAsia="ar-SA"/>
              </w:rPr>
            </w:pPr>
          </w:p>
        </w:tc>
      </w:tr>
    </w:tbl>
    <w:p w:rsidR="009E489D" w:rsidRPr="008A1004" w:rsidRDefault="009E489D" w:rsidP="009E489D">
      <w:pPr>
        <w:ind w:firstLine="567"/>
        <w:rPr>
          <w:sz w:val="22"/>
          <w:szCs w:val="22"/>
        </w:rPr>
      </w:pPr>
      <w:r w:rsidRPr="008A1004">
        <w:rPr>
          <w:sz w:val="22"/>
          <w:szCs w:val="22"/>
        </w:rPr>
        <w:t xml:space="preserve">            </w:t>
      </w:r>
      <w:r>
        <w:rPr>
          <w:sz w:val="22"/>
          <w:szCs w:val="22"/>
        </w:rPr>
        <w:t xml:space="preserve">                               Р</w:t>
      </w:r>
      <w:r w:rsidRPr="008A1004">
        <w:rPr>
          <w:sz w:val="22"/>
          <w:szCs w:val="22"/>
        </w:rPr>
        <w:t>еестровый номер закупки К</w:t>
      </w:r>
      <w:r w:rsidR="00B17775">
        <w:rPr>
          <w:sz w:val="22"/>
          <w:szCs w:val="22"/>
        </w:rPr>
        <w:t>СУ/3-6</w:t>
      </w:r>
      <w:r w:rsidRPr="008A1004">
        <w:rPr>
          <w:sz w:val="22"/>
          <w:szCs w:val="22"/>
        </w:rPr>
        <w:t>-21</w:t>
      </w:r>
    </w:p>
    <w:p w:rsidR="009E489D" w:rsidRPr="008A1004" w:rsidRDefault="009E489D" w:rsidP="009E489D">
      <w:pPr>
        <w:ind w:firstLine="567"/>
        <w:jc w:val="center"/>
        <w:rPr>
          <w:sz w:val="22"/>
          <w:szCs w:val="22"/>
        </w:rPr>
      </w:pPr>
      <w:r w:rsidRPr="008A1004">
        <w:rPr>
          <w:b/>
          <w:sz w:val="22"/>
          <w:szCs w:val="22"/>
        </w:rPr>
        <w:t xml:space="preserve">                                                                                                                </w:t>
      </w:r>
    </w:p>
    <w:p w:rsidR="009E489D" w:rsidRPr="008A1004" w:rsidRDefault="009E489D" w:rsidP="009E489D">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9E489D" w:rsidRPr="008A1004" w:rsidTr="007658E1">
        <w:tc>
          <w:tcPr>
            <w:tcW w:w="712"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jc w:val="center"/>
              <w:rPr>
                <w:b/>
                <w:sz w:val="22"/>
                <w:szCs w:val="22"/>
              </w:rPr>
            </w:pPr>
            <w:r>
              <w:rPr>
                <w:b/>
                <w:sz w:val="22"/>
                <w:szCs w:val="22"/>
              </w:rPr>
              <w:t>Подтверждающий документ</w:t>
            </w:r>
          </w:p>
        </w:tc>
      </w:tr>
      <w:tr w:rsidR="009E489D" w:rsidRPr="008A1004" w:rsidTr="007658E1">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489D" w:rsidRPr="008A1004" w:rsidRDefault="009E489D" w:rsidP="007658E1">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489D" w:rsidRPr="008A1004" w:rsidRDefault="009E489D" w:rsidP="007658E1">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489D" w:rsidRPr="008A1004" w:rsidRDefault="009E489D" w:rsidP="007658E1">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489D" w:rsidRPr="008A1004" w:rsidRDefault="009E489D" w:rsidP="007658E1">
            <w:pPr>
              <w:jc w:val="center"/>
              <w:rPr>
                <w:b/>
                <w:sz w:val="22"/>
                <w:szCs w:val="22"/>
              </w:rPr>
            </w:pPr>
            <w:r w:rsidRPr="008A1004">
              <w:rPr>
                <w:b/>
                <w:sz w:val="22"/>
                <w:szCs w:val="22"/>
              </w:rPr>
              <w:t>5</w:t>
            </w:r>
          </w:p>
        </w:tc>
      </w:tr>
      <w:tr w:rsidR="009E489D" w:rsidRPr="008A1004" w:rsidTr="007658E1">
        <w:tc>
          <w:tcPr>
            <w:tcW w:w="712"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r>
      <w:tr w:rsidR="009E489D" w:rsidRPr="008A1004" w:rsidTr="007658E1">
        <w:tc>
          <w:tcPr>
            <w:tcW w:w="712"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r>
      <w:tr w:rsidR="009E489D" w:rsidRPr="008A1004" w:rsidTr="007658E1">
        <w:tc>
          <w:tcPr>
            <w:tcW w:w="712"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r>
    </w:tbl>
    <w:p w:rsidR="009E489D" w:rsidRDefault="009E489D" w:rsidP="009E489D">
      <w:pPr>
        <w:tabs>
          <w:tab w:val="left" w:pos="993"/>
        </w:tabs>
        <w:spacing w:line="276" w:lineRule="auto"/>
        <w:ind w:firstLine="567"/>
        <w:jc w:val="both"/>
        <w:textAlignment w:val="baseline"/>
        <w:rPr>
          <w:sz w:val="22"/>
          <w:szCs w:val="22"/>
        </w:rPr>
      </w:pPr>
    </w:p>
    <w:p w:rsidR="009E489D" w:rsidRPr="005233D0" w:rsidRDefault="009E489D" w:rsidP="009E489D">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w:t>
      </w:r>
      <w:r>
        <w:rPr>
          <w:sz w:val="22"/>
          <w:szCs w:val="22"/>
          <w:shd w:val="clear" w:color="auto" w:fill="FFFFFF"/>
        </w:rPr>
        <w:t xml:space="preserve"> </w:t>
      </w:r>
      <w:r w:rsidRPr="008A1004">
        <w:rPr>
          <w:sz w:val="22"/>
          <w:szCs w:val="22"/>
          <w:shd w:val="clear" w:color="auto" w:fill="FFFFFF"/>
        </w:rPr>
        <w:t>требуемого количества</w:t>
      </w:r>
      <w:r>
        <w:rPr>
          <w:sz w:val="22"/>
          <w:szCs w:val="22"/>
        </w:rPr>
        <w:t xml:space="preserve"> специалистов, привлекаемых к исполнению договора и соответствующих </w:t>
      </w:r>
      <w:r w:rsidR="00B17775">
        <w:rPr>
          <w:sz w:val="22"/>
          <w:szCs w:val="22"/>
        </w:rPr>
        <w:t xml:space="preserve">  </w:t>
      </w:r>
      <w:r w:rsidR="005233D0">
        <w:rPr>
          <w:sz w:val="22"/>
          <w:szCs w:val="22"/>
        </w:rPr>
        <w:t xml:space="preserve"> подкритерию С</w:t>
      </w:r>
      <w:proofErr w:type="gramStart"/>
      <w:r w:rsidR="005233D0">
        <w:rPr>
          <w:sz w:val="22"/>
          <w:szCs w:val="22"/>
        </w:rPr>
        <w:t>2</w:t>
      </w:r>
      <w:proofErr w:type="gramEnd"/>
      <w:r w:rsidR="005233D0">
        <w:rPr>
          <w:sz w:val="22"/>
          <w:szCs w:val="22"/>
        </w:rPr>
        <w:t xml:space="preserve"> Приложения к части </w:t>
      </w:r>
      <w:r w:rsidR="005233D0">
        <w:rPr>
          <w:sz w:val="22"/>
          <w:szCs w:val="22"/>
          <w:lang w:val="en-US"/>
        </w:rPr>
        <w:t>III</w:t>
      </w:r>
      <w:r w:rsidR="005233D0" w:rsidRPr="005233D0">
        <w:rPr>
          <w:sz w:val="22"/>
          <w:szCs w:val="22"/>
        </w:rPr>
        <w:t xml:space="preserve"> </w:t>
      </w:r>
      <w:r w:rsidR="005233D0">
        <w:rPr>
          <w:sz w:val="22"/>
          <w:szCs w:val="22"/>
        </w:rPr>
        <w:t xml:space="preserve">Документации </w:t>
      </w:r>
      <w:r w:rsidR="00F31B9E">
        <w:rPr>
          <w:sz w:val="22"/>
          <w:szCs w:val="22"/>
        </w:rPr>
        <w:t>«</w:t>
      </w:r>
      <w:r w:rsidR="005233D0">
        <w:rPr>
          <w:sz w:val="22"/>
          <w:szCs w:val="22"/>
        </w:rPr>
        <w:t>Информационная карта</w:t>
      </w:r>
      <w:r w:rsidR="00F31B9E">
        <w:rPr>
          <w:sz w:val="22"/>
          <w:szCs w:val="22"/>
        </w:rPr>
        <w:t>».</w:t>
      </w:r>
    </w:p>
    <w:p w:rsidR="00400E40" w:rsidRPr="00E573F4" w:rsidRDefault="00400E40" w:rsidP="009E489D">
      <w:pPr>
        <w:tabs>
          <w:tab w:val="left" w:pos="993"/>
        </w:tabs>
        <w:spacing w:line="276" w:lineRule="auto"/>
        <w:ind w:firstLine="567"/>
        <w:jc w:val="both"/>
        <w:textAlignment w:val="baseline"/>
        <w:rPr>
          <w:sz w:val="22"/>
          <w:szCs w:val="22"/>
          <w:lang w:eastAsia="x-none"/>
        </w:rPr>
      </w:pPr>
    </w:p>
    <w:p w:rsidR="009E489D" w:rsidRPr="008A1004" w:rsidRDefault="009E489D" w:rsidP="009E489D">
      <w:pPr>
        <w:ind w:left="426" w:hanging="426"/>
        <w:contextualSpacing/>
        <w:jc w:val="both"/>
        <w:rPr>
          <w:sz w:val="22"/>
          <w:szCs w:val="22"/>
          <w:lang w:eastAsia="x-none"/>
        </w:rPr>
      </w:pPr>
    </w:p>
    <w:p w:rsidR="00400E40" w:rsidRPr="00400E40" w:rsidRDefault="009E489D" w:rsidP="00400E40">
      <w:pPr>
        <w:tabs>
          <w:tab w:val="left" w:pos="993"/>
          <w:tab w:val="left" w:pos="1134"/>
        </w:tabs>
        <w:spacing w:line="276" w:lineRule="auto"/>
        <w:jc w:val="both"/>
        <w:rPr>
          <w:i/>
          <w:color w:val="1F497D" w:themeColor="text2"/>
          <w:sz w:val="22"/>
          <w:szCs w:val="22"/>
          <w:shd w:val="clear" w:color="auto" w:fill="FFFFFF"/>
        </w:rPr>
      </w:pPr>
      <w:r w:rsidRPr="008A1004">
        <w:rPr>
          <w:i/>
          <w:color w:val="1F497D" w:themeColor="text2"/>
          <w:sz w:val="22"/>
          <w:szCs w:val="22"/>
        </w:rPr>
        <w:t>Нал</w:t>
      </w:r>
      <w:r>
        <w:rPr>
          <w:i/>
          <w:color w:val="1F497D" w:themeColor="text2"/>
          <w:sz w:val="22"/>
          <w:szCs w:val="22"/>
        </w:rPr>
        <w:t>ичие специалистов должно быть подтверждено</w:t>
      </w:r>
      <w:r w:rsidRPr="008A1004">
        <w:rPr>
          <w:i/>
          <w:color w:val="1F497D" w:themeColor="text2"/>
          <w:sz w:val="22"/>
          <w:szCs w:val="22"/>
        </w:rPr>
        <w:t xml:space="preserve"> </w:t>
      </w:r>
      <w:r w:rsidRPr="008A1004">
        <w:rPr>
          <w:i/>
          <w:color w:val="1F497D" w:themeColor="text2"/>
          <w:sz w:val="22"/>
          <w:szCs w:val="22"/>
          <w:shd w:val="clear" w:color="auto" w:fill="FFFFFF"/>
        </w:rPr>
        <w:t xml:space="preserve"> </w:t>
      </w:r>
      <w:r w:rsidR="00400E40" w:rsidRPr="00400E40">
        <w:rPr>
          <w:i/>
          <w:color w:val="1F497D" w:themeColor="text2"/>
          <w:sz w:val="22"/>
          <w:szCs w:val="22"/>
          <w:shd w:val="clear" w:color="auto" w:fill="FFFFFF"/>
        </w:rPr>
        <w:t>копи</w:t>
      </w:r>
      <w:r w:rsidR="00B07423">
        <w:rPr>
          <w:i/>
          <w:color w:val="1F497D" w:themeColor="text2"/>
          <w:sz w:val="22"/>
          <w:szCs w:val="22"/>
          <w:shd w:val="clear" w:color="auto" w:fill="FFFFFF"/>
        </w:rPr>
        <w:t>ями</w:t>
      </w:r>
      <w:r w:rsidR="00400E40" w:rsidRPr="00400E40">
        <w:rPr>
          <w:i/>
          <w:color w:val="1F497D" w:themeColor="text2"/>
          <w:sz w:val="22"/>
          <w:szCs w:val="22"/>
          <w:shd w:val="clear" w:color="auto" w:fill="FFFFFF"/>
        </w:rPr>
        <w:t xml:space="preserve"> трудовых договоров, трудовых книжек,</w:t>
      </w:r>
    </w:p>
    <w:p w:rsidR="00400E40" w:rsidRDefault="00400E40" w:rsidP="00400E40">
      <w:pPr>
        <w:tabs>
          <w:tab w:val="left" w:pos="993"/>
          <w:tab w:val="left" w:pos="1134"/>
        </w:tabs>
        <w:spacing w:line="276" w:lineRule="auto"/>
        <w:jc w:val="both"/>
        <w:rPr>
          <w:i/>
          <w:color w:val="1F497D" w:themeColor="text2"/>
          <w:sz w:val="22"/>
          <w:szCs w:val="22"/>
          <w:shd w:val="clear" w:color="auto" w:fill="FFFFFF"/>
        </w:rPr>
      </w:pPr>
      <w:r w:rsidRPr="00400E40">
        <w:rPr>
          <w:i/>
          <w:color w:val="1F497D" w:themeColor="text2"/>
          <w:sz w:val="22"/>
          <w:szCs w:val="22"/>
          <w:shd w:val="clear" w:color="auto" w:fill="FFFFFF"/>
        </w:rPr>
        <w:t>копии приказов о приеме на работу,</w:t>
      </w:r>
      <w:r w:rsidR="00B07423">
        <w:rPr>
          <w:i/>
          <w:color w:val="1F497D" w:themeColor="text2"/>
          <w:sz w:val="22"/>
          <w:szCs w:val="22"/>
          <w:shd w:val="clear" w:color="auto" w:fill="FFFFFF"/>
        </w:rPr>
        <w:t xml:space="preserve"> </w:t>
      </w:r>
      <w:r w:rsidR="00B17775">
        <w:rPr>
          <w:i/>
          <w:color w:val="1F497D" w:themeColor="text2"/>
          <w:sz w:val="22"/>
          <w:szCs w:val="22"/>
          <w:shd w:val="clear" w:color="auto" w:fill="FFFFFF"/>
        </w:rPr>
        <w:t>резюме сотрудников</w:t>
      </w:r>
      <w:r w:rsidRPr="00400E40">
        <w:rPr>
          <w:i/>
          <w:color w:val="1F497D" w:themeColor="text2"/>
          <w:sz w:val="22"/>
          <w:szCs w:val="22"/>
          <w:shd w:val="clear" w:color="auto" w:fill="FFFFFF"/>
        </w:rPr>
        <w:t xml:space="preserve">. Квалификация подтверждается копиями документов </w:t>
      </w:r>
      <w:proofErr w:type="gramStart"/>
      <w:r w:rsidRPr="00400E40">
        <w:rPr>
          <w:i/>
          <w:color w:val="1F497D" w:themeColor="text2"/>
          <w:sz w:val="22"/>
          <w:szCs w:val="22"/>
          <w:shd w:val="clear" w:color="auto" w:fill="FFFFFF"/>
        </w:rPr>
        <w:t>об</w:t>
      </w:r>
      <w:r>
        <w:rPr>
          <w:i/>
          <w:color w:val="1F497D" w:themeColor="text2"/>
          <w:sz w:val="22"/>
          <w:szCs w:val="22"/>
          <w:shd w:val="clear" w:color="auto" w:fill="FFFFFF"/>
        </w:rPr>
        <w:t>разовании</w:t>
      </w:r>
      <w:proofErr w:type="gramEnd"/>
      <w:r>
        <w:rPr>
          <w:i/>
          <w:color w:val="1F497D" w:themeColor="text2"/>
          <w:sz w:val="22"/>
          <w:szCs w:val="22"/>
          <w:shd w:val="clear" w:color="auto" w:fill="FFFFFF"/>
        </w:rPr>
        <w:t>.</w:t>
      </w:r>
      <w:r w:rsidR="00B07423">
        <w:rPr>
          <w:i/>
          <w:color w:val="1F497D" w:themeColor="text2"/>
          <w:sz w:val="22"/>
          <w:szCs w:val="22"/>
          <w:shd w:val="clear" w:color="auto" w:fill="FFFFFF"/>
        </w:rPr>
        <w:t xml:space="preserve"> </w:t>
      </w:r>
      <w:r w:rsidR="00B17775">
        <w:rPr>
          <w:i/>
          <w:color w:val="1F497D" w:themeColor="text2"/>
          <w:sz w:val="22"/>
          <w:szCs w:val="22"/>
          <w:shd w:val="clear" w:color="auto" w:fill="FFFFFF"/>
        </w:rPr>
        <w:t xml:space="preserve"> </w:t>
      </w:r>
    </w:p>
    <w:p w:rsidR="009E489D" w:rsidRDefault="009E489D" w:rsidP="009E489D">
      <w:pPr>
        <w:tabs>
          <w:tab w:val="left" w:pos="993"/>
          <w:tab w:val="left" w:pos="1134"/>
        </w:tabs>
        <w:spacing w:line="276" w:lineRule="auto"/>
        <w:jc w:val="both"/>
        <w:rPr>
          <w:i/>
          <w:color w:val="1F497D" w:themeColor="text2"/>
          <w:sz w:val="22"/>
          <w:szCs w:val="22"/>
          <w:shd w:val="clear" w:color="auto" w:fill="FFFFFF"/>
        </w:rPr>
      </w:pPr>
      <w:r>
        <w:rPr>
          <w:i/>
          <w:color w:val="1F497D" w:themeColor="text2"/>
          <w:sz w:val="22"/>
          <w:szCs w:val="22"/>
          <w:shd w:val="clear" w:color="auto" w:fill="FFFFFF"/>
        </w:rPr>
        <w:t>.</w:t>
      </w:r>
    </w:p>
    <w:p w:rsidR="009E489D" w:rsidRDefault="009E489D" w:rsidP="009E489D">
      <w:pPr>
        <w:tabs>
          <w:tab w:val="left" w:pos="993"/>
          <w:tab w:val="left" w:pos="1134"/>
        </w:tabs>
        <w:spacing w:line="276" w:lineRule="auto"/>
        <w:jc w:val="both"/>
        <w:rPr>
          <w:sz w:val="22"/>
          <w:szCs w:val="22"/>
        </w:rPr>
      </w:pPr>
    </w:p>
    <w:p w:rsidR="009E489D" w:rsidRPr="008A1004" w:rsidRDefault="009E489D" w:rsidP="009E489D">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E489D" w:rsidRPr="008A1004" w:rsidRDefault="009E489D" w:rsidP="009E489D">
      <w:pPr>
        <w:shd w:val="clear" w:color="auto" w:fill="FFFFFF" w:themeFill="background1"/>
        <w:autoSpaceDE w:val="0"/>
        <w:autoSpaceDN w:val="0"/>
        <w:adjustRightInd w:val="0"/>
        <w:jc w:val="both"/>
        <w:rPr>
          <w:i/>
          <w:color w:val="000000"/>
          <w:sz w:val="22"/>
          <w:szCs w:val="22"/>
        </w:rPr>
      </w:pPr>
    </w:p>
    <w:p w:rsidR="009E489D" w:rsidRPr="008A1004" w:rsidRDefault="009E489D" w:rsidP="009E489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9E489D" w:rsidRPr="008A1004" w:rsidRDefault="009E489D" w:rsidP="009E489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9E489D" w:rsidRPr="008A1004" w:rsidRDefault="009E489D" w:rsidP="009E489D">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9E489D" w:rsidRPr="008A1004" w:rsidRDefault="009E489D" w:rsidP="009E489D">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Pr="008A1004">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9E489D" w:rsidRPr="008A1004" w:rsidRDefault="009E489D" w:rsidP="009E489D">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r w:rsidRPr="00E900CB">
        <w:rPr>
          <w:sz w:val="22"/>
          <w:szCs w:val="22"/>
        </w:rPr>
        <w:t>Приложение №</w:t>
      </w:r>
      <w:r>
        <w:rPr>
          <w:sz w:val="22"/>
          <w:szCs w:val="22"/>
        </w:rPr>
        <w:t xml:space="preserve"> </w:t>
      </w:r>
      <w:r w:rsidR="009D1106">
        <w:rPr>
          <w:sz w:val="22"/>
          <w:szCs w:val="22"/>
        </w:rPr>
        <w:t>4</w:t>
      </w:r>
      <w:r>
        <w:rPr>
          <w:sz w:val="22"/>
          <w:szCs w:val="22"/>
        </w:rPr>
        <w:t xml:space="preserve"> к заявке</w:t>
      </w:r>
    </w:p>
    <w:p w:rsidR="009E489D" w:rsidRPr="00E900CB" w:rsidRDefault="009E489D" w:rsidP="009E489D">
      <w:pPr>
        <w:tabs>
          <w:tab w:val="left" w:pos="1134"/>
        </w:tabs>
        <w:ind w:firstLine="567"/>
        <w:jc w:val="right"/>
        <w:rPr>
          <w:sz w:val="22"/>
          <w:szCs w:val="22"/>
        </w:rPr>
      </w:pPr>
      <w:r>
        <w:rPr>
          <w:sz w:val="22"/>
          <w:szCs w:val="22"/>
        </w:rPr>
        <w:t>на участие в закупке</w:t>
      </w:r>
    </w:p>
    <w:p w:rsidR="009E489D" w:rsidRPr="00E900CB" w:rsidRDefault="009E489D" w:rsidP="009E489D">
      <w:pPr>
        <w:ind w:firstLine="567"/>
        <w:jc w:val="both"/>
        <w:rPr>
          <w:sz w:val="22"/>
          <w:szCs w:val="22"/>
        </w:rPr>
      </w:pPr>
    </w:p>
    <w:p w:rsidR="009E489D" w:rsidRPr="008A1004" w:rsidRDefault="009E489D" w:rsidP="009E489D">
      <w:pPr>
        <w:jc w:val="both"/>
        <w:rPr>
          <w:i/>
          <w:sz w:val="22"/>
          <w:szCs w:val="22"/>
        </w:rPr>
      </w:pPr>
    </w:p>
    <w:p w:rsidR="009E489D" w:rsidRPr="008A1004" w:rsidRDefault="009E489D" w:rsidP="009E489D">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p>
    <w:p w:rsidR="009E489D" w:rsidRDefault="009D1106" w:rsidP="009E489D">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6</w:t>
      </w:r>
    </w:p>
    <w:p w:rsidR="00053D2B" w:rsidRPr="008A1004" w:rsidRDefault="00053D2B" w:rsidP="009E489D">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ПРЕДЛОЖЕНИЕ О КАЧЕСТВЕ</w:t>
      </w:r>
    </w:p>
    <w:p w:rsidR="009E6708" w:rsidRPr="00FD7126" w:rsidRDefault="009E6708" w:rsidP="009E6708">
      <w:pPr>
        <w:rPr>
          <w:sz w:val="24"/>
          <w:szCs w:val="24"/>
        </w:rPr>
      </w:pPr>
      <w:r w:rsidRPr="009D7221">
        <w:rPr>
          <w:b/>
          <w:sz w:val="24"/>
          <w:szCs w:val="24"/>
        </w:rPr>
        <w:t xml:space="preserve">                                                         </w:t>
      </w:r>
      <w:r w:rsidRPr="00FD7126">
        <w:rPr>
          <w:sz w:val="24"/>
          <w:szCs w:val="24"/>
        </w:rPr>
        <w:t>рее</w:t>
      </w:r>
      <w:r w:rsidR="007F569B">
        <w:rPr>
          <w:sz w:val="24"/>
          <w:szCs w:val="24"/>
        </w:rPr>
        <w:t>стровый номер закупки КСУ/3-6-21</w:t>
      </w:r>
    </w:p>
    <w:p w:rsidR="009E6708" w:rsidRPr="00FD7126" w:rsidRDefault="009E6708" w:rsidP="009E6708">
      <w:pPr>
        <w:rPr>
          <w:sz w:val="24"/>
          <w:szCs w:val="24"/>
        </w:rPr>
      </w:pPr>
      <w:r w:rsidRPr="00FD7126">
        <w:rPr>
          <w:sz w:val="24"/>
          <w:szCs w:val="24"/>
        </w:rPr>
        <w:tab/>
      </w:r>
    </w:p>
    <w:p w:rsidR="009E6708" w:rsidRPr="00CF17D2" w:rsidRDefault="009E6708" w:rsidP="009E6708">
      <w:pPr>
        <w:rPr>
          <w:sz w:val="24"/>
          <w:szCs w:val="24"/>
        </w:rPr>
      </w:pPr>
    </w:p>
    <w:p w:rsidR="009E6708" w:rsidRPr="00CF17D2" w:rsidRDefault="009E6708" w:rsidP="009E6708">
      <w:pPr>
        <w:rPr>
          <w:sz w:val="24"/>
          <w:szCs w:val="24"/>
        </w:rPr>
      </w:pPr>
      <w:r w:rsidRPr="00CF17D2">
        <w:rPr>
          <w:sz w:val="24"/>
          <w:szCs w:val="24"/>
        </w:rPr>
        <w:t xml:space="preserve">    Участник процедуры в свободной форме может предложить дополнительные услуги, технологии и сервисы, которые  </w:t>
      </w:r>
      <w:r w:rsidR="00C63005">
        <w:rPr>
          <w:sz w:val="24"/>
          <w:szCs w:val="24"/>
        </w:rPr>
        <w:t>могут быть предоставлены</w:t>
      </w:r>
      <w:r w:rsidRPr="00CF17D2">
        <w:rPr>
          <w:sz w:val="24"/>
          <w:szCs w:val="24"/>
        </w:rPr>
        <w:t xml:space="preserve"> </w:t>
      </w:r>
      <w:r>
        <w:rPr>
          <w:sz w:val="24"/>
          <w:szCs w:val="24"/>
        </w:rPr>
        <w:t xml:space="preserve"> в рамках</w:t>
      </w:r>
      <w:r w:rsidR="00C63005">
        <w:rPr>
          <w:sz w:val="24"/>
          <w:szCs w:val="24"/>
        </w:rPr>
        <w:t xml:space="preserve"> оказания услуг по </w:t>
      </w:r>
      <w:r>
        <w:rPr>
          <w:sz w:val="24"/>
          <w:szCs w:val="24"/>
        </w:rPr>
        <w:t xml:space="preserve"> договор</w:t>
      </w:r>
      <w:r w:rsidR="00C63005">
        <w:rPr>
          <w:sz w:val="24"/>
          <w:szCs w:val="24"/>
        </w:rPr>
        <w:t>у</w:t>
      </w:r>
      <w:r w:rsidRPr="00CF17D2">
        <w:rPr>
          <w:sz w:val="24"/>
          <w:szCs w:val="24"/>
        </w:rPr>
        <w:t>.</w:t>
      </w:r>
    </w:p>
    <w:p w:rsidR="009E6708" w:rsidRPr="00CF17D2" w:rsidRDefault="009E6708" w:rsidP="009E6708">
      <w:pPr>
        <w:rPr>
          <w:sz w:val="24"/>
          <w:szCs w:val="24"/>
        </w:rPr>
      </w:pPr>
    </w:p>
    <w:tbl>
      <w:tblPr>
        <w:tblStyle w:val="afffff0"/>
        <w:tblW w:w="0" w:type="auto"/>
        <w:tblInd w:w="108" w:type="dxa"/>
        <w:tblLook w:val="04A0" w:firstRow="1" w:lastRow="0" w:firstColumn="1" w:lastColumn="0" w:noHBand="0" w:noVBand="1"/>
      </w:tblPr>
      <w:tblGrid>
        <w:gridCol w:w="851"/>
        <w:gridCol w:w="4322"/>
        <w:gridCol w:w="2641"/>
        <w:gridCol w:w="2641"/>
      </w:tblGrid>
      <w:tr w:rsidR="009E6708" w:rsidRPr="00CF17D2" w:rsidTr="00467D97">
        <w:tc>
          <w:tcPr>
            <w:tcW w:w="851" w:type="dxa"/>
          </w:tcPr>
          <w:p w:rsidR="009E6708" w:rsidRPr="00CF17D2" w:rsidRDefault="009E6708" w:rsidP="00467D97">
            <w:pPr>
              <w:jc w:val="left"/>
              <w:rPr>
                <w:sz w:val="24"/>
                <w:szCs w:val="24"/>
              </w:rPr>
            </w:pPr>
            <w:r w:rsidRPr="00CF17D2">
              <w:rPr>
                <w:sz w:val="24"/>
                <w:szCs w:val="24"/>
              </w:rPr>
              <w:t xml:space="preserve">№ </w:t>
            </w:r>
            <w:proofErr w:type="gramStart"/>
            <w:r w:rsidRPr="00CF17D2">
              <w:rPr>
                <w:sz w:val="24"/>
                <w:szCs w:val="24"/>
              </w:rPr>
              <w:t>п</w:t>
            </w:r>
            <w:proofErr w:type="gramEnd"/>
            <w:r w:rsidRPr="00CF17D2">
              <w:rPr>
                <w:sz w:val="24"/>
                <w:szCs w:val="24"/>
              </w:rPr>
              <w:t>/п</w:t>
            </w:r>
          </w:p>
        </w:tc>
        <w:tc>
          <w:tcPr>
            <w:tcW w:w="4322" w:type="dxa"/>
          </w:tcPr>
          <w:p w:rsidR="009E6708" w:rsidRPr="00CF17D2" w:rsidRDefault="009E6708" w:rsidP="00467D97">
            <w:pPr>
              <w:jc w:val="left"/>
              <w:rPr>
                <w:sz w:val="24"/>
                <w:szCs w:val="24"/>
              </w:rPr>
            </w:pPr>
            <w:r w:rsidRPr="00CF17D2">
              <w:rPr>
                <w:sz w:val="24"/>
                <w:szCs w:val="24"/>
              </w:rPr>
              <w:t>Наименование</w:t>
            </w:r>
          </w:p>
        </w:tc>
        <w:tc>
          <w:tcPr>
            <w:tcW w:w="2641" w:type="dxa"/>
          </w:tcPr>
          <w:p w:rsidR="009E6708" w:rsidRPr="00CF17D2" w:rsidRDefault="009E6708" w:rsidP="00467D97">
            <w:pPr>
              <w:jc w:val="left"/>
              <w:rPr>
                <w:sz w:val="24"/>
                <w:szCs w:val="24"/>
              </w:rPr>
            </w:pPr>
            <w:r w:rsidRPr="00CF17D2">
              <w:rPr>
                <w:sz w:val="24"/>
                <w:szCs w:val="24"/>
              </w:rPr>
              <w:t>Характеристики</w:t>
            </w:r>
          </w:p>
        </w:tc>
        <w:tc>
          <w:tcPr>
            <w:tcW w:w="2641" w:type="dxa"/>
          </w:tcPr>
          <w:p w:rsidR="009E6708" w:rsidRPr="00CF17D2" w:rsidRDefault="009E6708" w:rsidP="00467D97">
            <w:pPr>
              <w:jc w:val="left"/>
              <w:rPr>
                <w:sz w:val="24"/>
                <w:szCs w:val="24"/>
              </w:rPr>
            </w:pPr>
            <w:r w:rsidRPr="00CF17D2">
              <w:rPr>
                <w:sz w:val="24"/>
                <w:szCs w:val="24"/>
              </w:rPr>
              <w:t>Примечание</w:t>
            </w:r>
          </w:p>
        </w:tc>
      </w:tr>
      <w:tr w:rsidR="009E6708" w:rsidRPr="00CF17D2" w:rsidTr="00467D97">
        <w:tc>
          <w:tcPr>
            <w:tcW w:w="851" w:type="dxa"/>
            <w:shd w:val="clear" w:color="auto" w:fill="C6D9F1" w:themeFill="text2" w:themeFillTint="33"/>
          </w:tcPr>
          <w:p w:rsidR="009E6708" w:rsidRPr="00CF17D2" w:rsidRDefault="009E6708" w:rsidP="00467D97">
            <w:pPr>
              <w:jc w:val="center"/>
              <w:rPr>
                <w:sz w:val="24"/>
                <w:szCs w:val="24"/>
              </w:rPr>
            </w:pPr>
            <w:r w:rsidRPr="00CF17D2">
              <w:rPr>
                <w:sz w:val="24"/>
                <w:szCs w:val="24"/>
              </w:rPr>
              <w:t>1</w:t>
            </w:r>
          </w:p>
        </w:tc>
        <w:tc>
          <w:tcPr>
            <w:tcW w:w="4322" w:type="dxa"/>
            <w:shd w:val="clear" w:color="auto" w:fill="C6D9F1" w:themeFill="text2" w:themeFillTint="33"/>
          </w:tcPr>
          <w:p w:rsidR="009E6708" w:rsidRPr="00CF17D2" w:rsidRDefault="009E6708" w:rsidP="00467D97">
            <w:pPr>
              <w:jc w:val="center"/>
              <w:rPr>
                <w:sz w:val="24"/>
                <w:szCs w:val="24"/>
              </w:rPr>
            </w:pPr>
            <w:r w:rsidRPr="00CF17D2">
              <w:rPr>
                <w:sz w:val="24"/>
                <w:szCs w:val="24"/>
              </w:rPr>
              <w:t>2</w:t>
            </w:r>
          </w:p>
        </w:tc>
        <w:tc>
          <w:tcPr>
            <w:tcW w:w="2641" w:type="dxa"/>
            <w:shd w:val="clear" w:color="auto" w:fill="C6D9F1" w:themeFill="text2" w:themeFillTint="33"/>
          </w:tcPr>
          <w:p w:rsidR="009E6708" w:rsidRPr="00CF17D2" w:rsidRDefault="009E6708" w:rsidP="00467D97">
            <w:pPr>
              <w:jc w:val="center"/>
              <w:rPr>
                <w:sz w:val="24"/>
                <w:szCs w:val="24"/>
              </w:rPr>
            </w:pPr>
            <w:r w:rsidRPr="00CF17D2">
              <w:rPr>
                <w:sz w:val="24"/>
                <w:szCs w:val="24"/>
              </w:rPr>
              <w:t>3</w:t>
            </w:r>
          </w:p>
        </w:tc>
        <w:tc>
          <w:tcPr>
            <w:tcW w:w="2641" w:type="dxa"/>
            <w:shd w:val="clear" w:color="auto" w:fill="C6D9F1" w:themeFill="text2" w:themeFillTint="33"/>
          </w:tcPr>
          <w:p w:rsidR="009E6708" w:rsidRPr="00CF17D2" w:rsidRDefault="009E6708" w:rsidP="00467D97">
            <w:pPr>
              <w:jc w:val="center"/>
              <w:rPr>
                <w:sz w:val="24"/>
                <w:szCs w:val="24"/>
              </w:rPr>
            </w:pPr>
            <w:r w:rsidRPr="00CF17D2">
              <w:rPr>
                <w:sz w:val="24"/>
                <w:szCs w:val="24"/>
              </w:rPr>
              <w:t>4</w:t>
            </w:r>
          </w:p>
        </w:tc>
      </w:tr>
      <w:tr w:rsidR="009E6708" w:rsidRPr="00CF17D2" w:rsidTr="00467D97">
        <w:tc>
          <w:tcPr>
            <w:tcW w:w="851" w:type="dxa"/>
          </w:tcPr>
          <w:p w:rsidR="009E6708" w:rsidRPr="00CF17D2" w:rsidRDefault="009E6708" w:rsidP="00467D97">
            <w:pPr>
              <w:jc w:val="left"/>
              <w:rPr>
                <w:sz w:val="24"/>
                <w:szCs w:val="24"/>
              </w:rPr>
            </w:pPr>
          </w:p>
        </w:tc>
        <w:tc>
          <w:tcPr>
            <w:tcW w:w="4322" w:type="dxa"/>
          </w:tcPr>
          <w:p w:rsidR="009E6708" w:rsidRPr="00CF17D2" w:rsidRDefault="009E6708" w:rsidP="00467D97">
            <w:pPr>
              <w:jc w:val="left"/>
              <w:rPr>
                <w:sz w:val="24"/>
                <w:szCs w:val="24"/>
              </w:rPr>
            </w:pPr>
          </w:p>
        </w:tc>
        <w:tc>
          <w:tcPr>
            <w:tcW w:w="2641" w:type="dxa"/>
          </w:tcPr>
          <w:p w:rsidR="009E6708" w:rsidRPr="00CF17D2" w:rsidRDefault="009E6708" w:rsidP="00467D97">
            <w:pPr>
              <w:jc w:val="left"/>
              <w:rPr>
                <w:sz w:val="24"/>
                <w:szCs w:val="24"/>
              </w:rPr>
            </w:pPr>
          </w:p>
        </w:tc>
        <w:tc>
          <w:tcPr>
            <w:tcW w:w="2641" w:type="dxa"/>
          </w:tcPr>
          <w:p w:rsidR="009E6708" w:rsidRPr="00CF17D2" w:rsidRDefault="009E6708" w:rsidP="00467D97">
            <w:pPr>
              <w:jc w:val="left"/>
              <w:rPr>
                <w:sz w:val="24"/>
                <w:szCs w:val="24"/>
              </w:rPr>
            </w:pPr>
          </w:p>
        </w:tc>
      </w:tr>
      <w:tr w:rsidR="009E6708" w:rsidRPr="00CF17D2" w:rsidTr="00467D97">
        <w:tc>
          <w:tcPr>
            <w:tcW w:w="851" w:type="dxa"/>
          </w:tcPr>
          <w:p w:rsidR="009E6708" w:rsidRPr="00CF17D2" w:rsidRDefault="009E6708" w:rsidP="00467D97">
            <w:pPr>
              <w:jc w:val="left"/>
              <w:rPr>
                <w:sz w:val="24"/>
                <w:szCs w:val="24"/>
              </w:rPr>
            </w:pPr>
          </w:p>
        </w:tc>
        <w:tc>
          <w:tcPr>
            <w:tcW w:w="4322" w:type="dxa"/>
          </w:tcPr>
          <w:p w:rsidR="009E6708" w:rsidRPr="00CF17D2" w:rsidRDefault="009E6708" w:rsidP="00467D97">
            <w:pPr>
              <w:jc w:val="left"/>
              <w:rPr>
                <w:sz w:val="24"/>
                <w:szCs w:val="24"/>
              </w:rPr>
            </w:pPr>
          </w:p>
        </w:tc>
        <w:tc>
          <w:tcPr>
            <w:tcW w:w="2641" w:type="dxa"/>
          </w:tcPr>
          <w:p w:rsidR="009E6708" w:rsidRPr="00CF17D2" w:rsidRDefault="009E6708" w:rsidP="00467D97">
            <w:pPr>
              <w:jc w:val="left"/>
              <w:rPr>
                <w:sz w:val="24"/>
                <w:szCs w:val="24"/>
              </w:rPr>
            </w:pPr>
          </w:p>
        </w:tc>
        <w:tc>
          <w:tcPr>
            <w:tcW w:w="2641" w:type="dxa"/>
          </w:tcPr>
          <w:p w:rsidR="009E6708" w:rsidRPr="00CF17D2" w:rsidRDefault="009E6708" w:rsidP="00467D97">
            <w:pPr>
              <w:jc w:val="left"/>
              <w:rPr>
                <w:sz w:val="24"/>
                <w:szCs w:val="24"/>
              </w:rPr>
            </w:pPr>
          </w:p>
        </w:tc>
      </w:tr>
    </w:tbl>
    <w:p w:rsidR="009E6708" w:rsidRPr="00CF17D2" w:rsidRDefault="009E6708" w:rsidP="009E6708">
      <w:pPr>
        <w:rPr>
          <w:sz w:val="24"/>
          <w:szCs w:val="24"/>
        </w:rPr>
      </w:pPr>
    </w:p>
    <w:p w:rsidR="009E6708" w:rsidRPr="00CF17D2" w:rsidRDefault="009E6708" w:rsidP="009E6708">
      <w:pPr>
        <w:rPr>
          <w:sz w:val="24"/>
          <w:szCs w:val="24"/>
        </w:rPr>
      </w:pPr>
    </w:p>
    <w:p w:rsidR="009E6708" w:rsidRPr="009E6708" w:rsidRDefault="009E6708" w:rsidP="009E6708">
      <w:pPr>
        <w:rPr>
          <w:i/>
          <w:color w:val="4F81BD" w:themeColor="accent1"/>
          <w:sz w:val="24"/>
          <w:szCs w:val="24"/>
        </w:rPr>
      </w:pPr>
      <w:r w:rsidRPr="009E6708">
        <w:rPr>
          <w:i/>
          <w:color w:val="4F81BD" w:themeColor="accent1"/>
          <w:sz w:val="24"/>
          <w:szCs w:val="24"/>
        </w:rPr>
        <w:t xml:space="preserve">    Исполнитель может предложить Заказчику  дополнительные услуги, технологии и сервисы. Приоритетными опциями являются: предоставление декоратора, оформление зала, предоставление текстиля,  дегустации.</w:t>
      </w:r>
    </w:p>
    <w:p w:rsidR="009E6708" w:rsidRPr="009E6708" w:rsidRDefault="009E6708" w:rsidP="009E6708">
      <w:pPr>
        <w:rPr>
          <w:i/>
          <w:color w:val="4F81BD" w:themeColor="accent1"/>
          <w:sz w:val="24"/>
          <w:szCs w:val="24"/>
        </w:rPr>
      </w:pPr>
      <w:r w:rsidRPr="009E6708">
        <w:rPr>
          <w:i/>
          <w:color w:val="4F81BD" w:themeColor="accent1"/>
          <w:sz w:val="24"/>
          <w:szCs w:val="24"/>
        </w:rPr>
        <w:t xml:space="preserve"> Участник вправе предложить иные услуги и сервисы.</w:t>
      </w:r>
    </w:p>
    <w:p w:rsidR="009E6708" w:rsidRPr="009E6708" w:rsidRDefault="009E6708" w:rsidP="009E6708">
      <w:pPr>
        <w:rPr>
          <w:i/>
          <w:color w:val="4F81BD" w:themeColor="accent1"/>
          <w:sz w:val="24"/>
          <w:szCs w:val="24"/>
        </w:rPr>
      </w:pPr>
    </w:p>
    <w:p w:rsidR="009E6708" w:rsidRPr="009E6708" w:rsidRDefault="009E6708" w:rsidP="009E6708">
      <w:pPr>
        <w:rPr>
          <w:i/>
          <w:color w:val="4F81BD" w:themeColor="accent1"/>
          <w:sz w:val="24"/>
          <w:szCs w:val="24"/>
        </w:rPr>
      </w:pPr>
    </w:p>
    <w:p w:rsidR="009E6708" w:rsidRDefault="009E6708" w:rsidP="009E6708">
      <w:pPr>
        <w:rPr>
          <w:sz w:val="24"/>
          <w:szCs w:val="24"/>
        </w:rPr>
      </w:pPr>
    </w:p>
    <w:p w:rsidR="009E6708" w:rsidRDefault="009E6708" w:rsidP="009E6708">
      <w:pPr>
        <w:rPr>
          <w:sz w:val="24"/>
          <w:szCs w:val="24"/>
        </w:rPr>
      </w:pPr>
    </w:p>
    <w:p w:rsidR="009E6708" w:rsidRPr="009E6708" w:rsidRDefault="009E6708" w:rsidP="009E6708">
      <w:pPr>
        <w:rPr>
          <w:sz w:val="24"/>
          <w:szCs w:val="24"/>
        </w:rPr>
      </w:pPr>
      <w:r w:rsidRPr="009E6708">
        <w:rPr>
          <w:sz w:val="24"/>
          <w:szCs w:val="24"/>
        </w:rPr>
        <w:t xml:space="preserve">Участник </w:t>
      </w:r>
      <w:proofErr w:type="gramStart"/>
      <w:r w:rsidRPr="009E6708">
        <w:rPr>
          <w:sz w:val="24"/>
          <w:szCs w:val="24"/>
        </w:rPr>
        <w:t>закупки</w:t>
      </w:r>
      <w:proofErr w:type="gramEnd"/>
      <w:r w:rsidRPr="009E6708">
        <w:rPr>
          <w:sz w:val="24"/>
          <w:szCs w:val="24"/>
        </w:rPr>
        <w:t>/уполномоченный представитель</w:t>
      </w:r>
      <w:r w:rsidRPr="009E6708">
        <w:rPr>
          <w:sz w:val="24"/>
          <w:szCs w:val="24"/>
        </w:rPr>
        <w:tab/>
      </w:r>
      <w:r w:rsidRPr="009E6708">
        <w:rPr>
          <w:sz w:val="24"/>
          <w:szCs w:val="24"/>
        </w:rPr>
        <w:tab/>
      </w:r>
      <w:r w:rsidRPr="009E6708">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E6708" w:rsidRPr="009E6708" w:rsidRDefault="009E6708" w:rsidP="009E6708">
      <w:pPr>
        <w:rPr>
          <w:sz w:val="24"/>
          <w:szCs w:val="24"/>
        </w:rPr>
      </w:pPr>
    </w:p>
    <w:p w:rsidR="009E6708" w:rsidRPr="009E6708" w:rsidRDefault="009E6708" w:rsidP="009E6708">
      <w:pPr>
        <w:rPr>
          <w:sz w:val="24"/>
          <w:szCs w:val="24"/>
        </w:rPr>
      </w:pPr>
      <w:r w:rsidRPr="009E6708">
        <w:rPr>
          <w:sz w:val="24"/>
          <w:szCs w:val="24"/>
        </w:rPr>
        <w:t>________________________________________</w:t>
      </w:r>
      <w:r w:rsidRPr="009E6708">
        <w:rPr>
          <w:sz w:val="24"/>
          <w:szCs w:val="24"/>
        </w:rPr>
        <w:tab/>
      </w:r>
      <w:r w:rsidRPr="009E6708">
        <w:rPr>
          <w:sz w:val="24"/>
          <w:szCs w:val="24"/>
        </w:rPr>
        <w:tab/>
      </w:r>
      <w:r w:rsidRPr="009E6708">
        <w:rPr>
          <w:sz w:val="24"/>
          <w:szCs w:val="24"/>
        </w:rPr>
        <w:tab/>
      </w:r>
      <w:r w:rsidRPr="009E6708">
        <w:rPr>
          <w:sz w:val="24"/>
          <w:szCs w:val="24"/>
        </w:rPr>
        <w:tab/>
        <w:t xml:space="preserve">_________________ </w:t>
      </w:r>
    </w:p>
    <w:p w:rsidR="009E6708" w:rsidRPr="009E6708" w:rsidRDefault="009E6708" w:rsidP="009E6708">
      <w:pPr>
        <w:rPr>
          <w:sz w:val="24"/>
          <w:szCs w:val="24"/>
        </w:rPr>
      </w:pPr>
      <w:r w:rsidRPr="009E6708">
        <w:rPr>
          <w:sz w:val="24"/>
          <w:szCs w:val="24"/>
        </w:rPr>
        <w:t xml:space="preserve">фамилия, имя, отчество </w:t>
      </w:r>
      <w:proofErr w:type="gramStart"/>
      <w:r w:rsidRPr="009E6708">
        <w:rPr>
          <w:sz w:val="24"/>
          <w:szCs w:val="24"/>
        </w:rPr>
        <w:t>подписавшего</w:t>
      </w:r>
      <w:proofErr w:type="gramEnd"/>
      <w:r w:rsidRPr="009E6708">
        <w:rPr>
          <w:sz w:val="24"/>
          <w:szCs w:val="24"/>
        </w:rPr>
        <w:t>, должность</w:t>
      </w:r>
      <w:r w:rsidRPr="009E6708">
        <w:rPr>
          <w:sz w:val="24"/>
          <w:szCs w:val="24"/>
        </w:rPr>
        <w:tab/>
      </w:r>
      <w:r w:rsidRPr="009E6708">
        <w:rPr>
          <w:sz w:val="24"/>
          <w:szCs w:val="24"/>
        </w:rPr>
        <w:tab/>
      </w:r>
      <w:r w:rsidRPr="009E6708">
        <w:rPr>
          <w:sz w:val="24"/>
          <w:szCs w:val="24"/>
        </w:rPr>
        <w:tab/>
      </w:r>
      <w:r w:rsidRPr="009E6708">
        <w:rPr>
          <w:sz w:val="24"/>
          <w:szCs w:val="24"/>
        </w:rPr>
        <w:tab/>
      </w:r>
      <w:r w:rsidRPr="009E6708">
        <w:rPr>
          <w:sz w:val="24"/>
          <w:szCs w:val="24"/>
        </w:rPr>
        <w:tab/>
      </w:r>
      <w:r w:rsidRPr="009E6708">
        <w:rPr>
          <w:sz w:val="24"/>
          <w:szCs w:val="24"/>
        </w:rPr>
        <w:tab/>
        <w:t>подпись</w:t>
      </w:r>
    </w:p>
    <w:p w:rsidR="009E6708" w:rsidRDefault="009E6708" w:rsidP="009E6708">
      <w:pPr>
        <w:rPr>
          <w:sz w:val="24"/>
          <w:szCs w:val="24"/>
        </w:rPr>
      </w:pPr>
      <w:r w:rsidRPr="009E6708">
        <w:rPr>
          <w:sz w:val="24"/>
          <w:szCs w:val="24"/>
        </w:rPr>
        <w:t>М.П.</w:t>
      </w: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Pr="008A1004" w:rsidRDefault="00053D2B" w:rsidP="009E489D">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 xml:space="preserve">    </w:t>
      </w:r>
      <w:r w:rsidR="009E6708">
        <w:rPr>
          <w:rFonts w:eastAsia="Calibri"/>
          <w:b/>
          <w:sz w:val="22"/>
          <w:szCs w:val="22"/>
          <w:lang w:eastAsia="en-US"/>
        </w:rPr>
        <w:t xml:space="preserve">                  </w:t>
      </w:r>
      <w:r w:rsidR="00EC7469">
        <w:rPr>
          <w:rFonts w:eastAsia="Calibri"/>
          <w:b/>
          <w:sz w:val="22"/>
          <w:szCs w:val="22"/>
          <w:lang w:eastAsia="en-US"/>
        </w:rPr>
        <w:t xml:space="preserve">                                                                                              </w:t>
      </w:r>
      <w:r w:rsidR="009E6708">
        <w:rPr>
          <w:rFonts w:eastAsia="Calibri"/>
          <w:b/>
          <w:sz w:val="22"/>
          <w:szCs w:val="22"/>
          <w:lang w:eastAsia="en-US"/>
        </w:rPr>
        <w:t xml:space="preserve">Приложение №5                                                               </w:t>
      </w:r>
      <w:r>
        <w:rPr>
          <w:rFonts w:eastAsia="Calibri"/>
          <w:b/>
          <w:sz w:val="22"/>
          <w:szCs w:val="22"/>
          <w:lang w:eastAsia="en-US"/>
        </w:rPr>
        <w:t xml:space="preserve">ФОРМА </w:t>
      </w:r>
      <w:r w:rsidR="009E6708">
        <w:rPr>
          <w:rFonts w:eastAsia="Calibri"/>
          <w:b/>
          <w:sz w:val="22"/>
          <w:szCs w:val="22"/>
          <w:lang w:eastAsia="en-US"/>
        </w:rPr>
        <w:t>6</w:t>
      </w:r>
    </w:p>
    <w:p w:rsidR="009E489D" w:rsidRPr="008A1004" w:rsidRDefault="009E489D" w:rsidP="009E489D">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СОГЛАСИЕ</w:t>
      </w:r>
    </w:p>
    <w:p w:rsidR="009E489D" w:rsidRPr="008A1004" w:rsidRDefault="009E489D" w:rsidP="009E489D">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9E489D" w:rsidRPr="008A1004" w:rsidRDefault="009E489D" w:rsidP="009E489D">
      <w:pPr>
        <w:spacing w:after="120" w:line="259" w:lineRule="auto"/>
        <w:ind w:firstLine="567"/>
        <w:jc w:val="both"/>
        <w:rPr>
          <w:rFonts w:eastAsia="Calibri"/>
          <w:sz w:val="22"/>
          <w:szCs w:val="22"/>
          <w:lang w:eastAsia="en-US"/>
        </w:rPr>
      </w:pPr>
    </w:p>
    <w:p w:rsidR="009E489D" w:rsidRPr="008A1004" w:rsidRDefault="009E489D" w:rsidP="009E489D">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9E489D" w:rsidRPr="008A1004" w:rsidRDefault="009E489D" w:rsidP="009E489D">
      <w:pPr>
        <w:spacing w:after="120"/>
        <w:ind w:firstLine="567"/>
        <w:jc w:val="center"/>
        <w:rPr>
          <w:rFonts w:eastAsia="Calibri"/>
          <w:sz w:val="22"/>
          <w:szCs w:val="22"/>
          <w:lang w:eastAsia="en-US"/>
        </w:rPr>
      </w:pPr>
      <w:r w:rsidRPr="008A1004">
        <w:rPr>
          <w:rFonts w:eastAsia="Calibri"/>
          <w:sz w:val="22"/>
          <w:szCs w:val="22"/>
          <w:lang w:eastAsia="en-US"/>
        </w:rPr>
        <w:t>ФИО</w:t>
      </w:r>
    </w:p>
    <w:p w:rsidR="009E489D" w:rsidRPr="008A1004" w:rsidRDefault="009E489D" w:rsidP="009E489D">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9E489D" w:rsidRPr="008A1004" w:rsidRDefault="009E489D" w:rsidP="009E489D">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9E489D" w:rsidRPr="008A1004" w:rsidRDefault="009E489D" w:rsidP="009E489D">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9E489D" w:rsidRPr="008A1004" w:rsidRDefault="009E489D" w:rsidP="009E489D">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9E489D" w:rsidRPr="008A1004" w:rsidRDefault="009E489D" w:rsidP="009E489D">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9E489D" w:rsidRPr="008A1004" w:rsidRDefault="009E489D" w:rsidP="009E489D">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9E489D" w:rsidRPr="008A1004" w:rsidRDefault="009E489D" w:rsidP="009E489D">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9E489D" w:rsidRPr="008A1004" w:rsidRDefault="009E489D" w:rsidP="009E489D">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9E489D" w:rsidRPr="008A1004" w:rsidRDefault="009E489D" w:rsidP="009E489D">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9E489D" w:rsidRPr="008A1004" w:rsidRDefault="009E489D" w:rsidP="009E489D">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9E489D" w:rsidRPr="008A1004" w:rsidRDefault="009E489D" w:rsidP="009E489D">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9E489D" w:rsidRPr="008A1004" w:rsidRDefault="009E489D" w:rsidP="009E489D">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9E489D" w:rsidRPr="008A1004" w:rsidRDefault="009E489D" w:rsidP="009E489D">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9E489D" w:rsidRPr="008A1004" w:rsidRDefault="009E489D" w:rsidP="009E489D">
      <w:pPr>
        <w:numPr>
          <w:ilvl w:val="0"/>
          <w:numId w:val="47"/>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9E489D" w:rsidRPr="008A1004" w:rsidRDefault="009E489D" w:rsidP="009E489D">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9E489D" w:rsidRPr="008A1004" w:rsidRDefault="009E489D" w:rsidP="009E489D">
      <w:pPr>
        <w:numPr>
          <w:ilvl w:val="0"/>
          <w:numId w:val="49"/>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9E489D" w:rsidRPr="008A1004" w:rsidRDefault="009E489D" w:rsidP="009E489D">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9E489D" w:rsidRPr="008A1004" w:rsidRDefault="009E489D" w:rsidP="009E489D">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9E489D" w:rsidRPr="008A1004" w:rsidRDefault="009E489D" w:rsidP="009E489D">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9E489D" w:rsidRPr="008A1004" w:rsidRDefault="009E489D" w:rsidP="009E489D">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9E489D" w:rsidRPr="008A1004" w:rsidRDefault="009E489D" w:rsidP="009E489D">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9E489D" w:rsidRPr="008A1004" w:rsidRDefault="009E489D" w:rsidP="009E489D">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9E489D" w:rsidRPr="008A1004" w:rsidRDefault="009E489D" w:rsidP="009E489D">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9E489D" w:rsidRPr="008A1004" w:rsidRDefault="00864C92" w:rsidP="009E489D">
      <w:pPr>
        <w:jc w:val="both"/>
        <w:rPr>
          <w:b/>
          <w:sz w:val="22"/>
          <w:szCs w:val="22"/>
        </w:rPr>
      </w:pPr>
      <w:r>
        <w:rPr>
          <w:noProof/>
        </w:rPr>
        <w:pict>
          <v:shapetype id="_x0000_t202" coordsize="21600,21600" o:spt="202" path="m,l,21600r21600,l21600,xe">
            <v:stroke joinstyle="miter"/>
            <v:path gradientshapeok="t" o:connecttype="rect"/>
          </v:shapetype>
          <v:shape id="Поле 217" o:spid="_x0000_s1029" type="#_x0000_t202" style="position:absolute;left:0;text-align:left;margin-left:0;margin-top:38.1pt;width:283.2pt;height:12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sxMAIAACc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Lg0jkRe520B1QMIc9JuLPw2FBtw3&#10;Slrc2pL6rzvmBCXqrUHS5/k4MhSSMp7MRqi4S8vm0sIMR6iSBkp6cRXS1+gbu8Hh1DLR9lTJqWTc&#10;xsTm6efEdb/Uk9fT/17+AgAA//8DAFBLAwQUAAYACAAAACEAp9kfRNwAAAAHAQAADwAAAGRycy9k&#10;b3ducmV2LnhtbEyPwU7DMBBE70j8g7VIXBB1SFunDdlUgATi2tIPcOJtEhGvo9ht0r/HnOA4mtHM&#10;m2I3215caPSdY4SnRQKCuHam4wbh+PX+uAHhg2aje8eEcCUPu/L2ptC5cRPv6XIIjYgl7HON0IYw&#10;5FL6uiWr/cINxNE7udHqEOXYSDPqKZbbXqZJoqTVHceFVg/01lL9fThbhNPn9LDeTtVHOGb7lXrV&#10;XVa5K+L93fzyDCLQHP7C8Isf0aGMTJU7s/GiR4hHAkKmUhDRXSu1AlEhLNNlBrIs5H/+8gcAAP//&#10;AwBQSwECLQAUAAYACAAAACEAtoM4kv4AAADhAQAAEwAAAAAAAAAAAAAAAAAAAAAAW0NvbnRlbnRf&#10;VHlwZXNdLnhtbFBLAQItABQABgAIAAAAIQA4/SH/1gAAAJQBAAALAAAAAAAAAAAAAAAAAC8BAABf&#10;cmVscy8ucmVsc1BLAQItABQABgAIAAAAIQDArrsxMAIAACcEAAAOAAAAAAAAAAAAAAAAAC4CAABk&#10;cnMvZTJvRG9jLnhtbFBLAQItABQABgAIAAAAIQCn2R9E3AAAAAcBAAAPAAAAAAAAAAAAAAAAAIoE&#10;AABkcnMvZG93bnJldi54bWxQSwUGAAAAAAQABADzAAAAkwUAAAAA&#10;" stroked="f">
            <v:textbox>
              <w:txbxContent>
                <w:p w:rsidR="009E489D" w:rsidRDefault="009E489D" w:rsidP="009E489D">
                  <w:pPr>
                    <w:jc w:val="center"/>
                    <w:rPr>
                      <w:b/>
                    </w:rPr>
                  </w:pPr>
                  <w:r>
                    <w:rPr>
                      <w:b/>
                    </w:rPr>
                    <w:t>Субъект персональных данных</w:t>
                  </w:r>
                </w:p>
                <w:p w:rsidR="009E489D" w:rsidRDefault="009E489D" w:rsidP="009E489D">
                  <w:pPr>
                    <w:jc w:val="center"/>
                    <w:rPr>
                      <w:b/>
                    </w:rPr>
                  </w:pPr>
                  <w:r>
                    <w:rPr>
                      <w:b/>
                    </w:rPr>
                    <w:t>«Ознакомлен»</w:t>
                  </w:r>
                </w:p>
                <w:p w:rsidR="009E489D" w:rsidRDefault="009E489D" w:rsidP="009E489D">
                  <w:pPr>
                    <w:pBdr>
                      <w:bottom w:val="single" w:sz="6" w:space="1" w:color="auto"/>
                    </w:pBdr>
                    <w:rPr>
                      <w:b/>
                    </w:rPr>
                  </w:pPr>
                </w:p>
                <w:p w:rsidR="009E489D" w:rsidRDefault="009E489D" w:rsidP="009E489D">
                  <w:pPr>
                    <w:jc w:val="center"/>
                    <w:rPr>
                      <w:i/>
                    </w:rPr>
                  </w:pPr>
                  <w:r w:rsidRPr="001971F0">
                    <w:rPr>
                      <w:i/>
                    </w:rPr>
                    <w:t>(Ф</w:t>
                  </w:r>
                  <w:r>
                    <w:rPr>
                      <w:i/>
                    </w:rPr>
                    <w:t xml:space="preserve">амилия  </w:t>
                  </w:r>
                  <w:r w:rsidRPr="001971F0">
                    <w:rPr>
                      <w:i/>
                    </w:rPr>
                    <w:t>И.О</w:t>
                  </w:r>
                  <w:r>
                    <w:rPr>
                      <w:i/>
                    </w:rPr>
                    <w:t>.</w:t>
                  </w:r>
                  <w:r w:rsidRPr="001971F0">
                    <w:rPr>
                      <w:i/>
                    </w:rPr>
                    <w:t>)</w:t>
                  </w:r>
                </w:p>
                <w:p w:rsidR="009E489D" w:rsidRDefault="009E489D" w:rsidP="009E489D"/>
                <w:p w:rsidR="009E489D" w:rsidRDefault="009E489D" w:rsidP="009E489D">
                  <w:pPr>
                    <w:jc w:val="center"/>
                  </w:pPr>
                  <w:r>
                    <w:t>______________</w:t>
                  </w:r>
                </w:p>
                <w:p w:rsidR="009E489D" w:rsidRDefault="009E489D" w:rsidP="009E489D">
                  <w:pPr>
                    <w:jc w:val="center"/>
                    <w:rPr>
                      <w:i/>
                      <w:sz w:val="22"/>
                    </w:rPr>
                  </w:pPr>
                  <w:r w:rsidRPr="001971F0">
                    <w:rPr>
                      <w:i/>
                      <w:sz w:val="22"/>
                    </w:rPr>
                    <w:t>(Подпись)</w:t>
                  </w:r>
                </w:p>
                <w:p w:rsidR="009E489D" w:rsidRPr="001971F0" w:rsidRDefault="009E489D" w:rsidP="009E489D">
                  <w:pPr>
                    <w:jc w:val="center"/>
                  </w:pPr>
                  <w:r>
                    <w:t>«___» _____________ 20__ г.</w:t>
                  </w:r>
                </w:p>
              </w:txbxContent>
            </v:textbox>
            <w10:wrap type="square" anchorx="margin"/>
          </v:shape>
        </w:pict>
      </w: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633490" w:rsidRDefault="009E489D" w:rsidP="009E489D">
      <w:pPr>
        <w:jc w:val="both"/>
        <w:rPr>
          <w:b/>
          <w:sz w:val="28"/>
          <w:szCs w:val="28"/>
        </w:rPr>
      </w:pPr>
      <w:r w:rsidRPr="000B1989">
        <w:rPr>
          <w:b/>
          <w:sz w:val="28"/>
          <w:szCs w:val="28"/>
        </w:rPr>
        <w:t xml:space="preserve">   </w:t>
      </w:r>
    </w:p>
    <w:p w:rsidR="00633490" w:rsidRDefault="00633490" w:rsidP="009E489D">
      <w:pPr>
        <w:jc w:val="both"/>
        <w:rPr>
          <w:b/>
          <w:sz w:val="28"/>
          <w:szCs w:val="28"/>
        </w:rPr>
      </w:pPr>
    </w:p>
    <w:p w:rsidR="009E489D" w:rsidRPr="000B1989" w:rsidRDefault="009E489D" w:rsidP="009E489D">
      <w:pPr>
        <w:jc w:val="both"/>
        <w:rPr>
          <w:b/>
          <w:i/>
          <w:color w:val="4F81BD" w:themeColor="accent1"/>
          <w:sz w:val="28"/>
          <w:szCs w:val="28"/>
        </w:rPr>
      </w:pP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E489D" w:rsidRPr="000B1989" w:rsidRDefault="009E489D" w:rsidP="009E489D">
      <w:pPr>
        <w:jc w:val="both"/>
        <w:rPr>
          <w:sz w:val="28"/>
          <w:szCs w:val="28"/>
        </w:rPr>
      </w:pPr>
    </w:p>
    <w:p w:rsidR="009E489D" w:rsidRPr="008A1004" w:rsidRDefault="009E489D" w:rsidP="009E489D">
      <w:pPr>
        <w:keepNext/>
        <w:spacing w:before="240" w:after="60"/>
        <w:jc w:val="center"/>
        <w:outlineLvl w:val="0"/>
        <w:rPr>
          <w:b/>
          <w:kern w:val="28"/>
          <w:sz w:val="22"/>
          <w:szCs w:val="22"/>
          <w:lang w:eastAsia="x-none"/>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633490" w:rsidRDefault="00633490" w:rsidP="009E489D">
      <w:pPr>
        <w:jc w:val="both"/>
        <w:rPr>
          <w:i/>
          <w:sz w:val="22"/>
          <w:szCs w:val="22"/>
        </w:rPr>
      </w:pPr>
    </w:p>
    <w:p w:rsidR="00633490" w:rsidRPr="008A1004" w:rsidRDefault="00633490"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b/>
          <w:sz w:val="22"/>
          <w:szCs w:val="22"/>
        </w:rPr>
      </w:pPr>
      <w:r>
        <w:rPr>
          <w:b/>
          <w:sz w:val="22"/>
          <w:szCs w:val="22"/>
        </w:rPr>
        <w:t xml:space="preserve">Форма </w:t>
      </w:r>
      <w:r w:rsidR="007219CE">
        <w:rPr>
          <w:b/>
          <w:sz w:val="22"/>
          <w:szCs w:val="22"/>
        </w:rPr>
        <w:t>8</w:t>
      </w:r>
      <w:r w:rsidRPr="008A1004">
        <w:rPr>
          <w:b/>
          <w:sz w:val="22"/>
          <w:szCs w:val="22"/>
        </w:rPr>
        <w:t xml:space="preserve">. </w:t>
      </w:r>
      <w:r w:rsidRPr="008A1004">
        <w:rPr>
          <w:b/>
          <w:caps/>
          <w:sz w:val="22"/>
          <w:szCs w:val="22"/>
        </w:rPr>
        <w:t>доверенность</w:t>
      </w:r>
    </w:p>
    <w:p w:rsidR="009E489D" w:rsidRPr="008A1004" w:rsidRDefault="009E489D" w:rsidP="009E489D">
      <w:pPr>
        <w:rPr>
          <w:sz w:val="22"/>
          <w:szCs w:val="22"/>
        </w:rPr>
      </w:pPr>
    </w:p>
    <w:p w:rsidR="009E489D" w:rsidRPr="008A1004" w:rsidRDefault="009E489D" w:rsidP="009E489D">
      <w:pPr>
        <w:rPr>
          <w:sz w:val="22"/>
          <w:szCs w:val="22"/>
        </w:rPr>
      </w:pPr>
      <w:r w:rsidRPr="008A1004">
        <w:rPr>
          <w:sz w:val="22"/>
          <w:szCs w:val="22"/>
        </w:rPr>
        <w:t>Дата, исх. номер</w:t>
      </w:r>
    </w:p>
    <w:p w:rsidR="009E489D" w:rsidRPr="008A1004" w:rsidRDefault="009E489D" w:rsidP="009E489D">
      <w:pPr>
        <w:jc w:val="center"/>
        <w:rPr>
          <w:b/>
          <w:sz w:val="22"/>
          <w:szCs w:val="22"/>
        </w:rPr>
      </w:pPr>
      <w:r w:rsidRPr="008A1004">
        <w:rPr>
          <w:b/>
          <w:sz w:val="22"/>
          <w:szCs w:val="22"/>
        </w:rPr>
        <w:t>ДОВЕРЕННОСТЬ № ____</w:t>
      </w:r>
    </w:p>
    <w:p w:rsidR="009E489D" w:rsidRPr="008A1004" w:rsidRDefault="009E489D" w:rsidP="009E489D">
      <w:pPr>
        <w:rPr>
          <w:sz w:val="22"/>
          <w:szCs w:val="22"/>
        </w:rPr>
      </w:pPr>
    </w:p>
    <w:p w:rsidR="009E489D" w:rsidRPr="008A1004" w:rsidRDefault="009E489D" w:rsidP="009E489D">
      <w:pPr>
        <w:rPr>
          <w:sz w:val="22"/>
          <w:szCs w:val="22"/>
        </w:rPr>
      </w:pPr>
      <w:r w:rsidRPr="008A1004">
        <w:rPr>
          <w:sz w:val="22"/>
          <w:szCs w:val="22"/>
        </w:rPr>
        <w:t>г. Москва _________________________________________________________</w:t>
      </w:r>
    </w:p>
    <w:p w:rsidR="009E489D" w:rsidRPr="008A1004" w:rsidRDefault="009E489D" w:rsidP="009E489D">
      <w:pPr>
        <w:rPr>
          <w:sz w:val="22"/>
          <w:szCs w:val="22"/>
          <w:vertAlign w:val="superscript"/>
        </w:rPr>
      </w:pPr>
      <w:r w:rsidRPr="008A1004">
        <w:rPr>
          <w:sz w:val="22"/>
          <w:szCs w:val="22"/>
          <w:vertAlign w:val="superscript"/>
        </w:rPr>
        <w:t xml:space="preserve">                                         (прописью число, месяц и год выдачи доверенности)</w:t>
      </w:r>
    </w:p>
    <w:p w:rsidR="009E489D" w:rsidRPr="008A1004" w:rsidRDefault="009E489D" w:rsidP="009E489D">
      <w:pPr>
        <w:rPr>
          <w:sz w:val="22"/>
          <w:szCs w:val="22"/>
        </w:rPr>
      </w:pPr>
      <w:r w:rsidRPr="008A1004">
        <w:rPr>
          <w:sz w:val="22"/>
          <w:szCs w:val="22"/>
        </w:rPr>
        <w:tab/>
        <w:t>Юридическое лицо (физическое лицо) – участник закупки:</w:t>
      </w:r>
    </w:p>
    <w:p w:rsidR="009E489D" w:rsidRPr="008A1004" w:rsidRDefault="009E489D" w:rsidP="009E489D">
      <w:pPr>
        <w:rPr>
          <w:sz w:val="22"/>
          <w:szCs w:val="22"/>
        </w:rPr>
      </w:pPr>
      <w:r w:rsidRPr="008A1004">
        <w:rPr>
          <w:sz w:val="22"/>
          <w:szCs w:val="22"/>
        </w:rPr>
        <w:t>__________________________________________ (далее – доверитель)</w:t>
      </w:r>
    </w:p>
    <w:p w:rsidR="009E489D" w:rsidRPr="008A1004" w:rsidRDefault="009E489D" w:rsidP="009E489D">
      <w:pPr>
        <w:ind w:left="2832"/>
        <w:rPr>
          <w:sz w:val="22"/>
          <w:szCs w:val="22"/>
          <w:vertAlign w:val="superscript"/>
        </w:rPr>
      </w:pPr>
      <w:r w:rsidRPr="008A1004">
        <w:rPr>
          <w:sz w:val="22"/>
          <w:szCs w:val="22"/>
          <w:vertAlign w:val="superscript"/>
        </w:rPr>
        <w:t xml:space="preserve">  (Наименование участника закупки)</w:t>
      </w:r>
    </w:p>
    <w:p w:rsidR="009E489D" w:rsidRPr="008A1004" w:rsidRDefault="009E489D" w:rsidP="009E489D">
      <w:pPr>
        <w:rPr>
          <w:sz w:val="22"/>
          <w:szCs w:val="22"/>
          <w:vertAlign w:val="superscript"/>
        </w:rPr>
      </w:pPr>
      <w:r w:rsidRPr="008A1004">
        <w:rPr>
          <w:sz w:val="22"/>
          <w:szCs w:val="22"/>
        </w:rPr>
        <w:t>в лице_______________________________________________________</w:t>
      </w:r>
    </w:p>
    <w:p w:rsidR="009E489D" w:rsidRPr="008A1004" w:rsidRDefault="009E489D" w:rsidP="009E489D">
      <w:pPr>
        <w:ind w:left="2832"/>
        <w:rPr>
          <w:sz w:val="22"/>
          <w:szCs w:val="22"/>
          <w:vertAlign w:val="superscript"/>
        </w:rPr>
      </w:pPr>
      <w:r w:rsidRPr="008A1004">
        <w:rPr>
          <w:sz w:val="22"/>
          <w:szCs w:val="22"/>
          <w:vertAlign w:val="superscript"/>
        </w:rPr>
        <w:t>(фамилия, имя, отчество, должность)</w:t>
      </w:r>
    </w:p>
    <w:p w:rsidR="009E489D" w:rsidRPr="008A1004" w:rsidRDefault="009E489D" w:rsidP="009E489D">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9E489D" w:rsidRPr="008A1004" w:rsidRDefault="009E489D" w:rsidP="009E489D">
      <w:pPr>
        <w:ind w:left="2832"/>
        <w:rPr>
          <w:sz w:val="22"/>
          <w:szCs w:val="22"/>
          <w:vertAlign w:val="superscript"/>
        </w:rPr>
      </w:pPr>
      <w:r w:rsidRPr="008A1004">
        <w:rPr>
          <w:sz w:val="22"/>
          <w:szCs w:val="22"/>
          <w:vertAlign w:val="superscript"/>
        </w:rPr>
        <w:t xml:space="preserve">                                                  (устава, доверенности, положения и т.д.)</w:t>
      </w:r>
    </w:p>
    <w:p w:rsidR="009E489D" w:rsidRPr="008A1004" w:rsidRDefault="009E489D" w:rsidP="009E489D">
      <w:pPr>
        <w:pStyle w:val="affc"/>
        <w:rPr>
          <w:sz w:val="22"/>
          <w:szCs w:val="22"/>
        </w:rPr>
      </w:pPr>
      <w:r w:rsidRPr="008A1004">
        <w:rPr>
          <w:sz w:val="22"/>
          <w:szCs w:val="22"/>
        </w:rPr>
        <w:t xml:space="preserve">доверяет ___________________________________ (далее – представитель) </w:t>
      </w:r>
    </w:p>
    <w:p w:rsidR="009E489D" w:rsidRPr="008A1004" w:rsidRDefault="009E489D" w:rsidP="009E489D">
      <w:pPr>
        <w:ind w:left="2832"/>
        <w:rPr>
          <w:sz w:val="22"/>
          <w:szCs w:val="22"/>
          <w:vertAlign w:val="superscript"/>
        </w:rPr>
      </w:pPr>
      <w:r w:rsidRPr="008A1004">
        <w:rPr>
          <w:sz w:val="22"/>
          <w:szCs w:val="22"/>
          <w:vertAlign w:val="superscript"/>
        </w:rPr>
        <w:t>(фамилия, имя, отчество, должность)</w:t>
      </w:r>
    </w:p>
    <w:p w:rsidR="009E489D" w:rsidRPr="008A1004" w:rsidRDefault="009E489D" w:rsidP="009E489D">
      <w:pPr>
        <w:rPr>
          <w:sz w:val="22"/>
          <w:szCs w:val="22"/>
        </w:rPr>
      </w:pPr>
      <w:r w:rsidRPr="008A1004">
        <w:rPr>
          <w:sz w:val="22"/>
          <w:szCs w:val="22"/>
        </w:rPr>
        <w:t>паспорт серии ______ №______ выдан ____________ «____» _____________</w:t>
      </w:r>
    </w:p>
    <w:p w:rsidR="009E489D" w:rsidRPr="008A1004" w:rsidRDefault="009E489D" w:rsidP="009E489D">
      <w:pPr>
        <w:pStyle w:val="aff0"/>
        <w:rPr>
          <w:sz w:val="22"/>
          <w:szCs w:val="22"/>
        </w:rPr>
      </w:pPr>
      <w:r w:rsidRPr="008A1004">
        <w:rPr>
          <w:sz w:val="22"/>
          <w:szCs w:val="22"/>
        </w:rPr>
        <w:t>представлять интересы __________________________________________</w:t>
      </w:r>
    </w:p>
    <w:p w:rsidR="009E489D" w:rsidRPr="008A1004" w:rsidRDefault="009E489D" w:rsidP="009E489D">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9E489D" w:rsidRPr="008A1004" w:rsidRDefault="009E489D" w:rsidP="009E489D">
      <w:pPr>
        <w:pStyle w:val="affff7"/>
        <w:tabs>
          <w:tab w:val="clear" w:pos="1980"/>
          <w:tab w:val="left" w:pos="284"/>
        </w:tabs>
        <w:ind w:left="0" w:firstLine="0"/>
        <w:rPr>
          <w:bCs/>
          <w:sz w:val="22"/>
          <w:szCs w:val="22"/>
        </w:rPr>
      </w:pPr>
      <w:r w:rsidRPr="008A1004">
        <w:rPr>
          <w:sz w:val="22"/>
          <w:szCs w:val="22"/>
        </w:rPr>
        <w:t>на право заключения договора на поставку_____________________</w:t>
      </w:r>
    </w:p>
    <w:p w:rsidR="009E489D" w:rsidRPr="008A1004" w:rsidRDefault="009E489D" w:rsidP="009E489D">
      <w:pPr>
        <w:keepNext/>
        <w:keepLines/>
        <w:widowControl w:val="0"/>
        <w:suppressLineNumbers/>
        <w:suppressAutoHyphens/>
        <w:rPr>
          <w:sz w:val="22"/>
          <w:szCs w:val="22"/>
        </w:rPr>
      </w:pPr>
    </w:p>
    <w:p w:rsidR="009E489D" w:rsidRPr="008A1004" w:rsidRDefault="009E489D" w:rsidP="009E489D">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9E489D" w:rsidRPr="008A1004" w:rsidRDefault="009E489D" w:rsidP="009E489D">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9E489D" w:rsidRPr="008A1004" w:rsidRDefault="009E489D" w:rsidP="009E489D">
      <w:pPr>
        <w:pStyle w:val="aff0"/>
        <w:rPr>
          <w:sz w:val="22"/>
          <w:szCs w:val="22"/>
        </w:rPr>
      </w:pPr>
      <w:r w:rsidRPr="008A1004">
        <w:rPr>
          <w:sz w:val="22"/>
          <w:szCs w:val="22"/>
        </w:rPr>
        <w:t>Доверенность действительна по «____» ____________________ _____ г.</w:t>
      </w:r>
    </w:p>
    <w:p w:rsidR="009E489D" w:rsidRPr="008A1004" w:rsidRDefault="009E489D" w:rsidP="009E489D">
      <w:pPr>
        <w:pStyle w:val="aff0"/>
        <w:rPr>
          <w:sz w:val="22"/>
          <w:szCs w:val="22"/>
        </w:rPr>
      </w:pPr>
    </w:p>
    <w:p w:rsidR="009E489D" w:rsidRPr="008A1004" w:rsidRDefault="009E489D" w:rsidP="009E489D">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9E489D" w:rsidRPr="008A1004" w:rsidRDefault="009E489D" w:rsidP="009E489D">
      <w:pPr>
        <w:pStyle w:val="aff0"/>
        <w:rPr>
          <w:sz w:val="22"/>
          <w:szCs w:val="22"/>
          <w:vertAlign w:val="superscript"/>
        </w:rPr>
      </w:pPr>
      <w:r w:rsidRPr="008A1004">
        <w:rPr>
          <w:sz w:val="22"/>
          <w:szCs w:val="22"/>
          <w:vertAlign w:val="superscript"/>
        </w:rPr>
        <w:t xml:space="preserve">                                                                                                                                                                                (Ф.И.О.)</w:t>
      </w:r>
    </w:p>
    <w:p w:rsidR="009E489D" w:rsidRPr="008A1004" w:rsidRDefault="009E489D" w:rsidP="009E489D">
      <w:pPr>
        <w:pStyle w:val="aff0"/>
        <w:rPr>
          <w:sz w:val="22"/>
          <w:szCs w:val="22"/>
          <w:vertAlign w:val="superscript"/>
        </w:rPr>
      </w:pPr>
      <w:r w:rsidRPr="008A1004">
        <w:rPr>
          <w:sz w:val="22"/>
          <w:szCs w:val="22"/>
        </w:rPr>
        <w:t>М.П.</w:t>
      </w:r>
    </w:p>
    <w:p w:rsidR="009E489D" w:rsidRPr="008A1004" w:rsidRDefault="009E489D" w:rsidP="009E489D">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9E489D" w:rsidRPr="008A1004" w:rsidRDefault="009E489D" w:rsidP="009E489D">
      <w:pPr>
        <w:jc w:val="both"/>
        <w:rPr>
          <w:sz w:val="22"/>
          <w:szCs w:val="22"/>
          <w:vertAlign w:val="superscript"/>
        </w:rPr>
      </w:pPr>
      <w:r w:rsidRPr="008A1004">
        <w:rPr>
          <w:sz w:val="22"/>
          <w:szCs w:val="22"/>
          <w:vertAlign w:val="superscript"/>
        </w:rPr>
        <w:t xml:space="preserve">                                                                                                                                                                    (Ф.И.О.)</w:t>
      </w:r>
    </w:p>
    <w:p w:rsidR="009E489D" w:rsidRPr="008A1004" w:rsidRDefault="009E489D" w:rsidP="009E489D">
      <w:pPr>
        <w:jc w:val="both"/>
        <w:rPr>
          <w:sz w:val="22"/>
          <w:szCs w:val="22"/>
          <w:vertAlign w:val="superscript"/>
        </w:rPr>
      </w:pPr>
    </w:p>
    <w:p w:rsidR="009E489D" w:rsidRPr="008A1004" w:rsidRDefault="009E489D" w:rsidP="009E489D">
      <w:pPr>
        <w:rPr>
          <w:i/>
          <w:color w:val="1F497D" w:themeColor="text2"/>
          <w:sz w:val="22"/>
          <w:szCs w:val="22"/>
        </w:rPr>
      </w:pPr>
    </w:p>
    <w:p w:rsidR="009E489D" w:rsidRPr="008A1004" w:rsidRDefault="009E489D" w:rsidP="009E489D">
      <w:pPr>
        <w:autoSpaceDE w:val="0"/>
        <w:autoSpaceDN w:val="0"/>
        <w:adjustRightInd w:val="0"/>
        <w:spacing w:line="360" w:lineRule="auto"/>
        <w:ind w:firstLine="540"/>
        <w:jc w:val="both"/>
        <w:rPr>
          <w:sz w:val="22"/>
          <w:szCs w:val="22"/>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bookmarkEnd w:id="308"/>
    <w:bookmarkEnd w:id="309"/>
    <w:bookmarkEnd w:id="310"/>
    <w:bookmarkEnd w:id="311"/>
    <w:bookmarkEnd w:id="312"/>
    <w:bookmarkEnd w:id="313"/>
    <w:bookmarkEnd w:id="314"/>
    <w:bookmarkEnd w:id="315"/>
    <w:bookmarkEnd w:id="316"/>
    <w:bookmarkEnd w:id="317"/>
    <w:bookmarkEnd w:id="12"/>
    <w:bookmarkEnd w:id="13"/>
    <w:bookmarkEnd w:id="14"/>
    <w:bookmarkEnd w:id="15"/>
    <w:bookmarkEnd w:id="16"/>
    <w:bookmarkEnd w:id="17"/>
    <w:sectPr w:rsidR="00CE4960"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21" w:rsidRDefault="00EA2721" w:rsidP="00F23A29">
      <w:r>
        <w:separator/>
      </w:r>
    </w:p>
  </w:endnote>
  <w:endnote w:type="continuationSeparator" w:id="0">
    <w:p w:rsidR="00EA2721" w:rsidRDefault="00EA272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1" w:rsidRDefault="00EA272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A2721" w:rsidRDefault="00EA272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1" w:rsidRDefault="00EA272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864C92">
      <w:rPr>
        <w:rStyle w:val="aff5"/>
        <w:noProof/>
      </w:rPr>
      <w:t>41</w:t>
    </w:r>
    <w:r>
      <w:rPr>
        <w:rStyle w:val="aff5"/>
      </w:rPr>
      <w:fldChar w:fldCharType="end"/>
    </w:r>
  </w:p>
  <w:p w:rsidR="00EA2721" w:rsidRDefault="00EA272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21" w:rsidRDefault="00EA2721" w:rsidP="00F23A29">
      <w:r>
        <w:separator/>
      </w:r>
    </w:p>
  </w:footnote>
  <w:footnote w:type="continuationSeparator" w:id="0">
    <w:p w:rsidR="00EA2721" w:rsidRDefault="00EA272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a2"/>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68DF7EE1"/>
    <w:multiLevelType w:val="hybridMultilevel"/>
    <w:tmpl w:val="7D10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5"/>
  </w:num>
  <w:num w:numId="3">
    <w:abstractNumId w:val="16"/>
  </w:num>
  <w:num w:numId="4">
    <w:abstractNumId w:val="4"/>
  </w:num>
  <w:num w:numId="5">
    <w:abstractNumId w:val="38"/>
  </w:num>
  <w:num w:numId="6">
    <w:abstractNumId w:val="30"/>
  </w:num>
  <w:num w:numId="7">
    <w:abstractNumId w:val="0"/>
  </w:num>
  <w:num w:numId="8">
    <w:abstractNumId w:val="24"/>
  </w:num>
  <w:num w:numId="9">
    <w:abstractNumId w:val="28"/>
  </w:num>
  <w:num w:numId="10">
    <w:abstractNumId w:val="36"/>
  </w:num>
  <w:num w:numId="11">
    <w:abstractNumId w:val="31"/>
  </w:num>
  <w:num w:numId="12">
    <w:abstractNumId w:val="19"/>
  </w:num>
  <w:num w:numId="13">
    <w:abstractNumId w:val="27"/>
  </w:num>
  <w:num w:numId="14">
    <w:abstractNumId w:val="15"/>
  </w:num>
  <w:num w:numId="15">
    <w:abstractNumId w:val="12"/>
  </w:num>
  <w:num w:numId="16">
    <w:abstractNumId w:val="50"/>
  </w:num>
  <w:num w:numId="17">
    <w:abstractNumId w:val="32"/>
  </w:num>
  <w:num w:numId="18">
    <w:abstractNumId w:val="47"/>
  </w:num>
  <w:num w:numId="19">
    <w:abstractNumId w:val="57"/>
  </w:num>
  <w:num w:numId="20">
    <w:abstractNumId w:val="54"/>
  </w:num>
  <w:num w:numId="21">
    <w:abstractNumId w:val="23"/>
  </w:num>
  <w:num w:numId="22">
    <w:abstractNumId w:val="13"/>
  </w:num>
  <w:num w:numId="23">
    <w:abstractNumId w:val="1"/>
  </w:num>
  <w:num w:numId="24">
    <w:abstractNumId w:val="29"/>
  </w:num>
  <w:num w:numId="25">
    <w:abstractNumId w:val="49"/>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18"/>
  </w:num>
  <w:num w:numId="31">
    <w:abstractNumId w:val="44"/>
  </w:num>
  <w:num w:numId="32">
    <w:abstractNumId w:val="39"/>
  </w:num>
  <w:num w:numId="33">
    <w:abstractNumId w:val="21"/>
  </w:num>
  <w:num w:numId="34">
    <w:abstractNumId w:val="8"/>
  </w:num>
  <w:num w:numId="35">
    <w:abstractNumId w:val="55"/>
  </w:num>
  <w:num w:numId="36">
    <w:abstractNumId w:val="10"/>
  </w:num>
  <w:num w:numId="37">
    <w:abstractNumId w:val="7"/>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14"/>
  </w:num>
  <w:num w:numId="43">
    <w:abstractNumId w:val="42"/>
  </w:num>
  <w:num w:numId="44">
    <w:abstractNumId w:val="43"/>
  </w:num>
  <w:num w:numId="45">
    <w:abstractNumId w:val="20"/>
  </w:num>
  <w:num w:numId="46">
    <w:abstractNumId w:val="3"/>
  </w:num>
  <w:num w:numId="47">
    <w:abstractNumId w:val="48"/>
  </w:num>
  <w:num w:numId="48">
    <w:abstractNumId w:val="51"/>
  </w:num>
  <w:num w:numId="49">
    <w:abstractNumId w:val="5"/>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35"/>
  </w:num>
  <w:num w:numId="53">
    <w:abstractNumId w:val="6"/>
  </w:num>
  <w:num w:numId="54">
    <w:abstractNumId w:val="37"/>
  </w:num>
  <w:num w:numId="55">
    <w:abstractNumId w:val="33"/>
  </w:num>
  <w:num w:numId="56">
    <w:abstractNumId w:val="41"/>
  </w:num>
  <w:num w:numId="57">
    <w:abstractNumId w:val="11"/>
  </w:num>
  <w:num w:numId="58">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32A0"/>
    <w:rsid w:val="00023B2A"/>
    <w:rsid w:val="00023B6C"/>
    <w:rsid w:val="000266EB"/>
    <w:rsid w:val="00026EB7"/>
    <w:rsid w:val="00027167"/>
    <w:rsid w:val="00027662"/>
    <w:rsid w:val="00030305"/>
    <w:rsid w:val="00031F0A"/>
    <w:rsid w:val="00032B16"/>
    <w:rsid w:val="00032BB9"/>
    <w:rsid w:val="00034D20"/>
    <w:rsid w:val="00036095"/>
    <w:rsid w:val="00036D41"/>
    <w:rsid w:val="00037952"/>
    <w:rsid w:val="00040033"/>
    <w:rsid w:val="000403CC"/>
    <w:rsid w:val="000406A4"/>
    <w:rsid w:val="0004229D"/>
    <w:rsid w:val="00043A5B"/>
    <w:rsid w:val="00043C3F"/>
    <w:rsid w:val="00046880"/>
    <w:rsid w:val="000471EB"/>
    <w:rsid w:val="0004751F"/>
    <w:rsid w:val="00047C5B"/>
    <w:rsid w:val="0005106B"/>
    <w:rsid w:val="00051225"/>
    <w:rsid w:val="00051AC0"/>
    <w:rsid w:val="00053D2B"/>
    <w:rsid w:val="00054AF8"/>
    <w:rsid w:val="00054C7D"/>
    <w:rsid w:val="00055BCD"/>
    <w:rsid w:val="000573A6"/>
    <w:rsid w:val="00057CE4"/>
    <w:rsid w:val="000646A2"/>
    <w:rsid w:val="0006492C"/>
    <w:rsid w:val="00071B8C"/>
    <w:rsid w:val="00071DC6"/>
    <w:rsid w:val="00074304"/>
    <w:rsid w:val="0007442A"/>
    <w:rsid w:val="00076336"/>
    <w:rsid w:val="000768B3"/>
    <w:rsid w:val="0008117D"/>
    <w:rsid w:val="00082688"/>
    <w:rsid w:val="00082EF4"/>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3ECA"/>
    <w:rsid w:val="000A65EE"/>
    <w:rsid w:val="000B4246"/>
    <w:rsid w:val="000B517B"/>
    <w:rsid w:val="000B5C15"/>
    <w:rsid w:val="000C0EA7"/>
    <w:rsid w:val="000C2852"/>
    <w:rsid w:val="000C2FF9"/>
    <w:rsid w:val="000C373A"/>
    <w:rsid w:val="000C3EEB"/>
    <w:rsid w:val="000C448E"/>
    <w:rsid w:val="000C4D54"/>
    <w:rsid w:val="000D03FF"/>
    <w:rsid w:val="000D249D"/>
    <w:rsid w:val="000D3A19"/>
    <w:rsid w:val="000D5905"/>
    <w:rsid w:val="000D59B1"/>
    <w:rsid w:val="000D641D"/>
    <w:rsid w:val="000D6E1F"/>
    <w:rsid w:val="000D7945"/>
    <w:rsid w:val="000D7D4B"/>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0F4B5E"/>
    <w:rsid w:val="0010253F"/>
    <w:rsid w:val="00103422"/>
    <w:rsid w:val="00104432"/>
    <w:rsid w:val="00106214"/>
    <w:rsid w:val="00106CF8"/>
    <w:rsid w:val="00107918"/>
    <w:rsid w:val="00111463"/>
    <w:rsid w:val="0011157A"/>
    <w:rsid w:val="00112512"/>
    <w:rsid w:val="00115F95"/>
    <w:rsid w:val="001210BA"/>
    <w:rsid w:val="00122820"/>
    <w:rsid w:val="00122CEF"/>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10C"/>
    <w:rsid w:val="0014758B"/>
    <w:rsid w:val="0015192E"/>
    <w:rsid w:val="001523A6"/>
    <w:rsid w:val="001536B7"/>
    <w:rsid w:val="00154559"/>
    <w:rsid w:val="0015601B"/>
    <w:rsid w:val="00156545"/>
    <w:rsid w:val="00156698"/>
    <w:rsid w:val="00157B6E"/>
    <w:rsid w:val="00161084"/>
    <w:rsid w:val="001616FF"/>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5A11"/>
    <w:rsid w:val="00196590"/>
    <w:rsid w:val="0019729F"/>
    <w:rsid w:val="0019774B"/>
    <w:rsid w:val="0019795D"/>
    <w:rsid w:val="001A1746"/>
    <w:rsid w:val="001A1FB7"/>
    <w:rsid w:val="001A29E5"/>
    <w:rsid w:val="001A3197"/>
    <w:rsid w:val="001A3B3A"/>
    <w:rsid w:val="001A636B"/>
    <w:rsid w:val="001A6401"/>
    <w:rsid w:val="001A6B73"/>
    <w:rsid w:val="001A716D"/>
    <w:rsid w:val="001A78C3"/>
    <w:rsid w:val="001A7DA2"/>
    <w:rsid w:val="001B0B66"/>
    <w:rsid w:val="001B17AC"/>
    <w:rsid w:val="001B2221"/>
    <w:rsid w:val="001B389A"/>
    <w:rsid w:val="001B3980"/>
    <w:rsid w:val="001B45A7"/>
    <w:rsid w:val="001B4F00"/>
    <w:rsid w:val="001B6F58"/>
    <w:rsid w:val="001C03CC"/>
    <w:rsid w:val="001C08C0"/>
    <w:rsid w:val="001C14B4"/>
    <w:rsid w:val="001C1B15"/>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9DD"/>
    <w:rsid w:val="001E7C1D"/>
    <w:rsid w:val="001F0EF8"/>
    <w:rsid w:val="001F38D6"/>
    <w:rsid w:val="001F4626"/>
    <w:rsid w:val="001F4E4E"/>
    <w:rsid w:val="001F6063"/>
    <w:rsid w:val="001F63D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47A"/>
    <w:rsid w:val="002205C0"/>
    <w:rsid w:val="00220C18"/>
    <w:rsid w:val="00221D06"/>
    <w:rsid w:val="002229D0"/>
    <w:rsid w:val="00222F56"/>
    <w:rsid w:val="0022437C"/>
    <w:rsid w:val="00225673"/>
    <w:rsid w:val="002260C4"/>
    <w:rsid w:val="00226D95"/>
    <w:rsid w:val="0022735F"/>
    <w:rsid w:val="00227AB6"/>
    <w:rsid w:val="00227E68"/>
    <w:rsid w:val="002326F0"/>
    <w:rsid w:val="00234491"/>
    <w:rsid w:val="00234EB5"/>
    <w:rsid w:val="002369D1"/>
    <w:rsid w:val="00236D49"/>
    <w:rsid w:val="00237411"/>
    <w:rsid w:val="00237C19"/>
    <w:rsid w:val="00237C5E"/>
    <w:rsid w:val="002405A7"/>
    <w:rsid w:val="00241BEE"/>
    <w:rsid w:val="002429A2"/>
    <w:rsid w:val="00244821"/>
    <w:rsid w:val="0024645B"/>
    <w:rsid w:val="00246B3C"/>
    <w:rsid w:val="0025002E"/>
    <w:rsid w:val="002506E6"/>
    <w:rsid w:val="00250BE0"/>
    <w:rsid w:val="00251911"/>
    <w:rsid w:val="00251FD1"/>
    <w:rsid w:val="002530E3"/>
    <w:rsid w:val="0025314D"/>
    <w:rsid w:val="002540DC"/>
    <w:rsid w:val="0025514E"/>
    <w:rsid w:val="00255164"/>
    <w:rsid w:val="00255878"/>
    <w:rsid w:val="002571D4"/>
    <w:rsid w:val="00257283"/>
    <w:rsid w:val="00260B50"/>
    <w:rsid w:val="00260D6E"/>
    <w:rsid w:val="00262081"/>
    <w:rsid w:val="00265E18"/>
    <w:rsid w:val="002673DB"/>
    <w:rsid w:val="0027008C"/>
    <w:rsid w:val="00272CC6"/>
    <w:rsid w:val="00273443"/>
    <w:rsid w:val="0027355F"/>
    <w:rsid w:val="00274AC2"/>
    <w:rsid w:val="00280DE1"/>
    <w:rsid w:val="00281F9C"/>
    <w:rsid w:val="00282D48"/>
    <w:rsid w:val="002830EB"/>
    <w:rsid w:val="00284F21"/>
    <w:rsid w:val="00286714"/>
    <w:rsid w:val="00291F5B"/>
    <w:rsid w:val="0029206C"/>
    <w:rsid w:val="00292588"/>
    <w:rsid w:val="00292740"/>
    <w:rsid w:val="00293FF2"/>
    <w:rsid w:val="002941AC"/>
    <w:rsid w:val="002942E5"/>
    <w:rsid w:val="0029497B"/>
    <w:rsid w:val="002950CB"/>
    <w:rsid w:val="00295BE8"/>
    <w:rsid w:val="0029623D"/>
    <w:rsid w:val="00296720"/>
    <w:rsid w:val="0029693B"/>
    <w:rsid w:val="002975A4"/>
    <w:rsid w:val="00297CEB"/>
    <w:rsid w:val="002A003A"/>
    <w:rsid w:val="002A14C1"/>
    <w:rsid w:val="002A1DE9"/>
    <w:rsid w:val="002A4868"/>
    <w:rsid w:val="002A4A47"/>
    <w:rsid w:val="002A4C6F"/>
    <w:rsid w:val="002A57A9"/>
    <w:rsid w:val="002A6291"/>
    <w:rsid w:val="002A7557"/>
    <w:rsid w:val="002B052C"/>
    <w:rsid w:val="002B0CB7"/>
    <w:rsid w:val="002B26D2"/>
    <w:rsid w:val="002B309D"/>
    <w:rsid w:val="002B3644"/>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3384"/>
    <w:rsid w:val="002D4FBA"/>
    <w:rsid w:val="002D590A"/>
    <w:rsid w:val="002D5F33"/>
    <w:rsid w:val="002E0B74"/>
    <w:rsid w:val="002E1612"/>
    <w:rsid w:val="002E1D8F"/>
    <w:rsid w:val="002E2DCE"/>
    <w:rsid w:val="002E3065"/>
    <w:rsid w:val="002E3B61"/>
    <w:rsid w:val="002E449B"/>
    <w:rsid w:val="002E4576"/>
    <w:rsid w:val="002E56D9"/>
    <w:rsid w:val="002E6CC6"/>
    <w:rsid w:val="002E719D"/>
    <w:rsid w:val="002F0C4F"/>
    <w:rsid w:val="002F11C5"/>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398D"/>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51C8"/>
    <w:rsid w:val="00366FAD"/>
    <w:rsid w:val="0037230B"/>
    <w:rsid w:val="00372A22"/>
    <w:rsid w:val="003750AD"/>
    <w:rsid w:val="0037570F"/>
    <w:rsid w:val="003771AD"/>
    <w:rsid w:val="00377B67"/>
    <w:rsid w:val="00377F79"/>
    <w:rsid w:val="0038034B"/>
    <w:rsid w:val="00381925"/>
    <w:rsid w:val="0038328C"/>
    <w:rsid w:val="00383419"/>
    <w:rsid w:val="00383834"/>
    <w:rsid w:val="00383ADA"/>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00DB"/>
    <w:rsid w:val="003B1139"/>
    <w:rsid w:val="003C2143"/>
    <w:rsid w:val="003C458C"/>
    <w:rsid w:val="003C7DA1"/>
    <w:rsid w:val="003D0EF0"/>
    <w:rsid w:val="003D21F0"/>
    <w:rsid w:val="003D250C"/>
    <w:rsid w:val="003D2D93"/>
    <w:rsid w:val="003D3380"/>
    <w:rsid w:val="003D3DC6"/>
    <w:rsid w:val="003D40BD"/>
    <w:rsid w:val="003D4686"/>
    <w:rsid w:val="003D47C0"/>
    <w:rsid w:val="003D4D98"/>
    <w:rsid w:val="003D7434"/>
    <w:rsid w:val="003D78AE"/>
    <w:rsid w:val="003E01F2"/>
    <w:rsid w:val="003E172B"/>
    <w:rsid w:val="003E2466"/>
    <w:rsid w:val="003E60E7"/>
    <w:rsid w:val="003E6B82"/>
    <w:rsid w:val="003E70EA"/>
    <w:rsid w:val="003F00B7"/>
    <w:rsid w:val="003F20D0"/>
    <w:rsid w:val="003F33FD"/>
    <w:rsid w:val="003F5D45"/>
    <w:rsid w:val="003F6623"/>
    <w:rsid w:val="00400E40"/>
    <w:rsid w:val="00401FD3"/>
    <w:rsid w:val="00404B90"/>
    <w:rsid w:val="00404D75"/>
    <w:rsid w:val="00405846"/>
    <w:rsid w:val="004102DE"/>
    <w:rsid w:val="004111EC"/>
    <w:rsid w:val="00412C55"/>
    <w:rsid w:val="00412CAC"/>
    <w:rsid w:val="00421884"/>
    <w:rsid w:val="0042450D"/>
    <w:rsid w:val="004250F5"/>
    <w:rsid w:val="00425351"/>
    <w:rsid w:val="00427533"/>
    <w:rsid w:val="004277CF"/>
    <w:rsid w:val="00430C17"/>
    <w:rsid w:val="004315C7"/>
    <w:rsid w:val="00431D8D"/>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601A5"/>
    <w:rsid w:val="00460832"/>
    <w:rsid w:val="00461883"/>
    <w:rsid w:val="00461DF3"/>
    <w:rsid w:val="00463B5E"/>
    <w:rsid w:val="00466019"/>
    <w:rsid w:val="0046627F"/>
    <w:rsid w:val="00467B01"/>
    <w:rsid w:val="00467C86"/>
    <w:rsid w:val="00467FBC"/>
    <w:rsid w:val="00470A8F"/>
    <w:rsid w:val="004730EC"/>
    <w:rsid w:val="0047391A"/>
    <w:rsid w:val="0047506A"/>
    <w:rsid w:val="00475DE7"/>
    <w:rsid w:val="0047768C"/>
    <w:rsid w:val="00477963"/>
    <w:rsid w:val="00481611"/>
    <w:rsid w:val="00481645"/>
    <w:rsid w:val="00483E1A"/>
    <w:rsid w:val="0048490C"/>
    <w:rsid w:val="0048544E"/>
    <w:rsid w:val="004866CA"/>
    <w:rsid w:val="00487847"/>
    <w:rsid w:val="004900B9"/>
    <w:rsid w:val="00490615"/>
    <w:rsid w:val="004908E4"/>
    <w:rsid w:val="00490D42"/>
    <w:rsid w:val="00491596"/>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921"/>
    <w:rsid w:val="004C2381"/>
    <w:rsid w:val="004C261B"/>
    <w:rsid w:val="004C2D32"/>
    <w:rsid w:val="004C431B"/>
    <w:rsid w:val="004C5C53"/>
    <w:rsid w:val="004C6C36"/>
    <w:rsid w:val="004D091E"/>
    <w:rsid w:val="004D1A1C"/>
    <w:rsid w:val="004D372A"/>
    <w:rsid w:val="004D3B9B"/>
    <w:rsid w:val="004D4C30"/>
    <w:rsid w:val="004D5466"/>
    <w:rsid w:val="004D6A0F"/>
    <w:rsid w:val="004D71BB"/>
    <w:rsid w:val="004D7AEA"/>
    <w:rsid w:val="004E08DC"/>
    <w:rsid w:val="004E199D"/>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472"/>
    <w:rsid w:val="004F5DA0"/>
    <w:rsid w:val="004F6156"/>
    <w:rsid w:val="00500380"/>
    <w:rsid w:val="005009CE"/>
    <w:rsid w:val="00501D99"/>
    <w:rsid w:val="0050246B"/>
    <w:rsid w:val="00502FBA"/>
    <w:rsid w:val="00504325"/>
    <w:rsid w:val="00505B35"/>
    <w:rsid w:val="005069DB"/>
    <w:rsid w:val="00507340"/>
    <w:rsid w:val="0050736E"/>
    <w:rsid w:val="00510757"/>
    <w:rsid w:val="00511BAD"/>
    <w:rsid w:val="005131B4"/>
    <w:rsid w:val="0051339E"/>
    <w:rsid w:val="00513A49"/>
    <w:rsid w:val="00513B7F"/>
    <w:rsid w:val="005142D6"/>
    <w:rsid w:val="005146E7"/>
    <w:rsid w:val="00514AEE"/>
    <w:rsid w:val="00515536"/>
    <w:rsid w:val="005160BB"/>
    <w:rsid w:val="00522AC5"/>
    <w:rsid w:val="00522F8E"/>
    <w:rsid w:val="00522FEC"/>
    <w:rsid w:val="005233D0"/>
    <w:rsid w:val="00523AB6"/>
    <w:rsid w:val="00524A21"/>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5C8"/>
    <w:rsid w:val="00552FCC"/>
    <w:rsid w:val="00557FB5"/>
    <w:rsid w:val="00560356"/>
    <w:rsid w:val="0056072D"/>
    <w:rsid w:val="00565337"/>
    <w:rsid w:val="00566253"/>
    <w:rsid w:val="0057045A"/>
    <w:rsid w:val="00570C08"/>
    <w:rsid w:val="00571175"/>
    <w:rsid w:val="0057124D"/>
    <w:rsid w:val="00571314"/>
    <w:rsid w:val="005720EE"/>
    <w:rsid w:val="00572CE9"/>
    <w:rsid w:val="00573E7E"/>
    <w:rsid w:val="005751E7"/>
    <w:rsid w:val="00575DD7"/>
    <w:rsid w:val="005760F3"/>
    <w:rsid w:val="005767F6"/>
    <w:rsid w:val="00582F29"/>
    <w:rsid w:val="005870D4"/>
    <w:rsid w:val="00587523"/>
    <w:rsid w:val="005877D9"/>
    <w:rsid w:val="00590755"/>
    <w:rsid w:val="005937B8"/>
    <w:rsid w:val="00593EA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68D"/>
    <w:rsid w:val="00602BDA"/>
    <w:rsid w:val="006048DC"/>
    <w:rsid w:val="0060593B"/>
    <w:rsid w:val="00605ABC"/>
    <w:rsid w:val="0060633B"/>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3F11"/>
    <w:rsid w:val="006244AA"/>
    <w:rsid w:val="006307E4"/>
    <w:rsid w:val="00630A36"/>
    <w:rsid w:val="00630D3D"/>
    <w:rsid w:val="006310A3"/>
    <w:rsid w:val="00631E5E"/>
    <w:rsid w:val="00632105"/>
    <w:rsid w:val="006326B1"/>
    <w:rsid w:val="00632C57"/>
    <w:rsid w:val="00632E45"/>
    <w:rsid w:val="00633490"/>
    <w:rsid w:val="00633E87"/>
    <w:rsid w:val="00634B40"/>
    <w:rsid w:val="00635027"/>
    <w:rsid w:val="006367D0"/>
    <w:rsid w:val="006369A4"/>
    <w:rsid w:val="0064055F"/>
    <w:rsid w:val="00641A85"/>
    <w:rsid w:val="0064236C"/>
    <w:rsid w:val="00642B1D"/>
    <w:rsid w:val="006456A2"/>
    <w:rsid w:val="00650200"/>
    <w:rsid w:val="00651EDB"/>
    <w:rsid w:val="00653873"/>
    <w:rsid w:val="00654230"/>
    <w:rsid w:val="00655316"/>
    <w:rsid w:val="00656173"/>
    <w:rsid w:val="00661A65"/>
    <w:rsid w:val="00663678"/>
    <w:rsid w:val="0066377C"/>
    <w:rsid w:val="00665768"/>
    <w:rsid w:val="00665B36"/>
    <w:rsid w:val="006661C3"/>
    <w:rsid w:val="0066704A"/>
    <w:rsid w:val="0066717F"/>
    <w:rsid w:val="00671ABA"/>
    <w:rsid w:val="00671BA9"/>
    <w:rsid w:val="00671E00"/>
    <w:rsid w:val="00673B87"/>
    <w:rsid w:val="00675875"/>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B2430"/>
    <w:rsid w:val="006B2986"/>
    <w:rsid w:val="006B2CA7"/>
    <w:rsid w:val="006B4023"/>
    <w:rsid w:val="006B592A"/>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41FB"/>
    <w:rsid w:val="006D46E1"/>
    <w:rsid w:val="006D4A5C"/>
    <w:rsid w:val="006D512E"/>
    <w:rsid w:val="006D5811"/>
    <w:rsid w:val="006D7CDA"/>
    <w:rsid w:val="006E03D6"/>
    <w:rsid w:val="006E1D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9CE"/>
    <w:rsid w:val="00721C54"/>
    <w:rsid w:val="0072372C"/>
    <w:rsid w:val="007261CE"/>
    <w:rsid w:val="00726329"/>
    <w:rsid w:val="00727FD6"/>
    <w:rsid w:val="00731F11"/>
    <w:rsid w:val="007344A5"/>
    <w:rsid w:val="00734BCC"/>
    <w:rsid w:val="0073580C"/>
    <w:rsid w:val="00736543"/>
    <w:rsid w:val="007365CD"/>
    <w:rsid w:val="00741881"/>
    <w:rsid w:val="0074233C"/>
    <w:rsid w:val="007437B2"/>
    <w:rsid w:val="00744C20"/>
    <w:rsid w:val="00745000"/>
    <w:rsid w:val="0074661B"/>
    <w:rsid w:val="00746BD9"/>
    <w:rsid w:val="0074767A"/>
    <w:rsid w:val="0075548D"/>
    <w:rsid w:val="0075572C"/>
    <w:rsid w:val="00755888"/>
    <w:rsid w:val="00756094"/>
    <w:rsid w:val="007569EE"/>
    <w:rsid w:val="00757999"/>
    <w:rsid w:val="00757B4C"/>
    <w:rsid w:val="00761F2E"/>
    <w:rsid w:val="0076245F"/>
    <w:rsid w:val="00763018"/>
    <w:rsid w:val="0076335F"/>
    <w:rsid w:val="00763E35"/>
    <w:rsid w:val="007645DB"/>
    <w:rsid w:val="007647C1"/>
    <w:rsid w:val="00764B9A"/>
    <w:rsid w:val="00764CF2"/>
    <w:rsid w:val="00764D82"/>
    <w:rsid w:val="0076528D"/>
    <w:rsid w:val="00766593"/>
    <w:rsid w:val="00767F4F"/>
    <w:rsid w:val="00770B14"/>
    <w:rsid w:val="0077266D"/>
    <w:rsid w:val="007731F6"/>
    <w:rsid w:val="00773C29"/>
    <w:rsid w:val="0077458C"/>
    <w:rsid w:val="00775078"/>
    <w:rsid w:val="00776065"/>
    <w:rsid w:val="00780E4E"/>
    <w:rsid w:val="00782B44"/>
    <w:rsid w:val="007833F2"/>
    <w:rsid w:val="00783879"/>
    <w:rsid w:val="00783A3F"/>
    <w:rsid w:val="007850B2"/>
    <w:rsid w:val="00787047"/>
    <w:rsid w:val="0078725D"/>
    <w:rsid w:val="00787902"/>
    <w:rsid w:val="00790040"/>
    <w:rsid w:val="00790FCB"/>
    <w:rsid w:val="007913E2"/>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B5B65"/>
    <w:rsid w:val="007B7BD8"/>
    <w:rsid w:val="007C0642"/>
    <w:rsid w:val="007C18EB"/>
    <w:rsid w:val="007C2356"/>
    <w:rsid w:val="007C30FD"/>
    <w:rsid w:val="007C4855"/>
    <w:rsid w:val="007C5392"/>
    <w:rsid w:val="007C611D"/>
    <w:rsid w:val="007C72E6"/>
    <w:rsid w:val="007C7550"/>
    <w:rsid w:val="007C785A"/>
    <w:rsid w:val="007D247E"/>
    <w:rsid w:val="007D6F50"/>
    <w:rsid w:val="007E0ACE"/>
    <w:rsid w:val="007E0BDD"/>
    <w:rsid w:val="007E0E58"/>
    <w:rsid w:val="007E1729"/>
    <w:rsid w:val="007E26DF"/>
    <w:rsid w:val="007E2871"/>
    <w:rsid w:val="007E3CA3"/>
    <w:rsid w:val="007E5015"/>
    <w:rsid w:val="007E60A3"/>
    <w:rsid w:val="007E74B5"/>
    <w:rsid w:val="007F08E1"/>
    <w:rsid w:val="007F0CD8"/>
    <w:rsid w:val="007F171F"/>
    <w:rsid w:val="007F3060"/>
    <w:rsid w:val="007F4010"/>
    <w:rsid w:val="007F569B"/>
    <w:rsid w:val="00800472"/>
    <w:rsid w:val="0080455A"/>
    <w:rsid w:val="008057C1"/>
    <w:rsid w:val="00811C6B"/>
    <w:rsid w:val="0081219A"/>
    <w:rsid w:val="008121DD"/>
    <w:rsid w:val="008125C8"/>
    <w:rsid w:val="008143B6"/>
    <w:rsid w:val="0081570D"/>
    <w:rsid w:val="008206EC"/>
    <w:rsid w:val="0082102F"/>
    <w:rsid w:val="00821ECA"/>
    <w:rsid w:val="0082260C"/>
    <w:rsid w:val="00826B54"/>
    <w:rsid w:val="0083042E"/>
    <w:rsid w:val="008306B0"/>
    <w:rsid w:val="0083229A"/>
    <w:rsid w:val="00832E64"/>
    <w:rsid w:val="00833605"/>
    <w:rsid w:val="00836262"/>
    <w:rsid w:val="00836BEF"/>
    <w:rsid w:val="00840E5F"/>
    <w:rsid w:val="0084181B"/>
    <w:rsid w:val="00841B69"/>
    <w:rsid w:val="00841EE8"/>
    <w:rsid w:val="00842656"/>
    <w:rsid w:val="008444AF"/>
    <w:rsid w:val="008447AF"/>
    <w:rsid w:val="00844BC9"/>
    <w:rsid w:val="008465CD"/>
    <w:rsid w:val="00846D69"/>
    <w:rsid w:val="008528AE"/>
    <w:rsid w:val="0085387A"/>
    <w:rsid w:val="00853F31"/>
    <w:rsid w:val="008542FA"/>
    <w:rsid w:val="00855CF5"/>
    <w:rsid w:val="00857A5E"/>
    <w:rsid w:val="008603A5"/>
    <w:rsid w:val="00860CB0"/>
    <w:rsid w:val="008630F0"/>
    <w:rsid w:val="00864560"/>
    <w:rsid w:val="00864C92"/>
    <w:rsid w:val="00866C09"/>
    <w:rsid w:val="00870728"/>
    <w:rsid w:val="00871F65"/>
    <w:rsid w:val="00871F74"/>
    <w:rsid w:val="00871FE0"/>
    <w:rsid w:val="008723C2"/>
    <w:rsid w:val="00872B47"/>
    <w:rsid w:val="0087305E"/>
    <w:rsid w:val="008736EF"/>
    <w:rsid w:val="00873806"/>
    <w:rsid w:val="00873B74"/>
    <w:rsid w:val="00874483"/>
    <w:rsid w:val="00874667"/>
    <w:rsid w:val="00874D09"/>
    <w:rsid w:val="008762BE"/>
    <w:rsid w:val="0088011D"/>
    <w:rsid w:val="00880351"/>
    <w:rsid w:val="00880614"/>
    <w:rsid w:val="00881223"/>
    <w:rsid w:val="008814AC"/>
    <w:rsid w:val="00883726"/>
    <w:rsid w:val="00883BE9"/>
    <w:rsid w:val="008842C5"/>
    <w:rsid w:val="00884855"/>
    <w:rsid w:val="008850D2"/>
    <w:rsid w:val="008869B2"/>
    <w:rsid w:val="00887B01"/>
    <w:rsid w:val="00887B56"/>
    <w:rsid w:val="00890160"/>
    <w:rsid w:val="00891512"/>
    <w:rsid w:val="00892BA5"/>
    <w:rsid w:val="0089452C"/>
    <w:rsid w:val="00895F89"/>
    <w:rsid w:val="00896BF2"/>
    <w:rsid w:val="008970B0"/>
    <w:rsid w:val="00897272"/>
    <w:rsid w:val="00897B12"/>
    <w:rsid w:val="008A1A30"/>
    <w:rsid w:val="008A1FDF"/>
    <w:rsid w:val="008A51AA"/>
    <w:rsid w:val="008A54BD"/>
    <w:rsid w:val="008A5FCC"/>
    <w:rsid w:val="008B1479"/>
    <w:rsid w:val="008B19C4"/>
    <w:rsid w:val="008B1D53"/>
    <w:rsid w:val="008B2C31"/>
    <w:rsid w:val="008B399A"/>
    <w:rsid w:val="008B473F"/>
    <w:rsid w:val="008B4F2A"/>
    <w:rsid w:val="008B6A7A"/>
    <w:rsid w:val="008B6AC3"/>
    <w:rsid w:val="008C23CB"/>
    <w:rsid w:val="008C2D77"/>
    <w:rsid w:val="008C7296"/>
    <w:rsid w:val="008C77B1"/>
    <w:rsid w:val="008D0CBB"/>
    <w:rsid w:val="008D16A6"/>
    <w:rsid w:val="008D244C"/>
    <w:rsid w:val="008D34D8"/>
    <w:rsid w:val="008D378C"/>
    <w:rsid w:val="008D6A64"/>
    <w:rsid w:val="008E0168"/>
    <w:rsid w:val="008E03B3"/>
    <w:rsid w:val="008E2598"/>
    <w:rsid w:val="008E277D"/>
    <w:rsid w:val="008E4422"/>
    <w:rsid w:val="008E731A"/>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76E"/>
    <w:rsid w:val="00902E3A"/>
    <w:rsid w:val="00904401"/>
    <w:rsid w:val="00904F6B"/>
    <w:rsid w:val="00907DF7"/>
    <w:rsid w:val="0091064B"/>
    <w:rsid w:val="009110B8"/>
    <w:rsid w:val="00911820"/>
    <w:rsid w:val="00912634"/>
    <w:rsid w:val="00913055"/>
    <w:rsid w:val="0091362F"/>
    <w:rsid w:val="00913816"/>
    <w:rsid w:val="0091475B"/>
    <w:rsid w:val="00915284"/>
    <w:rsid w:val="00915A87"/>
    <w:rsid w:val="00915EDA"/>
    <w:rsid w:val="00917B02"/>
    <w:rsid w:val="00923FB3"/>
    <w:rsid w:val="009251DC"/>
    <w:rsid w:val="00925974"/>
    <w:rsid w:val="00927A42"/>
    <w:rsid w:val="00930951"/>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D3D"/>
    <w:rsid w:val="00944EA3"/>
    <w:rsid w:val="00945B65"/>
    <w:rsid w:val="00950C1C"/>
    <w:rsid w:val="009520BB"/>
    <w:rsid w:val="009528FC"/>
    <w:rsid w:val="009565D6"/>
    <w:rsid w:val="00960690"/>
    <w:rsid w:val="00960753"/>
    <w:rsid w:val="0096236F"/>
    <w:rsid w:val="00962464"/>
    <w:rsid w:val="00963BA5"/>
    <w:rsid w:val="00966445"/>
    <w:rsid w:val="00967734"/>
    <w:rsid w:val="00967998"/>
    <w:rsid w:val="00973BBD"/>
    <w:rsid w:val="00975D96"/>
    <w:rsid w:val="00977CC4"/>
    <w:rsid w:val="009803A1"/>
    <w:rsid w:val="00980B01"/>
    <w:rsid w:val="0098244D"/>
    <w:rsid w:val="00982C2E"/>
    <w:rsid w:val="0098358A"/>
    <w:rsid w:val="00983D24"/>
    <w:rsid w:val="00985972"/>
    <w:rsid w:val="00987F19"/>
    <w:rsid w:val="00990A2B"/>
    <w:rsid w:val="00991860"/>
    <w:rsid w:val="00991B4E"/>
    <w:rsid w:val="0099208D"/>
    <w:rsid w:val="00992B08"/>
    <w:rsid w:val="0099315F"/>
    <w:rsid w:val="00993FFB"/>
    <w:rsid w:val="009A00A8"/>
    <w:rsid w:val="009A0284"/>
    <w:rsid w:val="009A3E06"/>
    <w:rsid w:val="009A473F"/>
    <w:rsid w:val="009A4ACE"/>
    <w:rsid w:val="009A4E7A"/>
    <w:rsid w:val="009A50AF"/>
    <w:rsid w:val="009B1030"/>
    <w:rsid w:val="009B3298"/>
    <w:rsid w:val="009B3906"/>
    <w:rsid w:val="009B43F3"/>
    <w:rsid w:val="009B5D11"/>
    <w:rsid w:val="009B6AE6"/>
    <w:rsid w:val="009B7655"/>
    <w:rsid w:val="009C00F0"/>
    <w:rsid w:val="009C45DD"/>
    <w:rsid w:val="009C59D5"/>
    <w:rsid w:val="009C5C3C"/>
    <w:rsid w:val="009C62D3"/>
    <w:rsid w:val="009C73D1"/>
    <w:rsid w:val="009C744C"/>
    <w:rsid w:val="009D0EBE"/>
    <w:rsid w:val="009D1106"/>
    <w:rsid w:val="009D1379"/>
    <w:rsid w:val="009D2800"/>
    <w:rsid w:val="009D3010"/>
    <w:rsid w:val="009D391F"/>
    <w:rsid w:val="009D3BD1"/>
    <w:rsid w:val="009D3DA4"/>
    <w:rsid w:val="009D3DB0"/>
    <w:rsid w:val="009D407A"/>
    <w:rsid w:val="009E18AC"/>
    <w:rsid w:val="009E489D"/>
    <w:rsid w:val="009E510E"/>
    <w:rsid w:val="009E6708"/>
    <w:rsid w:val="009E7584"/>
    <w:rsid w:val="009E7A36"/>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07"/>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1D74"/>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285C"/>
    <w:rsid w:val="00A95E42"/>
    <w:rsid w:val="00A960B3"/>
    <w:rsid w:val="00A979AF"/>
    <w:rsid w:val="00A97F96"/>
    <w:rsid w:val="00AA346A"/>
    <w:rsid w:val="00AA464C"/>
    <w:rsid w:val="00AA46B1"/>
    <w:rsid w:val="00AA5210"/>
    <w:rsid w:val="00AA5C1E"/>
    <w:rsid w:val="00AA6ACB"/>
    <w:rsid w:val="00AA6E15"/>
    <w:rsid w:val="00AA7907"/>
    <w:rsid w:val="00AB4017"/>
    <w:rsid w:val="00AB543E"/>
    <w:rsid w:val="00AB5D8A"/>
    <w:rsid w:val="00AB712A"/>
    <w:rsid w:val="00AC260C"/>
    <w:rsid w:val="00AC2F4E"/>
    <w:rsid w:val="00AC5ADE"/>
    <w:rsid w:val="00AC6DE0"/>
    <w:rsid w:val="00AC700B"/>
    <w:rsid w:val="00AC727C"/>
    <w:rsid w:val="00AC7444"/>
    <w:rsid w:val="00AC76DD"/>
    <w:rsid w:val="00AD0D51"/>
    <w:rsid w:val="00AD15CD"/>
    <w:rsid w:val="00AD1A38"/>
    <w:rsid w:val="00AD32AF"/>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2B"/>
    <w:rsid w:val="00AF5DBC"/>
    <w:rsid w:val="00AF5DE1"/>
    <w:rsid w:val="00AF625D"/>
    <w:rsid w:val="00AF72E8"/>
    <w:rsid w:val="00AF7B04"/>
    <w:rsid w:val="00B01618"/>
    <w:rsid w:val="00B025E7"/>
    <w:rsid w:val="00B026A2"/>
    <w:rsid w:val="00B05160"/>
    <w:rsid w:val="00B0531C"/>
    <w:rsid w:val="00B0575D"/>
    <w:rsid w:val="00B05F77"/>
    <w:rsid w:val="00B0631D"/>
    <w:rsid w:val="00B07161"/>
    <w:rsid w:val="00B07423"/>
    <w:rsid w:val="00B1023F"/>
    <w:rsid w:val="00B1082B"/>
    <w:rsid w:val="00B10E1C"/>
    <w:rsid w:val="00B11EAB"/>
    <w:rsid w:val="00B1227C"/>
    <w:rsid w:val="00B12ABA"/>
    <w:rsid w:val="00B12FC5"/>
    <w:rsid w:val="00B135CB"/>
    <w:rsid w:val="00B13CC2"/>
    <w:rsid w:val="00B15718"/>
    <w:rsid w:val="00B15E71"/>
    <w:rsid w:val="00B17775"/>
    <w:rsid w:val="00B207ED"/>
    <w:rsid w:val="00B2107E"/>
    <w:rsid w:val="00B21B07"/>
    <w:rsid w:val="00B2249F"/>
    <w:rsid w:val="00B2338A"/>
    <w:rsid w:val="00B24F2E"/>
    <w:rsid w:val="00B25035"/>
    <w:rsid w:val="00B25838"/>
    <w:rsid w:val="00B25B0E"/>
    <w:rsid w:val="00B27315"/>
    <w:rsid w:val="00B301FB"/>
    <w:rsid w:val="00B31A54"/>
    <w:rsid w:val="00B3293C"/>
    <w:rsid w:val="00B331D8"/>
    <w:rsid w:val="00B344E5"/>
    <w:rsid w:val="00B34948"/>
    <w:rsid w:val="00B355AD"/>
    <w:rsid w:val="00B36139"/>
    <w:rsid w:val="00B414B5"/>
    <w:rsid w:val="00B43A6F"/>
    <w:rsid w:val="00B44F64"/>
    <w:rsid w:val="00B45190"/>
    <w:rsid w:val="00B467FE"/>
    <w:rsid w:val="00B500CD"/>
    <w:rsid w:val="00B50EAE"/>
    <w:rsid w:val="00B50FBB"/>
    <w:rsid w:val="00B51926"/>
    <w:rsid w:val="00B52957"/>
    <w:rsid w:val="00B5327A"/>
    <w:rsid w:val="00B53626"/>
    <w:rsid w:val="00B54CC1"/>
    <w:rsid w:val="00B55AFE"/>
    <w:rsid w:val="00B56266"/>
    <w:rsid w:val="00B56E54"/>
    <w:rsid w:val="00B57071"/>
    <w:rsid w:val="00B5750D"/>
    <w:rsid w:val="00B57662"/>
    <w:rsid w:val="00B60D65"/>
    <w:rsid w:val="00B61B3E"/>
    <w:rsid w:val="00B61D62"/>
    <w:rsid w:val="00B63497"/>
    <w:rsid w:val="00B63DFB"/>
    <w:rsid w:val="00B65FF6"/>
    <w:rsid w:val="00B667D0"/>
    <w:rsid w:val="00B70EB7"/>
    <w:rsid w:val="00B71477"/>
    <w:rsid w:val="00B71BD4"/>
    <w:rsid w:val="00B72FBF"/>
    <w:rsid w:val="00B76199"/>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AC9"/>
    <w:rsid w:val="00BB618E"/>
    <w:rsid w:val="00BB6398"/>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3295"/>
    <w:rsid w:val="00BF4CD0"/>
    <w:rsid w:val="00BF4DE5"/>
    <w:rsid w:val="00BF5774"/>
    <w:rsid w:val="00BF6427"/>
    <w:rsid w:val="00BF786B"/>
    <w:rsid w:val="00C02293"/>
    <w:rsid w:val="00C03606"/>
    <w:rsid w:val="00C0525C"/>
    <w:rsid w:val="00C062C3"/>
    <w:rsid w:val="00C06E55"/>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1"/>
    <w:rsid w:val="00C43F13"/>
    <w:rsid w:val="00C449EE"/>
    <w:rsid w:val="00C456DF"/>
    <w:rsid w:val="00C46938"/>
    <w:rsid w:val="00C47F29"/>
    <w:rsid w:val="00C50301"/>
    <w:rsid w:val="00C510EE"/>
    <w:rsid w:val="00C53485"/>
    <w:rsid w:val="00C578E4"/>
    <w:rsid w:val="00C60E22"/>
    <w:rsid w:val="00C61D1F"/>
    <w:rsid w:val="00C63005"/>
    <w:rsid w:val="00C63EA0"/>
    <w:rsid w:val="00C6436C"/>
    <w:rsid w:val="00C66C0E"/>
    <w:rsid w:val="00C712C1"/>
    <w:rsid w:val="00C74987"/>
    <w:rsid w:val="00C80A85"/>
    <w:rsid w:val="00C822CD"/>
    <w:rsid w:val="00C82C58"/>
    <w:rsid w:val="00C8402E"/>
    <w:rsid w:val="00C84BEA"/>
    <w:rsid w:val="00C85146"/>
    <w:rsid w:val="00C86578"/>
    <w:rsid w:val="00C874E7"/>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B70CE"/>
    <w:rsid w:val="00CC08FD"/>
    <w:rsid w:val="00CC0E02"/>
    <w:rsid w:val="00CC0E07"/>
    <w:rsid w:val="00CC3747"/>
    <w:rsid w:val="00CC6719"/>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4960"/>
    <w:rsid w:val="00CE49AE"/>
    <w:rsid w:val="00CE49B4"/>
    <w:rsid w:val="00CE54F5"/>
    <w:rsid w:val="00CE66EF"/>
    <w:rsid w:val="00CE6C61"/>
    <w:rsid w:val="00CE6F03"/>
    <w:rsid w:val="00CE7376"/>
    <w:rsid w:val="00CE77DB"/>
    <w:rsid w:val="00CF1556"/>
    <w:rsid w:val="00CF1C0A"/>
    <w:rsid w:val="00CF2059"/>
    <w:rsid w:val="00CF466C"/>
    <w:rsid w:val="00CF58C1"/>
    <w:rsid w:val="00CF5DC3"/>
    <w:rsid w:val="00CF6764"/>
    <w:rsid w:val="00D01A8A"/>
    <w:rsid w:val="00D04883"/>
    <w:rsid w:val="00D04A0A"/>
    <w:rsid w:val="00D04DA2"/>
    <w:rsid w:val="00D10592"/>
    <w:rsid w:val="00D10C9B"/>
    <w:rsid w:val="00D12446"/>
    <w:rsid w:val="00D14ED5"/>
    <w:rsid w:val="00D15A49"/>
    <w:rsid w:val="00D172F4"/>
    <w:rsid w:val="00D17B79"/>
    <w:rsid w:val="00D23A36"/>
    <w:rsid w:val="00D2461D"/>
    <w:rsid w:val="00D24FF2"/>
    <w:rsid w:val="00D26D7E"/>
    <w:rsid w:val="00D27561"/>
    <w:rsid w:val="00D30142"/>
    <w:rsid w:val="00D30570"/>
    <w:rsid w:val="00D31242"/>
    <w:rsid w:val="00D35DAA"/>
    <w:rsid w:val="00D36476"/>
    <w:rsid w:val="00D374CD"/>
    <w:rsid w:val="00D4025E"/>
    <w:rsid w:val="00D4213D"/>
    <w:rsid w:val="00D42F7C"/>
    <w:rsid w:val="00D431B8"/>
    <w:rsid w:val="00D44C15"/>
    <w:rsid w:val="00D45B0D"/>
    <w:rsid w:val="00D45BC7"/>
    <w:rsid w:val="00D46EAC"/>
    <w:rsid w:val="00D47112"/>
    <w:rsid w:val="00D47B04"/>
    <w:rsid w:val="00D502A8"/>
    <w:rsid w:val="00D505DB"/>
    <w:rsid w:val="00D50A35"/>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4CE7"/>
    <w:rsid w:val="00D955F8"/>
    <w:rsid w:val="00DA23AC"/>
    <w:rsid w:val="00DA23F5"/>
    <w:rsid w:val="00DA30AB"/>
    <w:rsid w:val="00DA323B"/>
    <w:rsid w:val="00DA343E"/>
    <w:rsid w:val="00DA4107"/>
    <w:rsid w:val="00DA48BA"/>
    <w:rsid w:val="00DA54EA"/>
    <w:rsid w:val="00DB201C"/>
    <w:rsid w:val="00DB3F67"/>
    <w:rsid w:val="00DB4D1E"/>
    <w:rsid w:val="00DB50B8"/>
    <w:rsid w:val="00DB69DB"/>
    <w:rsid w:val="00DC1DFE"/>
    <w:rsid w:val="00DC3C1A"/>
    <w:rsid w:val="00DC683A"/>
    <w:rsid w:val="00DC6C08"/>
    <w:rsid w:val="00DD240A"/>
    <w:rsid w:val="00DD2572"/>
    <w:rsid w:val="00DD2B93"/>
    <w:rsid w:val="00DD4E74"/>
    <w:rsid w:val="00DD5017"/>
    <w:rsid w:val="00DD542D"/>
    <w:rsid w:val="00DE34FD"/>
    <w:rsid w:val="00DE3CF1"/>
    <w:rsid w:val="00DE7A61"/>
    <w:rsid w:val="00DF168B"/>
    <w:rsid w:val="00DF1765"/>
    <w:rsid w:val="00DF42E9"/>
    <w:rsid w:val="00DF5D16"/>
    <w:rsid w:val="00E01C7C"/>
    <w:rsid w:val="00E02BA7"/>
    <w:rsid w:val="00E037B6"/>
    <w:rsid w:val="00E04F20"/>
    <w:rsid w:val="00E07904"/>
    <w:rsid w:val="00E07E84"/>
    <w:rsid w:val="00E1000B"/>
    <w:rsid w:val="00E10561"/>
    <w:rsid w:val="00E110ED"/>
    <w:rsid w:val="00E126B7"/>
    <w:rsid w:val="00E132F7"/>
    <w:rsid w:val="00E13BDA"/>
    <w:rsid w:val="00E152DF"/>
    <w:rsid w:val="00E153EC"/>
    <w:rsid w:val="00E16EDA"/>
    <w:rsid w:val="00E21B7A"/>
    <w:rsid w:val="00E23837"/>
    <w:rsid w:val="00E240BC"/>
    <w:rsid w:val="00E242C1"/>
    <w:rsid w:val="00E24C68"/>
    <w:rsid w:val="00E3075C"/>
    <w:rsid w:val="00E30EE3"/>
    <w:rsid w:val="00E313DD"/>
    <w:rsid w:val="00E31A6A"/>
    <w:rsid w:val="00E34322"/>
    <w:rsid w:val="00E34462"/>
    <w:rsid w:val="00E40C1A"/>
    <w:rsid w:val="00E4147A"/>
    <w:rsid w:val="00E415B6"/>
    <w:rsid w:val="00E41BE9"/>
    <w:rsid w:val="00E42DB8"/>
    <w:rsid w:val="00E43221"/>
    <w:rsid w:val="00E4366C"/>
    <w:rsid w:val="00E43A63"/>
    <w:rsid w:val="00E45B94"/>
    <w:rsid w:val="00E47EAC"/>
    <w:rsid w:val="00E47F0E"/>
    <w:rsid w:val="00E50017"/>
    <w:rsid w:val="00E51DAB"/>
    <w:rsid w:val="00E53EC8"/>
    <w:rsid w:val="00E54E2F"/>
    <w:rsid w:val="00E6049A"/>
    <w:rsid w:val="00E6268E"/>
    <w:rsid w:val="00E63F1D"/>
    <w:rsid w:val="00E66F61"/>
    <w:rsid w:val="00E7167C"/>
    <w:rsid w:val="00E72076"/>
    <w:rsid w:val="00E72700"/>
    <w:rsid w:val="00E729F4"/>
    <w:rsid w:val="00E72FAE"/>
    <w:rsid w:val="00E733E4"/>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3AC"/>
    <w:rsid w:val="00E91C36"/>
    <w:rsid w:val="00E92096"/>
    <w:rsid w:val="00E934EA"/>
    <w:rsid w:val="00E962BC"/>
    <w:rsid w:val="00E96729"/>
    <w:rsid w:val="00E9677A"/>
    <w:rsid w:val="00E968BC"/>
    <w:rsid w:val="00E9729E"/>
    <w:rsid w:val="00EA0DDB"/>
    <w:rsid w:val="00EA0ED5"/>
    <w:rsid w:val="00EA13CF"/>
    <w:rsid w:val="00EA2721"/>
    <w:rsid w:val="00EA2B0E"/>
    <w:rsid w:val="00EA4CF0"/>
    <w:rsid w:val="00EA68C1"/>
    <w:rsid w:val="00EA7215"/>
    <w:rsid w:val="00EB00CF"/>
    <w:rsid w:val="00EB0ECF"/>
    <w:rsid w:val="00EB17EF"/>
    <w:rsid w:val="00EB1DEE"/>
    <w:rsid w:val="00EB1E96"/>
    <w:rsid w:val="00EB3FA6"/>
    <w:rsid w:val="00EB3FCC"/>
    <w:rsid w:val="00EB520E"/>
    <w:rsid w:val="00EB6BE7"/>
    <w:rsid w:val="00EB7365"/>
    <w:rsid w:val="00EC01C4"/>
    <w:rsid w:val="00EC0346"/>
    <w:rsid w:val="00EC295E"/>
    <w:rsid w:val="00EC2A74"/>
    <w:rsid w:val="00EC2C30"/>
    <w:rsid w:val="00EC2D97"/>
    <w:rsid w:val="00EC3695"/>
    <w:rsid w:val="00EC3944"/>
    <w:rsid w:val="00EC47F2"/>
    <w:rsid w:val="00EC4948"/>
    <w:rsid w:val="00EC622E"/>
    <w:rsid w:val="00EC6FEB"/>
    <w:rsid w:val="00EC71CC"/>
    <w:rsid w:val="00EC7469"/>
    <w:rsid w:val="00EC7A76"/>
    <w:rsid w:val="00ED303A"/>
    <w:rsid w:val="00ED32C5"/>
    <w:rsid w:val="00ED390E"/>
    <w:rsid w:val="00EE24EE"/>
    <w:rsid w:val="00EE4355"/>
    <w:rsid w:val="00EE673F"/>
    <w:rsid w:val="00EE6FC4"/>
    <w:rsid w:val="00EE782F"/>
    <w:rsid w:val="00EF0165"/>
    <w:rsid w:val="00EF06E9"/>
    <w:rsid w:val="00EF0F23"/>
    <w:rsid w:val="00EF3080"/>
    <w:rsid w:val="00EF3AC9"/>
    <w:rsid w:val="00EF5BA8"/>
    <w:rsid w:val="00EF5D38"/>
    <w:rsid w:val="00EF6B25"/>
    <w:rsid w:val="00EF6B76"/>
    <w:rsid w:val="00EF780A"/>
    <w:rsid w:val="00EF7F34"/>
    <w:rsid w:val="00F0092A"/>
    <w:rsid w:val="00F0328C"/>
    <w:rsid w:val="00F03A68"/>
    <w:rsid w:val="00F03AC6"/>
    <w:rsid w:val="00F054BC"/>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2623F"/>
    <w:rsid w:val="00F31B9E"/>
    <w:rsid w:val="00F31CDA"/>
    <w:rsid w:val="00F336AB"/>
    <w:rsid w:val="00F3408D"/>
    <w:rsid w:val="00F36275"/>
    <w:rsid w:val="00F375A1"/>
    <w:rsid w:val="00F37696"/>
    <w:rsid w:val="00F408F1"/>
    <w:rsid w:val="00F4165A"/>
    <w:rsid w:val="00F42ACB"/>
    <w:rsid w:val="00F42EEB"/>
    <w:rsid w:val="00F430D0"/>
    <w:rsid w:val="00F436E1"/>
    <w:rsid w:val="00F43A38"/>
    <w:rsid w:val="00F4618E"/>
    <w:rsid w:val="00F51AD6"/>
    <w:rsid w:val="00F51F36"/>
    <w:rsid w:val="00F5293B"/>
    <w:rsid w:val="00F53093"/>
    <w:rsid w:val="00F531A9"/>
    <w:rsid w:val="00F53850"/>
    <w:rsid w:val="00F548D8"/>
    <w:rsid w:val="00F54A5F"/>
    <w:rsid w:val="00F555D5"/>
    <w:rsid w:val="00F55BA0"/>
    <w:rsid w:val="00F55C16"/>
    <w:rsid w:val="00F625BC"/>
    <w:rsid w:val="00F641D7"/>
    <w:rsid w:val="00F64904"/>
    <w:rsid w:val="00F64A9F"/>
    <w:rsid w:val="00F66240"/>
    <w:rsid w:val="00F66AC7"/>
    <w:rsid w:val="00F6799C"/>
    <w:rsid w:val="00F67A64"/>
    <w:rsid w:val="00F71228"/>
    <w:rsid w:val="00F7508C"/>
    <w:rsid w:val="00F76033"/>
    <w:rsid w:val="00F76B58"/>
    <w:rsid w:val="00F801AF"/>
    <w:rsid w:val="00F81A6F"/>
    <w:rsid w:val="00F82E98"/>
    <w:rsid w:val="00F83409"/>
    <w:rsid w:val="00F83A47"/>
    <w:rsid w:val="00F83C56"/>
    <w:rsid w:val="00F8484E"/>
    <w:rsid w:val="00F854B5"/>
    <w:rsid w:val="00F85F35"/>
    <w:rsid w:val="00F86795"/>
    <w:rsid w:val="00F87A6C"/>
    <w:rsid w:val="00F90FFB"/>
    <w:rsid w:val="00F92240"/>
    <w:rsid w:val="00F928BF"/>
    <w:rsid w:val="00F92EF8"/>
    <w:rsid w:val="00F96F93"/>
    <w:rsid w:val="00FA1274"/>
    <w:rsid w:val="00FA1D16"/>
    <w:rsid w:val="00FA2B16"/>
    <w:rsid w:val="00FA6869"/>
    <w:rsid w:val="00FB4268"/>
    <w:rsid w:val="00FB44C4"/>
    <w:rsid w:val="00FB452B"/>
    <w:rsid w:val="00FB4CD9"/>
    <w:rsid w:val="00FB555A"/>
    <w:rsid w:val="00FC0C99"/>
    <w:rsid w:val="00FC326F"/>
    <w:rsid w:val="00FC5267"/>
    <w:rsid w:val="00FC6ED4"/>
    <w:rsid w:val="00FC6F40"/>
    <w:rsid w:val="00FC7797"/>
    <w:rsid w:val="00FD2042"/>
    <w:rsid w:val="00FD3CD9"/>
    <w:rsid w:val="00FD5C82"/>
    <w:rsid w:val="00FD6A97"/>
    <w:rsid w:val="00FD70B2"/>
    <w:rsid w:val="00FD7E3A"/>
    <w:rsid w:val="00FE067A"/>
    <w:rsid w:val="00FE0AA7"/>
    <w:rsid w:val="00FE27D8"/>
    <w:rsid w:val="00FE284F"/>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73F9A"/>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lang w:val="x-none" w:eastAsia="x-none"/>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lang w:val="x-none" w:eastAsia="x-none"/>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lang w:val="x-none" w:eastAsia="x-none"/>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lang w:val="x-none" w:eastAsia="x-none"/>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lang w:val="x-none" w:eastAsia="x-none"/>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lang w:val="x-none" w:eastAsia="x-none"/>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lang w:val="x-none" w:eastAsia="x-none"/>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val="x-none" w:eastAsia="x-none"/>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val="x-none" w:eastAsia="x-none"/>
    </w:rPr>
  </w:style>
  <w:style w:type="character" w:customStyle="1" w:styleId="70">
    <w:name w:val="Заголовок 7 Знак"/>
    <w:basedOn w:val="a9"/>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9"/>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9"/>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lang w:val="x-none" w:eastAsia="x-none"/>
    </w:rPr>
  </w:style>
  <w:style w:type="character" w:customStyle="1" w:styleId="af4">
    <w:name w:val="Основной текст с отступом Знак"/>
    <w:basedOn w:val="a9"/>
    <w:link w:val="af3"/>
    <w:rsid w:val="00F23A29"/>
    <w:rPr>
      <w:rFonts w:eastAsia="Times New Roman" w:cs="Times New Roman"/>
      <w:szCs w:val="20"/>
      <w:lang w:val="x-none" w:eastAsia="x-none"/>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lang w:val="x-none" w:eastAsia="x-none"/>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lang w:val="x-none" w:eastAsia="x-none"/>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after="96"/>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after="6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lang w:val="x-none" w:eastAsia="x-none"/>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lang w:val="x-none" w:eastAsia="x-none"/>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9"/>
    <w:link w:val="37"/>
    <w:rsid w:val="00F23A29"/>
    <w:rPr>
      <w:rFonts w:eastAsia="Times New Roman" w:cs="Times New Roman"/>
      <w:b/>
      <w:i/>
      <w:szCs w:val="24"/>
      <w:lang w:val="x-none" w:eastAsia="x-none"/>
    </w:rPr>
  </w:style>
  <w:style w:type="paragraph" w:styleId="aff6">
    <w:name w:val="Plain Text"/>
    <w:basedOn w:val="a8"/>
    <w:link w:val="aff7"/>
    <w:uiPriority w:val="99"/>
    <w:rsid w:val="00F23A29"/>
    <w:rPr>
      <w:rFonts w:ascii="Courier New" w:hAnsi="Courier New"/>
      <w:lang w:val="x-none" w:eastAsia="x-none"/>
    </w:rPr>
  </w:style>
  <w:style w:type="character" w:customStyle="1" w:styleId="aff7">
    <w:name w:val="Текст Знак"/>
    <w:basedOn w:val="a9"/>
    <w:link w:val="aff6"/>
    <w:uiPriority w:val="99"/>
    <w:rsid w:val="00F23A29"/>
    <w:rPr>
      <w:rFonts w:ascii="Courier New" w:eastAsia="Times New Roman" w:hAnsi="Courier New" w:cs="Times New Roman"/>
      <w:sz w:val="20"/>
      <w:szCs w:val="20"/>
      <w:lang w:val="x-none" w:eastAsia="x-none"/>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lang w:val="ru-RU" w:eastAsia="ru-RU"/>
    </w:rPr>
  </w:style>
  <w:style w:type="character" w:customStyle="1" w:styleId="afff">
    <w:name w:val="Красная строка Знак"/>
    <w:basedOn w:val="aff1"/>
    <w:link w:val="affe"/>
    <w:uiPriority w:val="99"/>
    <w:rsid w:val="00F23A29"/>
    <w:rPr>
      <w:rFonts w:eastAsia="Times New Roman" w:cs="Times New Roman"/>
      <w:szCs w:val="24"/>
      <w:lang w:val="x-none" w:eastAsia="ru-RU"/>
    </w:rPr>
  </w:style>
  <w:style w:type="paragraph" w:styleId="29">
    <w:name w:val="Body Text First Indent 2"/>
    <w:basedOn w:val="af3"/>
    <w:link w:val="2a"/>
    <w:uiPriority w:val="99"/>
    <w:rsid w:val="00F23A29"/>
    <w:pPr>
      <w:spacing w:before="0" w:after="120"/>
      <w:ind w:left="283" w:firstLine="210"/>
    </w:pPr>
    <w:rPr>
      <w:szCs w:val="24"/>
      <w:lang w:val="ru-RU" w:eastAsia="ru-RU"/>
    </w:rPr>
  </w:style>
  <w:style w:type="character" w:customStyle="1" w:styleId="2a">
    <w:name w:val="Красная строка 2 Знак"/>
    <w:basedOn w:val="af4"/>
    <w:link w:val="29"/>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lang w:val="x-none" w:eastAsia="x-none"/>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lang w:val="x-none" w:eastAsia="x-none"/>
    </w:rPr>
  </w:style>
  <w:style w:type="character" w:customStyle="1" w:styleId="afff6">
    <w:name w:val="Приветствие Знак"/>
    <w:basedOn w:val="a9"/>
    <w:link w:val="afff5"/>
    <w:uiPriority w:val="99"/>
    <w:rsid w:val="00F23A29"/>
    <w:rPr>
      <w:rFonts w:eastAsia="Times New Roman" w:cs="Times New Roman"/>
      <w:szCs w:val="24"/>
      <w:lang w:val="x-none" w:eastAsia="x-none"/>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lang w:val="x-none" w:eastAsia="x-none"/>
    </w:rPr>
  </w:style>
  <w:style w:type="character" w:customStyle="1" w:styleId="afffa">
    <w:name w:val="Прощание Знак"/>
    <w:basedOn w:val="a9"/>
    <w:link w:val="afff9"/>
    <w:uiPriority w:val="99"/>
    <w:rsid w:val="00F23A29"/>
    <w:rPr>
      <w:rFonts w:eastAsia="Times New Roman" w:cs="Times New Roman"/>
      <w:szCs w:val="24"/>
      <w:lang w:val="x-none" w:eastAsia="x-none"/>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9"/>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lang w:val="x-none" w:eastAsia="x-none"/>
    </w:rPr>
  </w:style>
  <w:style w:type="paragraph" w:styleId="affff">
    <w:name w:val="E-mail Signature"/>
    <w:basedOn w:val="a8"/>
    <w:link w:val="affff0"/>
    <w:uiPriority w:val="99"/>
    <w:rsid w:val="00F23A29"/>
    <w:pPr>
      <w:spacing w:after="60"/>
      <w:jc w:val="both"/>
    </w:pPr>
    <w:rPr>
      <w:sz w:val="24"/>
      <w:szCs w:val="24"/>
      <w:lang w:val="x-none" w:eastAsia="x-none"/>
    </w:rPr>
  </w:style>
  <w:style w:type="character" w:customStyle="1" w:styleId="affff0">
    <w:name w:val="Электронная подпись Знак"/>
    <w:basedOn w:val="a9"/>
    <w:link w:val="affff"/>
    <w:uiPriority w:val="99"/>
    <w:rsid w:val="00F23A29"/>
    <w:rPr>
      <w:rFonts w:eastAsia="Times New Roman" w:cs="Times New Roman"/>
      <w:szCs w:val="24"/>
      <w:lang w:val="x-none" w:eastAsia="x-none"/>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rPr>
      <w:lang w:val="x-none" w:eastAsia="x-none"/>
    </w:rPr>
  </w:style>
  <w:style w:type="character" w:customStyle="1" w:styleId="afffff">
    <w:name w:val="Текст сноски Знак"/>
    <w:basedOn w:val="a9"/>
    <w:link w:val="affffe"/>
    <w:uiPriority w:val="99"/>
    <w:rsid w:val="00F23A29"/>
    <w:rPr>
      <w:rFonts w:eastAsia="Times New Roman" w:cs="Times New Roman"/>
      <w:sz w:val="20"/>
      <w:szCs w:val="20"/>
      <w:lang w:val="x-none" w:eastAsia="x-none"/>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lang w:val="x-none" w:eastAsia="x-none"/>
    </w:rPr>
  </w:style>
  <w:style w:type="character" w:customStyle="1" w:styleId="ListParagraphChar1">
    <w:name w:val="List Paragraph Char1"/>
    <w:link w:val="2f0"/>
    <w:locked/>
    <w:rsid w:val="00F23A29"/>
    <w:rPr>
      <w:rFonts w:eastAsia="Times New Roman" w:cs="Times New Roman"/>
      <w:szCs w:val="24"/>
      <w:lang w:val="x-none" w:eastAsia="x-none"/>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rPr>
      <w:lang w:val="x-none" w:eastAsia="x-none"/>
    </w:rPr>
  </w:style>
  <w:style w:type="character" w:customStyle="1" w:styleId="affffff0">
    <w:name w:val="Текст примечания Знак"/>
    <w:basedOn w:val="a9"/>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2"/>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3"/>
      </w:numPr>
      <w:spacing w:line="360" w:lineRule="auto"/>
      <w:jc w:val="both"/>
    </w:pPr>
    <w:rPr>
      <w:sz w:val="24"/>
      <w:szCs w:val="24"/>
    </w:rPr>
  </w:style>
  <w:style w:type="paragraph" w:customStyle="1" w:styleId="a4">
    <w:name w:val="Иван маркированный"/>
    <w:basedOn w:val="a8"/>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5"/>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3"/>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5378">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64032563">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61A6-1AD9-446C-8DEB-0D6E7ED0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42</Pages>
  <Words>14985</Words>
  <Characters>85415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1694</cp:revision>
  <cp:lastPrinted>2020-01-23T07:46:00Z</cp:lastPrinted>
  <dcterms:created xsi:type="dcterms:W3CDTF">2017-07-06T12:35:00Z</dcterms:created>
  <dcterms:modified xsi:type="dcterms:W3CDTF">2021-09-19T11:57:00Z</dcterms:modified>
</cp:coreProperties>
</file>