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278B6" w14:textId="1B784E44" w:rsidR="00C57FD5" w:rsidRPr="00B64DA8" w:rsidRDefault="00C57FD5" w:rsidP="000245F5">
      <w:pPr>
        <w:pStyle w:val="a5"/>
        <w:ind w:firstLine="0"/>
        <w:jc w:val="center"/>
        <w:rPr>
          <w:b/>
        </w:rPr>
      </w:pPr>
      <w:r w:rsidRPr="00B64DA8">
        <w:rPr>
          <w:rStyle w:val="a4"/>
          <w:i w:val="0"/>
          <w:color w:val="auto"/>
        </w:rPr>
        <w:t xml:space="preserve">ПРОТОКОЛ № </w:t>
      </w:r>
      <w:r w:rsidR="00677DCB">
        <w:rPr>
          <w:b/>
        </w:rPr>
        <w:t>К7</w:t>
      </w:r>
      <w:r w:rsidR="00F75662">
        <w:rPr>
          <w:b/>
        </w:rPr>
        <w:t>/</w:t>
      </w:r>
      <w:r w:rsidR="00B64DA8" w:rsidRPr="00B64DA8">
        <w:rPr>
          <w:b/>
        </w:rPr>
        <w:t>6</w:t>
      </w:r>
      <w:r w:rsidR="00C97133" w:rsidRPr="00B64DA8">
        <w:rPr>
          <w:b/>
        </w:rPr>
        <w:t>-16</w:t>
      </w:r>
      <w:r w:rsidR="00BA5B23" w:rsidRPr="00B64DA8">
        <w:rPr>
          <w:b/>
          <w:lang w:val="en-US"/>
        </w:rPr>
        <w:t>/</w:t>
      </w:r>
      <w:r w:rsidR="007162E0" w:rsidRPr="00B64DA8">
        <w:rPr>
          <w:b/>
        </w:rPr>
        <w:t>2</w:t>
      </w:r>
    </w:p>
    <w:p w14:paraId="33B43A83" w14:textId="615022E3" w:rsidR="00212E8E" w:rsidRPr="00954FA0" w:rsidRDefault="00B6795C" w:rsidP="00F75662">
      <w:pPr>
        <w:pStyle w:val="a7"/>
        <w:ind w:left="0"/>
        <w:jc w:val="center"/>
        <w:rPr>
          <w:rStyle w:val="a4"/>
          <w:i w:val="0"/>
          <w:color w:val="auto"/>
          <w:sz w:val="28"/>
          <w:szCs w:val="28"/>
        </w:rPr>
      </w:pPr>
      <w:r w:rsidRPr="00954F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рассмотрения котировочных заявок и подведения итогов запроса котировок </w:t>
      </w:r>
      <w:r w:rsidR="00F75662" w:rsidRPr="00954FA0">
        <w:rPr>
          <w:rFonts w:ascii="Times New Roman" w:hAnsi="Times New Roman" w:cs="Times New Roman"/>
          <w:b/>
          <w:sz w:val="28"/>
          <w:szCs w:val="28"/>
        </w:rPr>
        <w:t xml:space="preserve">на право заключения договора на поставку </w:t>
      </w:r>
      <w:r w:rsidR="00F75662" w:rsidRPr="00954FA0">
        <w:rPr>
          <w:rFonts w:ascii="Times New Roman" w:hAnsi="Times New Roman"/>
          <w:b/>
          <w:sz w:val="28"/>
          <w:szCs w:val="28"/>
        </w:rPr>
        <w:t xml:space="preserve">оборудования подсистемы </w:t>
      </w:r>
      <w:r w:rsidR="00677DCB" w:rsidRPr="00954FA0">
        <w:rPr>
          <w:rFonts w:ascii="Times New Roman" w:hAnsi="Times New Roman"/>
          <w:b/>
          <w:sz w:val="28"/>
          <w:szCs w:val="28"/>
        </w:rPr>
        <w:t xml:space="preserve">озвучивания </w:t>
      </w:r>
      <w:r w:rsidR="00F75662" w:rsidRPr="00954FA0">
        <w:rPr>
          <w:rFonts w:ascii="Times New Roman" w:hAnsi="Times New Roman"/>
          <w:b/>
          <w:sz w:val="28"/>
          <w:szCs w:val="28"/>
        </w:rPr>
        <w:t>аудио-визуальных комплексов Фонда развития интернет-инициатив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40"/>
        <w:gridCol w:w="4860"/>
      </w:tblGrid>
      <w:tr w:rsidR="00D82764" w:rsidRPr="00D82764" w14:paraId="315758B3" w14:textId="77777777">
        <w:tc>
          <w:tcPr>
            <w:tcW w:w="5040" w:type="dxa"/>
          </w:tcPr>
          <w:p w14:paraId="2435929A" w14:textId="77777777" w:rsidR="00D82764" w:rsidRPr="00D82764" w:rsidRDefault="00D82764" w:rsidP="00CA0B6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764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860" w:type="dxa"/>
          </w:tcPr>
          <w:p w14:paraId="3645DDB6" w14:textId="4339E320" w:rsidR="00D82764" w:rsidRPr="00D82764" w:rsidRDefault="00EE3A84" w:rsidP="00B64DA8">
            <w:pPr>
              <w:spacing w:after="0"/>
              <w:ind w:left="-6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66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75662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7354C6" w:rsidRPr="00D82764">
              <w:rPr>
                <w:rFonts w:ascii="Times New Roman" w:hAnsi="Times New Roman" w:cs="Times New Roman"/>
                <w:sz w:val="24"/>
                <w:szCs w:val="24"/>
              </w:rPr>
              <w:t xml:space="preserve">  20</w:t>
            </w:r>
            <w:r w:rsidR="00735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56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54C6" w:rsidRPr="00D8276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7EF28CBC" w14:textId="77777777" w:rsidR="007D16C3" w:rsidRDefault="007D16C3" w:rsidP="00E427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B075557" w14:textId="77777777" w:rsidR="00677DCB" w:rsidRPr="001356A6" w:rsidRDefault="00677DCB" w:rsidP="00677DCB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6A6">
        <w:rPr>
          <w:rFonts w:ascii="Times New Roman" w:hAnsi="Times New Roman" w:cs="Times New Roman"/>
          <w:b/>
          <w:sz w:val="24"/>
          <w:szCs w:val="24"/>
        </w:rPr>
        <w:t xml:space="preserve">Закупку проводит: </w:t>
      </w:r>
    </w:p>
    <w:p w14:paraId="2361C8CB" w14:textId="77777777" w:rsidR="00677DCB" w:rsidRPr="001356A6" w:rsidRDefault="00677DCB" w:rsidP="00677DCB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60D395" w14:textId="77777777" w:rsidR="00677DCB" w:rsidRPr="001356A6" w:rsidRDefault="00677DCB" w:rsidP="00677DCB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6A6">
        <w:rPr>
          <w:rFonts w:ascii="Times New Roman" w:hAnsi="Times New Roman" w:cs="Times New Roman"/>
          <w:sz w:val="24"/>
          <w:szCs w:val="24"/>
        </w:rPr>
        <w:t xml:space="preserve">Заказчик: Фонд развития интернет-инициатив </w:t>
      </w:r>
      <w:bookmarkStart w:id="0" w:name="OLE_LINK1"/>
    </w:p>
    <w:bookmarkEnd w:id="0"/>
    <w:p w14:paraId="12A1F20B" w14:textId="77777777" w:rsidR="00677DCB" w:rsidRPr="001356A6" w:rsidRDefault="00677DCB" w:rsidP="00677DCB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6A6">
        <w:rPr>
          <w:rStyle w:val="spanbodytext21"/>
          <w:rFonts w:ascii="Times New Roman" w:hAnsi="Times New Roman"/>
          <w:sz w:val="24"/>
          <w:szCs w:val="24"/>
        </w:rPr>
        <w:t>Место нахождения:</w:t>
      </w:r>
      <w:r w:rsidRPr="001356A6">
        <w:rPr>
          <w:rFonts w:ascii="Times New Roman" w:hAnsi="Times New Roman" w:cs="Times New Roman"/>
          <w:sz w:val="24"/>
          <w:szCs w:val="24"/>
        </w:rPr>
        <w:t xml:space="preserve"> 121099, г. Москва, ул. Новый Арбат, д. 36/9.</w:t>
      </w:r>
    </w:p>
    <w:p w14:paraId="69CF4DA9" w14:textId="77777777" w:rsidR="00677DCB" w:rsidRPr="001356A6" w:rsidRDefault="00677DCB" w:rsidP="00677DCB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6A6">
        <w:rPr>
          <w:rStyle w:val="spanbodytext21"/>
          <w:rFonts w:ascii="Times New Roman" w:hAnsi="Times New Roman"/>
          <w:sz w:val="24"/>
          <w:szCs w:val="24"/>
        </w:rPr>
        <w:t>Почтовый адрес:</w:t>
      </w:r>
      <w:r w:rsidRPr="001356A6">
        <w:rPr>
          <w:rFonts w:ascii="Times New Roman" w:hAnsi="Times New Roman" w:cs="Times New Roman"/>
          <w:sz w:val="24"/>
          <w:szCs w:val="24"/>
        </w:rPr>
        <w:t xml:space="preserve"> 109028, г. Москва, Серебряническая набережная, д.29, 7 этаж </w:t>
      </w:r>
    </w:p>
    <w:p w14:paraId="50E3390A" w14:textId="77777777" w:rsidR="00677DCB" w:rsidRPr="001356A6" w:rsidRDefault="00677DCB" w:rsidP="00677DCB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6A6">
        <w:rPr>
          <w:rFonts w:ascii="Times New Roman" w:hAnsi="Times New Roman" w:cs="Times New Roman"/>
          <w:sz w:val="24"/>
          <w:szCs w:val="24"/>
        </w:rPr>
        <w:t>Номер контактного телефона +7 495 258 88 77</w:t>
      </w:r>
    </w:p>
    <w:p w14:paraId="38101D02" w14:textId="77777777" w:rsidR="00677DCB" w:rsidRPr="001356A6" w:rsidRDefault="00677DCB" w:rsidP="00677DCB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6A6">
        <w:rPr>
          <w:rFonts w:ascii="Times New Roman" w:hAnsi="Times New Roman" w:cs="Times New Roman"/>
          <w:sz w:val="24"/>
          <w:szCs w:val="24"/>
        </w:rPr>
        <w:t>факс +7 495 258 88 77</w:t>
      </w:r>
    </w:p>
    <w:p w14:paraId="5D35B08A" w14:textId="77777777" w:rsidR="00677DCB" w:rsidRPr="001F202F" w:rsidRDefault="00677DCB" w:rsidP="00677DCB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02F">
        <w:rPr>
          <w:rFonts w:ascii="Times New Roman" w:hAnsi="Times New Roman" w:cs="Times New Roman"/>
          <w:sz w:val="24"/>
          <w:szCs w:val="24"/>
        </w:rPr>
        <w:t>Контактное лицо: Специалист по закупкам - Василевская Ольга Григорьевна</w:t>
      </w:r>
    </w:p>
    <w:p w14:paraId="6FC27DAA" w14:textId="77777777" w:rsidR="00677DCB" w:rsidRPr="001F202F" w:rsidRDefault="00677DCB" w:rsidP="00677DCB">
      <w:pPr>
        <w:pStyle w:val="a7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6C63">
        <w:rPr>
          <w:rFonts w:ascii="Times New Roman" w:hAnsi="Times New Roman" w:cs="Times New Roman"/>
          <w:b/>
          <w:sz w:val="24"/>
          <w:szCs w:val="24"/>
        </w:rPr>
        <w:t>Извещение о проведении закупки</w:t>
      </w:r>
      <w:r w:rsidRPr="001F202F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договора на поставку оборудования подсистемы озвучивания аудио-визуальных комплексов Фонда развития интернет-инициатив, было опубликовано на сайте Заказчика «13</w:t>
      </w:r>
      <w:r w:rsidRPr="001F202F">
        <w:rPr>
          <w:rFonts w:ascii="Times New Roman" w:hAnsi="Times New Roman" w:cs="Times New Roman"/>
          <w:bCs/>
          <w:sz w:val="24"/>
          <w:szCs w:val="24"/>
        </w:rPr>
        <w:t>» декабря  2016 года.</w:t>
      </w:r>
    </w:p>
    <w:p w14:paraId="135BD34E" w14:textId="77777777" w:rsidR="00677DCB" w:rsidRPr="001F202F" w:rsidRDefault="00677DCB" w:rsidP="00677DCB">
      <w:pPr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202F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 w:rsidRPr="001F202F">
        <w:rPr>
          <w:rFonts w:ascii="Times New Roman" w:hAnsi="Times New Roman" w:cs="Times New Roman"/>
          <w:sz w:val="24"/>
          <w:szCs w:val="24"/>
        </w:rPr>
        <w:t>: поставка оборудования подсистемы озвучивания аудио-визуальных комплексов Фонда развития интернет-инициатив</w:t>
      </w:r>
      <w:r w:rsidRPr="001F202F">
        <w:rPr>
          <w:rFonts w:ascii="Times New Roman" w:hAnsi="Times New Roman" w:cs="Times New Roman"/>
          <w:b/>
          <w:sz w:val="24"/>
          <w:szCs w:val="24"/>
        </w:rPr>
        <w:t>.</w:t>
      </w:r>
    </w:p>
    <w:p w14:paraId="44C60438" w14:textId="77777777" w:rsidR="00677DCB" w:rsidRPr="001F202F" w:rsidRDefault="00677DCB" w:rsidP="00677DCB">
      <w:pPr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202F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</w:t>
      </w:r>
      <w:r w:rsidRPr="001F202F">
        <w:rPr>
          <w:rFonts w:ascii="Times New Roman" w:hAnsi="Times New Roman" w:cs="Times New Roman"/>
          <w:sz w:val="24"/>
          <w:szCs w:val="24"/>
        </w:rPr>
        <w:t xml:space="preserve">: </w:t>
      </w:r>
      <w:r w:rsidRPr="001F202F">
        <w:rPr>
          <w:rFonts w:ascii="Times New Roman" w:hAnsi="Times New Roman" w:cs="Times New Roman"/>
          <w:b/>
          <w:sz w:val="24"/>
          <w:szCs w:val="24"/>
        </w:rPr>
        <w:t>1 116 098 (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F202F">
        <w:rPr>
          <w:rFonts w:ascii="Times New Roman" w:hAnsi="Times New Roman" w:cs="Times New Roman"/>
          <w:sz w:val="24"/>
          <w:szCs w:val="24"/>
        </w:rPr>
        <w:t>дин миллион сто шестнадцать тысяч девяносто восемь) рублей,</w:t>
      </w:r>
      <w:r w:rsidRPr="001F20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00 копеек, </w:t>
      </w:r>
      <w:r w:rsidRPr="001F202F">
        <w:rPr>
          <w:rFonts w:ascii="Times New Roman" w:hAnsi="Times New Roman" w:cs="Times New Roman"/>
          <w:sz w:val="24"/>
          <w:szCs w:val="24"/>
        </w:rPr>
        <w:t>включая НДС 170 252 (сто семьдесят тысяч двести пятьдесят два) рубля.</w:t>
      </w:r>
    </w:p>
    <w:p w14:paraId="7B9CAA9D" w14:textId="77777777" w:rsidR="00677DCB" w:rsidRPr="001F202F" w:rsidRDefault="00677DCB" w:rsidP="00677DCB">
      <w:pPr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202F">
        <w:rPr>
          <w:rFonts w:ascii="Times New Roman" w:hAnsi="Times New Roman" w:cs="Times New Roman"/>
          <w:b/>
          <w:sz w:val="24"/>
          <w:szCs w:val="24"/>
        </w:rPr>
        <w:t>Место, дата, время</w:t>
      </w:r>
      <w:r w:rsidRPr="001F202F">
        <w:rPr>
          <w:rFonts w:ascii="Times New Roman" w:hAnsi="Times New Roman" w:cs="Times New Roman"/>
          <w:sz w:val="24"/>
          <w:szCs w:val="24"/>
        </w:rPr>
        <w:t xml:space="preserve"> начала проведения процедуры вскрытия конвертов с заявками на участие в закупке.</w:t>
      </w:r>
    </w:p>
    <w:p w14:paraId="444A33CF" w14:textId="77777777" w:rsidR="00677DCB" w:rsidRPr="001356A6" w:rsidRDefault="00677DCB" w:rsidP="00677DC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02F">
        <w:rPr>
          <w:rFonts w:ascii="Times New Roman" w:hAnsi="Times New Roman" w:cs="Times New Roman"/>
          <w:sz w:val="24"/>
          <w:szCs w:val="24"/>
        </w:rPr>
        <w:t>На участие в закупке</w:t>
      </w:r>
      <w:r w:rsidRPr="001356A6">
        <w:rPr>
          <w:rFonts w:ascii="Times New Roman" w:hAnsi="Times New Roman" w:cs="Times New Roman"/>
          <w:sz w:val="24"/>
          <w:szCs w:val="24"/>
        </w:rPr>
        <w:t xml:space="preserve"> был подан один конверт с заявкой на участие в закупке. </w:t>
      </w:r>
    </w:p>
    <w:p w14:paraId="6DB25FE4" w14:textId="77777777" w:rsidR="00677DCB" w:rsidRPr="001356A6" w:rsidRDefault="00677DCB" w:rsidP="00677DCB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6A6">
        <w:rPr>
          <w:rFonts w:ascii="Times New Roman" w:hAnsi="Times New Roman" w:cs="Times New Roman"/>
          <w:sz w:val="24"/>
          <w:szCs w:val="24"/>
        </w:rPr>
        <w:t xml:space="preserve">Вскрытие конверта с заявкой на участие в закупке осуществлялось по адресу: </w:t>
      </w:r>
      <w:r w:rsidRPr="001356A6">
        <w:rPr>
          <w:rFonts w:ascii="Times New Roman" w:hAnsi="Times New Roman" w:cs="Times New Roman"/>
          <w:sz w:val="24"/>
          <w:szCs w:val="24"/>
        </w:rPr>
        <w:br/>
        <w:t>г. Москва,  Серебряническая набережная, д.29, 7 этаж, переговорная Библиотека, 20  декабря 2016 г.</w:t>
      </w:r>
    </w:p>
    <w:p w14:paraId="6F15A9E8" w14:textId="77777777" w:rsidR="00677DCB" w:rsidRPr="001356A6" w:rsidRDefault="00677DCB" w:rsidP="00677DCB">
      <w:pPr>
        <w:pStyle w:val="ConsPlusNormal"/>
        <w:widowControl/>
        <w:tabs>
          <w:tab w:val="left" w:pos="1134"/>
        </w:tabs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6A6">
        <w:rPr>
          <w:rFonts w:ascii="Times New Roman" w:hAnsi="Times New Roman" w:cs="Times New Roman"/>
          <w:sz w:val="24"/>
          <w:szCs w:val="24"/>
        </w:rPr>
        <w:t xml:space="preserve">Процедура вскрытия конверта начата </w:t>
      </w:r>
      <w:r>
        <w:rPr>
          <w:rFonts w:ascii="Times New Roman" w:hAnsi="Times New Roman" w:cs="Times New Roman"/>
          <w:sz w:val="24"/>
          <w:szCs w:val="24"/>
        </w:rPr>
        <w:t>в 11 часов 27 минут</w:t>
      </w:r>
      <w:r w:rsidRPr="001356A6">
        <w:rPr>
          <w:rFonts w:ascii="Times New Roman" w:hAnsi="Times New Roman" w:cs="Times New Roman"/>
          <w:sz w:val="24"/>
          <w:szCs w:val="24"/>
        </w:rPr>
        <w:t xml:space="preserve"> по московскому в</w:t>
      </w:r>
      <w:r>
        <w:rPr>
          <w:rFonts w:ascii="Times New Roman" w:hAnsi="Times New Roman" w:cs="Times New Roman"/>
          <w:sz w:val="24"/>
          <w:szCs w:val="24"/>
        </w:rPr>
        <w:t>ремени и завершена в 11 часов 30</w:t>
      </w:r>
      <w:r w:rsidRPr="001356A6">
        <w:rPr>
          <w:rFonts w:ascii="Times New Roman" w:hAnsi="Times New Roman" w:cs="Times New Roman"/>
          <w:sz w:val="24"/>
          <w:szCs w:val="24"/>
        </w:rPr>
        <w:t xml:space="preserve"> минут по московскому времени. </w:t>
      </w:r>
    </w:p>
    <w:p w14:paraId="460E81AB" w14:textId="66FFE2C2" w:rsidR="00514CB5" w:rsidRPr="004A315E" w:rsidRDefault="00677DCB" w:rsidP="00A221AF">
      <w:pPr>
        <w:pStyle w:val="ConsPlusNormal"/>
        <w:widowControl/>
        <w:tabs>
          <w:tab w:val="left" w:pos="1134"/>
        </w:tabs>
        <w:spacing w:after="24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514CB5" w:rsidRPr="004A315E">
        <w:rPr>
          <w:rFonts w:ascii="Times New Roman" w:hAnsi="Times New Roman" w:cs="Times New Roman"/>
          <w:b/>
          <w:sz w:val="24"/>
          <w:szCs w:val="24"/>
        </w:rPr>
        <w:t>Срок и место рассмотрения</w:t>
      </w:r>
      <w:r w:rsidR="00C62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4CB5" w:rsidRPr="004A315E">
        <w:rPr>
          <w:rFonts w:ascii="Times New Roman" w:hAnsi="Times New Roman" w:cs="Times New Roman"/>
          <w:b/>
          <w:sz w:val="24"/>
          <w:szCs w:val="24"/>
        </w:rPr>
        <w:t xml:space="preserve"> заявок</w:t>
      </w:r>
      <w:r w:rsidR="00C6263B">
        <w:rPr>
          <w:rFonts w:ascii="Times New Roman" w:hAnsi="Times New Roman" w:cs="Times New Roman"/>
          <w:b/>
          <w:sz w:val="24"/>
          <w:szCs w:val="24"/>
        </w:rPr>
        <w:t xml:space="preserve"> и подведения итогов запроса котировок</w:t>
      </w:r>
      <w:r w:rsidR="00514CB5" w:rsidRPr="004A315E">
        <w:rPr>
          <w:rFonts w:ascii="Times New Roman" w:hAnsi="Times New Roman" w:cs="Times New Roman"/>
          <w:b/>
          <w:sz w:val="24"/>
          <w:szCs w:val="24"/>
        </w:rPr>
        <w:t xml:space="preserve"> на участие в </w:t>
      </w:r>
      <w:r w:rsidR="00C57FD5" w:rsidRPr="004A315E">
        <w:rPr>
          <w:rFonts w:ascii="Times New Roman" w:hAnsi="Times New Roman" w:cs="Times New Roman"/>
          <w:b/>
          <w:sz w:val="24"/>
          <w:szCs w:val="24"/>
        </w:rPr>
        <w:t>закупке</w:t>
      </w:r>
      <w:r w:rsidR="00514CB5" w:rsidRPr="004A315E">
        <w:rPr>
          <w:rFonts w:ascii="Times New Roman" w:hAnsi="Times New Roman" w:cs="Times New Roman"/>
          <w:b/>
          <w:sz w:val="24"/>
          <w:szCs w:val="24"/>
        </w:rPr>
        <w:t>.</w:t>
      </w:r>
    </w:p>
    <w:p w14:paraId="240FA08D" w14:textId="1B740833" w:rsidR="004A315E" w:rsidRDefault="00C6263B" w:rsidP="00C97133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 </w:t>
      </w:r>
      <w:r>
        <w:rPr>
          <w:rFonts w:ascii="Times New Roman" w:hAnsi="Times New Roman" w:cs="Times New Roman"/>
          <w:bCs/>
          <w:sz w:val="24"/>
          <w:szCs w:val="24"/>
        </w:rPr>
        <w:t>Комиссии</w:t>
      </w:r>
      <w:r w:rsidRPr="00212E8E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182DF4">
        <w:rPr>
          <w:rFonts w:ascii="Times New Roman" w:hAnsi="Times New Roman" w:cs="Times New Roman"/>
          <w:bCs/>
          <w:sz w:val="24"/>
          <w:szCs w:val="24"/>
        </w:rPr>
        <w:t>малым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2E8E">
        <w:rPr>
          <w:rFonts w:ascii="Times New Roman" w:hAnsi="Times New Roman" w:cs="Times New Roman"/>
          <w:bCs/>
          <w:sz w:val="24"/>
          <w:szCs w:val="24"/>
        </w:rPr>
        <w:t>закупкам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осуществлялось</w:t>
      </w:r>
      <w:r w:rsidRPr="004A31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4CB5" w:rsidRPr="00212E8E">
        <w:rPr>
          <w:rFonts w:ascii="Times New Roman" w:hAnsi="Times New Roman" w:cs="Times New Roman"/>
          <w:sz w:val="24"/>
          <w:szCs w:val="24"/>
        </w:rPr>
        <w:t>по адресу</w:t>
      </w:r>
      <w:r w:rsidR="00641AE9" w:rsidRPr="00212E8E">
        <w:rPr>
          <w:rFonts w:ascii="Times New Roman" w:hAnsi="Times New Roman" w:cs="Times New Roman"/>
          <w:sz w:val="24"/>
          <w:szCs w:val="24"/>
        </w:rPr>
        <w:t>:</w:t>
      </w:r>
      <w:r w:rsidR="00641AE9" w:rsidRPr="00212E8E">
        <w:rPr>
          <w:rFonts w:ascii="Times New Roman" w:hAnsi="Times New Roman" w:cs="Times New Roman"/>
          <w:sz w:val="24"/>
          <w:szCs w:val="24"/>
        </w:rPr>
        <w:br/>
        <w:t xml:space="preserve"> г. Москва, Серебряническая наб., д. 29, офисный центр «Silver City», 7 этаж,</w:t>
      </w:r>
      <w:r w:rsidR="00514CB5" w:rsidRPr="00212E8E">
        <w:rPr>
          <w:rFonts w:ascii="Times New Roman" w:hAnsi="Times New Roman" w:cs="Times New Roman"/>
          <w:sz w:val="24"/>
          <w:szCs w:val="24"/>
        </w:rPr>
        <w:t xml:space="preserve"> с </w:t>
      </w:r>
      <w:r w:rsidR="00A00C30" w:rsidRPr="00212E8E">
        <w:rPr>
          <w:rFonts w:ascii="Times New Roman" w:hAnsi="Times New Roman" w:cs="Times New Roman"/>
          <w:sz w:val="24"/>
          <w:szCs w:val="24"/>
        </w:rPr>
        <w:t>1</w:t>
      </w:r>
      <w:r w:rsidR="00C97133">
        <w:rPr>
          <w:rFonts w:ascii="Times New Roman" w:hAnsi="Times New Roman" w:cs="Times New Roman"/>
          <w:sz w:val="24"/>
          <w:szCs w:val="24"/>
        </w:rPr>
        <w:t>2</w:t>
      </w:r>
      <w:r w:rsidR="00514CB5" w:rsidRPr="00212E8E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182DF4">
        <w:rPr>
          <w:rFonts w:ascii="Times New Roman" w:hAnsi="Times New Roman" w:cs="Times New Roman"/>
          <w:sz w:val="24"/>
          <w:szCs w:val="24"/>
        </w:rPr>
        <w:t>00</w:t>
      </w:r>
      <w:r w:rsidR="00514CB5" w:rsidRPr="00212E8E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F75662">
        <w:rPr>
          <w:rFonts w:ascii="Times New Roman" w:hAnsi="Times New Roman" w:cs="Times New Roman"/>
          <w:sz w:val="24"/>
          <w:szCs w:val="24"/>
        </w:rPr>
        <w:t>20 декабря</w:t>
      </w:r>
      <w:r w:rsidR="00B64DA8">
        <w:rPr>
          <w:rFonts w:ascii="Times New Roman" w:hAnsi="Times New Roman" w:cs="Times New Roman"/>
          <w:sz w:val="24"/>
          <w:szCs w:val="24"/>
        </w:rPr>
        <w:t xml:space="preserve">  2016 года </w:t>
      </w:r>
      <w:r w:rsidR="009D3873" w:rsidRPr="00212E8E">
        <w:rPr>
          <w:rFonts w:ascii="Times New Roman" w:hAnsi="Times New Roman" w:cs="Times New Roman"/>
          <w:sz w:val="24"/>
          <w:szCs w:val="24"/>
        </w:rPr>
        <w:t xml:space="preserve">до </w:t>
      </w:r>
      <w:r w:rsidR="009D3873">
        <w:rPr>
          <w:rFonts w:ascii="Times New Roman" w:hAnsi="Times New Roman" w:cs="Times New Roman"/>
          <w:sz w:val="24"/>
          <w:szCs w:val="24"/>
        </w:rPr>
        <w:t>18</w:t>
      </w:r>
      <w:r w:rsidR="00677DCB">
        <w:rPr>
          <w:rFonts w:ascii="Times New Roman" w:hAnsi="Times New Roman" w:cs="Times New Roman"/>
          <w:sz w:val="24"/>
          <w:szCs w:val="24"/>
        </w:rPr>
        <w:t xml:space="preserve"> часов 40</w:t>
      </w:r>
      <w:r w:rsidR="009D3873" w:rsidRPr="00212E8E">
        <w:rPr>
          <w:rFonts w:ascii="Times New Roman" w:hAnsi="Times New Roman" w:cs="Times New Roman"/>
          <w:sz w:val="24"/>
          <w:szCs w:val="24"/>
        </w:rPr>
        <w:t xml:space="preserve"> минут  </w:t>
      </w:r>
      <w:r w:rsidR="00514CB5" w:rsidRPr="00212E8E">
        <w:rPr>
          <w:rFonts w:ascii="Times New Roman" w:hAnsi="Times New Roman" w:cs="Times New Roman"/>
          <w:sz w:val="24"/>
          <w:szCs w:val="24"/>
        </w:rPr>
        <w:t xml:space="preserve">по московскому времени </w:t>
      </w:r>
      <w:r w:rsidR="00B64DA8">
        <w:rPr>
          <w:rFonts w:ascii="Times New Roman" w:hAnsi="Times New Roman" w:cs="Times New Roman"/>
          <w:sz w:val="24"/>
          <w:szCs w:val="24"/>
        </w:rPr>
        <w:t xml:space="preserve"> </w:t>
      </w:r>
      <w:r w:rsidR="00F75662">
        <w:rPr>
          <w:rFonts w:ascii="Times New Roman" w:hAnsi="Times New Roman" w:cs="Times New Roman"/>
          <w:sz w:val="24"/>
          <w:szCs w:val="24"/>
        </w:rPr>
        <w:t xml:space="preserve">23 декабря </w:t>
      </w:r>
      <w:r w:rsidR="00B64DA8">
        <w:rPr>
          <w:rFonts w:ascii="Times New Roman" w:hAnsi="Times New Roman" w:cs="Times New Roman"/>
          <w:sz w:val="24"/>
          <w:szCs w:val="24"/>
        </w:rPr>
        <w:t>2016</w:t>
      </w:r>
      <w:r w:rsidR="00227A5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2030750" w14:textId="77777777" w:rsidR="009D3873" w:rsidRDefault="009D3873" w:rsidP="009D3873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344661" w14:textId="779AFDF4" w:rsidR="00B64DA8" w:rsidRPr="00821D8B" w:rsidRDefault="00AD1F1D" w:rsidP="00B64DA8">
      <w:pPr>
        <w:pStyle w:val="ConsPlusNormal"/>
        <w:widowControl/>
        <w:numPr>
          <w:ilvl w:val="0"/>
          <w:numId w:val="2"/>
        </w:numPr>
        <w:tabs>
          <w:tab w:val="left" w:pos="1134"/>
        </w:tabs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0C0F">
        <w:rPr>
          <w:rFonts w:ascii="Times New Roman" w:hAnsi="Times New Roman" w:cs="Times New Roman"/>
          <w:b/>
          <w:bCs/>
          <w:sz w:val="24"/>
          <w:szCs w:val="24"/>
        </w:rPr>
        <w:t>Рассмотрение</w:t>
      </w:r>
      <w:r w:rsidRPr="004A315E">
        <w:rPr>
          <w:rFonts w:ascii="Times New Roman" w:hAnsi="Times New Roman" w:cs="Times New Roman"/>
          <w:b/>
          <w:bCs/>
          <w:sz w:val="24"/>
          <w:szCs w:val="24"/>
        </w:rPr>
        <w:t xml:space="preserve"> заявок</w:t>
      </w:r>
      <w:r w:rsidRPr="00212E8E">
        <w:rPr>
          <w:rFonts w:ascii="Times New Roman" w:hAnsi="Times New Roman" w:cs="Times New Roman"/>
          <w:bCs/>
          <w:sz w:val="24"/>
          <w:szCs w:val="24"/>
        </w:rPr>
        <w:t xml:space="preserve"> на участие в </w:t>
      </w:r>
      <w:r w:rsidRPr="00212E8E">
        <w:rPr>
          <w:rFonts w:ascii="Times New Roman" w:hAnsi="Times New Roman" w:cs="Times New Roman"/>
          <w:sz w:val="24"/>
          <w:szCs w:val="24"/>
        </w:rPr>
        <w:t>закупке</w:t>
      </w:r>
      <w:r w:rsidRPr="00212E8E">
        <w:rPr>
          <w:rFonts w:ascii="Times New Roman" w:hAnsi="Times New Roman" w:cs="Times New Roman"/>
          <w:bCs/>
          <w:sz w:val="24"/>
          <w:szCs w:val="24"/>
        </w:rPr>
        <w:t xml:space="preserve"> проводилось </w:t>
      </w:r>
      <w:r w:rsidR="00B64DA8" w:rsidRPr="00821D8B">
        <w:rPr>
          <w:rFonts w:ascii="Times New Roman" w:hAnsi="Times New Roman" w:cs="Times New Roman"/>
          <w:bCs/>
          <w:sz w:val="24"/>
          <w:szCs w:val="24"/>
        </w:rPr>
        <w:t xml:space="preserve">Комиссией по </w:t>
      </w:r>
      <w:r w:rsidR="00F75662">
        <w:rPr>
          <w:rFonts w:ascii="Times New Roman" w:hAnsi="Times New Roman" w:cs="Times New Roman"/>
          <w:bCs/>
          <w:sz w:val="24"/>
          <w:szCs w:val="24"/>
        </w:rPr>
        <w:t>малым</w:t>
      </w:r>
      <w:r w:rsidR="00B64DA8" w:rsidRPr="00821D8B">
        <w:rPr>
          <w:rFonts w:ascii="Times New Roman" w:hAnsi="Times New Roman" w:cs="Times New Roman"/>
          <w:bCs/>
          <w:sz w:val="24"/>
          <w:szCs w:val="24"/>
        </w:rPr>
        <w:t xml:space="preserve"> закупкам (далее – Комиссия) в следующем составе:</w:t>
      </w:r>
    </w:p>
    <w:p w14:paraId="027CDAAC" w14:textId="77777777" w:rsidR="00B64DA8" w:rsidRPr="00821D8B" w:rsidRDefault="00B64DA8" w:rsidP="00B64DA8">
      <w:pPr>
        <w:pStyle w:val="2"/>
        <w:tabs>
          <w:tab w:val="left" w:pos="1276"/>
        </w:tabs>
        <w:spacing w:line="240" w:lineRule="auto"/>
        <w:ind w:left="0"/>
        <w:rPr>
          <w:sz w:val="24"/>
          <w:szCs w:val="24"/>
        </w:rPr>
      </w:pPr>
      <w:r w:rsidRPr="00821D8B">
        <w:rPr>
          <w:sz w:val="24"/>
          <w:szCs w:val="24"/>
        </w:rPr>
        <w:t>Члены Комиссии:</w:t>
      </w:r>
    </w:p>
    <w:p w14:paraId="0ADDAD63" w14:textId="77777777" w:rsidR="00B64DA8" w:rsidRPr="00821D8B" w:rsidRDefault="00B64DA8" w:rsidP="00B64DA8">
      <w:pPr>
        <w:pStyle w:val="2"/>
        <w:numPr>
          <w:ilvl w:val="0"/>
          <w:numId w:val="11"/>
        </w:numPr>
        <w:tabs>
          <w:tab w:val="left" w:pos="1276"/>
        </w:tabs>
        <w:spacing w:after="0" w:line="240" w:lineRule="auto"/>
        <w:rPr>
          <w:sz w:val="24"/>
          <w:szCs w:val="24"/>
        </w:rPr>
      </w:pPr>
      <w:r w:rsidRPr="00821D8B">
        <w:rPr>
          <w:sz w:val="24"/>
          <w:szCs w:val="24"/>
        </w:rPr>
        <w:t xml:space="preserve">Колесников Евгений Владимирович; </w:t>
      </w:r>
    </w:p>
    <w:p w14:paraId="75516B95" w14:textId="77777777" w:rsidR="00B64DA8" w:rsidRPr="00821D8B" w:rsidRDefault="00B64DA8" w:rsidP="00B64DA8">
      <w:pPr>
        <w:pStyle w:val="2"/>
        <w:numPr>
          <w:ilvl w:val="0"/>
          <w:numId w:val="11"/>
        </w:numPr>
        <w:tabs>
          <w:tab w:val="left" w:pos="1276"/>
        </w:tabs>
        <w:spacing w:after="0" w:line="240" w:lineRule="auto"/>
        <w:rPr>
          <w:sz w:val="24"/>
          <w:szCs w:val="24"/>
        </w:rPr>
      </w:pPr>
      <w:r w:rsidRPr="00821D8B">
        <w:rPr>
          <w:sz w:val="24"/>
          <w:szCs w:val="24"/>
        </w:rPr>
        <w:t>Василевская Ольга Григорьевна;</w:t>
      </w:r>
    </w:p>
    <w:p w14:paraId="4F9921F0" w14:textId="5488795A" w:rsidR="00B64DA8" w:rsidRPr="00821D8B" w:rsidRDefault="009B3C8A" w:rsidP="00B64DA8">
      <w:pPr>
        <w:pStyle w:val="2"/>
        <w:numPr>
          <w:ilvl w:val="0"/>
          <w:numId w:val="11"/>
        </w:numPr>
        <w:tabs>
          <w:tab w:val="left" w:pos="1276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Дмитриев Дмитрий Николаевич.</w:t>
      </w:r>
    </w:p>
    <w:p w14:paraId="67D7A3A9" w14:textId="6F392E86" w:rsidR="00B64DA8" w:rsidRPr="00821D8B" w:rsidRDefault="00B64DA8" w:rsidP="00B64DA8">
      <w:pPr>
        <w:pStyle w:val="2"/>
        <w:tabs>
          <w:tab w:val="num" w:pos="0"/>
          <w:tab w:val="left" w:pos="1276"/>
        </w:tabs>
        <w:spacing w:after="0" w:line="240" w:lineRule="auto"/>
        <w:ind w:left="0"/>
        <w:rPr>
          <w:sz w:val="24"/>
          <w:szCs w:val="24"/>
        </w:rPr>
      </w:pPr>
      <w:r w:rsidRPr="00821D8B">
        <w:rPr>
          <w:sz w:val="24"/>
          <w:szCs w:val="24"/>
        </w:rPr>
        <w:lastRenderedPageBreak/>
        <w:t xml:space="preserve">Всего присутствовало </w:t>
      </w:r>
      <w:r w:rsidR="00F75662">
        <w:rPr>
          <w:sz w:val="24"/>
          <w:szCs w:val="24"/>
        </w:rPr>
        <w:t>трое</w:t>
      </w:r>
      <w:r w:rsidRPr="00821D8B">
        <w:rPr>
          <w:sz w:val="24"/>
          <w:szCs w:val="24"/>
        </w:rPr>
        <w:t xml:space="preserve"> членов </w:t>
      </w:r>
      <w:r w:rsidRPr="00821D8B">
        <w:rPr>
          <w:bCs/>
          <w:sz w:val="24"/>
          <w:szCs w:val="24"/>
        </w:rPr>
        <w:t>Комиссии</w:t>
      </w:r>
      <w:r w:rsidRPr="00821D8B">
        <w:rPr>
          <w:sz w:val="24"/>
          <w:szCs w:val="24"/>
        </w:rPr>
        <w:t xml:space="preserve">, что составляет 100 % от общего числа членов </w:t>
      </w:r>
      <w:r w:rsidRPr="00821D8B">
        <w:rPr>
          <w:bCs/>
          <w:sz w:val="24"/>
          <w:szCs w:val="24"/>
        </w:rPr>
        <w:t>Комиссии</w:t>
      </w:r>
      <w:r w:rsidRPr="00821D8B">
        <w:rPr>
          <w:sz w:val="24"/>
          <w:szCs w:val="24"/>
        </w:rPr>
        <w:t>. Заседание правомочно.</w:t>
      </w:r>
    </w:p>
    <w:p w14:paraId="42390EB1" w14:textId="0A8C0F51" w:rsidR="004A315E" w:rsidRDefault="004A315E" w:rsidP="00B64DA8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F56F53" w14:textId="702F87C0" w:rsidR="004C03D7" w:rsidRPr="00390C0F" w:rsidRDefault="00D92EE0" w:rsidP="00EE3A84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C0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C03D7" w:rsidRPr="00390C0F">
        <w:rPr>
          <w:rFonts w:ascii="Times New Roman" w:hAnsi="Times New Roman" w:cs="Times New Roman"/>
          <w:b/>
          <w:sz w:val="24"/>
          <w:szCs w:val="24"/>
        </w:rPr>
        <w:t>Сведения о</w:t>
      </w:r>
      <w:r w:rsidR="00213392">
        <w:rPr>
          <w:rFonts w:ascii="Times New Roman" w:hAnsi="Times New Roman" w:cs="Times New Roman"/>
          <w:b/>
          <w:sz w:val="24"/>
          <w:szCs w:val="24"/>
        </w:rPr>
        <w:t xml:space="preserve"> предложении</w:t>
      </w:r>
      <w:r w:rsidR="00E14FCF" w:rsidRPr="00390C0F">
        <w:rPr>
          <w:rFonts w:ascii="Times New Roman" w:hAnsi="Times New Roman" w:cs="Times New Roman"/>
          <w:b/>
          <w:sz w:val="24"/>
          <w:szCs w:val="24"/>
        </w:rPr>
        <w:t xml:space="preserve"> участник</w:t>
      </w:r>
      <w:r w:rsidR="00213392">
        <w:rPr>
          <w:rFonts w:ascii="Times New Roman" w:hAnsi="Times New Roman" w:cs="Times New Roman"/>
          <w:b/>
          <w:sz w:val="24"/>
          <w:szCs w:val="24"/>
        </w:rPr>
        <w:t>а</w:t>
      </w:r>
      <w:r w:rsidR="004C03D7" w:rsidRPr="00390C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FD5" w:rsidRPr="00390C0F">
        <w:rPr>
          <w:rFonts w:ascii="Times New Roman" w:hAnsi="Times New Roman" w:cs="Times New Roman"/>
          <w:b/>
          <w:sz w:val="24"/>
          <w:szCs w:val="24"/>
        </w:rPr>
        <w:t>закупки</w:t>
      </w:r>
      <w:r w:rsidR="004C03D7" w:rsidRPr="00390C0F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3544"/>
        <w:gridCol w:w="2693"/>
      </w:tblGrid>
      <w:tr w:rsidR="00182DF4" w:rsidRPr="004C03D7" w14:paraId="09F8623B" w14:textId="77777777" w:rsidTr="00182DF4">
        <w:trPr>
          <w:trHeight w:val="1558"/>
        </w:trPr>
        <w:tc>
          <w:tcPr>
            <w:tcW w:w="1134" w:type="dxa"/>
            <w:vAlign w:val="center"/>
          </w:tcPr>
          <w:p w14:paraId="5FBC8084" w14:textId="77777777" w:rsidR="00182DF4" w:rsidRPr="004C03D7" w:rsidRDefault="00182DF4" w:rsidP="009D387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D7">
              <w:rPr>
                <w:rFonts w:ascii="Times New Roman" w:hAnsi="Times New Roman" w:cs="Times New Roman"/>
                <w:b/>
                <w:sz w:val="24"/>
                <w:szCs w:val="24"/>
              </w:rPr>
              <w:t>Рег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D9B3F16" w14:textId="77777777" w:rsidR="00182DF4" w:rsidRPr="004C03D7" w:rsidRDefault="00182DF4" w:rsidP="009D387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D7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552" w:type="dxa"/>
            <w:vAlign w:val="center"/>
          </w:tcPr>
          <w:p w14:paraId="27D027DA" w14:textId="77777777" w:rsidR="00182DF4" w:rsidRPr="004C03D7" w:rsidRDefault="00182DF4" w:rsidP="009D387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участника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закупки</w:t>
            </w:r>
          </w:p>
        </w:tc>
        <w:tc>
          <w:tcPr>
            <w:tcW w:w="3544" w:type="dxa"/>
            <w:vAlign w:val="center"/>
          </w:tcPr>
          <w:p w14:paraId="7795AF82" w14:textId="77777777" w:rsidR="00182DF4" w:rsidRPr="004C03D7" w:rsidRDefault="00182DF4" w:rsidP="009D387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D7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2693" w:type="dxa"/>
            <w:vAlign w:val="center"/>
          </w:tcPr>
          <w:p w14:paraId="3D1C83C8" w14:textId="77777777" w:rsidR="00182DF4" w:rsidRPr="004C03D7" w:rsidRDefault="00182DF4" w:rsidP="009D387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 участника</w:t>
            </w:r>
          </w:p>
        </w:tc>
      </w:tr>
      <w:tr w:rsidR="00C97133" w:rsidRPr="00E14FCF" w14:paraId="7CBAD07B" w14:textId="77777777" w:rsidTr="00C97133">
        <w:trPr>
          <w:trHeight w:val="1409"/>
        </w:trPr>
        <w:tc>
          <w:tcPr>
            <w:tcW w:w="1134" w:type="dxa"/>
            <w:vAlign w:val="center"/>
          </w:tcPr>
          <w:p w14:paraId="18DD2B5B" w14:textId="77777777" w:rsidR="00C97133" w:rsidRPr="00D92EE0" w:rsidRDefault="00C97133" w:rsidP="00C9713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77D50531" w14:textId="3D4082E0" w:rsidR="00C97133" w:rsidRPr="00D92EE0" w:rsidRDefault="00677DCB" w:rsidP="00C9713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A6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АУВИКС</w:t>
            </w:r>
            <w:r w:rsidRPr="001356A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42351F6A" w14:textId="109E2615" w:rsidR="00C97133" w:rsidRPr="00D92EE0" w:rsidRDefault="00677DCB" w:rsidP="00C9713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129085</w:t>
            </w:r>
            <w:r w:rsidRPr="001356A6"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Звездный бульвар, 21</w:t>
            </w:r>
          </w:p>
        </w:tc>
        <w:tc>
          <w:tcPr>
            <w:tcW w:w="2693" w:type="dxa"/>
            <w:vAlign w:val="center"/>
          </w:tcPr>
          <w:p w14:paraId="4931208E" w14:textId="563541D7" w:rsidR="00C97133" w:rsidRPr="00D92EE0" w:rsidRDefault="00677DCB" w:rsidP="00C9713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2F">
              <w:rPr>
                <w:rFonts w:ascii="Times New Roman" w:hAnsi="Times New Roman" w:cs="Times New Roman"/>
                <w:b/>
                <w:sz w:val="24"/>
                <w:szCs w:val="24"/>
              </w:rPr>
              <w:t>1 116 098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202F">
              <w:rPr>
                <w:rFonts w:ascii="Times New Roman" w:hAnsi="Times New Roman" w:cs="Times New Roman"/>
                <w:sz w:val="24"/>
                <w:szCs w:val="24"/>
              </w:rPr>
              <w:t>дин миллион сто шестнадцать тысяч девяносто восемь) рублей</w:t>
            </w:r>
            <w:r w:rsidRPr="00A46C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6C63">
              <w:rPr>
                <w:rFonts w:ascii="Times New Roman" w:hAnsi="Times New Roman" w:cs="Times New Roman"/>
                <w:b/>
              </w:rPr>
              <w:t xml:space="preserve"> 48 копеек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F202F">
              <w:rPr>
                <w:rFonts w:ascii="Times New Roman" w:hAnsi="Times New Roman" w:cs="Times New Roman"/>
                <w:sz w:val="24"/>
                <w:szCs w:val="24"/>
              </w:rPr>
              <w:t>включая НДС</w:t>
            </w:r>
          </w:p>
        </w:tc>
      </w:tr>
    </w:tbl>
    <w:p w14:paraId="0B58FDDE" w14:textId="626CE425" w:rsidR="003B2066" w:rsidRDefault="00426ED4" w:rsidP="00EE3A84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2553B">
        <w:rPr>
          <w:rFonts w:ascii="Times New Roman" w:hAnsi="Times New Roman" w:cs="Times New Roman"/>
          <w:sz w:val="24"/>
          <w:szCs w:val="24"/>
        </w:rPr>
        <w:t>По итогам рассмотрения заяв</w:t>
      </w:r>
      <w:r w:rsidR="00952005">
        <w:rPr>
          <w:rFonts w:ascii="Times New Roman" w:hAnsi="Times New Roman" w:cs="Times New Roman"/>
          <w:sz w:val="24"/>
          <w:szCs w:val="24"/>
        </w:rPr>
        <w:t>к</w:t>
      </w:r>
      <w:r w:rsidR="0092553B">
        <w:rPr>
          <w:rFonts w:ascii="Times New Roman" w:hAnsi="Times New Roman" w:cs="Times New Roman"/>
          <w:sz w:val="24"/>
          <w:szCs w:val="24"/>
        </w:rPr>
        <w:t>и</w:t>
      </w:r>
      <w:r w:rsidR="00213392" w:rsidRPr="001E603A">
        <w:rPr>
          <w:rFonts w:ascii="Times New Roman" w:hAnsi="Times New Roman" w:cs="Times New Roman"/>
          <w:sz w:val="24"/>
          <w:szCs w:val="24"/>
        </w:rPr>
        <w:t xml:space="preserve"> на участие в закупке, </w:t>
      </w:r>
      <w:r w:rsidR="00C6263B">
        <w:rPr>
          <w:rFonts w:ascii="Times New Roman" w:hAnsi="Times New Roman" w:cs="Times New Roman"/>
          <w:sz w:val="24"/>
          <w:szCs w:val="24"/>
        </w:rPr>
        <w:t>Комиссией</w:t>
      </w:r>
      <w:r w:rsidR="00213392" w:rsidRPr="001E603A">
        <w:rPr>
          <w:rFonts w:ascii="Times New Roman" w:hAnsi="Times New Roman" w:cs="Times New Roman"/>
          <w:sz w:val="24"/>
          <w:szCs w:val="24"/>
        </w:rPr>
        <w:t xml:space="preserve"> пу</w:t>
      </w:r>
      <w:r>
        <w:rPr>
          <w:rFonts w:ascii="Times New Roman" w:hAnsi="Times New Roman" w:cs="Times New Roman"/>
          <w:sz w:val="24"/>
          <w:szCs w:val="24"/>
        </w:rPr>
        <w:t xml:space="preserve">тем голосования принято следующее </w:t>
      </w:r>
      <w:r w:rsidR="00213392" w:rsidRPr="001E603A">
        <w:rPr>
          <w:rFonts w:ascii="Times New Roman" w:hAnsi="Times New Roman" w:cs="Times New Roman"/>
          <w:sz w:val="24"/>
          <w:szCs w:val="24"/>
        </w:rPr>
        <w:t>реш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="00C6263B">
        <w:rPr>
          <w:rFonts w:ascii="Times New Roman" w:hAnsi="Times New Roman" w:cs="Times New Roman"/>
          <w:sz w:val="24"/>
          <w:szCs w:val="24"/>
        </w:rPr>
        <w:t>:</w:t>
      </w:r>
    </w:p>
    <w:p w14:paraId="739A4885" w14:textId="3F5071F4" w:rsidR="00213392" w:rsidRPr="001E603A" w:rsidRDefault="00426ED4" w:rsidP="00677DCB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13392" w:rsidRPr="001E603A">
        <w:rPr>
          <w:rFonts w:ascii="Times New Roman" w:hAnsi="Times New Roman" w:cs="Times New Roman"/>
          <w:sz w:val="24"/>
          <w:szCs w:val="24"/>
        </w:rPr>
        <w:t xml:space="preserve">аявку </w:t>
      </w:r>
      <w:r w:rsidR="00677DCB" w:rsidRPr="001356A6">
        <w:rPr>
          <w:rFonts w:ascii="Times New Roman" w:hAnsi="Times New Roman" w:cs="Times New Roman"/>
          <w:b/>
          <w:sz w:val="24"/>
          <w:szCs w:val="24"/>
        </w:rPr>
        <w:t>ООО «</w:t>
      </w:r>
      <w:r w:rsidR="00677DCB">
        <w:rPr>
          <w:rFonts w:ascii="Times New Roman" w:hAnsi="Times New Roman" w:cs="Times New Roman"/>
          <w:b/>
          <w:sz w:val="24"/>
          <w:szCs w:val="24"/>
        </w:rPr>
        <w:t>АУВИКС</w:t>
      </w:r>
      <w:r w:rsidR="00677DCB" w:rsidRPr="001356A6">
        <w:rPr>
          <w:rFonts w:ascii="Times New Roman" w:hAnsi="Times New Roman" w:cs="Times New Roman"/>
          <w:b/>
          <w:sz w:val="24"/>
          <w:szCs w:val="24"/>
        </w:rPr>
        <w:t>»</w:t>
      </w:r>
      <w:r w:rsidR="00677D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392" w:rsidRPr="001E603A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677DCB">
        <w:rPr>
          <w:rFonts w:ascii="Times New Roman" w:hAnsi="Times New Roman" w:cs="Times New Roman"/>
          <w:sz w:val="24"/>
          <w:szCs w:val="24"/>
        </w:rPr>
        <w:t xml:space="preserve">не </w:t>
      </w:r>
      <w:r w:rsidR="00213392" w:rsidRPr="001E603A">
        <w:rPr>
          <w:rFonts w:ascii="Times New Roman" w:hAnsi="Times New Roman" w:cs="Times New Roman"/>
          <w:sz w:val="24"/>
          <w:szCs w:val="24"/>
        </w:rPr>
        <w:t xml:space="preserve">соответствующей и </w:t>
      </w:r>
      <w:r w:rsidR="00677DCB">
        <w:rPr>
          <w:rFonts w:ascii="Times New Roman" w:hAnsi="Times New Roman" w:cs="Times New Roman"/>
          <w:sz w:val="24"/>
          <w:szCs w:val="24"/>
        </w:rPr>
        <w:t xml:space="preserve"> </w:t>
      </w:r>
      <w:r w:rsidR="00677DCB" w:rsidRPr="008313D3">
        <w:rPr>
          <w:rFonts w:ascii="Times New Roman" w:hAnsi="Times New Roman" w:cs="Times New Roman"/>
          <w:sz w:val="24"/>
          <w:szCs w:val="24"/>
        </w:rPr>
        <w:t xml:space="preserve"> отказать участнику в допуске к участию в закупке. Результаты голосования каждого члена Комиссии изложены в таблице: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1985"/>
        <w:gridCol w:w="2409"/>
        <w:gridCol w:w="1985"/>
      </w:tblGrid>
      <w:tr w:rsidR="00213392" w:rsidRPr="001E603A" w14:paraId="457D8386" w14:textId="77777777" w:rsidTr="00213392">
        <w:trPr>
          <w:trHeight w:val="600"/>
        </w:trPr>
        <w:tc>
          <w:tcPr>
            <w:tcW w:w="1134" w:type="dxa"/>
            <w:vAlign w:val="center"/>
          </w:tcPr>
          <w:p w14:paraId="00DD15EC" w14:textId="77777777" w:rsidR="00213392" w:rsidRPr="001E603A" w:rsidRDefault="00213392" w:rsidP="00213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Рег. </w:t>
            </w:r>
            <w:r w:rsidRPr="001E603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номер заявки</w:t>
            </w:r>
          </w:p>
        </w:tc>
        <w:tc>
          <w:tcPr>
            <w:tcW w:w="2410" w:type="dxa"/>
            <w:vAlign w:val="center"/>
          </w:tcPr>
          <w:p w14:paraId="3C9EBF19" w14:textId="77777777" w:rsidR="00213392" w:rsidRPr="001E603A" w:rsidRDefault="00213392" w:rsidP="00213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03A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закупки, подавший заявку на участие  в закупке</w:t>
            </w:r>
          </w:p>
        </w:tc>
        <w:tc>
          <w:tcPr>
            <w:tcW w:w="1985" w:type="dxa"/>
            <w:vAlign w:val="center"/>
          </w:tcPr>
          <w:p w14:paraId="3115FD0C" w14:textId="66037ECE" w:rsidR="00213392" w:rsidRPr="009D3873" w:rsidRDefault="00213392" w:rsidP="003B20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 </w:t>
            </w:r>
            <w:r w:rsidR="003B2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Комиссии по малым</w:t>
            </w:r>
            <w:r w:rsidR="009D3873" w:rsidRPr="009D3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закупкам</w:t>
            </w:r>
          </w:p>
        </w:tc>
        <w:tc>
          <w:tcPr>
            <w:tcW w:w="2409" w:type="dxa"/>
            <w:vAlign w:val="center"/>
          </w:tcPr>
          <w:p w14:paraId="339987EE" w14:textId="77777777" w:rsidR="00213392" w:rsidRPr="001E603A" w:rsidRDefault="00213392" w:rsidP="00213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Признать заявку соответствующей / не соответствующей </w:t>
            </w:r>
          </w:p>
        </w:tc>
        <w:tc>
          <w:tcPr>
            <w:tcW w:w="1985" w:type="dxa"/>
            <w:vAlign w:val="center"/>
          </w:tcPr>
          <w:p w14:paraId="240095BF" w14:textId="101DC383" w:rsidR="00213392" w:rsidRPr="001E603A" w:rsidRDefault="00213392" w:rsidP="003B20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6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членов </w:t>
            </w:r>
            <w:r w:rsidR="003B2066">
              <w:rPr>
                <w:rFonts w:ascii="Times New Roman" w:hAnsi="Times New Roman" w:cs="Times New Roman"/>
                <w:b/>
                <w:sz w:val="24"/>
                <w:szCs w:val="24"/>
              </w:rPr>
              <w:t>Комиссии</w:t>
            </w:r>
            <w:r w:rsidRPr="001E6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закупкам</w:t>
            </w:r>
          </w:p>
        </w:tc>
      </w:tr>
      <w:tr w:rsidR="00677DCB" w:rsidRPr="001E603A" w14:paraId="33916984" w14:textId="77777777" w:rsidTr="00213392">
        <w:trPr>
          <w:trHeight w:val="600"/>
        </w:trPr>
        <w:tc>
          <w:tcPr>
            <w:tcW w:w="1134" w:type="dxa"/>
            <w:vMerge w:val="restart"/>
            <w:vAlign w:val="center"/>
          </w:tcPr>
          <w:p w14:paraId="7B2B7BED" w14:textId="77777777" w:rsidR="00677DCB" w:rsidRPr="0089679D" w:rsidRDefault="00677DCB" w:rsidP="00213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14:paraId="4E3E218B" w14:textId="7BA144FD" w:rsidR="00677DCB" w:rsidRPr="00213392" w:rsidRDefault="00677DCB" w:rsidP="00213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«АУВИКС»</w:t>
            </w:r>
          </w:p>
        </w:tc>
        <w:tc>
          <w:tcPr>
            <w:tcW w:w="1985" w:type="dxa"/>
            <w:vAlign w:val="center"/>
          </w:tcPr>
          <w:p w14:paraId="4099A172" w14:textId="77777777" w:rsidR="00677DCB" w:rsidRPr="001E603A" w:rsidRDefault="00677DCB" w:rsidP="00213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03A">
              <w:rPr>
                <w:rFonts w:ascii="Times New Roman" w:hAnsi="Times New Roman" w:cs="Times New Roman"/>
                <w:sz w:val="24"/>
                <w:szCs w:val="24"/>
              </w:rPr>
              <w:t>Дмитриев Д.Н.</w:t>
            </w:r>
          </w:p>
        </w:tc>
        <w:tc>
          <w:tcPr>
            <w:tcW w:w="2409" w:type="dxa"/>
            <w:vAlign w:val="center"/>
          </w:tcPr>
          <w:p w14:paraId="60D364FC" w14:textId="7F6F6711" w:rsidR="00677DCB" w:rsidRPr="001E603A" w:rsidRDefault="00677DCB" w:rsidP="00213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05343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28D5F7D5" w14:textId="66C10253" w:rsidR="00677DCB" w:rsidRPr="001E603A" w:rsidRDefault="00677DCB" w:rsidP="00213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отклонить</w:t>
            </w:r>
            <w:r w:rsidRPr="00053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7DCB" w:rsidRPr="001E603A" w14:paraId="3BA7CFEF" w14:textId="77777777" w:rsidTr="00213392">
        <w:trPr>
          <w:trHeight w:val="600"/>
        </w:trPr>
        <w:tc>
          <w:tcPr>
            <w:tcW w:w="1134" w:type="dxa"/>
            <w:vMerge/>
            <w:vAlign w:val="center"/>
          </w:tcPr>
          <w:p w14:paraId="36B7B748" w14:textId="77777777" w:rsidR="00677DCB" w:rsidRPr="001E603A" w:rsidRDefault="00677DCB" w:rsidP="00213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0FF181A" w14:textId="77777777" w:rsidR="00677DCB" w:rsidRPr="001E603A" w:rsidRDefault="00677DCB" w:rsidP="00213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54C7A36" w14:textId="77777777" w:rsidR="00677DCB" w:rsidRPr="001E603A" w:rsidRDefault="00677DCB" w:rsidP="00213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03A">
              <w:rPr>
                <w:rFonts w:ascii="Times New Roman" w:hAnsi="Times New Roman" w:cs="Times New Roman"/>
                <w:sz w:val="24"/>
                <w:szCs w:val="24"/>
              </w:rPr>
              <w:t>Василевская О.Г.</w:t>
            </w:r>
          </w:p>
        </w:tc>
        <w:tc>
          <w:tcPr>
            <w:tcW w:w="2409" w:type="dxa"/>
            <w:vAlign w:val="center"/>
          </w:tcPr>
          <w:p w14:paraId="31F91826" w14:textId="6316C113" w:rsidR="00677DCB" w:rsidRPr="001E603A" w:rsidRDefault="00677DCB" w:rsidP="00213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05343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3C203BED" w14:textId="5FFC1728" w:rsidR="00677DCB" w:rsidRPr="001E603A" w:rsidRDefault="00677DCB" w:rsidP="00213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отклонить </w:t>
            </w:r>
          </w:p>
        </w:tc>
      </w:tr>
      <w:tr w:rsidR="00677DCB" w:rsidRPr="001E603A" w14:paraId="1E9E26E1" w14:textId="77777777" w:rsidTr="00213392">
        <w:trPr>
          <w:trHeight w:val="600"/>
        </w:trPr>
        <w:tc>
          <w:tcPr>
            <w:tcW w:w="1134" w:type="dxa"/>
            <w:vMerge/>
            <w:vAlign w:val="center"/>
          </w:tcPr>
          <w:p w14:paraId="5B6BA751" w14:textId="77777777" w:rsidR="00677DCB" w:rsidRPr="001E603A" w:rsidRDefault="00677DCB" w:rsidP="00213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BFEAC76" w14:textId="77777777" w:rsidR="00677DCB" w:rsidRPr="001E603A" w:rsidRDefault="00677DCB" w:rsidP="00213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42B0323" w14:textId="54DDF438" w:rsidR="00677DCB" w:rsidRPr="001E603A" w:rsidRDefault="00677DCB" w:rsidP="00213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 Е.В.</w:t>
            </w:r>
          </w:p>
        </w:tc>
        <w:tc>
          <w:tcPr>
            <w:tcW w:w="2409" w:type="dxa"/>
            <w:vAlign w:val="center"/>
          </w:tcPr>
          <w:p w14:paraId="01240825" w14:textId="5FCA16BC" w:rsidR="00677DCB" w:rsidRPr="001E603A" w:rsidRDefault="00677DCB" w:rsidP="00213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05343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635EB205" w14:textId="77777777" w:rsidR="00677DCB" w:rsidRDefault="00677DCB" w:rsidP="00677D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05FD4" w14:textId="77777777" w:rsidR="00677DCB" w:rsidRDefault="00677DCB" w:rsidP="00677D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отклонить</w:t>
            </w:r>
          </w:p>
          <w:p w14:paraId="5E593048" w14:textId="66D70EC6" w:rsidR="00677DCB" w:rsidRPr="001E603A" w:rsidRDefault="00677DCB" w:rsidP="00213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DCB" w:rsidRPr="001E603A" w14:paraId="1013AB0E" w14:textId="77777777" w:rsidTr="00677DCB">
        <w:trPr>
          <w:trHeight w:val="600"/>
        </w:trPr>
        <w:tc>
          <w:tcPr>
            <w:tcW w:w="9923" w:type="dxa"/>
            <w:gridSpan w:val="5"/>
            <w:vAlign w:val="center"/>
          </w:tcPr>
          <w:p w14:paraId="7C6C1301" w14:textId="0414312B" w:rsidR="00677DCB" w:rsidRPr="00C61EAD" w:rsidRDefault="00677DCB" w:rsidP="00677DCB">
            <w:pPr>
              <w:pStyle w:val="a7"/>
              <w:tabs>
                <w:tab w:val="left" w:pos="1134"/>
              </w:tabs>
              <w:spacing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5E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Цена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договора,</w:t>
            </w:r>
            <w:r w:rsidRPr="008635E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предложен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ная участником </w:t>
            </w:r>
            <w:r w:rsidRPr="008635E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закупки </w:t>
            </w:r>
            <w:r w:rsidRPr="001356A6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АУВИКС</w:t>
            </w:r>
            <w:r w:rsidRPr="001356A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8635E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заявке превышает начальную (максимальную) цену договора</w:t>
            </w:r>
            <w:r w:rsidRPr="008635E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что  согласно  п. 3.6.1 </w:t>
            </w:r>
            <w:r w:rsidR="009B3C8A">
              <w:rPr>
                <w:rFonts w:ascii="Times New Roman" w:hAnsi="Times New Roman" w:cs="Times New Roman"/>
                <w:noProof/>
                <w:sz w:val="24"/>
                <w:szCs w:val="24"/>
              </w:rPr>
              <w:t>Извещения</w:t>
            </w:r>
            <w:r w:rsidRPr="008635E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является основанием для отстранения участника от участия в закупке; </w:t>
            </w:r>
          </w:p>
          <w:p w14:paraId="29D5F48E" w14:textId="45EF618D" w:rsidR="00677DCB" w:rsidRDefault="00677DCB" w:rsidP="009B3C8A">
            <w:pPr>
              <w:pStyle w:val="a7"/>
              <w:tabs>
                <w:tab w:val="left" w:pos="1134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6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Таким образом, заявка участника закупки </w:t>
            </w:r>
            <w:r w:rsidRPr="001356A6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АУВИКС</w:t>
            </w:r>
            <w:r w:rsidRPr="001356A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26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не соответствует требованиям документации о закупке, что </w:t>
            </w:r>
            <w:r w:rsidRPr="00677DC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согласно п. 3.6.1 части</w:t>
            </w:r>
            <w:r w:rsidRPr="003226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1 </w:t>
            </w:r>
            <w:r w:rsidR="009B3C8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Извещения</w:t>
            </w:r>
            <w:r w:rsidRPr="003226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и </w:t>
            </w:r>
            <w:r w:rsidRPr="00322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322687">
              <w:rPr>
                <w:rFonts w:ascii="Times New Roman" w:hAnsi="Times New Roman" w:cs="Times New Roman"/>
                <w:b/>
                <w:sz w:val="24"/>
                <w:szCs w:val="24"/>
              </w:rPr>
              <w:t>статьи 18 Положения о закупках является основанием для отклонения заявки участника закупки от участия в закупке.</w:t>
            </w:r>
          </w:p>
        </w:tc>
      </w:tr>
    </w:tbl>
    <w:p w14:paraId="08544D73" w14:textId="604DA746" w:rsidR="00677DCB" w:rsidRPr="00677DCB" w:rsidRDefault="00F75662" w:rsidP="00677DCB">
      <w:pPr>
        <w:pStyle w:val="ConsPlusNormal"/>
        <w:widowControl/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677DCB">
        <w:rPr>
          <w:rFonts w:ascii="Times New Roman" w:hAnsi="Times New Roman" w:cs="Times New Roman"/>
          <w:sz w:val="24"/>
          <w:szCs w:val="24"/>
        </w:rPr>
        <w:t xml:space="preserve">отклонением единственной заявки, поданной на участие в закупке, согласно частям 1  и 2 статьи 29 Положения о закупках данная закупка признается  несостоявшейся. </w:t>
      </w:r>
    </w:p>
    <w:p w14:paraId="76E8D564" w14:textId="671841EA" w:rsidR="00213392" w:rsidRPr="001E603A" w:rsidRDefault="00213392" w:rsidP="00677DCB">
      <w:pPr>
        <w:pStyle w:val="ConsPlusNormal"/>
        <w:widowControl/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603A">
        <w:rPr>
          <w:rFonts w:ascii="Times New Roman" w:hAnsi="Times New Roman" w:cs="Times New Roman"/>
          <w:sz w:val="24"/>
          <w:szCs w:val="24"/>
        </w:rPr>
        <w:t>Протокол подписан всеми присутствующими на заседании членами Коми</w:t>
      </w:r>
      <w:r w:rsidR="009B3C8A">
        <w:rPr>
          <w:rFonts w:ascii="Times New Roman" w:hAnsi="Times New Roman" w:cs="Times New Roman"/>
          <w:sz w:val="24"/>
          <w:szCs w:val="24"/>
        </w:rPr>
        <w:t>ссии</w:t>
      </w:r>
      <w:r w:rsidRPr="001E603A">
        <w:rPr>
          <w:rFonts w:ascii="Times New Roman" w:hAnsi="Times New Roman" w:cs="Times New Roman"/>
          <w:sz w:val="24"/>
          <w:szCs w:val="24"/>
        </w:rPr>
        <w:t xml:space="preserve"> по закупкам</w:t>
      </w:r>
      <w:r w:rsidR="00753C23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14:paraId="37517A09" w14:textId="77777777" w:rsidR="00056EE5" w:rsidRPr="00A418E9" w:rsidRDefault="00056EE5" w:rsidP="003B2066">
      <w:pPr>
        <w:pStyle w:val="ConsPlusNormal"/>
        <w:widowControl/>
        <w:ind w:firstLine="567"/>
        <w:jc w:val="both"/>
        <w:rPr>
          <w:lang w:val="en-US"/>
        </w:rPr>
      </w:pPr>
    </w:p>
    <w:sectPr w:rsidR="00056EE5" w:rsidRPr="00A418E9" w:rsidSect="0096032A">
      <w:footerReference w:type="even" r:id="rId8"/>
      <w:footerReference w:type="default" r:id="rId9"/>
      <w:pgSz w:w="11906" w:h="16838"/>
      <w:pgMar w:top="993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C0B9C" w14:textId="77777777" w:rsidR="00677DCB" w:rsidRDefault="00677DCB" w:rsidP="0052019A">
      <w:pPr>
        <w:spacing w:after="0" w:line="240" w:lineRule="auto"/>
      </w:pPr>
      <w:r>
        <w:separator/>
      </w:r>
    </w:p>
  </w:endnote>
  <w:endnote w:type="continuationSeparator" w:id="0">
    <w:p w14:paraId="722C75DB" w14:textId="77777777" w:rsidR="00677DCB" w:rsidRDefault="00677DCB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A31CD" w14:textId="77777777" w:rsidR="00677DCB" w:rsidRDefault="00677DCB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1352EAF" w14:textId="77777777" w:rsidR="00677DCB" w:rsidRDefault="00677DCB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7FFA6" w14:textId="77777777" w:rsidR="00677DCB" w:rsidRDefault="00677DCB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53C23">
      <w:rPr>
        <w:rStyle w:val="af"/>
        <w:noProof/>
      </w:rPr>
      <w:t>1</w:t>
    </w:r>
    <w:r>
      <w:rPr>
        <w:rStyle w:val="af"/>
      </w:rPr>
      <w:fldChar w:fldCharType="end"/>
    </w:r>
  </w:p>
  <w:p w14:paraId="41274491" w14:textId="77777777" w:rsidR="00677DCB" w:rsidRDefault="00677DCB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92FA1" w14:textId="77777777" w:rsidR="00677DCB" w:rsidRDefault="00677DCB" w:rsidP="0052019A">
      <w:pPr>
        <w:spacing w:after="0" w:line="240" w:lineRule="auto"/>
      </w:pPr>
      <w:r>
        <w:separator/>
      </w:r>
    </w:p>
  </w:footnote>
  <w:footnote w:type="continuationSeparator" w:id="0">
    <w:p w14:paraId="4627C2DE" w14:textId="77777777" w:rsidR="00677DCB" w:rsidRDefault="00677DCB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5A823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5F57D89"/>
    <w:multiLevelType w:val="hybridMultilevel"/>
    <w:tmpl w:val="768EBC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77D1A"/>
    <w:multiLevelType w:val="hybridMultilevel"/>
    <w:tmpl w:val="56A21D3E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62A49C2"/>
    <w:multiLevelType w:val="hybridMultilevel"/>
    <w:tmpl w:val="BEAC7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63D4CE3"/>
    <w:multiLevelType w:val="hybridMultilevel"/>
    <w:tmpl w:val="D9D8B9A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BE5374C"/>
    <w:multiLevelType w:val="hybridMultilevel"/>
    <w:tmpl w:val="2CD68C54"/>
    <w:lvl w:ilvl="0" w:tplc="EF24F48C">
      <w:start w:val="8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1A54CB"/>
    <w:multiLevelType w:val="hybridMultilevel"/>
    <w:tmpl w:val="929CD5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3"/>
  </w:num>
  <w:num w:numId="5">
    <w:abstractNumId w:val="4"/>
  </w:num>
  <w:num w:numId="6">
    <w:abstractNumId w:val="11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  <w:num w:numId="11">
    <w:abstractNumId w:val="7"/>
  </w:num>
  <w:num w:numId="12">
    <w:abstractNumId w:val="9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B5"/>
    <w:rsid w:val="00000BC5"/>
    <w:rsid w:val="00023E9D"/>
    <w:rsid w:val="000245F5"/>
    <w:rsid w:val="000250F9"/>
    <w:rsid w:val="00033DB9"/>
    <w:rsid w:val="00035F55"/>
    <w:rsid w:val="0004658E"/>
    <w:rsid w:val="00052527"/>
    <w:rsid w:val="00056EE5"/>
    <w:rsid w:val="00072014"/>
    <w:rsid w:val="0009403C"/>
    <w:rsid w:val="0009694E"/>
    <w:rsid w:val="000A4271"/>
    <w:rsid w:val="000C563B"/>
    <w:rsid w:val="000D66F8"/>
    <w:rsid w:val="000F1FE7"/>
    <w:rsid w:val="00115FE3"/>
    <w:rsid w:val="001260F4"/>
    <w:rsid w:val="00127A6A"/>
    <w:rsid w:val="00182DF4"/>
    <w:rsid w:val="00187638"/>
    <w:rsid w:val="00193D52"/>
    <w:rsid w:val="001A454A"/>
    <w:rsid w:val="001E0113"/>
    <w:rsid w:val="001E3AA6"/>
    <w:rsid w:val="002001DE"/>
    <w:rsid w:val="00210870"/>
    <w:rsid w:val="00212E8E"/>
    <w:rsid w:val="00213392"/>
    <w:rsid w:val="0021415E"/>
    <w:rsid w:val="00224694"/>
    <w:rsid w:val="002278FC"/>
    <w:rsid w:val="00227A5C"/>
    <w:rsid w:val="00263A3E"/>
    <w:rsid w:val="00294F35"/>
    <w:rsid w:val="002A5ACC"/>
    <w:rsid w:val="002D1DCC"/>
    <w:rsid w:val="002E254C"/>
    <w:rsid w:val="002F47BA"/>
    <w:rsid w:val="00330D4A"/>
    <w:rsid w:val="003344BF"/>
    <w:rsid w:val="0035180A"/>
    <w:rsid w:val="00390C0F"/>
    <w:rsid w:val="003A3914"/>
    <w:rsid w:val="003B0ECB"/>
    <w:rsid w:val="003B2066"/>
    <w:rsid w:val="003B2240"/>
    <w:rsid w:val="003B3AF4"/>
    <w:rsid w:val="003B49FD"/>
    <w:rsid w:val="003D01A2"/>
    <w:rsid w:val="003E6660"/>
    <w:rsid w:val="00426ED4"/>
    <w:rsid w:val="00433CE9"/>
    <w:rsid w:val="00437462"/>
    <w:rsid w:val="00442A56"/>
    <w:rsid w:val="004A315E"/>
    <w:rsid w:val="004A5F16"/>
    <w:rsid w:val="004A7084"/>
    <w:rsid w:val="004B4E7E"/>
    <w:rsid w:val="004C03D7"/>
    <w:rsid w:val="004E4082"/>
    <w:rsid w:val="004E7A27"/>
    <w:rsid w:val="00512D96"/>
    <w:rsid w:val="00514CB5"/>
    <w:rsid w:val="0052019A"/>
    <w:rsid w:val="005264DC"/>
    <w:rsid w:val="00532478"/>
    <w:rsid w:val="00534439"/>
    <w:rsid w:val="00535EA6"/>
    <w:rsid w:val="00540F12"/>
    <w:rsid w:val="0055015F"/>
    <w:rsid w:val="005825A8"/>
    <w:rsid w:val="005C341D"/>
    <w:rsid w:val="005C4565"/>
    <w:rsid w:val="005C529B"/>
    <w:rsid w:val="00611F62"/>
    <w:rsid w:val="00612B02"/>
    <w:rsid w:val="006263A7"/>
    <w:rsid w:val="00633068"/>
    <w:rsid w:val="006342E4"/>
    <w:rsid w:val="00641AE9"/>
    <w:rsid w:val="00677DCB"/>
    <w:rsid w:val="00680461"/>
    <w:rsid w:val="0069271A"/>
    <w:rsid w:val="006A3DA8"/>
    <w:rsid w:val="006B4FB8"/>
    <w:rsid w:val="006C67D8"/>
    <w:rsid w:val="006D27C1"/>
    <w:rsid w:val="006E0FF5"/>
    <w:rsid w:val="006E42E1"/>
    <w:rsid w:val="00712951"/>
    <w:rsid w:val="007162E0"/>
    <w:rsid w:val="007354C6"/>
    <w:rsid w:val="00745EDC"/>
    <w:rsid w:val="00753C23"/>
    <w:rsid w:val="007558D6"/>
    <w:rsid w:val="007648FE"/>
    <w:rsid w:val="007757D7"/>
    <w:rsid w:val="007A5503"/>
    <w:rsid w:val="007B0B3B"/>
    <w:rsid w:val="007B3A5D"/>
    <w:rsid w:val="007C383F"/>
    <w:rsid w:val="007D16C3"/>
    <w:rsid w:val="007D7B70"/>
    <w:rsid w:val="0080645A"/>
    <w:rsid w:val="008078FB"/>
    <w:rsid w:val="008312CF"/>
    <w:rsid w:val="008313D3"/>
    <w:rsid w:val="008337F9"/>
    <w:rsid w:val="0084592F"/>
    <w:rsid w:val="00856400"/>
    <w:rsid w:val="0089624E"/>
    <w:rsid w:val="008C17BF"/>
    <w:rsid w:val="008D00A0"/>
    <w:rsid w:val="008F07CB"/>
    <w:rsid w:val="008F66B4"/>
    <w:rsid w:val="00910E59"/>
    <w:rsid w:val="009209BF"/>
    <w:rsid w:val="0092553B"/>
    <w:rsid w:val="00931D4D"/>
    <w:rsid w:val="00952005"/>
    <w:rsid w:val="00954FA0"/>
    <w:rsid w:val="0096032A"/>
    <w:rsid w:val="00965827"/>
    <w:rsid w:val="00966057"/>
    <w:rsid w:val="0098041D"/>
    <w:rsid w:val="00981374"/>
    <w:rsid w:val="0098564E"/>
    <w:rsid w:val="009A4FD4"/>
    <w:rsid w:val="009B3C8A"/>
    <w:rsid w:val="009D3873"/>
    <w:rsid w:val="009E4BDD"/>
    <w:rsid w:val="009F6FBC"/>
    <w:rsid w:val="00A00C30"/>
    <w:rsid w:val="00A11C10"/>
    <w:rsid w:val="00A134F5"/>
    <w:rsid w:val="00A221AF"/>
    <w:rsid w:val="00A418E9"/>
    <w:rsid w:val="00A46E6D"/>
    <w:rsid w:val="00A75005"/>
    <w:rsid w:val="00A96C6A"/>
    <w:rsid w:val="00AA0DEC"/>
    <w:rsid w:val="00AA0E1E"/>
    <w:rsid w:val="00AC523D"/>
    <w:rsid w:val="00AD1F1D"/>
    <w:rsid w:val="00AF668F"/>
    <w:rsid w:val="00B05DD4"/>
    <w:rsid w:val="00B07BA6"/>
    <w:rsid w:val="00B07EA2"/>
    <w:rsid w:val="00B17925"/>
    <w:rsid w:val="00B25D56"/>
    <w:rsid w:val="00B541D4"/>
    <w:rsid w:val="00B56CCC"/>
    <w:rsid w:val="00B64DA8"/>
    <w:rsid w:val="00B66BF8"/>
    <w:rsid w:val="00B6795C"/>
    <w:rsid w:val="00B81F7E"/>
    <w:rsid w:val="00BA5B23"/>
    <w:rsid w:val="00BB1536"/>
    <w:rsid w:val="00BC0F9F"/>
    <w:rsid w:val="00BD3219"/>
    <w:rsid w:val="00BE62A3"/>
    <w:rsid w:val="00C05534"/>
    <w:rsid w:val="00C17D53"/>
    <w:rsid w:val="00C24289"/>
    <w:rsid w:val="00C56C81"/>
    <w:rsid w:val="00C570AB"/>
    <w:rsid w:val="00C57FD5"/>
    <w:rsid w:val="00C6263B"/>
    <w:rsid w:val="00C662A1"/>
    <w:rsid w:val="00C95937"/>
    <w:rsid w:val="00C97133"/>
    <w:rsid w:val="00CA0B61"/>
    <w:rsid w:val="00CA541E"/>
    <w:rsid w:val="00CD3B9D"/>
    <w:rsid w:val="00CE7EB0"/>
    <w:rsid w:val="00D36BBB"/>
    <w:rsid w:val="00D37ABD"/>
    <w:rsid w:val="00D46C59"/>
    <w:rsid w:val="00D82764"/>
    <w:rsid w:val="00D92EE0"/>
    <w:rsid w:val="00DA3F77"/>
    <w:rsid w:val="00DB1224"/>
    <w:rsid w:val="00DF7CC9"/>
    <w:rsid w:val="00E14FCF"/>
    <w:rsid w:val="00E41418"/>
    <w:rsid w:val="00E422E0"/>
    <w:rsid w:val="00E427B5"/>
    <w:rsid w:val="00E558D9"/>
    <w:rsid w:val="00E80EE4"/>
    <w:rsid w:val="00EB1B27"/>
    <w:rsid w:val="00EC0E0F"/>
    <w:rsid w:val="00EE3A84"/>
    <w:rsid w:val="00F02BCD"/>
    <w:rsid w:val="00F268F3"/>
    <w:rsid w:val="00F75662"/>
    <w:rsid w:val="00F77F3F"/>
    <w:rsid w:val="00FA40EA"/>
    <w:rsid w:val="00FB58C2"/>
    <w:rsid w:val="00FC68BD"/>
    <w:rsid w:val="00FE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FD4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тступ основного текста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9D3873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тступ основного текста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9D3873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3401</Characters>
  <Application>Microsoft Macintosh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Kozlova</dc:creator>
  <cp:keywords/>
  <dc:description/>
  <cp:lastModifiedBy>Ольга Василевская</cp:lastModifiedBy>
  <cp:revision>3</cp:revision>
  <cp:lastPrinted>2016-12-26T17:36:00Z</cp:lastPrinted>
  <dcterms:created xsi:type="dcterms:W3CDTF">2016-12-27T09:45:00Z</dcterms:created>
  <dcterms:modified xsi:type="dcterms:W3CDTF">2016-12-27T09:45:00Z</dcterms:modified>
</cp:coreProperties>
</file>