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D11E2" w14:textId="77777777" w:rsidR="002B5ABE" w:rsidRPr="002968E3" w:rsidRDefault="002B5ABE" w:rsidP="002B5A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83E563" w14:textId="77777777" w:rsidR="002B5ABE" w:rsidRPr="002968E3" w:rsidRDefault="002B5ABE" w:rsidP="002B5ABE">
      <w:pPr>
        <w:tabs>
          <w:tab w:val="num" w:pos="720"/>
          <w:tab w:val="num" w:pos="1134"/>
        </w:tabs>
        <w:spacing w:after="60"/>
        <w:ind w:firstLine="567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2968E3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Часть  VI ТЕХНИЧЕСКАЯ ЧАСТЬ ЗАКУПОЧНОЙ ДОКУМЕНТАЦИИ.</w:t>
      </w:r>
    </w:p>
    <w:p w14:paraId="0F040273" w14:textId="77777777" w:rsidR="002968E3" w:rsidRPr="002968E3" w:rsidRDefault="00006913" w:rsidP="007E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8E3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="002968E3" w:rsidRPr="002968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DEB671" w14:textId="77777777" w:rsidR="00B13D53" w:rsidRPr="002968E3" w:rsidRDefault="002968E3" w:rsidP="007E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8E3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 выполнение работ по изготовлению брендированной сувенирной продукции</w:t>
      </w:r>
    </w:p>
    <w:p w14:paraId="2609DD87" w14:textId="77777777" w:rsidR="00283B92" w:rsidRPr="002968E3" w:rsidRDefault="00582354" w:rsidP="00F92D89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68E3">
        <w:rPr>
          <w:rFonts w:ascii="Times New Roman" w:hAnsi="Times New Roman" w:cs="Times New Roman"/>
          <w:sz w:val="24"/>
          <w:szCs w:val="24"/>
          <w:u w:val="single"/>
        </w:rPr>
        <w:t xml:space="preserve">Предмет </w:t>
      </w:r>
      <w:r w:rsidR="002968E3" w:rsidRPr="002968E3">
        <w:rPr>
          <w:rFonts w:ascii="Times New Roman" w:hAnsi="Times New Roman" w:cs="Times New Roman"/>
          <w:sz w:val="24"/>
          <w:szCs w:val="24"/>
          <w:u w:val="single"/>
        </w:rPr>
        <w:t>договора</w:t>
      </w:r>
      <w:r w:rsidRPr="002968E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968E3" w:rsidRPr="002968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68E3" w:rsidRPr="002968E3">
        <w:rPr>
          <w:rFonts w:ascii="Times New Roman" w:hAnsi="Times New Roman" w:cs="Times New Roman"/>
          <w:sz w:val="24"/>
          <w:szCs w:val="24"/>
        </w:rPr>
        <w:t>выполнение работ по изготовлению брендированной сувенирной продукции</w:t>
      </w:r>
      <w:r w:rsidR="00283B92" w:rsidRPr="002968E3">
        <w:rPr>
          <w:rFonts w:ascii="Times New Roman" w:hAnsi="Times New Roman" w:cs="Times New Roman"/>
          <w:sz w:val="24"/>
          <w:szCs w:val="24"/>
        </w:rPr>
        <w:t>.</w:t>
      </w:r>
      <w:r w:rsidR="00D40441" w:rsidRPr="002968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43AAA" w14:textId="77777777" w:rsidR="00283B92" w:rsidRPr="002968E3" w:rsidRDefault="00283B92" w:rsidP="00F92D89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8E3">
        <w:rPr>
          <w:rFonts w:ascii="Times New Roman" w:hAnsi="Times New Roman" w:cs="Times New Roman"/>
          <w:sz w:val="24"/>
          <w:szCs w:val="24"/>
          <w:u w:val="single"/>
        </w:rPr>
        <w:t>Характеристики  и объем работ:</w:t>
      </w:r>
    </w:p>
    <w:p w14:paraId="62CB758E" w14:textId="77777777" w:rsidR="00283B92" w:rsidRPr="002968E3" w:rsidRDefault="00283B92" w:rsidP="00F92D89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68E3">
        <w:rPr>
          <w:rFonts w:ascii="Times New Roman" w:hAnsi="Times New Roman" w:cs="Times New Roman"/>
          <w:sz w:val="24"/>
          <w:szCs w:val="24"/>
        </w:rPr>
        <w:t xml:space="preserve"> </w:t>
      </w:r>
      <w:r w:rsidR="00582354" w:rsidRPr="002968E3">
        <w:rPr>
          <w:rFonts w:ascii="Times New Roman" w:hAnsi="Times New Roman" w:cs="Times New Roman"/>
          <w:sz w:val="24"/>
          <w:szCs w:val="24"/>
        </w:rPr>
        <w:t xml:space="preserve">Работы выполняются иждивением Подрядчика. </w:t>
      </w:r>
    </w:p>
    <w:p w14:paraId="3269B4B5" w14:textId="77777777" w:rsidR="00582354" w:rsidRPr="002968E3" w:rsidRDefault="00283B92" w:rsidP="00F92D89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68E3">
        <w:rPr>
          <w:rFonts w:ascii="Times New Roman" w:hAnsi="Times New Roman" w:cs="Times New Roman"/>
          <w:sz w:val="24"/>
          <w:szCs w:val="24"/>
        </w:rPr>
        <w:t xml:space="preserve"> </w:t>
      </w:r>
      <w:r w:rsidR="00582354" w:rsidRPr="002968E3">
        <w:rPr>
          <w:rFonts w:ascii="Times New Roman" w:hAnsi="Times New Roman" w:cs="Times New Roman"/>
          <w:sz w:val="24"/>
          <w:szCs w:val="24"/>
        </w:rPr>
        <w:t>Доставка осуществляется силами и за счет Подрядчика по адресу Заказчика: Сереб</w:t>
      </w:r>
      <w:r w:rsidR="00151783" w:rsidRPr="002968E3">
        <w:rPr>
          <w:rFonts w:ascii="Times New Roman" w:hAnsi="Times New Roman" w:cs="Times New Roman"/>
          <w:sz w:val="24"/>
          <w:szCs w:val="24"/>
        </w:rPr>
        <w:t>ряническая наб., д.29, 7-й этаж/ г. Москва, ул. Мясницкая, д. 13/18, 3 этаж (адрес согласовывается с Заказчиком за 5 (пять) рабочих дней до предполагаемой даты доставки).</w:t>
      </w:r>
    </w:p>
    <w:p w14:paraId="1C4661B7" w14:textId="77777777" w:rsidR="00006913" w:rsidRPr="002968E3" w:rsidRDefault="00F92D89" w:rsidP="00F92D89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968E3">
        <w:rPr>
          <w:rFonts w:ascii="Times New Roman" w:hAnsi="Times New Roman" w:cs="Times New Roman"/>
          <w:sz w:val="24"/>
          <w:szCs w:val="24"/>
        </w:rPr>
        <w:t>Подрядчик выполняет работы по изготовлению брендированной сувенирной продукции в соответствии со следующим перечнем: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260"/>
        <w:gridCol w:w="1985"/>
        <w:gridCol w:w="992"/>
        <w:gridCol w:w="1418"/>
        <w:gridCol w:w="991"/>
      </w:tblGrid>
      <w:tr w:rsidR="00D40441" w:rsidRPr="002968E3" w14:paraId="2A4239ED" w14:textId="77777777" w:rsidTr="00BD41E8">
        <w:trPr>
          <w:trHeight w:val="1321"/>
        </w:trPr>
        <w:tc>
          <w:tcPr>
            <w:tcW w:w="567" w:type="dxa"/>
          </w:tcPr>
          <w:p w14:paraId="531F7AC7" w14:textId="77777777" w:rsidR="00D40441" w:rsidRPr="002968E3" w:rsidRDefault="00D40441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</w:p>
        </w:tc>
        <w:tc>
          <w:tcPr>
            <w:tcW w:w="1844" w:type="dxa"/>
          </w:tcPr>
          <w:p w14:paraId="79B60133" w14:textId="77777777" w:rsidR="00D40441" w:rsidRPr="002968E3" w:rsidRDefault="00D40441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245" w:type="dxa"/>
            <w:gridSpan w:val="2"/>
          </w:tcPr>
          <w:p w14:paraId="56590AB8" w14:textId="77777777" w:rsidR="00D40441" w:rsidRPr="002968E3" w:rsidRDefault="00D40441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  <w:tc>
          <w:tcPr>
            <w:tcW w:w="992" w:type="dxa"/>
          </w:tcPr>
          <w:p w14:paraId="30FD252A" w14:textId="77777777" w:rsidR="00D40441" w:rsidRPr="002968E3" w:rsidRDefault="00D40441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418" w:type="dxa"/>
          </w:tcPr>
          <w:p w14:paraId="7A877A72" w14:textId="77777777" w:rsidR="00D40441" w:rsidRPr="002968E3" w:rsidRDefault="00D40441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Стоимость за единицу, вкл. НДС-18%, руб.</w:t>
            </w:r>
          </w:p>
        </w:tc>
        <w:tc>
          <w:tcPr>
            <w:tcW w:w="991" w:type="dxa"/>
          </w:tcPr>
          <w:p w14:paraId="3A715E7A" w14:textId="77777777" w:rsidR="00D40441" w:rsidRPr="002968E3" w:rsidRDefault="00D40441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Итого, вкл. НДС-18%, руб.</w:t>
            </w:r>
          </w:p>
        </w:tc>
      </w:tr>
      <w:tr w:rsidR="00006913" w:rsidRPr="002968E3" w14:paraId="12EE624E" w14:textId="77777777" w:rsidTr="00BD41E8">
        <w:trPr>
          <w:trHeight w:val="448"/>
        </w:trPr>
        <w:tc>
          <w:tcPr>
            <w:tcW w:w="567" w:type="dxa"/>
          </w:tcPr>
          <w:p w14:paraId="49B4F723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3E79E2D7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Наплечный рюкзак WENGER 98673215</w:t>
            </w:r>
          </w:p>
        </w:tc>
        <w:tc>
          <w:tcPr>
            <w:tcW w:w="3260" w:type="dxa"/>
          </w:tcPr>
          <w:p w14:paraId="650025E0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'- Материал изготовления: полиэстер 900D/М2;</w:t>
            </w:r>
          </w:p>
          <w:p w14:paraId="51B9DF0F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- Цвет: синий, черный;</w:t>
            </w:r>
          </w:p>
          <w:p w14:paraId="62AF36BC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- Отделение для ноутбука с диагональю экрана 15”;</w:t>
            </w:r>
          </w:p>
          <w:p w14:paraId="76D3C6E6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- Отделение с карманом для планшетного компьютера с диагональю экрана 9,7” и отверстие для наушников; </w:t>
            </w:r>
          </w:p>
          <w:p w14:paraId="35826861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- Отделение с карманом-органайзером для мелких предметов и кольцом для ключей; </w:t>
            </w:r>
          </w:p>
          <w:p w14:paraId="66EB30C5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- Внешний и боковой карманы на молниях; </w:t>
            </w:r>
          </w:p>
          <w:p w14:paraId="67BAE61B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- 2 кармана для бутылок из эластичной сетки;</w:t>
            </w:r>
          </w:p>
          <w:p w14:paraId="081A9345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- Спинка и ремни с системой циркуляции воздуха </w:t>
            </w: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Airflow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908266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- Эргономичная ручка; </w:t>
            </w:r>
          </w:p>
          <w:p w14:paraId="08E77613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- Регулируемые плечевые ремни с петлей для очков и сетчатым кармашком для мелких предметов;</w:t>
            </w:r>
          </w:p>
          <w:p w14:paraId="32A9637C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- Стягивающие боковые ремни;</w:t>
            </w:r>
          </w:p>
          <w:p w14:paraId="275A68CF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- Размер: 34×17×47 см; </w:t>
            </w:r>
          </w:p>
          <w:p w14:paraId="5273A218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- Объём: 26 л.</w:t>
            </w:r>
          </w:p>
          <w:p w14:paraId="391E44D7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</w:t>
            </w:r>
            <w:r w:rsidR="00BD41E8"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логотипа </w:t>
            </w: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на внешнем кармане. </w:t>
            </w: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Термотрансфер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 1+0. </w:t>
            </w:r>
          </w:p>
          <w:p w14:paraId="5943C8F1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Китай.</w:t>
            </w:r>
          </w:p>
        </w:tc>
        <w:tc>
          <w:tcPr>
            <w:tcW w:w="1985" w:type="dxa"/>
          </w:tcPr>
          <w:p w14:paraId="1880A16A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drawing>
                <wp:inline distT="0" distB="0" distL="0" distR="0" wp14:anchorId="5E8153E7" wp14:editId="227CB7B6">
                  <wp:extent cx="1162050" cy="1476375"/>
                  <wp:effectExtent l="0" t="0" r="0" b="9525"/>
                  <wp:docPr id="172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9BD2D83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0987B171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5AEEE07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3" w:rsidRPr="002968E3" w14:paraId="4A00BE27" w14:textId="77777777" w:rsidTr="00BD41E8">
        <w:trPr>
          <w:trHeight w:val="424"/>
        </w:trPr>
        <w:tc>
          <w:tcPr>
            <w:tcW w:w="567" w:type="dxa"/>
          </w:tcPr>
          <w:p w14:paraId="5E3E030E" w14:textId="77777777" w:rsidR="00006913" w:rsidRPr="002968E3" w:rsidRDefault="00703344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4" w:type="dxa"/>
          </w:tcPr>
          <w:p w14:paraId="0C081D2F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Ленты для </w:t>
            </w: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бейджей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индивидуальному эскизу</w:t>
            </w:r>
          </w:p>
        </w:tc>
        <w:tc>
          <w:tcPr>
            <w:tcW w:w="3260" w:type="dxa"/>
          </w:tcPr>
          <w:p w14:paraId="2E545989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Индивидуальное производство.</w:t>
            </w:r>
          </w:p>
          <w:p w14:paraId="74FB9EDA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Материал: полиэстер, 20 мм. 2 карабина c разных сторон ленты.</w:t>
            </w:r>
          </w:p>
          <w:p w14:paraId="740A1956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по </w:t>
            </w:r>
            <w:r w:rsidR="00BD41E8" w:rsidRPr="002968E3">
              <w:rPr>
                <w:rFonts w:ascii="Times New Roman" w:hAnsi="Times New Roman" w:cs="Times New Roman"/>
                <w:sz w:val="24"/>
                <w:szCs w:val="24"/>
              </w:rPr>
              <w:t>дизайн-</w:t>
            </w: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макету заказчика (сублимация).</w:t>
            </w:r>
            <w:r w:rsidR="00BD41E8"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 Макет передается Заказчиком по электронной почте.</w:t>
            </w:r>
          </w:p>
          <w:p w14:paraId="427AFA18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Россия.</w:t>
            </w:r>
          </w:p>
        </w:tc>
        <w:tc>
          <w:tcPr>
            <w:tcW w:w="1985" w:type="dxa"/>
          </w:tcPr>
          <w:p w14:paraId="02D93C52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EBC1D8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</w:tcPr>
          <w:p w14:paraId="0978742F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6D0DEB17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3" w:rsidRPr="002968E3" w14:paraId="46BF04B8" w14:textId="77777777" w:rsidTr="00BD41E8">
        <w:trPr>
          <w:trHeight w:val="448"/>
        </w:trPr>
        <w:tc>
          <w:tcPr>
            <w:tcW w:w="567" w:type="dxa"/>
          </w:tcPr>
          <w:p w14:paraId="198BAE1E" w14:textId="77777777" w:rsidR="00006913" w:rsidRPr="002968E3" w:rsidRDefault="00703344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1EA38779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Силиконовые браслеты по индивидуальному эскизу</w:t>
            </w:r>
          </w:p>
        </w:tc>
        <w:tc>
          <w:tcPr>
            <w:tcW w:w="3260" w:type="dxa"/>
          </w:tcPr>
          <w:p w14:paraId="0290E6E1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Индивидуальное производство.</w:t>
            </w:r>
          </w:p>
          <w:p w14:paraId="0BF608E1" w14:textId="77777777" w:rsidR="00006913" w:rsidRPr="002968E3" w:rsidRDefault="007E5D55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="00006913" w:rsidRPr="002968E3">
              <w:rPr>
                <w:rFonts w:ascii="Times New Roman" w:hAnsi="Times New Roman" w:cs="Times New Roman"/>
                <w:sz w:val="24"/>
                <w:szCs w:val="24"/>
              </w:rPr>
              <w:t>: голубой</w:t>
            </w:r>
          </w:p>
          <w:p w14:paraId="78BF499F" w14:textId="77777777" w:rsidR="007E5D55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</w:t>
            </w:r>
            <w:r w:rsidR="00BD41E8"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логотипа </w:t>
            </w: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D41E8" w:rsidRPr="002968E3">
              <w:rPr>
                <w:rFonts w:ascii="Times New Roman" w:hAnsi="Times New Roman" w:cs="Times New Roman"/>
                <w:sz w:val="24"/>
                <w:szCs w:val="24"/>
              </w:rPr>
              <w:t>дизайн-</w:t>
            </w: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макету заказчика </w:t>
            </w:r>
          </w:p>
          <w:p w14:paraId="5D785E33" w14:textId="77777777" w:rsidR="00006913" w:rsidRPr="002968E3" w:rsidRDefault="007E5D55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Тампопечать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913" w:rsidRPr="002968E3">
              <w:rPr>
                <w:rFonts w:ascii="Times New Roman" w:hAnsi="Times New Roman" w:cs="Times New Roman"/>
                <w:sz w:val="24"/>
                <w:szCs w:val="24"/>
              </w:rPr>
              <w:t>1+0 (один цвет).</w:t>
            </w:r>
          </w:p>
          <w:p w14:paraId="6DC2A869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Россия.</w:t>
            </w:r>
          </w:p>
        </w:tc>
        <w:tc>
          <w:tcPr>
            <w:tcW w:w="1985" w:type="dxa"/>
          </w:tcPr>
          <w:p w14:paraId="5FC3B4D6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FD56C6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8" w:type="dxa"/>
          </w:tcPr>
          <w:p w14:paraId="1EF6CC63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D0BBF83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3" w:rsidRPr="002968E3" w14:paraId="4828F132" w14:textId="77777777" w:rsidTr="00BD41E8">
        <w:trPr>
          <w:trHeight w:val="424"/>
        </w:trPr>
        <w:tc>
          <w:tcPr>
            <w:tcW w:w="567" w:type="dxa"/>
          </w:tcPr>
          <w:p w14:paraId="2924D1B3" w14:textId="77777777" w:rsidR="00006913" w:rsidRPr="002968E3" w:rsidRDefault="00703344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048D851D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Внешний аккумулятор </w:t>
            </w: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Xiaomi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Slim</w:t>
            </w:r>
            <w:proofErr w:type="spellEnd"/>
          </w:p>
        </w:tc>
        <w:tc>
          <w:tcPr>
            <w:tcW w:w="3260" w:type="dxa"/>
          </w:tcPr>
          <w:p w14:paraId="44386F25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Корпус: алюминий</w:t>
            </w:r>
          </w:p>
          <w:p w14:paraId="440CAE77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Аккумулятор: </w:t>
            </w: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Li-pol</w:t>
            </w:r>
            <w:proofErr w:type="spellEnd"/>
          </w:p>
          <w:p w14:paraId="358DE4C5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Ёмкость: 5000mAh</w:t>
            </w:r>
          </w:p>
          <w:p w14:paraId="1F8E35BB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:156 </w:t>
            </w: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DB00A72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microUSB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5V/2A</w:t>
            </w:r>
          </w:p>
          <w:p w14:paraId="558D8424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USB-A 5V/2.1A</w:t>
            </w:r>
          </w:p>
          <w:p w14:paraId="311332EB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</w:t>
            </w:r>
            <w:r w:rsidR="00BD41E8"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логотипа </w:t>
            </w: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на фронтальной части аккумулятора по центру. </w:t>
            </w: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Тампопечать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 1+0.</w:t>
            </w:r>
          </w:p>
          <w:p w14:paraId="4895330B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Китай.</w:t>
            </w:r>
          </w:p>
        </w:tc>
        <w:tc>
          <w:tcPr>
            <w:tcW w:w="1985" w:type="dxa"/>
          </w:tcPr>
          <w:p w14:paraId="1ED40663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drawing>
                <wp:inline distT="0" distB="0" distL="0" distR="0" wp14:anchorId="25A07F16" wp14:editId="19382ACA">
                  <wp:extent cx="1076325" cy="1114425"/>
                  <wp:effectExtent l="0" t="0" r="9525" b="9525"/>
                  <wp:docPr id="1726" name="Рисунок 2" descr="Xiaomi Mi Power Bank 5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" name="Рисунок 2" descr="Xiaomi Mi Power Bank 5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4705D231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14:paraId="455D6D8E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C40AC91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3" w:rsidRPr="002968E3" w14:paraId="24B77BA5" w14:textId="77777777" w:rsidTr="00BD41E8">
        <w:trPr>
          <w:trHeight w:val="448"/>
        </w:trPr>
        <w:tc>
          <w:tcPr>
            <w:tcW w:w="567" w:type="dxa"/>
          </w:tcPr>
          <w:p w14:paraId="65B9DFAE" w14:textId="77777777" w:rsidR="00006913" w:rsidRPr="002968E3" w:rsidRDefault="00703344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26C71238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аккумулятор</w:t>
            </w:r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Power Bank Xiaomi </w:t>
            </w: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Super-sized</w:t>
            </w:r>
          </w:p>
        </w:tc>
        <w:tc>
          <w:tcPr>
            <w:tcW w:w="3260" w:type="dxa"/>
          </w:tcPr>
          <w:p w14:paraId="3E12B96C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Корпус: алюминий, пластик</w:t>
            </w:r>
          </w:p>
          <w:p w14:paraId="6F603E38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Аккумулятор: </w:t>
            </w:r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</w:t>
            </w:r>
          </w:p>
          <w:p w14:paraId="5A3FF050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Ёмкость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16000mAh</w:t>
            </w:r>
          </w:p>
          <w:p w14:paraId="61F32492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Вход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microUSB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5V/2A</w:t>
            </w:r>
          </w:p>
          <w:p w14:paraId="47CEEA60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Выход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 </w:t>
            </w: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порта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USB-A, 5V/2.1A MAX 3.6A</w:t>
            </w:r>
          </w:p>
          <w:p w14:paraId="68024FF2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</w:t>
            </w:r>
            <w:r w:rsidR="00BD41E8"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логотипа </w:t>
            </w: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на фронтальной части аккумулятора по центру. </w:t>
            </w: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Тампопечать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 1+0.</w:t>
            </w:r>
          </w:p>
          <w:p w14:paraId="3BC1E668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Китай.</w:t>
            </w:r>
          </w:p>
        </w:tc>
        <w:tc>
          <w:tcPr>
            <w:tcW w:w="1985" w:type="dxa"/>
          </w:tcPr>
          <w:p w14:paraId="18B1086A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8E3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drawing>
                <wp:inline distT="0" distB="0" distL="0" distR="0" wp14:anchorId="1ACE38EA" wp14:editId="746A1EF4">
                  <wp:extent cx="1123315" cy="1193800"/>
                  <wp:effectExtent l="0" t="0" r="635" b="6350"/>
                  <wp:docPr id="1727" name="Рисунок 3" descr="Xiaomi Mi Power Bank 16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" name="Рисунок 3" descr="Xiaomi Mi Power Bank 16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A9C7BCF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14:paraId="4046A1F8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</w:tcPr>
          <w:p w14:paraId="70C084E7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913" w:rsidRPr="002968E3" w14:paraId="41304B57" w14:textId="77777777" w:rsidTr="00BD41E8">
        <w:trPr>
          <w:trHeight w:val="424"/>
        </w:trPr>
        <w:tc>
          <w:tcPr>
            <w:tcW w:w="567" w:type="dxa"/>
          </w:tcPr>
          <w:p w14:paraId="2E0F27CF" w14:textId="77777777" w:rsidR="00006913" w:rsidRPr="002968E3" w:rsidRDefault="00703344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14:paraId="1676F2E3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USB </w:t>
            </w: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накопитель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SZ  </w:t>
            </w:r>
            <w:proofErr w:type="gramEnd"/>
          </w:p>
        </w:tc>
        <w:tc>
          <w:tcPr>
            <w:tcW w:w="3260" w:type="dxa"/>
          </w:tcPr>
          <w:p w14:paraId="6C50BB44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14:paraId="702D0082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Цвет: белый, голубой.</w:t>
            </w:r>
          </w:p>
          <w:p w14:paraId="09796F25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Материал: пластик</w:t>
            </w:r>
          </w:p>
          <w:p w14:paraId="12A991EC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Корпус: поворотный</w:t>
            </w:r>
          </w:p>
          <w:p w14:paraId="0E4FB60C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Объём памяти: 16 </w:t>
            </w: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079D63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Скорость чтения от  35</w:t>
            </w: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14:paraId="762DAD30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Скорость записи от 16</w:t>
            </w:r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9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14:paraId="5159FC8D" w14:textId="77777777" w:rsidR="00BD41E8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</w:t>
            </w:r>
            <w:r w:rsidR="00BD41E8"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логотипа </w:t>
            </w: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на корпусе (на проворачивающемся элементе). </w:t>
            </w:r>
          </w:p>
          <w:p w14:paraId="043A9FA4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Тампопечать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 1+0.</w:t>
            </w:r>
          </w:p>
          <w:p w14:paraId="580B1810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Китай.</w:t>
            </w:r>
          </w:p>
        </w:tc>
        <w:tc>
          <w:tcPr>
            <w:tcW w:w="1985" w:type="dxa"/>
          </w:tcPr>
          <w:p w14:paraId="3CA71493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8E3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drawing>
                <wp:inline distT="0" distB="0" distL="0" distR="0" wp14:anchorId="26326E74" wp14:editId="77C41CB2">
                  <wp:extent cx="1123315" cy="1123315"/>
                  <wp:effectExtent l="0" t="0" r="635" b="635"/>
                  <wp:docPr id="1729" name="fancybox-img" descr="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" name="fancybox-img" descr="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112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0CD216B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14:paraId="0887F3CB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</w:tcPr>
          <w:p w14:paraId="62A07834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913" w:rsidRPr="002968E3" w14:paraId="58BD6C10" w14:textId="77777777" w:rsidTr="00BD41E8">
        <w:trPr>
          <w:trHeight w:val="424"/>
        </w:trPr>
        <w:tc>
          <w:tcPr>
            <w:tcW w:w="567" w:type="dxa"/>
          </w:tcPr>
          <w:p w14:paraId="74C72A62" w14:textId="77777777" w:rsidR="00006913" w:rsidRPr="002968E3" w:rsidRDefault="00703344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17B1F361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Блокноты по индивидуально</w:t>
            </w:r>
            <w:r w:rsidRPr="00296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эскизу (А5)</w:t>
            </w:r>
          </w:p>
        </w:tc>
        <w:tc>
          <w:tcPr>
            <w:tcW w:w="3260" w:type="dxa"/>
          </w:tcPr>
          <w:p w14:paraId="20D29ACB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 производство.</w:t>
            </w:r>
          </w:p>
          <w:p w14:paraId="4A892D52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Обложка и подложка - </w:t>
            </w: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меловка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 220 </w:t>
            </w: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,  1+0 (</w:t>
            </w: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пантон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)+ матовая </w:t>
            </w: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ламинация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 1-стор. 32 мкм. </w:t>
            </w:r>
          </w:p>
          <w:p w14:paraId="0B9C78E3" w14:textId="77777777" w:rsidR="00006913" w:rsidRPr="002968E3" w:rsidRDefault="00BD41E8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Блок офсет:</w:t>
            </w:r>
            <w:r w:rsidR="00006913" w:rsidRPr="002968E3">
              <w:rPr>
                <w:rFonts w:ascii="Times New Roman" w:hAnsi="Times New Roman" w:cs="Times New Roman"/>
                <w:sz w:val="24"/>
                <w:szCs w:val="24"/>
              </w:rPr>
              <w:t xml:space="preserve"> 80 гр.</w:t>
            </w:r>
          </w:p>
          <w:p w14:paraId="0CD644A1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Нанесение: 1+0 (</w:t>
            </w:r>
            <w:proofErr w:type="spellStart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пантон</w:t>
            </w:r>
            <w:proofErr w:type="spellEnd"/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), 80 листов в блоке.</w:t>
            </w:r>
          </w:p>
          <w:p w14:paraId="131395C1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Пружина белая по короткой стороне.</w:t>
            </w:r>
          </w:p>
          <w:p w14:paraId="7164C89B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Россия.</w:t>
            </w:r>
          </w:p>
        </w:tc>
        <w:tc>
          <w:tcPr>
            <w:tcW w:w="1985" w:type="dxa"/>
          </w:tcPr>
          <w:p w14:paraId="4270C4B1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3680CE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18" w:type="dxa"/>
          </w:tcPr>
          <w:p w14:paraId="74F85C1D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6F2B958" w14:textId="77777777" w:rsidR="00006913" w:rsidRPr="002968E3" w:rsidRDefault="00006913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CF" w:rsidRPr="002968E3" w14:paraId="19E1D228" w14:textId="77777777" w:rsidTr="002968E3">
        <w:trPr>
          <w:trHeight w:val="424"/>
        </w:trPr>
        <w:tc>
          <w:tcPr>
            <w:tcW w:w="10066" w:type="dxa"/>
            <w:gridSpan w:val="6"/>
          </w:tcPr>
          <w:p w14:paraId="75E78ED5" w14:textId="77777777" w:rsidR="00E520CF" w:rsidRPr="002968E3" w:rsidRDefault="00E520CF" w:rsidP="00E520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8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ИТОГО, вкл. НДС-18%, руб.:</w:t>
            </w:r>
          </w:p>
        </w:tc>
        <w:tc>
          <w:tcPr>
            <w:tcW w:w="991" w:type="dxa"/>
          </w:tcPr>
          <w:p w14:paraId="4F5F663B" w14:textId="77777777" w:rsidR="00E520CF" w:rsidRPr="002968E3" w:rsidRDefault="00E520CF" w:rsidP="00296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481184" w14:textId="77777777" w:rsidR="00006913" w:rsidRPr="002968E3" w:rsidRDefault="00006913">
      <w:pPr>
        <w:rPr>
          <w:rFonts w:ascii="Times New Roman" w:hAnsi="Times New Roman" w:cs="Times New Roman"/>
          <w:sz w:val="24"/>
          <w:szCs w:val="24"/>
        </w:rPr>
      </w:pPr>
    </w:p>
    <w:p w14:paraId="72D4A547" w14:textId="77777777" w:rsidR="00F92D89" w:rsidRPr="002968E3" w:rsidRDefault="00F92D89" w:rsidP="00F92D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68E3">
        <w:rPr>
          <w:rFonts w:ascii="Times New Roman" w:hAnsi="Times New Roman" w:cs="Times New Roman"/>
          <w:sz w:val="24"/>
          <w:szCs w:val="24"/>
          <w:u w:val="single"/>
        </w:rPr>
        <w:t xml:space="preserve">Сроки выполнения работ: </w:t>
      </w:r>
      <w:r w:rsidR="0092187A" w:rsidRPr="002968E3">
        <w:rPr>
          <w:rFonts w:ascii="Times New Roman" w:hAnsi="Times New Roman" w:cs="Times New Roman"/>
          <w:sz w:val="24"/>
          <w:szCs w:val="24"/>
        </w:rPr>
        <w:t xml:space="preserve"> </w:t>
      </w:r>
      <w:r w:rsidRPr="002968E3">
        <w:rPr>
          <w:rFonts w:ascii="Times New Roman" w:hAnsi="Times New Roman" w:cs="Times New Roman"/>
          <w:sz w:val="24"/>
          <w:szCs w:val="24"/>
        </w:rPr>
        <w:t>5 (пять</w:t>
      </w:r>
      <w:r w:rsidR="005B0673" w:rsidRPr="002968E3">
        <w:rPr>
          <w:rFonts w:ascii="Times New Roman" w:hAnsi="Times New Roman" w:cs="Times New Roman"/>
          <w:sz w:val="24"/>
          <w:szCs w:val="24"/>
        </w:rPr>
        <w:t>)</w:t>
      </w:r>
      <w:r w:rsidRPr="002968E3">
        <w:rPr>
          <w:rFonts w:ascii="Times New Roman" w:hAnsi="Times New Roman" w:cs="Times New Roman"/>
          <w:sz w:val="24"/>
          <w:szCs w:val="24"/>
        </w:rPr>
        <w:t xml:space="preserve"> календарных недель.</w:t>
      </w:r>
    </w:p>
    <w:p w14:paraId="62D59B10" w14:textId="77777777" w:rsidR="00F92D89" w:rsidRPr="002968E3" w:rsidRDefault="00F92D89" w:rsidP="00F92D89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2968E3">
        <w:rPr>
          <w:rFonts w:ascii="Times New Roman" w:hAnsi="Times New Roman" w:cs="Times New Roman"/>
          <w:sz w:val="24"/>
          <w:szCs w:val="24"/>
        </w:rPr>
        <w:t>Дата начала выполнения работ: дата заключения договора.</w:t>
      </w:r>
    </w:p>
    <w:p w14:paraId="37AAA1D6" w14:textId="77777777" w:rsidR="00F92D89" w:rsidRPr="002968E3" w:rsidRDefault="00F92D89" w:rsidP="00F92D89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2968E3">
        <w:rPr>
          <w:rFonts w:ascii="Times New Roman" w:hAnsi="Times New Roman" w:cs="Times New Roman"/>
          <w:sz w:val="24"/>
          <w:szCs w:val="24"/>
        </w:rPr>
        <w:t>Дата завершения выполнения работ: в течение 5 (пяти) календарных недель с даты заключения Договора.</w:t>
      </w:r>
    </w:p>
    <w:p w14:paraId="280F4D3C" w14:textId="77777777" w:rsidR="00BE63BC" w:rsidRPr="002968E3" w:rsidRDefault="00BE63BC" w:rsidP="00F92D89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</w:p>
    <w:p w14:paraId="6E12BD01" w14:textId="77777777" w:rsidR="00BE63BC" w:rsidRPr="002968E3" w:rsidRDefault="00BE63BC" w:rsidP="00BE63B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968E3">
        <w:rPr>
          <w:rFonts w:ascii="Times New Roman" w:hAnsi="Times New Roman" w:cs="Times New Roman"/>
          <w:sz w:val="24"/>
          <w:szCs w:val="24"/>
          <w:u w:val="single"/>
        </w:rPr>
        <w:t xml:space="preserve">Требования к результатам работ, порядок согласования: </w:t>
      </w:r>
    </w:p>
    <w:p w14:paraId="5FE9B0C5" w14:textId="77777777" w:rsidR="00BE63BC" w:rsidRPr="002968E3" w:rsidRDefault="00BE63BC" w:rsidP="005B0673">
      <w:pPr>
        <w:pStyle w:val="a4"/>
        <w:numPr>
          <w:ilvl w:val="1"/>
          <w:numId w:val="1"/>
        </w:numPr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968E3">
        <w:rPr>
          <w:rFonts w:ascii="Times New Roman" w:hAnsi="Times New Roman" w:cs="Times New Roman"/>
          <w:sz w:val="24"/>
          <w:szCs w:val="24"/>
        </w:rPr>
        <w:t xml:space="preserve">Результатом выполненных работ является сувенирная </w:t>
      </w:r>
      <w:proofErr w:type="spellStart"/>
      <w:r w:rsidRPr="002968E3">
        <w:rPr>
          <w:rFonts w:ascii="Times New Roman" w:hAnsi="Times New Roman" w:cs="Times New Roman"/>
          <w:sz w:val="24"/>
          <w:szCs w:val="24"/>
        </w:rPr>
        <w:t>брендированная</w:t>
      </w:r>
      <w:proofErr w:type="spellEnd"/>
      <w:r w:rsidRPr="002968E3">
        <w:rPr>
          <w:rFonts w:ascii="Times New Roman" w:hAnsi="Times New Roman" w:cs="Times New Roman"/>
          <w:sz w:val="24"/>
          <w:szCs w:val="24"/>
        </w:rPr>
        <w:t xml:space="preserve"> продукция изготовленная и доставленная в соответствии с условиями настоящего технического задания.</w:t>
      </w:r>
    </w:p>
    <w:p w14:paraId="232F5481" w14:textId="77777777" w:rsidR="00BE63BC" w:rsidRPr="002968E3" w:rsidRDefault="00BE63BC" w:rsidP="005B0673">
      <w:pPr>
        <w:pStyle w:val="a4"/>
        <w:numPr>
          <w:ilvl w:val="1"/>
          <w:numId w:val="1"/>
        </w:numPr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968E3">
        <w:rPr>
          <w:rFonts w:ascii="Times New Roman" w:hAnsi="Times New Roman" w:cs="Times New Roman"/>
          <w:sz w:val="24"/>
          <w:szCs w:val="24"/>
        </w:rPr>
        <w:t xml:space="preserve">Подрядчик представляет на согласование Заказчику по электронной почте дизайн-макет размещения логотипа на всех типах сувенирной продукции в течение 5 (пяти) рабочих дней с даты заключения договора. </w:t>
      </w:r>
      <w:r w:rsidR="005B0673" w:rsidRPr="002968E3">
        <w:rPr>
          <w:rFonts w:ascii="Times New Roman" w:hAnsi="Times New Roman" w:cs="Times New Roman"/>
          <w:sz w:val="24"/>
          <w:szCs w:val="24"/>
        </w:rPr>
        <w:t>Заказчик согласовывает дизайн-макет/направляет комментарии в течение 3 (трех) рабочих дней. В случае необходимости доработка дизайн-макета осуществляется Подрядчиком в течение 2 (двух) рабочих дней с даты поступления комментариев Заказчика.</w:t>
      </w:r>
    </w:p>
    <w:p w14:paraId="69C991A8" w14:textId="77777777" w:rsidR="005B0673" w:rsidRPr="002968E3" w:rsidRDefault="005B0673" w:rsidP="005B0673">
      <w:pPr>
        <w:pStyle w:val="a4"/>
        <w:numPr>
          <w:ilvl w:val="1"/>
          <w:numId w:val="1"/>
        </w:numPr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968E3">
        <w:rPr>
          <w:rFonts w:ascii="Times New Roman" w:hAnsi="Times New Roman" w:cs="Times New Roman"/>
          <w:sz w:val="24"/>
          <w:szCs w:val="24"/>
        </w:rPr>
        <w:t xml:space="preserve">Подрядчик до доставки первой партии каждого типа сувенирной продукции представляет на утверждение Заказчику 1 (один) сигнальный образец. Согласование осуществляется по электронной почте. </w:t>
      </w:r>
    </w:p>
    <w:p w14:paraId="74E5CE18" w14:textId="77777777" w:rsidR="005B0673" w:rsidRPr="002968E3" w:rsidRDefault="005B0673" w:rsidP="005B0673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14:paraId="2F20566C" w14:textId="77777777" w:rsidR="0092187A" w:rsidRPr="002968E3" w:rsidRDefault="00BE63BC" w:rsidP="0092187A">
      <w:pPr>
        <w:pStyle w:val="a4"/>
        <w:numPr>
          <w:ilvl w:val="0"/>
          <w:numId w:val="1"/>
        </w:numPr>
        <w:tabs>
          <w:tab w:val="left" w:pos="709"/>
        </w:tabs>
        <w:spacing w:after="6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68E3">
        <w:rPr>
          <w:rFonts w:ascii="Times New Roman" w:hAnsi="Times New Roman" w:cs="Times New Roman"/>
          <w:sz w:val="24"/>
          <w:szCs w:val="24"/>
          <w:u w:val="single"/>
        </w:rPr>
        <w:t xml:space="preserve">Порядок оплаты: </w:t>
      </w:r>
    </w:p>
    <w:p w14:paraId="06A02FB3" w14:textId="77777777" w:rsidR="00BE63BC" w:rsidRPr="002968E3" w:rsidRDefault="00BE63BC" w:rsidP="0092187A">
      <w:pPr>
        <w:pStyle w:val="a4"/>
        <w:tabs>
          <w:tab w:val="left" w:pos="1134"/>
        </w:tabs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68E3">
        <w:rPr>
          <w:rFonts w:ascii="Times New Roman" w:hAnsi="Times New Roman" w:cs="Times New Roman"/>
          <w:sz w:val="24"/>
          <w:szCs w:val="24"/>
          <w:highlight w:val="white"/>
        </w:rPr>
        <w:t xml:space="preserve">Заказчик </w:t>
      </w:r>
      <w:r w:rsidRPr="002968E3">
        <w:rPr>
          <w:rFonts w:ascii="Times New Roman" w:hAnsi="Times New Roman" w:cs="Times New Roman"/>
          <w:sz w:val="24"/>
          <w:szCs w:val="24"/>
        </w:rPr>
        <w:t xml:space="preserve">перечисляет Аванс в размере 80% Цены Договора в течение 10 (десяти) рабочих дней с момента подписания Договора, оставшиеся 20% выплачиваются пропорционально от стоимости каждой партии поставленной продукции в течение 10 (десяти) рабочих дней после получения Заказчиком соответствующего акта выполненных работ. Оплата осуществляется в российских рублях в безналичном порядке путем перечисления Заказчиком денежных средств на расчетный счет Подрядчика, указанный в настоящем Договоре. </w:t>
      </w:r>
    </w:p>
    <w:p w14:paraId="4A529DEC" w14:textId="77777777" w:rsidR="0092187A" w:rsidRPr="002968E3" w:rsidRDefault="0092187A" w:rsidP="00BE63BC">
      <w:pPr>
        <w:tabs>
          <w:tab w:val="left" w:pos="1134"/>
        </w:tabs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187A" w:rsidRPr="002968E3" w:rsidSect="00F92D8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7001"/>
    <w:multiLevelType w:val="multilevel"/>
    <w:tmpl w:val="8E3C1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7904AF"/>
    <w:multiLevelType w:val="multilevel"/>
    <w:tmpl w:val="8E3C1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07234A"/>
    <w:multiLevelType w:val="multilevel"/>
    <w:tmpl w:val="8E3C1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63B7B81"/>
    <w:multiLevelType w:val="multilevel"/>
    <w:tmpl w:val="8DC6711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C2"/>
    <w:rsid w:val="00006913"/>
    <w:rsid w:val="00151783"/>
    <w:rsid w:val="001640C2"/>
    <w:rsid w:val="00283B92"/>
    <w:rsid w:val="002968E3"/>
    <w:rsid w:val="002B5ABE"/>
    <w:rsid w:val="0043550A"/>
    <w:rsid w:val="004F4475"/>
    <w:rsid w:val="00560224"/>
    <w:rsid w:val="00560E2F"/>
    <w:rsid w:val="00582354"/>
    <w:rsid w:val="00592464"/>
    <w:rsid w:val="005B0673"/>
    <w:rsid w:val="00703344"/>
    <w:rsid w:val="007E5D55"/>
    <w:rsid w:val="00804783"/>
    <w:rsid w:val="008F5E40"/>
    <w:rsid w:val="0092187A"/>
    <w:rsid w:val="00B13D53"/>
    <w:rsid w:val="00BB4BEF"/>
    <w:rsid w:val="00BD41E8"/>
    <w:rsid w:val="00BE63BC"/>
    <w:rsid w:val="00CE3A99"/>
    <w:rsid w:val="00CE5ADF"/>
    <w:rsid w:val="00D40441"/>
    <w:rsid w:val="00E520CF"/>
    <w:rsid w:val="00F9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EDA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8235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40441"/>
  </w:style>
  <w:style w:type="paragraph" w:styleId="a6">
    <w:name w:val="Balloon Text"/>
    <w:basedOn w:val="a"/>
    <w:link w:val="a7"/>
    <w:uiPriority w:val="99"/>
    <w:semiHidden/>
    <w:unhideWhenUsed/>
    <w:rsid w:val="00E5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20CF"/>
    <w:rPr>
      <w:rFonts w:ascii="Segoe UI" w:hAnsi="Segoe UI" w:cs="Segoe UI"/>
      <w:sz w:val="18"/>
      <w:szCs w:val="18"/>
    </w:rPr>
  </w:style>
  <w:style w:type="paragraph" w:customStyle="1" w:styleId="a8">
    <w:name w:val="Пункт"/>
    <w:basedOn w:val="a"/>
    <w:rsid w:val="00560E2F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9">
    <w:name w:val="annotation reference"/>
    <w:basedOn w:val="a0"/>
    <w:uiPriority w:val="99"/>
    <w:semiHidden/>
    <w:unhideWhenUsed/>
    <w:rsid w:val="00560E2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60E2F"/>
    <w:pPr>
      <w:spacing w:after="200" w:line="240" w:lineRule="auto"/>
    </w:pPr>
    <w:rPr>
      <w:sz w:val="24"/>
      <w:szCs w:val="24"/>
      <w:lang w:val="en-US"/>
    </w:rPr>
  </w:style>
  <w:style w:type="character" w:customStyle="1" w:styleId="ab">
    <w:name w:val="Текст комментария Знак"/>
    <w:basedOn w:val="a0"/>
    <w:link w:val="aa"/>
    <w:uiPriority w:val="99"/>
    <w:semiHidden/>
    <w:rsid w:val="00560E2F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8235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40441"/>
  </w:style>
  <w:style w:type="paragraph" w:styleId="a6">
    <w:name w:val="Balloon Text"/>
    <w:basedOn w:val="a"/>
    <w:link w:val="a7"/>
    <w:uiPriority w:val="99"/>
    <w:semiHidden/>
    <w:unhideWhenUsed/>
    <w:rsid w:val="00E5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20CF"/>
    <w:rPr>
      <w:rFonts w:ascii="Segoe UI" w:hAnsi="Segoe UI" w:cs="Segoe UI"/>
      <w:sz w:val="18"/>
      <w:szCs w:val="18"/>
    </w:rPr>
  </w:style>
  <w:style w:type="paragraph" w:customStyle="1" w:styleId="a8">
    <w:name w:val="Пункт"/>
    <w:basedOn w:val="a"/>
    <w:rsid w:val="00560E2F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9">
    <w:name w:val="annotation reference"/>
    <w:basedOn w:val="a0"/>
    <w:uiPriority w:val="99"/>
    <w:semiHidden/>
    <w:unhideWhenUsed/>
    <w:rsid w:val="00560E2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60E2F"/>
    <w:pPr>
      <w:spacing w:after="200" w:line="240" w:lineRule="auto"/>
    </w:pPr>
    <w:rPr>
      <w:sz w:val="24"/>
      <w:szCs w:val="24"/>
      <w:lang w:val="en-US"/>
    </w:rPr>
  </w:style>
  <w:style w:type="character" w:customStyle="1" w:styleId="ab">
    <w:name w:val="Текст комментария Знак"/>
    <w:basedOn w:val="a0"/>
    <w:link w:val="aa"/>
    <w:uiPriority w:val="99"/>
    <w:semiHidden/>
    <w:rsid w:val="00560E2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3953</Characters>
  <Application>Microsoft Macintosh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Ольга Дмитриевна</dc:creator>
  <cp:keywords/>
  <dc:description/>
  <cp:lastModifiedBy>Ольга Василевская</cp:lastModifiedBy>
  <cp:revision>3</cp:revision>
  <cp:lastPrinted>2016-11-17T14:32:00Z</cp:lastPrinted>
  <dcterms:created xsi:type="dcterms:W3CDTF">2016-12-08T17:24:00Z</dcterms:created>
  <dcterms:modified xsi:type="dcterms:W3CDTF">2016-12-09T09:05:00Z</dcterms:modified>
</cp:coreProperties>
</file>