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5B966" w14:textId="77777777" w:rsidR="00160F2A" w:rsidRDefault="00160F2A">
      <w:pPr>
        <w:jc w:val="center"/>
        <w:rPr>
          <w:b/>
          <w:bCs/>
          <w:color w:val="365F91" w:themeColor="accent1" w:themeShade="BF"/>
          <w:sz w:val="22"/>
          <w:szCs w:val="22"/>
        </w:rPr>
      </w:pPr>
    </w:p>
    <w:p w14:paraId="7F7CD028" w14:textId="57EC9324" w:rsidR="007F22C5" w:rsidRPr="00160F2A" w:rsidRDefault="00160F2A">
      <w:pPr>
        <w:jc w:val="center"/>
        <w:rPr>
          <w:b/>
          <w:bCs/>
          <w:sz w:val="24"/>
          <w:szCs w:val="24"/>
          <w:highlight w:val="white"/>
        </w:rPr>
      </w:pPr>
      <w:r w:rsidRPr="00160F2A">
        <w:rPr>
          <w:b/>
          <w:bCs/>
          <w:color w:val="365F91" w:themeColor="accent1" w:themeShade="BF"/>
          <w:sz w:val="22"/>
          <w:szCs w:val="22"/>
        </w:rPr>
        <w:t>Часть V. ПРОЕКТ ДОГОВОРА</w:t>
      </w:r>
    </w:p>
    <w:p w14:paraId="724A77F4" w14:textId="77777777" w:rsidR="007F22C5" w:rsidRDefault="001236B2">
      <w:pPr>
        <w:jc w:val="center"/>
        <w:rPr>
          <w:b/>
          <w:sz w:val="24"/>
          <w:szCs w:val="24"/>
          <w:highlight w:val="white"/>
        </w:rPr>
      </w:pPr>
      <w:r>
        <w:rPr>
          <w:b/>
          <w:sz w:val="24"/>
          <w:szCs w:val="24"/>
        </w:rPr>
        <w:tab/>
      </w:r>
    </w:p>
    <w:p w14:paraId="2DE8BB5C" w14:textId="580A1372" w:rsidR="007F22C5" w:rsidRDefault="001236B2">
      <w:pPr>
        <w:jc w:val="center"/>
        <w:rPr>
          <w:b/>
          <w:sz w:val="22"/>
          <w:szCs w:val="22"/>
          <w:highlight w:val="white"/>
        </w:rPr>
      </w:pPr>
      <w:r>
        <w:rPr>
          <w:b/>
          <w:sz w:val="22"/>
          <w:szCs w:val="22"/>
          <w:highlight w:val="white"/>
        </w:rPr>
        <w:t xml:space="preserve">ДОГОВОР ПОСТАВКИ № </w:t>
      </w:r>
      <w:r w:rsidR="00965386">
        <w:rPr>
          <w:b/>
          <w:sz w:val="22"/>
          <w:szCs w:val="22"/>
          <w:highlight w:val="white"/>
        </w:rPr>
        <w:t>КСУ/5-6-24</w:t>
      </w:r>
    </w:p>
    <w:p w14:paraId="54688BAB" w14:textId="77777777" w:rsidR="007F22C5" w:rsidRDefault="001236B2">
      <w:pPr>
        <w:jc w:val="center"/>
        <w:rPr>
          <w:b/>
          <w:sz w:val="22"/>
          <w:szCs w:val="22"/>
          <w:highlight w:val="white"/>
        </w:rPr>
      </w:pPr>
      <w:r>
        <w:rPr>
          <w:b/>
          <w:sz w:val="22"/>
          <w:szCs w:val="22"/>
        </w:rPr>
        <w:t>(Идентификатор соглашения о предоставлении субсидии №000000</w:t>
      </w:r>
      <w:r>
        <w:rPr>
          <w:b/>
          <w:sz w:val="22"/>
          <w:szCs w:val="22"/>
          <w:lang w:val="en-US"/>
        </w:rPr>
        <w:t>D</w:t>
      </w:r>
      <w:r>
        <w:rPr>
          <w:b/>
          <w:sz w:val="22"/>
          <w:szCs w:val="22"/>
        </w:rPr>
        <w:t>507121</w:t>
      </w:r>
      <w:r>
        <w:rPr>
          <w:b/>
          <w:sz w:val="22"/>
          <w:szCs w:val="22"/>
          <w:lang w:val="en-US"/>
        </w:rPr>
        <w:t>P</w:t>
      </w:r>
      <w:r>
        <w:rPr>
          <w:b/>
          <w:sz w:val="22"/>
          <w:szCs w:val="22"/>
        </w:rPr>
        <w:t>0</w:t>
      </w:r>
      <w:r>
        <w:rPr>
          <w:b/>
          <w:sz w:val="22"/>
          <w:szCs w:val="22"/>
          <w:lang w:val="en-US"/>
        </w:rPr>
        <w:t>B</w:t>
      </w:r>
      <w:r>
        <w:rPr>
          <w:b/>
          <w:sz w:val="22"/>
          <w:szCs w:val="22"/>
        </w:rPr>
        <w:t>0002).</w:t>
      </w:r>
    </w:p>
    <w:p w14:paraId="49C2F164" w14:textId="77777777" w:rsidR="007F22C5" w:rsidRDefault="007F22C5">
      <w:pPr>
        <w:jc w:val="center"/>
        <w:rPr>
          <w:sz w:val="22"/>
          <w:szCs w:val="22"/>
          <w:highlight w:val="white"/>
        </w:rPr>
      </w:pPr>
    </w:p>
    <w:p w14:paraId="56B3741A" w14:textId="4EEC0D21" w:rsidR="007F22C5" w:rsidRDefault="001236B2">
      <w:pPr>
        <w:jc w:val="center"/>
        <w:rPr>
          <w:sz w:val="22"/>
          <w:szCs w:val="22"/>
          <w:highlight w:val="white"/>
        </w:rPr>
      </w:pPr>
      <w:r>
        <w:rPr>
          <w:sz w:val="22"/>
          <w:szCs w:val="22"/>
          <w:highlight w:val="white"/>
        </w:rPr>
        <w:t>г. Москва</w:t>
      </w:r>
      <w:r>
        <w:rPr>
          <w:sz w:val="22"/>
          <w:szCs w:val="22"/>
          <w:highlight w:val="white"/>
        </w:rPr>
        <w:tab/>
      </w:r>
      <w:r>
        <w:rPr>
          <w:sz w:val="22"/>
          <w:szCs w:val="22"/>
          <w:highlight w:val="white"/>
        </w:rPr>
        <w:tab/>
      </w:r>
      <w:r>
        <w:rPr>
          <w:sz w:val="22"/>
          <w:szCs w:val="22"/>
          <w:highlight w:val="white"/>
        </w:rPr>
        <w:tab/>
        <w:t xml:space="preserve">                                </w:t>
      </w:r>
      <w:r>
        <w:rPr>
          <w:sz w:val="22"/>
          <w:szCs w:val="22"/>
          <w:highlight w:val="white"/>
        </w:rPr>
        <w:tab/>
      </w:r>
      <w:r>
        <w:rPr>
          <w:sz w:val="22"/>
          <w:szCs w:val="22"/>
          <w:highlight w:val="white"/>
        </w:rPr>
        <w:tab/>
      </w:r>
      <w:r>
        <w:rPr>
          <w:sz w:val="22"/>
          <w:szCs w:val="22"/>
          <w:highlight w:val="white"/>
        </w:rPr>
        <w:tab/>
      </w:r>
      <w:r>
        <w:rPr>
          <w:sz w:val="22"/>
          <w:szCs w:val="22"/>
          <w:highlight w:val="white"/>
        </w:rPr>
        <w:tab/>
        <w:t>«</w:t>
      </w:r>
      <w:r w:rsidR="00965386">
        <w:rPr>
          <w:sz w:val="22"/>
          <w:szCs w:val="22"/>
          <w:highlight w:val="white"/>
        </w:rPr>
        <w:t>___</w:t>
      </w:r>
      <w:r>
        <w:rPr>
          <w:sz w:val="22"/>
          <w:szCs w:val="22"/>
          <w:highlight w:val="white"/>
        </w:rPr>
        <w:t xml:space="preserve">» </w:t>
      </w:r>
      <w:r w:rsidR="00AD58E5">
        <w:rPr>
          <w:sz w:val="22"/>
          <w:szCs w:val="22"/>
          <w:highlight w:val="white"/>
        </w:rPr>
        <w:t>июня</w:t>
      </w:r>
      <w:r>
        <w:rPr>
          <w:sz w:val="22"/>
          <w:szCs w:val="22"/>
          <w:highlight w:val="white"/>
        </w:rPr>
        <w:t xml:space="preserve"> 202</w:t>
      </w:r>
      <w:r w:rsidR="00965386">
        <w:rPr>
          <w:sz w:val="22"/>
          <w:szCs w:val="22"/>
          <w:highlight w:val="white"/>
        </w:rPr>
        <w:t>4</w:t>
      </w:r>
      <w:r>
        <w:rPr>
          <w:sz w:val="22"/>
          <w:szCs w:val="22"/>
          <w:highlight w:val="white"/>
        </w:rPr>
        <w:t xml:space="preserve"> г.</w:t>
      </w:r>
    </w:p>
    <w:p w14:paraId="3D79DD11" w14:textId="77777777" w:rsidR="007F22C5" w:rsidRDefault="007F22C5">
      <w:pPr>
        <w:jc w:val="center"/>
        <w:rPr>
          <w:sz w:val="22"/>
          <w:szCs w:val="22"/>
          <w:highlight w:val="white"/>
        </w:rPr>
      </w:pPr>
    </w:p>
    <w:p w14:paraId="0722A3EE" w14:textId="1170B240" w:rsidR="007F22C5" w:rsidRDefault="001236B2">
      <w:pPr>
        <w:tabs>
          <w:tab w:val="left" w:pos="567"/>
        </w:tabs>
        <w:ind w:firstLine="567"/>
        <w:jc w:val="both"/>
        <w:rPr>
          <w:sz w:val="22"/>
          <w:szCs w:val="22"/>
        </w:rPr>
      </w:pPr>
      <w:r>
        <w:rPr>
          <w:b/>
          <w:sz w:val="22"/>
          <w:szCs w:val="22"/>
        </w:rPr>
        <w:t>Фонд развития интернет-инициатив</w:t>
      </w:r>
      <w:r>
        <w:rPr>
          <w:sz w:val="22"/>
          <w:szCs w:val="22"/>
        </w:rPr>
        <w:t xml:space="preserve">, именуемый в дальнейшем «Покупатель», в лице Директора </w:t>
      </w:r>
      <w:r w:rsidR="00965386">
        <w:rPr>
          <w:sz w:val="22"/>
          <w:szCs w:val="22"/>
        </w:rPr>
        <w:t>Варламова Кирилла Викторовича</w:t>
      </w:r>
      <w:r>
        <w:rPr>
          <w:sz w:val="22"/>
          <w:szCs w:val="22"/>
        </w:rPr>
        <w:t>, действующего на основании</w:t>
      </w:r>
      <w:r w:rsidR="00965386">
        <w:rPr>
          <w:sz w:val="22"/>
          <w:szCs w:val="22"/>
        </w:rPr>
        <w:t xml:space="preserve"> Устава</w:t>
      </w:r>
      <w:r>
        <w:rPr>
          <w:sz w:val="22"/>
          <w:szCs w:val="22"/>
        </w:rPr>
        <w:t xml:space="preserve">, с одной стороны, </w:t>
      </w:r>
    </w:p>
    <w:p w14:paraId="56F79144" w14:textId="03F3F35B" w:rsidR="007F22C5" w:rsidRDefault="00AD58E5">
      <w:pPr>
        <w:tabs>
          <w:tab w:val="left" w:pos="567"/>
        </w:tabs>
        <w:ind w:firstLine="567"/>
        <w:jc w:val="both"/>
        <w:rPr>
          <w:sz w:val="22"/>
          <w:szCs w:val="22"/>
          <w:highlight w:val="white"/>
        </w:rPr>
      </w:pPr>
      <w:r>
        <w:rPr>
          <w:sz w:val="22"/>
          <w:szCs w:val="22"/>
        </w:rPr>
        <w:t>и</w:t>
      </w:r>
      <w:r w:rsidR="001236B2">
        <w:rPr>
          <w:sz w:val="22"/>
          <w:szCs w:val="22"/>
        </w:rPr>
        <w:t xml:space="preserve"> </w:t>
      </w:r>
      <w:r w:rsidR="00965386">
        <w:rPr>
          <w:sz w:val="22"/>
          <w:szCs w:val="22"/>
        </w:rPr>
        <w:t>_______________________________________</w:t>
      </w:r>
      <w:r w:rsidR="001236B2">
        <w:rPr>
          <w:sz w:val="22"/>
          <w:szCs w:val="22"/>
        </w:rPr>
        <w:t xml:space="preserve">, именуемое в дальнейшем «Поставщик», в лице </w:t>
      </w:r>
      <w:r w:rsidR="001E54EA">
        <w:rPr>
          <w:sz w:val="22"/>
          <w:szCs w:val="22"/>
        </w:rPr>
        <w:t>________________</w:t>
      </w:r>
      <w:r w:rsidR="001236B2">
        <w:rPr>
          <w:sz w:val="22"/>
          <w:szCs w:val="22"/>
        </w:rPr>
        <w:t xml:space="preserve"> </w:t>
      </w:r>
      <w:r w:rsidR="001236B2">
        <w:rPr>
          <w:sz w:val="22"/>
          <w:szCs w:val="22"/>
          <w:highlight w:val="white"/>
        </w:rPr>
        <w:t xml:space="preserve">действующего на основании Устава, с другой стороны, вместе именуемые «Стороны» и каждый в отдельности «Сторона», </w:t>
      </w:r>
      <w:r w:rsidR="00C97A01">
        <w:rPr>
          <w:sz w:val="22"/>
          <w:szCs w:val="22"/>
          <w:highlight w:val="white"/>
        </w:rPr>
        <w:t xml:space="preserve">по результатам запроса </w:t>
      </w:r>
      <w:r w:rsidR="001E54EA">
        <w:rPr>
          <w:sz w:val="22"/>
          <w:szCs w:val="22"/>
          <w:highlight w:val="white"/>
        </w:rPr>
        <w:t>коммерческих предложений</w:t>
      </w:r>
      <w:r w:rsidR="00C97A01">
        <w:rPr>
          <w:sz w:val="22"/>
          <w:szCs w:val="22"/>
          <w:highlight w:val="white"/>
        </w:rPr>
        <w:t xml:space="preserve"> в электронной форме КСУ/</w:t>
      </w:r>
      <w:r w:rsidR="001E54EA">
        <w:rPr>
          <w:sz w:val="22"/>
          <w:szCs w:val="22"/>
          <w:highlight w:val="white"/>
        </w:rPr>
        <w:t>7</w:t>
      </w:r>
      <w:r w:rsidR="00C97A01">
        <w:rPr>
          <w:sz w:val="22"/>
          <w:szCs w:val="22"/>
          <w:highlight w:val="white"/>
        </w:rPr>
        <w:t xml:space="preserve">-6-24, </w:t>
      </w:r>
      <w:r w:rsidR="001236B2">
        <w:rPr>
          <w:sz w:val="22"/>
          <w:szCs w:val="22"/>
          <w:highlight w:val="white"/>
        </w:rPr>
        <w:t>заключили настоящий Договор о нижеследующем:</w:t>
      </w:r>
    </w:p>
    <w:p w14:paraId="728CB332" w14:textId="77777777" w:rsidR="007F22C5" w:rsidRDefault="007F22C5">
      <w:pPr>
        <w:widowControl w:val="0"/>
        <w:ind w:firstLine="567"/>
        <w:jc w:val="both"/>
        <w:rPr>
          <w:sz w:val="22"/>
          <w:szCs w:val="22"/>
          <w:highlight w:val="white"/>
        </w:rPr>
      </w:pPr>
    </w:p>
    <w:p w14:paraId="1AC368AC" w14:textId="77777777" w:rsidR="007F22C5" w:rsidRDefault="001236B2">
      <w:pPr>
        <w:ind w:firstLine="567"/>
        <w:jc w:val="both"/>
        <w:rPr>
          <w:b/>
          <w:sz w:val="22"/>
          <w:szCs w:val="22"/>
          <w:highlight w:val="white"/>
        </w:rPr>
      </w:pPr>
      <w:r>
        <w:rPr>
          <w:b/>
          <w:sz w:val="22"/>
          <w:szCs w:val="22"/>
          <w:highlight w:val="white"/>
        </w:rPr>
        <w:t>1. ПРЕДМЕТ ДОГОВОРА</w:t>
      </w:r>
    </w:p>
    <w:p w14:paraId="55934A5A" w14:textId="3F9F7FD5" w:rsidR="007F22C5" w:rsidRDefault="001236B2">
      <w:pPr>
        <w:pStyle w:val="af5"/>
        <w:ind w:left="0" w:firstLine="567"/>
        <w:jc w:val="both"/>
        <w:rPr>
          <w:sz w:val="22"/>
          <w:szCs w:val="22"/>
        </w:rPr>
      </w:pPr>
      <w:r>
        <w:rPr>
          <w:sz w:val="22"/>
          <w:szCs w:val="22"/>
          <w:highlight w:val="white"/>
        </w:rPr>
        <w:t xml:space="preserve">1.1. Поставщик обязуется передать Покупателю </w:t>
      </w:r>
      <w:r w:rsidR="00C97A01">
        <w:rPr>
          <w:sz w:val="22"/>
          <w:szCs w:val="22"/>
          <w:highlight w:val="white"/>
        </w:rPr>
        <w:t>_____________________</w:t>
      </w:r>
      <w:r>
        <w:rPr>
          <w:sz w:val="22"/>
          <w:szCs w:val="22"/>
          <w:highlight w:val="white"/>
        </w:rPr>
        <w:t xml:space="preserve"> (далее - Товар), в количестве и ассортименте, указанном в Спецификации (Приложение №1 к настоящему Договору), являющейся неотъемлемой частью настоящего Договора (далее - Спецификация), а Покупатель обязуется принять Товар и оплатить на условиях настоящего Договора.</w:t>
      </w:r>
    </w:p>
    <w:p w14:paraId="0E983D8F" w14:textId="77777777" w:rsidR="007F22C5" w:rsidRDefault="001236B2">
      <w:pPr>
        <w:ind w:firstLine="567"/>
        <w:jc w:val="both"/>
        <w:rPr>
          <w:sz w:val="22"/>
          <w:szCs w:val="22"/>
          <w:highlight w:val="white"/>
        </w:rPr>
      </w:pPr>
      <w:r>
        <w:rPr>
          <w:sz w:val="22"/>
          <w:szCs w:val="22"/>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017E48C8" w14:textId="77777777" w:rsidR="007F22C5" w:rsidRDefault="001236B2">
      <w:pPr>
        <w:jc w:val="both"/>
        <w:rPr>
          <w:color w:val="1F497D"/>
          <w:sz w:val="22"/>
          <w:szCs w:val="22"/>
        </w:rPr>
      </w:pPr>
      <w:r>
        <w:rPr>
          <w:color w:val="1F497D"/>
          <w:sz w:val="22"/>
          <w:szCs w:val="22"/>
        </w:rPr>
        <w:t xml:space="preserve">          </w:t>
      </w:r>
      <w:r>
        <w:rPr>
          <w:sz w:val="22"/>
          <w:szCs w:val="22"/>
        </w:rPr>
        <w:t>Товар должен иметь знак обращения на рынке ЕАЭС, подтверждающий, что Товар успешно прошел все процедуры подтверждения соответствия и может свободно обращаться на рынке Евразийского экономического союза (или национальный знак обращения, если речь идёт о стандартах и технических регламентах РФ).</w:t>
      </w:r>
    </w:p>
    <w:p w14:paraId="64BACC1D" w14:textId="77777777" w:rsidR="007F22C5" w:rsidRDefault="001236B2">
      <w:pPr>
        <w:ind w:firstLine="567"/>
        <w:jc w:val="both"/>
        <w:rPr>
          <w:sz w:val="22"/>
          <w:szCs w:val="22"/>
          <w:highlight w:val="white"/>
        </w:rPr>
      </w:pPr>
      <w:r>
        <w:rPr>
          <w:sz w:val="22"/>
          <w:szCs w:val="22"/>
          <w:highlight w:val="white"/>
        </w:rPr>
        <w:t>1.2. Поставка товара осуществляется силами и за счет Поставщика. Моментом поставки является принятие товара Покупателем, факт приемки фиксируется Сторонами в товарных накладных ТОРГ-12 и Акте приема-передачи Товара.</w:t>
      </w:r>
    </w:p>
    <w:p w14:paraId="6D355BDC" w14:textId="77777777" w:rsidR="007F22C5" w:rsidRDefault="001236B2">
      <w:pPr>
        <w:ind w:firstLine="567"/>
        <w:jc w:val="both"/>
        <w:rPr>
          <w:sz w:val="22"/>
          <w:szCs w:val="22"/>
          <w:highlight w:val="white"/>
        </w:rPr>
      </w:pPr>
      <w:r>
        <w:rPr>
          <w:sz w:val="22"/>
          <w:szCs w:val="22"/>
          <w:highlight w:val="white"/>
        </w:rPr>
        <w:t>1.3. Покупатель обеспечивает оплату товаров и сопутствующих услуг в установленных Договором порядке, форме и размере.</w:t>
      </w:r>
    </w:p>
    <w:p w14:paraId="3311FEBC" w14:textId="77777777" w:rsidR="007F22C5" w:rsidRDefault="007F22C5">
      <w:pPr>
        <w:ind w:firstLine="567"/>
        <w:jc w:val="both"/>
        <w:rPr>
          <w:sz w:val="22"/>
          <w:szCs w:val="22"/>
          <w:highlight w:val="white"/>
        </w:rPr>
      </w:pPr>
    </w:p>
    <w:p w14:paraId="546636DB" w14:textId="77777777" w:rsidR="007F22C5" w:rsidRDefault="001236B2">
      <w:pPr>
        <w:ind w:firstLine="567"/>
        <w:jc w:val="both"/>
        <w:rPr>
          <w:b/>
          <w:sz w:val="22"/>
          <w:szCs w:val="22"/>
          <w:highlight w:val="white"/>
        </w:rPr>
      </w:pPr>
      <w:r>
        <w:rPr>
          <w:b/>
          <w:sz w:val="22"/>
          <w:szCs w:val="22"/>
          <w:highlight w:val="white"/>
        </w:rPr>
        <w:t>2. ЦЕНА ДОГОВОРА И ПОРЯДОК РАСЧЕТОВ</w:t>
      </w:r>
    </w:p>
    <w:p w14:paraId="7053511D" w14:textId="59A0D60D" w:rsidR="007F22C5" w:rsidRDefault="001236B2">
      <w:pPr>
        <w:pStyle w:val="af5"/>
        <w:tabs>
          <w:tab w:val="left" w:pos="1134"/>
        </w:tabs>
        <w:ind w:left="0" w:firstLine="567"/>
        <w:contextualSpacing w:val="0"/>
        <w:jc w:val="both"/>
        <w:rPr>
          <w:bCs/>
          <w:sz w:val="22"/>
          <w:szCs w:val="22"/>
        </w:rPr>
      </w:pPr>
      <w:r>
        <w:rPr>
          <w:sz w:val="22"/>
          <w:szCs w:val="22"/>
          <w:highlight w:val="white"/>
        </w:rPr>
        <w:t xml:space="preserve">2.1. </w:t>
      </w:r>
      <w:bookmarkStart w:id="0" w:name="_Ref319686981"/>
      <w:r>
        <w:rPr>
          <w:bCs/>
          <w:sz w:val="22"/>
          <w:szCs w:val="22"/>
        </w:rPr>
        <w:t xml:space="preserve">Цена настоящего Договора </w:t>
      </w:r>
      <w:bookmarkStart w:id="1" w:name="OLE_LINK6"/>
      <w:bookmarkStart w:id="2" w:name="OLE_LINK4"/>
      <w:bookmarkStart w:id="3" w:name="OLE_LINK5"/>
      <w:r>
        <w:rPr>
          <w:bCs/>
          <w:sz w:val="22"/>
          <w:szCs w:val="22"/>
        </w:rPr>
        <w:t xml:space="preserve">составляет </w:t>
      </w:r>
      <w:r w:rsidR="00C97A01">
        <w:rPr>
          <w:bCs/>
          <w:sz w:val="22"/>
          <w:szCs w:val="22"/>
        </w:rPr>
        <w:t>_____________________(_______________________)</w:t>
      </w:r>
      <w:r>
        <w:rPr>
          <w:bCs/>
          <w:sz w:val="22"/>
          <w:szCs w:val="22"/>
        </w:rPr>
        <w:t xml:space="preserve"> рублей 00 копеек, в том числе НДС 20%</w:t>
      </w:r>
      <w:r w:rsidR="00C97A01">
        <w:rPr>
          <w:bCs/>
          <w:sz w:val="22"/>
          <w:szCs w:val="22"/>
        </w:rPr>
        <w:t xml:space="preserve"> (если применимо)</w:t>
      </w:r>
      <w:bookmarkEnd w:id="1"/>
      <w:bookmarkEnd w:id="2"/>
      <w:bookmarkEnd w:id="3"/>
      <w:r>
        <w:rPr>
          <w:bCs/>
          <w:sz w:val="22"/>
          <w:szCs w:val="22"/>
        </w:rPr>
        <w:t xml:space="preserve">. </w:t>
      </w:r>
    </w:p>
    <w:bookmarkEnd w:id="0"/>
    <w:p w14:paraId="475BB268" w14:textId="77777777" w:rsidR="007F22C5" w:rsidRDefault="001236B2">
      <w:pPr>
        <w:ind w:firstLine="567"/>
        <w:jc w:val="both"/>
        <w:rPr>
          <w:sz w:val="22"/>
          <w:szCs w:val="22"/>
          <w:highlight w:val="white"/>
        </w:rPr>
      </w:pPr>
      <w:r>
        <w:rPr>
          <w:sz w:val="22"/>
          <w:szCs w:val="22"/>
          <w:highlight w:val="white"/>
        </w:rPr>
        <w:t>2.2. Оплата по Договору осуществляется в рублях Российской Федерации.</w:t>
      </w:r>
    </w:p>
    <w:p w14:paraId="23D816C6" w14:textId="5E9EE82D" w:rsidR="007F22C5" w:rsidRDefault="001236B2">
      <w:pPr>
        <w:pStyle w:val="af5"/>
        <w:tabs>
          <w:tab w:val="left" w:pos="1134"/>
        </w:tabs>
        <w:ind w:left="0" w:firstLine="567"/>
        <w:contextualSpacing w:val="0"/>
        <w:jc w:val="both"/>
        <w:rPr>
          <w:b/>
          <w:bCs/>
          <w:i/>
          <w:color w:val="548DD4" w:themeColor="text2" w:themeTint="99"/>
          <w:sz w:val="22"/>
          <w:szCs w:val="22"/>
        </w:rPr>
      </w:pPr>
      <w:r>
        <w:rPr>
          <w:sz w:val="22"/>
          <w:szCs w:val="22"/>
          <w:highlight w:val="white"/>
        </w:rPr>
        <w:t xml:space="preserve">2.3. </w:t>
      </w:r>
      <w:r>
        <w:rPr>
          <w:sz w:val="22"/>
          <w:szCs w:val="22"/>
        </w:rPr>
        <w:t xml:space="preserve">Цена настоящего Договора является предельной суммой, которую может уплатить Покупатель за надлежащим образом поставленные товары. </w:t>
      </w:r>
      <w:r>
        <w:rPr>
          <w:bCs/>
          <w:color w:val="000000"/>
          <w:sz w:val="22"/>
          <w:szCs w:val="22"/>
        </w:rPr>
        <w:t xml:space="preserve">В цену настоящего Договора включены все </w:t>
      </w:r>
      <w:r>
        <w:rPr>
          <w:color w:val="000000"/>
          <w:sz w:val="22"/>
          <w:szCs w:val="22"/>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Pr>
          <w:sz w:val="22"/>
          <w:szCs w:val="22"/>
        </w:rPr>
        <w:t xml:space="preserve">уплату налогов, сборов и других обязательных платежей, транспортные расходы, расходы по доставке и разгрузке товара, </w:t>
      </w:r>
      <w:r w:rsidR="00BB17D8">
        <w:rPr>
          <w:sz w:val="22"/>
          <w:szCs w:val="22"/>
        </w:rPr>
        <w:t>сборку и монтаж оборудования.</w:t>
      </w:r>
      <w:r>
        <w:rPr>
          <w:bCs/>
          <w:sz w:val="22"/>
          <w:szCs w:val="22"/>
        </w:rPr>
        <w:t xml:space="preserve"> </w:t>
      </w:r>
    </w:p>
    <w:p w14:paraId="33EE7F59" w14:textId="77777777" w:rsidR="007F22C5" w:rsidRDefault="001236B2">
      <w:pPr>
        <w:ind w:firstLine="567"/>
        <w:jc w:val="both"/>
        <w:rPr>
          <w:sz w:val="22"/>
          <w:szCs w:val="22"/>
          <w:highlight w:val="white"/>
        </w:rPr>
      </w:pPr>
      <w:r>
        <w:rPr>
          <w:sz w:val="22"/>
          <w:szCs w:val="22"/>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5F9855DE" w14:textId="77777777" w:rsidR="007F22C5" w:rsidRDefault="001236B2">
      <w:pPr>
        <w:ind w:firstLine="567"/>
        <w:jc w:val="both"/>
        <w:rPr>
          <w:sz w:val="22"/>
          <w:szCs w:val="22"/>
          <w:highlight w:val="white"/>
        </w:rPr>
      </w:pPr>
      <w:r>
        <w:rPr>
          <w:sz w:val="22"/>
          <w:szCs w:val="22"/>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72230BFF" w14:textId="0AAABA16" w:rsidR="007F22C5" w:rsidRDefault="001236B2">
      <w:pPr>
        <w:ind w:firstLine="567"/>
        <w:jc w:val="both"/>
        <w:rPr>
          <w:sz w:val="22"/>
          <w:szCs w:val="22"/>
          <w:highlight w:val="white"/>
        </w:rPr>
      </w:pPr>
      <w:r>
        <w:rPr>
          <w:sz w:val="22"/>
          <w:szCs w:val="22"/>
          <w:highlight w:val="white"/>
        </w:rPr>
        <w:t xml:space="preserve">2.6. Оплата Товара по настоящему Договору производится в течение </w:t>
      </w:r>
      <w:r w:rsidR="00471818" w:rsidRPr="00471818">
        <w:rPr>
          <w:sz w:val="22"/>
          <w:szCs w:val="22"/>
        </w:rPr>
        <w:t>20</w:t>
      </w:r>
      <w:r w:rsidRPr="00471818">
        <w:rPr>
          <w:sz w:val="22"/>
          <w:szCs w:val="22"/>
        </w:rPr>
        <w:t xml:space="preserve"> (</w:t>
      </w:r>
      <w:r w:rsidR="00471818" w:rsidRPr="00471818">
        <w:rPr>
          <w:sz w:val="22"/>
          <w:szCs w:val="22"/>
        </w:rPr>
        <w:t>двадцати</w:t>
      </w:r>
      <w:r w:rsidRPr="00471818">
        <w:rPr>
          <w:sz w:val="22"/>
          <w:szCs w:val="22"/>
        </w:rPr>
        <w:t>) рабочих</w:t>
      </w:r>
      <w:r w:rsidRPr="00132BD6">
        <w:rPr>
          <w:sz w:val="22"/>
          <w:szCs w:val="22"/>
        </w:rPr>
        <w:t xml:space="preserve"> дней </w:t>
      </w:r>
      <w:r>
        <w:rPr>
          <w:sz w:val="22"/>
          <w:szCs w:val="22"/>
          <w:highlight w:val="white"/>
        </w:rPr>
        <w:t xml:space="preserve">с даты поставки </w:t>
      </w:r>
      <w:r w:rsidR="009B0364">
        <w:rPr>
          <w:sz w:val="22"/>
          <w:szCs w:val="22"/>
          <w:highlight w:val="white"/>
        </w:rPr>
        <w:t xml:space="preserve">соответствующей партии </w:t>
      </w:r>
      <w:r>
        <w:rPr>
          <w:sz w:val="22"/>
          <w:szCs w:val="22"/>
          <w:highlight w:val="white"/>
        </w:rPr>
        <w:t>товара, подписания</w:t>
      </w:r>
      <w:r>
        <w:rPr>
          <w:sz w:val="22"/>
          <w:szCs w:val="22"/>
        </w:rPr>
        <w:t xml:space="preserve"> Сторонами документов о приемке товара, а также передачи Поставщиком Покупателю полного комплекта документации, согласно п. 4.8. настоящего Договора, на основании выставленного Поставщиком счета на реквизиты Поставщика, указанные в статье 16 настоящего Договора. К отношениям Сторон не применяются положения статьи 317.1 Гражданского кодекса РФ.</w:t>
      </w:r>
    </w:p>
    <w:p w14:paraId="45903A7C" w14:textId="77777777" w:rsidR="007F22C5" w:rsidRDefault="001236B2">
      <w:pPr>
        <w:ind w:firstLine="567"/>
        <w:jc w:val="both"/>
        <w:rPr>
          <w:sz w:val="22"/>
          <w:szCs w:val="22"/>
          <w:highlight w:val="white"/>
        </w:rPr>
      </w:pPr>
      <w:r>
        <w:rPr>
          <w:sz w:val="22"/>
          <w:szCs w:val="22"/>
          <w:highlight w:val="white"/>
        </w:rPr>
        <w:t xml:space="preserve">2.7. Обязательства Покупателя по оплате Цены Договора считаются исполненными </w:t>
      </w:r>
      <w:r>
        <w:rPr>
          <w:sz w:val="22"/>
          <w:szCs w:val="22"/>
        </w:rPr>
        <w:t>с момента списания денежных средств с расчетного счета Покупателя,</w:t>
      </w:r>
      <w:r>
        <w:rPr>
          <w:sz w:val="22"/>
          <w:szCs w:val="22"/>
          <w:highlight w:val="white"/>
        </w:rPr>
        <w:t xml:space="preserve"> указанного в ст. 16 настоящего Договора. </w:t>
      </w:r>
    </w:p>
    <w:p w14:paraId="492082D5" w14:textId="77777777" w:rsidR="007F22C5" w:rsidRDefault="001236B2">
      <w:pPr>
        <w:ind w:firstLine="567"/>
        <w:jc w:val="both"/>
        <w:rPr>
          <w:sz w:val="22"/>
          <w:szCs w:val="22"/>
          <w:highlight w:val="white"/>
        </w:rPr>
      </w:pPr>
      <w:r>
        <w:rPr>
          <w:sz w:val="22"/>
          <w:szCs w:val="22"/>
          <w:highlight w:val="white"/>
        </w:rPr>
        <w:t>2.8. 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7F4812C5" w14:textId="77777777" w:rsidR="007F22C5" w:rsidRDefault="001236B2">
      <w:pPr>
        <w:ind w:firstLine="567"/>
        <w:jc w:val="both"/>
        <w:rPr>
          <w:sz w:val="22"/>
          <w:szCs w:val="22"/>
          <w:highlight w:val="white"/>
        </w:rPr>
      </w:pPr>
      <w:r>
        <w:rPr>
          <w:sz w:val="22"/>
          <w:szCs w:val="22"/>
          <w:highlight w:val="white"/>
        </w:rPr>
        <w:t>2.9. Отказ Поставщика от исполнения своих обязательств возможен только в связи с существенным нарушением условий Договора Покупателем.</w:t>
      </w:r>
    </w:p>
    <w:p w14:paraId="0B051744" w14:textId="77777777" w:rsidR="007F22C5" w:rsidRDefault="007F22C5">
      <w:pPr>
        <w:ind w:firstLine="567"/>
        <w:jc w:val="both"/>
        <w:rPr>
          <w:sz w:val="22"/>
          <w:szCs w:val="22"/>
          <w:highlight w:val="white"/>
        </w:rPr>
      </w:pPr>
    </w:p>
    <w:p w14:paraId="5D5A3D61" w14:textId="77777777" w:rsidR="007F22C5" w:rsidRDefault="001236B2">
      <w:pPr>
        <w:ind w:firstLine="567"/>
        <w:jc w:val="both"/>
        <w:rPr>
          <w:b/>
          <w:sz w:val="22"/>
          <w:szCs w:val="22"/>
          <w:highlight w:val="white"/>
        </w:rPr>
      </w:pPr>
      <w:r>
        <w:rPr>
          <w:b/>
          <w:sz w:val="22"/>
          <w:szCs w:val="22"/>
          <w:highlight w:val="white"/>
        </w:rPr>
        <w:t>3. СРОКИ ПОСТАВКИ</w:t>
      </w:r>
    </w:p>
    <w:p w14:paraId="69F19C7C" w14:textId="1B2F4383" w:rsidR="007F22C5" w:rsidRPr="009B0364" w:rsidRDefault="001236B2">
      <w:pPr>
        <w:pStyle w:val="af5"/>
        <w:ind w:left="0" w:firstLine="567"/>
        <w:jc w:val="both"/>
        <w:rPr>
          <w:sz w:val="22"/>
          <w:szCs w:val="22"/>
          <w:highlight w:val="yellow"/>
        </w:rPr>
      </w:pPr>
      <w:r>
        <w:rPr>
          <w:sz w:val="22"/>
          <w:szCs w:val="22"/>
          <w:highlight w:val="white"/>
        </w:rPr>
        <w:t xml:space="preserve">3.1. В рамках исполнения настоящего Договора поставка товара Покупателю осуществляется </w:t>
      </w:r>
      <w:r w:rsidRPr="00132BD6">
        <w:rPr>
          <w:sz w:val="22"/>
          <w:szCs w:val="22"/>
        </w:rPr>
        <w:t xml:space="preserve">в течение </w:t>
      </w:r>
      <w:r w:rsidR="00471818">
        <w:rPr>
          <w:sz w:val="22"/>
          <w:szCs w:val="22"/>
          <w:highlight w:val="yellow"/>
        </w:rPr>
        <w:t>________</w:t>
      </w:r>
      <w:r w:rsidRPr="009B0364">
        <w:rPr>
          <w:sz w:val="22"/>
          <w:szCs w:val="22"/>
          <w:highlight w:val="yellow"/>
        </w:rPr>
        <w:t>(</w:t>
      </w:r>
      <w:r w:rsidR="00471818">
        <w:rPr>
          <w:sz w:val="22"/>
          <w:szCs w:val="22"/>
          <w:highlight w:val="yellow"/>
        </w:rPr>
        <w:t>__________</w:t>
      </w:r>
      <w:r w:rsidRPr="009B0364">
        <w:rPr>
          <w:sz w:val="22"/>
          <w:szCs w:val="22"/>
          <w:highlight w:val="yellow"/>
        </w:rPr>
        <w:t xml:space="preserve">) календарных дней с даты заключения настоящего Договора.  </w:t>
      </w:r>
      <w:r w:rsidR="00471818">
        <w:rPr>
          <w:sz w:val="22"/>
          <w:szCs w:val="22"/>
          <w:highlight w:val="yellow"/>
        </w:rPr>
        <w:t>(устанавливается согласно предложению победителя закупочной процедуры)</w:t>
      </w:r>
    </w:p>
    <w:p w14:paraId="750D309D" w14:textId="77777777" w:rsidR="007F22C5" w:rsidRPr="009B0364" w:rsidRDefault="007F22C5">
      <w:pPr>
        <w:ind w:firstLine="567"/>
        <w:jc w:val="both"/>
        <w:rPr>
          <w:sz w:val="22"/>
          <w:szCs w:val="22"/>
          <w:highlight w:val="yellow"/>
        </w:rPr>
      </w:pPr>
    </w:p>
    <w:p w14:paraId="160EE2A3" w14:textId="77777777" w:rsidR="007F22C5" w:rsidRDefault="001236B2">
      <w:pPr>
        <w:ind w:firstLine="567"/>
        <w:jc w:val="both"/>
        <w:rPr>
          <w:b/>
          <w:sz w:val="22"/>
          <w:szCs w:val="22"/>
          <w:highlight w:val="white"/>
        </w:rPr>
      </w:pPr>
      <w:r>
        <w:rPr>
          <w:b/>
          <w:sz w:val="22"/>
          <w:szCs w:val="22"/>
          <w:highlight w:val="white"/>
        </w:rPr>
        <w:t>4. ПОРЯДОК ПРИЕМКИ ТОВАРОВ</w:t>
      </w:r>
    </w:p>
    <w:p w14:paraId="54193465" w14:textId="77777777" w:rsidR="007F22C5" w:rsidRDefault="001236B2">
      <w:pPr>
        <w:ind w:firstLine="567"/>
        <w:jc w:val="both"/>
        <w:rPr>
          <w:color w:val="C0504D" w:themeColor="accent2"/>
          <w:sz w:val="22"/>
          <w:szCs w:val="22"/>
        </w:rPr>
      </w:pPr>
      <w:r>
        <w:rPr>
          <w:sz w:val="22"/>
          <w:szCs w:val="22"/>
          <w:highlight w:val="white"/>
        </w:rPr>
        <w:t>4.1. Приемка товара осуществляется Покупателем по количеству и номенклатуре поставляемого товара.</w:t>
      </w:r>
      <w:r>
        <w:rPr>
          <w:color w:val="C0504D" w:themeColor="accent2"/>
          <w:sz w:val="22"/>
          <w:szCs w:val="22"/>
          <w:highlight w:val="white"/>
        </w:rPr>
        <w:t xml:space="preserve">  </w:t>
      </w:r>
    </w:p>
    <w:p w14:paraId="65FBF4D6" w14:textId="77777777" w:rsidR="007F22C5" w:rsidRDefault="001236B2">
      <w:pPr>
        <w:ind w:firstLine="567"/>
        <w:jc w:val="both"/>
        <w:rPr>
          <w:sz w:val="22"/>
          <w:szCs w:val="22"/>
          <w:highlight w:val="white"/>
        </w:rPr>
      </w:pPr>
      <w:r>
        <w:rPr>
          <w:sz w:val="22"/>
          <w:szCs w:val="22"/>
          <w:highlight w:val="white"/>
        </w:rPr>
        <w:t>4.2. Поставщик обязан согласовать с Покупателем точное время и дату поставки не позднее чем за 2 (Два) рабочих дня. Поставка осуществляется в рабочие дни с 10.00 до 19.00 часов.</w:t>
      </w:r>
    </w:p>
    <w:p w14:paraId="0DEC9009" w14:textId="77777777" w:rsidR="007F22C5" w:rsidRDefault="001236B2">
      <w:pPr>
        <w:ind w:firstLine="567"/>
        <w:jc w:val="both"/>
        <w:rPr>
          <w:sz w:val="22"/>
          <w:szCs w:val="22"/>
          <w:highlight w:val="white"/>
        </w:rPr>
      </w:pPr>
      <w:r>
        <w:rPr>
          <w:sz w:val="22"/>
          <w:szCs w:val="22"/>
          <w:highlight w:val="white"/>
        </w:rPr>
        <w:t xml:space="preserve">4.3. Поставщик доставляет товары Покупателю собственным транспортом или с привлечением транспорта третьих лиц за свой счет. </w:t>
      </w:r>
    </w:p>
    <w:p w14:paraId="475E5806" w14:textId="77777777" w:rsidR="007F22C5" w:rsidRDefault="001236B2">
      <w:pPr>
        <w:ind w:firstLine="567"/>
        <w:jc w:val="both"/>
        <w:rPr>
          <w:sz w:val="22"/>
          <w:szCs w:val="22"/>
          <w:highlight w:val="white"/>
        </w:rPr>
      </w:pPr>
      <w:r>
        <w:rPr>
          <w:sz w:val="22"/>
          <w:szCs w:val="22"/>
          <w:highlight w:val="white"/>
        </w:rPr>
        <w:t xml:space="preserve">4.4. Информация о Товаре, в том числе маркировка на упаковке и на изделии, должна быть указана на русском языке или продублирована на русском языке. </w:t>
      </w:r>
    </w:p>
    <w:p w14:paraId="0963C536" w14:textId="77777777" w:rsidR="007F22C5" w:rsidRDefault="001236B2">
      <w:pPr>
        <w:ind w:firstLine="567"/>
        <w:jc w:val="both"/>
        <w:rPr>
          <w:sz w:val="22"/>
          <w:szCs w:val="22"/>
          <w:highlight w:val="white"/>
        </w:rPr>
      </w:pPr>
      <w:r>
        <w:rPr>
          <w:sz w:val="22"/>
          <w:szCs w:val="22"/>
          <w:highlight w:val="white"/>
        </w:rPr>
        <w:t xml:space="preserve">4.5. Маркировка товара должна быть читаемой (четкой) и содержать: </w:t>
      </w:r>
    </w:p>
    <w:p w14:paraId="539152BA" w14:textId="77777777" w:rsidR="007F22C5" w:rsidRDefault="001236B2">
      <w:pPr>
        <w:ind w:firstLine="567"/>
        <w:jc w:val="both"/>
        <w:rPr>
          <w:sz w:val="22"/>
          <w:szCs w:val="22"/>
          <w:highlight w:val="white"/>
        </w:rPr>
      </w:pPr>
      <w:r>
        <w:rPr>
          <w:sz w:val="22"/>
          <w:szCs w:val="22"/>
          <w:highlight w:val="white"/>
        </w:rPr>
        <w:t>- наименование Товара;</w:t>
      </w:r>
    </w:p>
    <w:p w14:paraId="091F868F" w14:textId="77777777" w:rsidR="007F22C5" w:rsidRDefault="001236B2">
      <w:pPr>
        <w:ind w:firstLine="567"/>
        <w:jc w:val="both"/>
        <w:rPr>
          <w:sz w:val="22"/>
          <w:szCs w:val="22"/>
          <w:highlight w:val="white"/>
        </w:rPr>
      </w:pPr>
      <w:r>
        <w:rPr>
          <w:sz w:val="22"/>
          <w:szCs w:val="22"/>
          <w:highlight w:val="white"/>
        </w:rPr>
        <w:t>- фирменное наименование;</w:t>
      </w:r>
    </w:p>
    <w:p w14:paraId="1979DF63" w14:textId="77777777" w:rsidR="007F22C5" w:rsidRDefault="001236B2">
      <w:pPr>
        <w:ind w:firstLine="567"/>
        <w:jc w:val="both"/>
        <w:rPr>
          <w:sz w:val="22"/>
          <w:szCs w:val="22"/>
          <w:highlight w:val="white"/>
        </w:rPr>
      </w:pPr>
      <w:r>
        <w:rPr>
          <w:sz w:val="22"/>
          <w:szCs w:val="22"/>
          <w:highlight w:val="white"/>
        </w:rPr>
        <w:t>- наименование страны производителя;</w:t>
      </w:r>
    </w:p>
    <w:p w14:paraId="737B9EB8" w14:textId="77777777" w:rsidR="007F22C5" w:rsidRDefault="001236B2">
      <w:pPr>
        <w:ind w:firstLine="567"/>
        <w:jc w:val="both"/>
        <w:rPr>
          <w:sz w:val="22"/>
          <w:szCs w:val="22"/>
          <w:highlight w:val="white"/>
        </w:rPr>
      </w:pPr>
      <w:r>
        <w:rPr>
          <w:sz w:val="22"/>
          <w:szCs w:val="22"/>
          <w:highlight w:val="white"/>
        </w:rPr>
        <w:t>- штриховой код Товара (при наличии);</w:t>
      </w:r>
    </w:p>
    <w:p w14:paraId="6884FD2A" w14:textId="77777777" w:rsidR="007F22C5" w:rsidRDefault="001236B2">
      <w:pPr>
        <w:ind w:firstLine="567"/>
        <w:jc w:val="both"/>
        <w:rPr>
          <w:sz w:val="22"/>
          <w:szCs w:val="22"/>
          <w:highlight w:val="white"/>
        </w:rPr>
      </w:pPr>
      <w:r>
        <w:rPr>
          <w:sz w:val="22"/>
          <w:szCs w:val="22"/>
          <w:highlight w:val="white"/>
        </w:rPr>
        <w:t>- товарный знак производителя (при наличии);</w:t>
      </w:r>
    </w:p>
    <w:p w14:paraId="50F12C11" w14:textId="77777777" w:rsidR="007F22C5" w:rsidRDefault="001236B2">
      <w:pPr>
        <w:ind w:firstLine="567"/>
        <w:jc w:val="both"/>
        <w:rPr>
          <w:sz w:val="22"/>
          <w:szCs w:val="22"/>
          <w:highlight w:val="white"/>
        </w:rPr>
      </w:pPr>
      <w:r>
        <w:rPr>
          <w:sz w:val="22"/>
          <w:szCs w:val="22"/>
          <w:highlight w:val="white"/>
        </w:rPr>
        <w:t>- наименование фирмы-изготовителя;</w:t>
      </w:r>
    </w:p>
    <w:p w14:paraId="4F347306" w14:textId="77777777" w:rsidR="007F22C5" w:rsidRDefault="001236B2">
      <w:pPr>
        <w:ind w:firstLine="567"/>
        <w:jc w:val="both"/>
        <w:rPr>
          <w:sz w:val="22"/>
          <w:szCs w:val="22"/>
          <w:highlight w:val="white"/>
        </w:rPr>
      </w:pPr>
      <w:r>
        <w:rPr>
          <w:sz w:val="22"/>
          <w:szCs w:val="22"/>
          <w:highlight w:val="white"/>
        </w:rPr>
        <w:t>- дату выпуска Товара;</w:t>
      </w:r>
    </w:p>
    <w:p w14:paraId="2A2D87C5" w14:textId="77777777" w:rsidR="007F22C5" w:rsidRDefault="001236B2">
      <w:pPr>
        <w:ind w:firstLine="567"/>
        <w:jc w:val="both"/>
        <w:rPr>
          <w:sz w:val="22"/>
          <w:szCs w:val="22"/>
          <w:highlight w:val="white"/>
        </w:rPr>
      </w:pPr>
      <w:r>
        <w:rPr>
          <w:sz w:val="22"/>
          <w:szCs w:val="22"/>
          <w:highlight w:val="white"/>
        </w:rPr>
        <w:t>- знак соответствия или знак обращения на рынке (для сертифицированной продукции).</w:t>
      </w:r>
    </w:p>
    <w:p w14:paraId="2FBE5B32" w14:textId="77777777" w:rsidR="007F22C5" w:rsidRDefault="001236B2">
      <w:pPr>
        <w:ind w:firstLine="567"/>
        <w:jc w:val="both"/>
        <w:rPr>
          <w:sz w:val="22"/>
          <w:szCs w:val="22"/>
          <w:highlight w:val="white"/>
        </w:rPr>
      </w:pPr>
      <w:r>
        <w:rPr>
          <w:sz w:val="22"/>
          <w:szCs w:val="22"/>
          <w:highlight w:val="white"/>
        </w:rPr>
        <w:t>4.6. Маркировка упаковки должна строго соответствовать маркировке товара и иметь знак соответствия или знак обращения на рынке.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34BD63B5" w14:textId="77777777" w:rsidR="007F22C5" w:rsidRDefault="001236B2">
      <w:pPr>
        <w:ind w:firstLine="567"/>
        <w:jc w:val="both"/>
        <w:rPr>
          <w:sz w:val="22"/>
          <w:szCs w:val="22"/>
          <w:highlight w:val="white"/>
        </w:rPr>
      </w:pPr>
      <w:r>
        <w:rPr>
          <w:sz w:val="22"/>
          <w:szCs w:val="22"/>
          <w:highlight w:val="white"/>
        </w:rPr>
        <w:t>4.7.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конечному месту (адресу) поставки, без механических повреждений и следов воздействия влаги.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наименование фирмы-изготовителя, наименование Поставщика, наименование грузополучателя и адрес поставки Товара.</w:t>
      </w:r>
    </w:p>
    <w:p w14:paraId="60A6E8B9" w14:textId="77777777" w:rsidR="007F22C5" w:rsidRDefault="001236B2">
      <w:pPr>
        <w:ind w:firstLine="567"/>
        <w:jc w:val="both"/>
        <w:rPr>
          <w:rFonts w:eastAsiaTheme="minorHAnsi"/>
          <w:sz w:val="22"/>
          <w:szCs w:val="22"/>
          <w:lang w:eastAsia="en-US"/>
        </w:rPr>
      </w:pPr>
      <w:r>
        <w:rPr>
          <w:sz w:val="22"/>
          <w:szCs w:val="22"/>
          <w:highlight w:val="white"/>
        </w:rPr>
        <w:t xml:space="preserve">4.8. </w:t>
      </w:r>
      <w:r>
        <w:rPr>
          <w:rFonts w:eastAsiaTheme="minorHAnsi"/>
          <w:sz w:val="22"/>
          <w:szCs w:val="22"/>
          <w:lang w:eastAsia="en-US"/>
        </w:rPr>
        <w:t>В момент отгрузки (передачи) Товара Поставщик обязан передать Покупателю также оригиналы товарных накладных по форме ТОРГ-12, счета-фактуры, Акт приема-передачи, подписанные Поставщиком в двух экземплярах, сертификаты (декларации о соответствии), обязательные для данного вида товара,  документы подтверждающие происхождение товара,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 Первичные учетные документы и счета-фактуры могут быть оформлены Поставщиком в виде Универсального передаточного документа (УПД).</w:t>
      </w:r>
    </w:p>
    <w:p w14:paraId="7E3AF677" w14:textId="77777777" w:rsidR="007F22C5" w:rsidRDefault="001236B2">
      <w:pPr>
        <w:ind w:firstLine="567"/>
        <w:jc w:val="both"/>
        <w:rPr>
          <w:sz w:val="22"/>
          <w:szCs w:val="22"/>
          <w:highlight w:val="white"/>
        </w:rPr>
      </w:pPr>
      <w:r>
        <w:rPr>
          <w:sz w:val="22"/>
          <w:szCs w:val="22"/>
          <w:highlight w:val="white"/>
        </w:rPr>
        <w:t>4.9. В случае поставки Товара ненадлежащего качества Поставщик обязан по выбору Покупателя в течение 10 (десяти) календарных дней с момента получения Поставщиком соответствующего уведомления от Покупателя: безвозмездно заменить Товар на Товар надлежащего качества    либо возместить расходы Покупателя на устранение недостатков Товара в полном объеме.</w:t>
      </w:r>
    </w:p>
    <w:p w14:paraId="370E3DB3" w14:textId="77777777" w:rsidR="007F22C5" w:rsidRDefault="001236B2">
      <w:pPr>
        <w:ind w:firstLine="567"/>
        <w:jc w:val="both"/>
        <w:rPr>
          <w:sz w:val="22"/>
          <w:szCs w:val="22"/>
          <w:highlight w:val="white"/>
        </w:rPr>
      </w:pPr>
      <w:r>
        <w:rPr>
          <w:sz w:val="22"/>
          <w:szCs w:val="22"/>
          <w:highlight w:val="white"/>
        </w:rPr>
        <w:t>В случае существенного нарушения требований к качеству Товара Поставщик обязан в течение 5 (пяти) календарных дней заменить Товар ненадлежащего качества, Товаром, соответствующим условиям Договора.</w:t>
      </w:r>
    </w:p>
    <w:p w14:paraId="3861C947" w14:textId="77777777" w:rsidR="007F22C5" w:rsidRDefault="001236B2">
      <w:pPr>
        <w:ind w:firstLine="567"/>
        <w:jc w:val="both"/>
        <w:rPr>
          <w:sz w:val="22"/>
          <w:szCs w:val="22"/>
          <w:highlight w:val="white"/>
        </w:rPr>
      </w:pPr>
      <w:r>
        <w:rPr>
          <w:sz w:val="22"/>
          <w:szCs w:val="22"/>
          <w:highlight w:val="white"/>
        </w:rPr>
        <w:t>4.10. В случае поставки некомплектного Товара Поставщик обязан по выбору Покупателя доукомплектовать Товар или заменить некомплектный товар комплектным в течение 5 (пяти) календарных дней с момента получения от Покупателя уведомления с соответствующим требованием.</w:t>
      </w:r>
    </w:p>
    <w:p w14:paraId="1A738D0D" w14:textId="77777777" w:rsidR="007F22C5" w:rsidRDefault="001236B2">
      <w:pPr>
        <w:ind w:firstLine="567"/>
        <w:jc w:val="both"/>
        <w:rPr>
          <w:sz w:val="22"/>
          <w:szCs w:val="22"/>
          <w:highlight w:val="white"/>
        </w:rPr>
      </w:pPr>
      <w:r>
        <w:rPr>
          <w:sz w:val="22"/>
          <w:szCs w:val="22"/>
          <w:highlight w:val="white"/>
        </w:rPr>
        <w:t xml:space="preserve">4.11. По итогам приемки Товара и сопутствующих работ/услуг при наличии документов, указанных в п. 4.8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работ/услуг Покупатель подписывает </w:t>
      </w:r>
      <w:r>
        <w:rPr>
          <w:rFonts w:eastAsiaTheme="minorHAnsi"/>
          <w:sz w:val="22"/>
          <w:szCs w:val="22"/>
          <w:lang w:eastAsia="en-US"/>
        </w:rPr>
        <w:t xml:space="preserve">товарные накладные по форме ТОРГ-12, </w:t>
      </w:r>
      <w:r>
        <w:rPr>
          <w:sz w:val="22"/>
          <w:szCs w:val="22"/>
          <w:highlight w:val="white"/>
        </w:rPr>
        <w:t xml:space="preserve">(далее по тексту – ТОРГ-12),  </w:t>
      </w:r>
      <w:r>
        <w:rPr>
          <w:sz w:val="22"/>
          <w:szCs w:val="22"/>
        </w:rPr>
        <w:t>Акт приема-передачи</w:t>
      </w:r>
      <w:r>
        <w:rPr>
          <w:sz w:val="22"/>
          <w:szCs w:val="22"/>
          <w:highlight w:val="white"/>
        </w:rPr>
        <w:t xml:space="preserve"> в 2 (двух) экземплярах и передает один экземпляр Поставщику.</w:t>
      </w:r>
    </w:p>
    <w:p w14:paraId="5DF6E08C" w14:textId="77777777" w:rsidR="007F22C5" w:rsidRDefault="001236B2">
      <w:pPr>
        <w:ind w:firstLine="567"/>
        <w:jc w:val="both"/>
        <w:rPr>
          <w:sz w:val="22"/>
          <w:szCs w:val="22"/>
          <w:highlight w:val="white"/>
        </w:rPr>
      </w:pPr>
      <w:r>
        <w:rPr>
          <w:sz w:val="22"/>
          <w:szCs w:val="22"/>
        </w:rPr>
        <w:t>В случае непредставления Поставщиком всех документов, предусмотренных пунктом 4.8 настоящего Договора,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ГК РФ.</w:t>
      </w:r>
    </w:p>
    <w:p w14:paraId="631136DF" w14:textId="77777777" w:rsidR="007F22C5" w:rsidRDefault="001236B2">
      <w:pPr>
        <w:ind w:firstLine="567"/>
        <w:jc w:val="both"/>
        <w:rPr>
          <w:sz w:val="22"/>
          <w:szCs w:val="22"/>
          <w:highlight w:val="white"/>
        </w:rPr>
      </w:pPr>
      <w:r>
        <w:rPr>
          <w:sz w:val="22"/>
          <w:szCs w:val="22"/>
          <w:highlight w:val="white"/>
        </w:rPr>
        <w:lastRenderedPageBreak/>
        <w:t>4.12. При исполнении Договора по соглашению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 в Спецификации (Приложение №1 к настоящему Договору), без изменения цены настоящего Договора. В этом случае изменение настоящего Договора оформляется в порядке, установленном в пункте 12.2 настоящего Договора.</w:t>
      </w:r>
    </w:p>
    <w:p w14:paraId="2672E4F3" w14:textId="77777777" w:rsidR="007F22C5" w:rsidRDefault="001236B2">
      <w:pPr>
        <w:ind w:firstLine="567"/>
        <w:jc w:val="both"/>
        <w:rPr>
          <w:sz w:val="22"/>
          <w:szCs w:val="22"/>
          <w:highlight w:val="white"/>
        </w:rPr>
      </w:pPr>
      <w:r>
        <w:rPr>
          <w:sz w:val="22"/>
          <w:szCs w:val="22"/>
          <w:highlight w:val="white"/>
        </w:rPr>
        <w:t xml:space="preserve">4.13 </w:t>
      </w:r>
      <w:r>
        <w:rPr>
          <w:sz w:val="22"/>
          <w:szCs w:val="22"/>
        </w:rPr>
        <w:t>Право собственности и риск случайной гибели или порчи Товара переходит от Поставщика к Покупателю с момента приемки Товара Покупателем и подписания Сторонами документов, указанных в пункте 4.11. настоящего Договора.</w:t>
      </w:r>
    </w:p>
    <w:p w14:paraId="20C61340" w14:textId="77777777" w:rsidR="007F22C5" w:rsidRDefault="007F22C5">
      <w:pPr>
        <w:ind w:firstLine="567"/>
        <w:jc w:val="both"/>
        <w:rPr>
          <w:sz w:val="22"/>
          <w:szCs w:val="22"/>
          <w:highlight w:val="white"/>
        </w:rPr>
      </w:pPr>
    </w:p>
    <w:p w14:paraId="69DD30F9" w14:textId="77777777" w:rsidR="007F22C5" w:rsidRDefault="001236B2">
      <w:pPr>
        <w:ind w:firstLine="567"/>
        <w:jc w:val="both"/>
        <w:rPr>
          <w:b/>
          <w:sz w:val="22"/>
          <w:szCs w:val="22"/>
          <w:highlight w:val="white"/>
        </w:rPr>
      </w:pPr>
      <w:r>
        <w:rPr>
          <w:b/>
          <w:sz w:val="22"/>
          <w:szCs w:val="22"/>
          <w:highlight w:val="white"/>
        </w:rPr>
        <w:t>5. ПРАВА И ОБЯЗАННОСТИ СТОРОН</w:t>
      </w:r>
    </w:p>
    <w:p w14:paraId="65ACBF89" w14:textId="77777777" w:rsidR="007F22C5" w:rsidRDefault="001236B2">
      <w:pPr>
        <w:ind w:firstLine="567"/>
        <w:jc w:val="both"/>
        <w:rPr>
          <w:sz w:val="22"/>
          <w:szCs w:val="22"/>
          <w:highlight w:val="white"/>
          <w:u w:val="single"/>
        </w:rPr>
      </w:pPr>
      <w:r>
        <w:rPr>
          <w:sz w:val="22"/>
          <w:szCs w:val="22"/>
          <w:highlight w:val="white"/>
          <w:u w:val="single"/>
        </w:rPr>
        <w:t>5.1. Покупатель вправе:</w:t>
      </w:r>
    </w:p>
    <w:p w14:paraId="2F3CC702" w14:textId="77777777" w:rsidR="007F22C5" w:rsidRDefault="001236B2">
      <w:pPr>
        <w:ind w:firstLine="567"/>
        <w:jc w:val="both"/>
        <w:rPr>
          <w:sz w:val="22"/>
          <w:szCs w:val="22"/>
          <w:highlight w:val="white"/>
        </w:rPr>
      </w:pPr>
      <w:r>
        <w:rPr>
          <w:sz w:val="22"/>
          <w:szCs w:val="22"/>
          <w:highlight w:val="white"/>
        </w:rPr>
        <w:t>5.1.1. Требовать от Поставщика надлежащего исполнения обязательств в соответствии с условиями настоящего Договора.</w:t>
      </w:r>
    </w:p>
    <w:p w14:paraId="49AB6234" w14:textId="77777777" w:rsidR="007F22C5" w:rsidRDefault="001236B2">
      <w:pPr>
        <w:ind w:firstLine="567"/>
        <w:jc w:val="both"/>
        <w:rPr>
          <w:sz w:val="22"/>
          <w:szCs w:val="22"/>
          <w:highlight w:val="white"/>
        </w:rPr>
      </w:pPr>
      <w:r>
        <w:rPr>
          <w:sz w:val="22"/>
          <w:szCs w:val="22"/>
          <w:highlight w:val="white"/>
        </w:rPr>
        <w:t>5.1.2. Требовать от Поставщика представления надлежащим образом оформленных документов, указанных в ст. 4 настоящего Договора, подтверждающих исполнение обязательств в соответствии с условиями настоящего Договора.</w:t>
      </w:r>
    </w:p>
    <w:p w14:paraId="4EE353DC" w14:textId="77777777" w:rsidR="007F22C5" w:rsidRDefault="001236B2">
      <w:pPr>
        <w:ind w:firstLine="567"/>
        <w:jc w:val="both"/>
        <w:rPr>
          <w:sz w:val="22"/>
          <w:szCs w:val="22"/>
          <w:highlight w:val="white"/>
        </w:rPr>
      </w:pPr>
      <w:r>
        <w:rPr>
          <w:sz w:val="22"/>
          <w:szCs w:val="22"/>
          <w:highlight w:val="white"/>
        </w:rPr>
        <w:t>5.1.3. Запрашивать у Поставщика информацию о ходе и состоянии исполнения обязательств Поставщика по настоящему Договору.</w:t>
      </w:r>
    </w:p>
    <w:p w14:paraId="0214F924" w14:textId="77777777" w:rsidR="007F22C5" w:rsidRDefault="001236B2">
      <w:pPr>
        <w:ind w:firstLine="567"/>
        <w:jc w:val="both"/>
        <w:rPr>
          <w:sz w:val="22"/>
          <w:szCs w:val="22"/>
          <w:highlight w:val="white"/>
        </w:rPr>
      </w:pPr>
      <w:r>
        <w:rPr>
          <w:sz w:val="22"/>
          <w:szCs w:val="22"/>
          <w:highlight w:val="white"/>
        </w:rPr>
        <w:t>5.1.4. Осуществлять контроль за порядком и сроками поставки Товаров.</w:t>
      </w:r>
    </w:p>
    <w:p w14:paraId="79A681DD" w14:textId="77777777" w:rsidR="007F22C5" w:rsidRDefault="001236B2">
      <w:pPr>
        <w:ind w:firstLine="567"/>
        <w:jc w:val="both"/>
        <w:rPr>
          <w:sz w:val="22"/>
          <w:szCs w:val="22"/>
          <w:highlight w:val="white"/>
        </w:rPr>
      </w:pPr>
      <w:r>
        <w:rPr>
          <w:sz w:val="22"/>
          <w:szCs w:val="22"/>
          <w:highlight w:val="white"/>
        </w:rPr>
        <w:t>5.1.5. Для проверки соответствия качества поставляемых Товаров привлекать независимых экспертов, выбор которых осуществляется в порядке, предусмотренном законодательством Российской Федерации.</w:t>
      </w:r>
    </w:p>
    <w:p w14:paraId="03D0E670" w14:textId="77777777" w:rsidR="007F22C5" w:rsidRDefault="001236B2">
      <w:pPr>
        <w:ind w:firstLine="567"/>
        <w:jc w:val="both"/>
        <w:rPr>
          <w:sz w:val="22"/>
          <w:szCs w:val="22"/>
          <w:highlight w:val="white"/>
        </w:rPr>
      </w:pPr>
      <w:r>
        <w:rPr>
          <w:sz w:val="22"/>
          <w:szCs w:val="22"/>
          <w:highlight w:val="white"/>
        </w:rPr>
        <w:t>5.1.6. Не оплачивать принятый Товар в случае поставки Товара ненадлежащего качества или с иными недостатками, которые не могут быть устранены Поставщиком в приемлемый для Заказчика срок, а в случае оплаты Товара потребовать возврата денежных средств в размере стоимости Товара ненадлежащего качества.</w:t>
      </w:r>
    </w:p>
    <w:p w14:paraId="00251781" w14:textId="77777777" w:rsidR="007F22C5" w:rsidRDefault="001236B2">
      <w:pPr>
        <w:ind w:firstLine="567"/>
        <w:jc w:val="both"/>
        <w:rPr>
          <w:sz w:val="22"/>
          <w:szCs w:val="22"/>
          <w:highlight w:val="white"/>
          <w:u w:val="single"/>
        </w:rPr>
      </w:pPr>
      <w:r>
        <w:rPr>
          <w:sz w:val="22"/>
          <w:szCs w:val="22"/>
          <w:highlight w:val="white"/>
          <w:u w:val="single"/>
        </w:rPr>
        <w:t>5.2. Покупатель обязан:</w:t>
      </w:r>
    </w:p>
    <w:p w14:paraId="2A0367E9" w14:textId="77777777" w:rsidR="007F22C5" w:rsidRDefault="001236B2">
      <w:pPr>
        <w:ind w:firstLine="567"/>
        <w:jc w:val="both"/>
        <w:rPr>
          <w:sz w:val="22"/>
          <w:szCs w:val="22"/>
          <w:highlight w:val="white"/>
        </w:rPr>
      </w:pPr>
      <w:r>
        <w:rPr>
          <w:sz w:val="22"/>
          <w:szCs w:val="22"/>
          <w:highlight w:val="white"/>
        </w:rPr>
        <w:t>5.2.1. Осмотреть и принять Товар в месте доставки, по товарной накладной ТОРГ-12 или УПД.</w:t>
      </w:r>
    </w:p>
    <w:p w14:paraId="5FB62A63" w14:textId="77777777" w:rsidR="007F22C5" w:rsidRDefault="001236B2">
      <w:pPr>
        <w:ind w:firstLine="567"/>
        <w:jc w:val="both"/>
        <w:rPr>
          <w:sz w:val="22"/>
          <w:szCs w:val="22"/>
          <w:highlight w:val="white"/>
        </w:rPr>
      </w:pPr>
      <w:r>
        <w:rPr>
          <w:sz w:val="22"/>
          <w:szCs w:val="22"/>
          <w:highlight w:val="white"/>
        </w:rPr>
        <w:t>5.2.2. Уплатить за Товар его цену в соответствии с условиями Договора.</w:t>
      </w:r>
    </w:p>
    <w:p w14:paraId="6A8510E6" w14:textId="77777777" w:rsidR="007F22C5" w:rsidRDefault="001236B2">
      <w:pPr>
        <w:widowControl w:val="0"/>
        <w:tabs>
          <w:tab w:val="left" w:pos="0"/>
        </w:tabs>
        <w:autoSpaceDE w:val="0"/>
        <w:autoSpaceDN w:val="0"/>
        <w:adjustRightInd w:val="0"/>
        <w:spacing w:line="264" w:lineRule="auto"/>
        <w:ind w:left="567"/>
        <w:jc w:val="both"/>
        <w:rPr>
          <w:sz w:val="22"/>
          <w:szCs w:val="22"/>
          <w:highlight w:val="white"/>
        </w:rPr>
      </w:pPr>
      <w:r>
        <w:rPr>
          <w:sz w:val="22"/>
          <w:szCs w:val="22"/>
          <w:highlight w:val="white"/>
        </w:rPr>
        <w:t xml:space="preserve">5.2.3. В случае поставки Товара ненадлежащего качества немедленно заявить об этом Поставщику. </w:t>
      </w:r>
    </w:p>
    <w:p w14:paraId="0DE627D7" w14:textId="77777777" w:rsidR="007F22C5" w:rsidRDefault="001236B2">
      <w:pPr>
        <w:ind w:firstLine="567"/>
        <w:jc w:val="both"/>
        <w:rPr>
          <w:sz w:val="22"/>
          <w:szCs w:val="22"/>
          <w:highlight w:val="white"/>
        </w:rPr>
      </w:pPr>
      <w:r>
        <w:rPr>
          <w:sz w:val="22"/>
          <w:szCs w:val="22"/>
          <w:highlight w:val="white"/>
        </w:rPr>
        <w:t>5.2.4. Обеспечить беспрепятственный подъезд к месту разгрузки товара.</w:t>
      </w:r>
    </w:p>
    <w:p w14:paraId="5193263E" w14:textId="77777777" w:rsidR="007F22C5" w:rsidRDefault="001236B2">
      <w:pPr>
        <w:ind w:firstLine="567"/>
        <w:jc w:val="both"/>
        <w:rPr>
          <w:sz w:val="22"/>
          <w:szCs w:val="22"/>
          <w:highlight w:val="white"/>
          <w:u w:val="single"/>
        </w:rPr>
      </w:pPr>
      <w:r>
        <w:rPr>
          <w:sz w:val="22"/>
          <w:szCs w:val="22"/>
          <w:highlight w:val="white"/>
          <w:u w:val="single"/>
        </w:rPr>
        <w:t>5.3. Поставщик вправе:</w:t>
      </w:r>
    </w:p>
    <w:p w14:paraId="152EE8C6" w14:textId="77777777" w:rsidR="007F22C5" w:rsidRDefault="001236B2">
      <w:pPr>
        <w:ind w:firstLine="567"/>
        <w:jc w:val="both"/>
        <w:rPr>
          <w:sz w:val="22"/>
          <w:szCs w:val="22"/>
          <w:highlight w:val="white"/>
        </w:rPr>
      </w:pPr>
      <w:r>
        <w:rPr>
          <w:sz w:val="22"/>
          <w:szCs w:val="22"/>
          <w:highlight w:val="white"/>
        </w:rPr>
        <w:t>5.3.1. Требовать своевременной оплаты за поставленные Товары в соответствии со ст. 2 настоящего Договора.</w:t>
      </w:r>
    </w:p>
    <w:p w14:paraId="43A4BC03" w14:textId="77777777" w:rsidR="007F22C5" w:rsidRDefault="001236B2">
      <w:pPr>
        <w:ind w:firstLine="567"/>
        <w:jc w:val="both"/>
        <w:rPr>
          <w:sz w:val="22"/>
          <w:szCs w:val="22"/>
          <w:highlight w:val="white"/>
        </w:rPr>
      </w:pPr>
      <w:r>
        <w:rPr>
          <w:sz w:val="22"/>
          <w:szCs w:val="22"/>
          <w:highlight w:val="white"/>
        </w:rPr>
        <w:t>5.4. Поставщик обязан:</w:t>
      </w:r>
    </w:p>
    <w:p w14:paraId="21CD8EE4" w14:textId="77777777" w:rsidR="007F22C5" w:rsidRDefault="001236B2">
      <w:pPr>
        <w:ind w:firstLine="567"/>
        <w:jc w:val="both"/>
        <w:rPr>
          <w:sz w:val="22"/>
          <w:szCs w:val="22"/>
          <w:highlight w:val="white"/>
        </w:rPr>
      </w:pPr>
      <w:r>
        <w:rPr>
          <w:sz w:val="22"/>
          <w:szCs w:val="22"/>
          <w:highlight w:val="white"/>
        </w:rPr>
        <w:t>5.4.1. Своевременно и надлежащим образом поставить Товары, соответствующие условиям Договора и Спецификации товаров (Приложение № 1 к настоящему Договору).</w:t>
      </w:r>
    </w:p>
    <w:p w14:paraId="65EF8576" w14:textId="77777777" w:rsidR="007F22C5" w:rsidRDefault="001236B2">
      <w:pPr>
        <w:ind w:firstLine="567"/>
        <w:jc w:val="both"/>
        <w:rPr>
          <w:sz w:val="22"/>
          <w:szCs w:val="22"/>
          <w:highlight w:val="white"/>
        </w:rPr>
      </w:pPr>
      <w:r>
        <w:rPr>
          <w:sz w:val="22"/>
          <w:szCs w:val="22"/>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30DFE865" w14:textId="77777777" w:rsidR="007F22C5" w:rsidRDefault="001236B2">
      <w:pPr>
        <w:ind w:firstLine="567"/>
        <w:jc w:val="both"/>
        <w:rPr>
          <w:sz w:val="22"/>
          <w:szCs w:val="22"/>
          <w:highlight w:val="white"/>
        </w:rPr>
      </w:pPr>
      <w:r>
        <w:rPr>
          <w:sz w:val="22"/>
          <w:szCs w:val="22"/>
          <w:highlight w:val="white"/>
        </w:rPr>
        <w:t>5.4.3. Представить Покупателю сведения об изменении своего фактического местонахождения/почтового адреса в срок не позднее 5 (пяти) календарных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ст. 16 настоящего Договора.</w:t>
      </w:r>
    </w:p>
    <w:p w14:paraId="18E32D15" w14:textId="77777777" w:rsidR="007F22C5" w:rsidRDefault="001236B2">
      <w:pPr>
        <w:ind w:firstLine="567"/>
        <w:jc w:val="both"/>
        <w:rPr>
          <w:sz w:val="22"/>
          <w:szCs w:val="22"/>
          <w:highlight w:val="white"/>
        </w:rPr>
      </w:pPr>
      <w:r>
        <w:rPr>
          <w:sz w:val="22"/>
          <w:szCs w:val="22"/>
        </w:rPr>
        <w:t>5.4.4. Передать Покупателю Товар, первичные документы на прием-передачу товара, счета-фактуры, согласно п. 4.8. настоящего Договора или УПД, а также иные документы, согласно п. 4.8. настоящего Договора. Подрядчик обязан в первичных документах на прием-передачу отразить точное и полное наименование товара в соответствии с настоящим Договором.</w:t>
      </w:r>
    </w:p>
    <w:p w14:paraId="5E452F8E" w14:textId="77777777" w:rsidR="007F22C5" w:rsidRDefault="001236B2">
      <w:pPr>
        <w:ind w:firstLine="567"/>
        <w:jc w:val="both"/>
        <w:rPr>
          <w:sz w:val="22"/>
          <w:szCs w:val="22"/>
          <w:highlight w:val="white"/>
        </w:rPr>
      </w:pPr>
      <w:r>
        <w:rPr>
          <w:sz w:val="22"/>
          <w:szCs w:val="22"/>
          <w:highlight w:val="white"/>
        </w:rPr>
        <w:t>5.4.4. Исполнять иные обязательства, предусмотренные действующим законодательством и настоящим Договором.</w:t>
      </w:r>
    </w:p>
    <w:p w14:paraId="1F3E4BE1" w14:textId="77777777" w:rsidR="007F22C5" w:rsidRDefault="007F22C5">
      <w:pPr>
        <w:ind w:firstLine="567"/>
        <w:jc w:val="both"/>
        <w:rPr>
          <w:sz w:val="22"/>
          <w:szCs w:val="22"/>
          <w:highlight w:val="white"/>
        </w:rPr>
      </w:pPr>
    </w:p>
    <w:p w14:paraId="5CCAA73B" w14:textId="77777777" w:rsidR="007F22C5" w:rsidRDefault="001236B2">
      <w:pPr>
        <w:ind w:firstLine="567"/>
        <w:jc w:val="both"/>
        <w:rPr>
          <w:b/>
          <w:sz w:val="22"/>
          <w:szCs w:val="22"/>
          <w:highlight w:val="white"/>
        </w:rPr>
      </w:pPr>
      <w:r>
        <w:rPr>
          <w:b/>
          <w:sz w:val="22"/>
          <w:szCs w:val="22"/>
          <w:highlight w:val="white"/>
        </w:rPr>
        <w:t>6. ГАРАНТИИ</w:t>
      </w:r>
    </w:p>
    <w:p w14:paraId="657E7931" w14:textId="77777777" w:rsidR="007F22C5" w:rsidRDefault="001236B2">
      <w:pPr>
        <w:ind w:firstLine="567"/>
        <w:jc w:val="both"/>
        <w:rPr>
          <w:sz w:val="22"/>
          <w:szCs w:val="22"/>
          <w:highlight w:val="white"/>
        </w:rPr>
      </w:pPr>
      <w:r>
        <w:rPr>
          <w:sz w:val="22"/>
          <w:szCs w:val="22"/>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FFC492F" w14:textId="77777777" w:rsidR="007F22C5" w:rsidRDefault="001236B2">
      <w:pPr>
        <w:ind w:firstLine="567"/>
        <w:jc w:val="both"/>
        <w:rPr>
          <w:sz w:val="22"/>
          <w:szCs w:val="22"/>
          <w:highlight w:val="white"/>
        </w:rPr>
      </w:pPr>
      <w:r>
        <w:rPr>
          <w:sz w:val="22"/>
          <w:szCs w:val="22"/>
          <w:highlight w:val="white"/>
        </w:rPr>
        <w:t>6.2. 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 изложенным в показателях качества Технического задания, закрепленным в Спецификации товаров (Приложении №1 к настоящему Договору).</w:t>
      </w:r>
    </w:p>
    <w:p w14:paraId="4C9057A1" w14:textId="5663FCBD" w:rsidR="007F22C5" w:rsidRDefault="001236B2">
      <w:pPr>
        <w:ind w:firstLine="567"/>
        <w:jc w:val="both"/>
        <w:rPr>
          <w:sz w:val="22"/>
          <w:szCs w:val="22"/>
        </w:rPr>
      </w:pPr>
      <w:r>
        <w:rPr>
          <w:sz w:val="22"/>
          <w:szCs w:val="22"/>
        </w:rPr>
        <w:lastRenderedPageBreak/>
        <w:t xml:space="preserve">6.3. Гарантийный срок на поставляемые товары </w:t>
      </w:r>
      <w:r w:rsidRPr="00132BD6">
        <w:rPr>
          <w:sz w:val="22"/>
          <w:szCs w:val="22"/>
        </w:rPr>
        <w:t xml:space="preserve">составляет </w:t>
      </w:r>
      <w:r w:rsidR="00BC2619" w:rsidRPr="00132BD6">
        <w:rPr>
          <w:sz w:val="22"/>
          <w:szCs w:val="22"/>
        </w:rPr>
        <w:t>12</w:t>
      </w:r>
      <w:r w:rsidRPr="00132BD6">
        <w:rPr>
          <w:sz w:val="22"/>
          <w:szCs w:val="22"/>
        </w:rPr>
        <w:t xml:space="preserve"> месяцев (</w:t>
      </w:r>
      <w:r w:rsidR="00BC2619" w:rsidRPr="00132BD6">
        <w:rPr>
          <w:sz w:val="22"/>
          <w:szCs w:val="22"/>
        </w:rPr>
        <w:t>Двенадцать</w:t>
      </w:r>
      <w:r w:rsidRPr="00132BD6">
        <w:rPr>
          <w:sz w:val="22"/>
          <w:szCs w:val="22"/>
        </w:rPr>
        <w:t>),</w:t>
      </w:r>
      <w:r>
        <w:rPr>
          <w:sz w:val="22"/>
          <w:szCs w:val="22"/>
        </w:rPr>
        <w:t xml:space="preserve"> но не менее гарантийного срока, установленного производителем Товара, и начинает действовать с момента подписания Сторонами первичных документов приемки-передачи Товара, согласно п. 4.11. настоящего Договора, в соответствии с условиями гарантийного обслуживания Товара.</w:t>
      </w:r>
    </w:p>
    <w:p w14:paraId="587EA73C" w14:textId="77777777" w:rsidR="007F22C5" w:rsidRDefault="001236B2">
      <w:pPr>
        <w:ind w:firstLine="567"/>
        <w:jc w:val="both"/>
        <w:rPr>
          <w:sz w:val="22"/>
          <w:szCs w:val="22"/>
          <w:highlight w:val="white"/>
        </w:rPr>
      </w:pPr>
      <w:r>
        <w:rPr>
          <w:sz w:val="22"/>
          <w:szCs w:val="22"/>
          <w:highlight w:val="white"/>
        </w:rPr>
        <w:t>6.4.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Pr>
          <w:sz w:val="22"/>
          <w:szCs w:val="22"/>
        </w:rPr>
        <w:t xml:space="preserve"> </w:t>
      </w:r>
    </w:p>
    <w:p w14:paraId="0DE28A48" w14:textId="77777777" w:rsidR="007F22C5" w:rsidRDefault="007F22C5">
      <w:pPr>
        <w:ind w:firstLine="567"/>
        <w:jc w:val="both"/>
        <w:rPr>
          <w:sz w:val="22"/>
          <w:szCs w:val="22"/>
          <w:highlight w:val="white"/>
        </w:rPr>
      </w:pPr>
    </w:p>
    <w:p w14:paraId="46DFABB2" w14:textId="77777777" w:rsidR="007F22C5" w:rsidRDefault="001236B2">
      <w:pPr>
        <w:ind w:firstLine="567"/>
        <w:jc w:val="both"/>
        <w:rPr>
          <w:b/>
          <w:sz w:val="22"/>
          <w:szCs w:val="22"/>
          <w:highlight w:val="white"/>
        </w:rPr>
      </w:pPr>
      <w:r>
        <w:rPr>
          <w:b/>
          <w:sz w:val="22"/>
          <w:szCs w:val="22"/>
          <w:highlight w:val="white"/>
        </w:rPr>
        <w:t>7. ОТВЕТСТВЕННОСТЬ СТОРОН</w:t>
      </w:r>
    </w:p>
    <w:p w14:paraId="0DCAA6B5" w14:textId="77777777" w:rsidR="007F22C5" w:rsidRDefault="001236B2">
      <w:pPr>
        <w:ind w:firstLine="567"/>
        <w:jc w:val="both"/>
        <w:rPr>
          <w:sz w:val="22"/>
          <w:szCs w:val="22"/>
          <w:highlight w:val="white"/>
        </w:rPr>
      </w:pPr>
      <w:r>
        <w:rPr>
          <w:sz w:val="22"/>
          <w:szCs w:val="22"/>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326A1578" w14:textId="77777777" w:rsidR="007F22C5" w:rsidRDefault="001236B2">
      <w:pPr>
        <w:ind w:firstLine="567"/>
        <w:jc w:val="both"/>
        <w:rPr>
          <w:sz w:val="22"/>
          <w:szCs w:val="22"/>
          <w:highlight w:val="white"/>
        </w:rPr>
      </w:pPr>
      <w:r>
        <w:rPr>
          <w:sz w:val="22"/>
          <w:szCs w:val="22"/>
          <w:highlight w:val="white"/>
        </w:rPr>
        <w:t>7.2. В случае просрочки поставки Товара Поставщик по письменному требованию Покупателя оплачивает последнему неустойку в размере 0,5 % от цены настоящего Договора, указанной в п. 2.1. настоящего Договора, за каждый день просрочки. Уплата неустойки не освобождает Поставщика от исполнения своих обязательств в полном объеме в рамках настоящего Договора.</w:t>
      </w:r>
    </w:p>
    <w:p w14:paraId="2AC65A69" w14:textId="77777777" w:rsidR="007F22C5" w:rsidRDefault="001236B2">
      <w:pPr>
        <w:ind w:firstLine="567"/>
        <w:jc w:val="both"/>
        <w:rPr>
          <w:sz w:val="22"/>
          <w:szCs w:val="22"/>
          <w:highlight w:val="white"/>
        </w:rPr>
      </w:pPr>
      <w:r>
        <w:rPr>
          <w:sz w:val="22"/>
          <w:szCs w:val="22"/>
          <w:highlight w:val="white"/>
        </w:rPr>
        <w:t xml:space="preserve">7.3. В случае просрочки исполнения Покупателем обязательства по оплате Цены </w:t>
      </w:r>
      <w:r>
        <w:rPr>
          <w:sz w:val="22"/>
          <w:szCs w:val="22"/>
        </w:rPr>
        <w:t>Договора</w:t>
      </w:r>
      <w:r>
        <w:rPr>
          <w:sz w:val="22"/>
          <w:szCs w:val="22"/>
          <w:highlight w:val="white"/>
        </w:rPr>
        <w:t xml:space="preserve"> Поставщик вправе потребовать от Покупателя уплату неустойки. Неустойка начисляется за каждый день просрочки исполнения обязательства по оплате Цены </w:t>
      </w:r>
      <w:r>
        <w:rPr>
          <w:sz w:val="22"/>
          <w:szCs w:val="22"/>
        </w:rPr>
        <w:t>Договора</w:t>
      </w:r>
      <w:r>
        <w:rPr>
          <w:sz w:val="22"/>
          <w:szCs w:val="22"/>
          <w:highlight w:val="white"/>
        </w:rPr>
        <w:t xml:space="preserve"> начиная со дня, следующего за днем истечения, установленного настоящим </w:t>
      </w:r>
      <w:r>
        <w:rPr>
          <w:sz w:val="22"/>
          <w:szCs w:val="22"/>
        </w:rPr>
        <w:t>Договором</w:t>
      </w:r>
      <w:r>
        <w:rPr>
          <w:sz w:val="22"/>
          <w:szCs w:val="22"/>
          <w:highlight w:val="white"/>
        </w:rPr>
        <w:t xml:space="preserve"> срока исполнения обязательства по оплате Цены </w:t>
      </w:r>
      <w:r>
        <w:rPr>
          <w:sz w:val="22"/>
          <w:szCs w:val="22"/>
        </w:rPr>
        <w:t>Договора</w:t>
      </w:r>
      <w:r>
        <w:rPr>
          <w:sz w:val="22"/>
          <w:szCs w:val="22"/>
          <w:highlight w:val="white"/>
        </w:rPr>
        <w:t>. Размер такой неустойки определяется по правилам ст. 395 Гражданского кодекса Российской Федерации, но не более десяти процентов от цены настоящего Договора, указанной в п. 2.1. настоящего Договора.</w:t>
      </w:r>
    </w:p>
    <w:p w14:paraId="1687425E" w14:textId="77777777" w:rsidR="007F22C5" w:rsidRDefault="001236B2">
      <w:pPr>
        <w:ind w:firstLine="567"/>
        <w:jc w:val="both"/>
        <w:rPr>
          <w:sz w:val="22"/>
          <w:szCs w:val="22"/>
          <w:highlight w:val="white"/>
        </w:rPr>
      </w:pPr>
      <w:r>
        <w:rPr>
          <w:sz w:val="22"/>
          <w:szCs w:val="22"/>
          <w:highlight w:val="white"/>
        </w:rPr>
        <w:t>7.4.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389417EF" w14:textId="38100614" w:rsidR="007F22C5" w:rsidRDefault="001236B2">
      <w:pPr>
        <w:ind w:firstLine="567"/>
        <w:jc w:val="both"/>
        <w:rPr>
          <w:sz w:val="22"/>
          <w:szCs w:val="22"/>
          <w:highlight w:val="white"/>
        </w:rPr>
      </w:pPr>
      <w:r>
        <w:rPr>
          <w:sz w:val="22"/>
          <w:szCs w:val="22"/>
          <w:highlight w:val="white"/>
        </w:rPr>
        <w:t>7.</w:t>
      </w:r>
      <w:r w:rsidR="008116D8">
        <w:rPr>
          <w:sz w:val="22"/>
          <w:szCs w:val="22"/>
          <w:highlight w:val="white"/>
        </w:rPr>
        <w:t>5</w:t>
      </w:r>
      <w:r>
        <w:rPr>
          <w:sz w:val="22"/>
          <w:szCs w:val="22"/>
          <w:highlight w:val="white"/>
        </w:rPr>
        <w:t>.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24670451" w14:textId="1D33A6AC" w:rsidR="007F22C5" w:rsidRDefault="001236B2">
      <w:pPr>
        <w:ind w:firstLine="567"/>
        <w:jc w:val="both"/>
        <w:rPr>
          <w:sz w:val="22"/>
          <w:szCs w:val="22"/>
          <w:highlight w:val="white"/>
        </w:rPr>
      </w:pPr>
      <w:r>
        <w:rPr>
          <w:sz w:val="22"/>
          <w:szCs w:val="22"/>
          <w:highlight w:val="white"/>
        </w:rPr>
        <w:t>7.</w:t>
      </w:r>
      <w:r w:rsidR="008116D8">
        <w:rPr>
          <w:sz w:val="22"/>
          <w:szCs w:val="22"/>
          <w:highlight w:val="white"/>
        </w:rPr>
        <w:t>6</w:t>
      </w:r>
      <w:r>
        <w:rPr>
          <w:sz w:val="22"/>
          <w:szCs w:val="22"/>
          <w:highlight w:val="white"/>
        </w:rPr>
        <w:t>.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1F1D5EC3" w14:textId="1A05D9F8" w:rsidR="007F22C5" w:rsidRDefault="001236B2">
      <w:pPr>
        <w:ind w:firstLine="567"/>
        <w:jc w:val="both"/>
        <w:rPr>
          <w:sz w:val="22"/>
          <w:szCs w:val="22"/>
          <w:highlight w:val="white"/>
        </w:rPr>
      </w:pPr>
      <w:r>
        <w:rPr>
          <w:sz w:val="22"/>
          <w:szCs w:val="22"/>
          <w:highlight w:val="white"/>
        </w:rPr>
        <w:t>7.</w:t>
      </w:r>
      <w:r w:rsidR="008116D8">
        <w:rPr>
          <w:sz w:val="22"/>
          <w:szCs w:val="22"/>
          <w:highlight w:val="white"/>
        </w:rPr>
        <w:t>7</w:t>
      </w:r>
      <w:r>
        <w:rPr>
          <w:sz w:val="22"/>
          <w:szCs w:val="22"/>
          <w:highlight w:val="white"/>
        </w:rPr>
        <w:t>.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 в течение 10 (Десяти) рабочих дней с момента получения соответствующего требования.</w:t>
      </w:r>
    </w:p>
    <w:p w14:paraId="44C90F52" w14:textId="2E74214F" w:rsidR="007F22C5" w:rsidRDefault="001236B2">
      <w:pPr>
        <w:pStyle w:val="ConsPlusNonformat"/>
        <w:widowControl w:val="0"/>
        <w:tabs>
          <w:tab w:val="left" w:pos="1134"/>
          <w:tab w:val="left" w:pos="1560"/>
        </w:tabs>
        <w:ind w:firstLine="567"/>
        <w:jc w:val="both"/>
        <w:rPr>
          <w:rFonts w:ascii="Times New Roman" w:hAnsi="Times New Roman" w:cs="Times New Roman"/>
          <w:sz w:val="22"/>
          <w:szCs w:val="22"/>
        </w:rPr>
      </w:pPr>
      <w:r>
        <w:rPr>
          <w:rFonts w:ascii="Times New Roman" w:hAnsi="Times New Roman" w:cs="Times New Roman"/>
          <w:sz w:val="22"/>
          <w:szCs w:val="22"/>
          <w:highlight w:val="white"/>
        </w:rPr>
        <w:t>7.</w:t>
      </w:r>
      <w:r w:rsidR="008116D8">
        <w:rPr>
          <w:rFonts w:ascii="Times New Roman" w:hAnsi="Times New Roman" w:cs="Times New Roman"/>
          <w:sz w:val="22"/>
          <w:szCs w:val="22"/>
          <w:highlight w:val="white"/>
        </w:rPr>
        <w:t>8</w:t>
      </w:r>
      <w:r>
        <w:rPr>
          <w:rFonts w:ascii="Times New Roman" w:hAnsi="Times New Roman" w:cs="Times New Roman"/>
          <w:sz w:val="22"/>
          <w:szCs w:val="22"/>
        </w:rPr>
        <w:t>.</w:t>
      </w:r>
      <w:r>
        <w:t xml:space="preserve"> </w:t>
      </w:r>
      <w:r>
        <w:rPr>
          <w:rFonts w:ascii="Times New Roman" w:hAnsi="Times New Roman" w:cs="Times New Roman"/>
          <w:sz w:val="22"/>
          <w:szCs w:val="22"/>
        </w:rPr>
        <w:t xml:space="preserve">В случае предоставления Поставщиком недостоверных или недостаточных/неполных сведений, предусмотренных статьями 15 «Заверения об обстоятельствах», ст. 9 «Антикоррупционные условия», Поставщик обязан, в соответствии со статьей 431.2 Гражданского кодекса Российской Федерации, по требованию Покупателя уплатить неустойку в виде штрафа в размере 20 (Двадцати) процентов от цены Договора. Покупатель наряду с неустойкой вправе отказаться от исполнения Договора, без возмещения Поставщику </w:t>
      </w:r>
      <w:r w:rsidR="00801EAA">
        <w:rPr>
          <w:rFonts w:ascii="Times New Roman" w:hAnsi="Times New Roman" w:cs="Times New Roman"/>
          <w:sz w:val="22"/>
          <w:szCs w:val="22"/>
        </w:rPr>
        <w:t xml:space="preserve"> </w:t>
      </w:r>
      <w:r w:rsidR="00B23D08">
        <w:rPr>
          <w:rFonts w:ascii="Times New Roman" w:hAnsi="Times New Roman" w:cs="Times New Roman"/>
          <w:sz w:val="22"/>
          <w:szCs w:val="22"/>
        </w:rPr>
        <w:t xml:space="preserve">понесенных </w:t>
      </w:r>
      <w:r w:rsidR="00801EAA">
        <w:rPr>
          <w:rFonts w:ascii="Times New Roman" w:hAnsi="Times New Roman" w:cs="Times New Roman"/>
          <w:sz w:val="22"/>
          <w:szCs w:val="22"/>
        </w:rPr>
        <w:t>убытков.</w:t>
      </w:r>
    </w:p>
    <w:p w14:paraId="705D8445" w14:textId="77777777" w:rsidR="007F22C5" w:rsidRDefault="007F22C5">
      <w:pPr>
        <w:ind w:firstLine="567"/>
        <w:jc w:val="both"/>
        <w:rPr>
          <w:sz w:val="22"/>
          <w:szCs w:val="22"/>
          <w:highlight w:val="white"/>
        </w:rPr>
      </w:pPr>
    </w:p>
    <w:p w14:paraId="4EA82FD8" w14:textId="77777777" w:rsidR="007F22C5" w:rsidRDefault="001236B2">
      <w:pPr>
        <w:ind w:firstLine="567"/>
        <w:jc w:val="both"/>
        <w:rPr>
          <w:b/>
          <w:sz w:val="22"/>
          <w:szCs w:val="22"/>
          <w:highlight w:val="white"/>
        </w:rPr>
      </w:pPr>
      <w:r>
        <w:rPr>
          <w:b/>
          <w:sz w:val="22"/>
          <w:szCs w:val="22"/>
          <w:highlight w:val="white"/>
        </w:rPr>
        <w:t>8. ПОРЯДОК РАСТОРЖЕНИЯ ДОГОВОРА</w:t>
      </w:r>
    </w:p>
    <w:p w14:paraId="25405726" w14:textId="77777777" w:rsidR="007F22C5" w:rsidRDefault="001236B2">
      <w:pPr>
        <w:ind w:firstLine="567"/>
        <w:jc w:val="both"/>
        <w:rPr>
          <w:sz w:val="22"/>
          <w:szCs w:val="22"/>
          <w:highlight w:val="white"/>
        </w:rPr>
      </w:pPr>
      <w:r>
        <w:rPr>
          <w:sz w:val="22"/>
          <w:szCs w:val="22"/>
          <w:highlight w:val="white"/>
        </w:rPr>
        <w:t>8.1. Настоящий Договор может быть расторгнут:</w:t>
      </w:r>
    </w:p>
    <w:p w14:paraId="305C12F0" w14:textId="02670A43" w:rsidR="007F22C5" w:rsidRDefault="001236B2">
      <w:pPr>
        <w:ind w:firstLine="567"/>
        <w:jc w:val="both"/>
        <w:rPr>
          <w:sz w:val="22"/>
          <w:szCs w:val="22"/>
          <w:highlight w:val="white"/>
        </w:rPr>
      </w:pPr>
      <w:r>
        <w:rPr>
          <w:sz w:val="22"/>
          <w:szCs w:val="22"/>
          <w:highlight w:val="white"/>
        </w:rPr>
        <w:t xml:space="preserve">- </w:t>
      </w:r>
      <w:r w:rsidR="00711212">
        <w:rPr>
          <w:sz w:val="22"/>
          <w:szCs w:val="22"/>
          <w:highlight w:val="white"/>
        </w:rPr>
        <w:t xml:space="preserve"> </w:t>
      </w:r>
      <w:r>
        <w:rPr>
          <w:sz w:val="22"/>
          <w:szCs w:val="22"/>
          <w:highlight w:val="white"/>
        </w:rPr>
        <w:t>по соглашению Сторон;</w:t>
      </w:r>
    </w:p>
    <w:p w14:paraId="574F5BA0" w14:textId="77777777" w:rsidR="007F22C5" w:rsidRDefault="001236B2">
      <w:pPr>
        <w:ind w:firstLine="567"/>
        <w:jc w:val="both"/>
        <w:rPr>
          <w:sz w:val="22"/>
          <w:szCs w:val="22"/>
          <w:highlight w:val="white"/>
        </w:rPr>
      </w:pPr>
      <w:r>
        <w:rPr>
          <w:sz w:val="22"/>
          <w:szCs w:val="22"/>
          <w:highlight w:val="white"/>
        </w:rPr>
        <w:t xml:space="preserve">- путем одностороннего отказа от исполнения договора поставки (полностью или частично) в соответствии с действующим законодательством Российской Федерации. </w:t>
      </w:r>
    </w:p>
    <w:p w14:paraId="1A7AEC2F" w14:textId="77777777" w:rsidR="007F22C5" w:rsidRDefault="001236B2">
      <w:pPr>
        <w:ind w:firstLine="567"/>
        <w:jc w:val="both"/>
        <w:rPr>
          <w:sz w:val="22"/>
          <w:szCs w:val="22"/>
          <w:highlight w:val="white"/>
        </w:rPr>
      </w:pPr>
      <w:r>
        <w:rPr>
          <w:sz w:val="22"/>
          <w:szCs w:val="22"/>
          <w:highlight w:val="white"/>
        </w:rPr>
        <w:t>- по решению суда по требованию одной из сторон, согласно действующему законодательству РФ.</w:t>
      </w:r>
    </w:p>
    <w:p w14:paraId="78C37F7E" w14:textId="77777777" w:rsidR="007F22C5" w:rsidRDefault="001236B2">
      <w:pPr>
        <w:ind w:firstLine="567"/>
        <w:jc w:val="both"/>
        <w:rPr>
          <w:sz w:val="22"/>
          <w:szCs w:val="22"/>
          <w:highlight w:val="white"/>
        </w:rPr>
      </w:pPr>
      <w:r>
        <w:rPr>
          <w:sz w:val="22"/>
          <w:szCs w:val="22"/>
          <w:highlight w:val="white"/>
        </w:rPr>
        <w:t>8.2. Покупатель вправе направить Поставщику уведомление об отказе от исполнения настоящего Договора в случаях, предусмотренных ст. 523 Гражданского кодекса Российской Федерации, в иных случаях, предусмотренных действующим законодательством Российской Федерации, а также в следующих случаях:</w:t>
      </w:r>
    </w:p>
    <w:p w14:paraId="7EFEFC5B" w14:textId="77777777" w:rsidR="007F22C5" w:rsidRDefault="001236B2">
      <w:pPr>
        <w:ind w:firstLine="567"/>
        <w:jc w:val="both"/>
        <w:rPr>
          <w:sz w:val="22"/>
          <w:szCs w:val="22"/>
          <w:highlight w:val="white"/>
        </w:rPr>
      </w:pPr>
      <w:r>
        <w:rPr>
          <w:sz w:val="22"/>
          <w:szCs w:val="22"/>
          <w:highlight w:val="white"/>
        </w:rPr>
        <w:t>8.2.1. Нарушения Поставщиком сроков поставки товара, более чем на 10 (десять) рабочих дней.</w:t>
      </w:r>
    </w:p>
    <w:p w14:paraId="17242B5E" w14:textId="2AF4D3F3" w:rsidR="007F22C5" w:rsidRDefault="001236B2">
      <w:pPr>
        <w:ind w:firstLine="567"/>
        <w:jc w:val="both"/>
        <w:rPr>
          <w:sz w:val="22"/>
          <w:szCs w:val="22"/>
          <w:highlight w:val="white"/>
        </w:rPr>
      </w:pPr>
      <w:r>
        <w:rPr>
          <w:sz w:val="22"/>
          <w:szCs w:val="22"/>
          <w:highlight w:val="white"/>
        </w:rPr>
        <w:t>8.2.2. В случае нарушения Поставщиком гарантий</w:t>
      </w:r>
      <w:r w:rsidR="008E5250">
        <w:rPr>
          <w:sz w:val="22"/>
          <w:szCs w:val="22"/>
          <w:highlight w:val="white"/>
        </w:rPr>
        <w:t xml:space="preserve"> и заверений</w:t>
      </w:r>
      <w:r>
        <w:rPr>
          <w:sz w:val="22"/>
          <w:szCs w:val="22"/>
          <w:highlight w:val="white"/>
        </w:rPr>
        <w:t xml:space="preserve">, предусмотренных </w:t>
      </w:r>
      <w:r w:rsidR="008E5250">
        <w:rPr>
          <w:sz w:val="22"/>
          <w:szCs w:val="22"/>
          <w:highlight w:val="white"/>
        </w:rPr>
        <w:t>статьей 15</w:t>
      </w:r>
      <w:r>
        <w:rPr>
          <w:sz w:val="22"/>
          <w:szCs w:val="22"/>
          <w:highlight w:val="white"/>
        </w:rPr>
        <w:t>, а также выявления факта аффилированности Поставщика с работниками Фонда, в смысле как это понимается в статье 9 настоящего Договора.</w:t>
      </w:r>
    </w:p>
    <w:p w14:paraId="61A075CF" w14:textId="77777777" w:rsidR="007F22C5" w:rsidRDefault="001236B2">
      <w:pPr>
        <w:ind w:firstLine="567"/>
        <w:jc w:val="both"/>
        <w:rPr>
          <w:sz w:val="22"/>
          <w:szCs w:val="22"/>
          <w:highlight w:val="white"/>
        </w:rPr>
      </w:pPr>
      <w:r>
        <w:rPr>
          <w:sz w:val="22"/>
          <w:szCs w:val="22"/>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63D47D09" w14:textId="77777777" w:rsidR="007F22C5" w:rsidRDefault="001236B2">
      <w:pPr>
        <w:ind w:firstLine="567"/>
        <w:jc w:val="both"/>
        <w:rPr>
          <w:sz w:val="22"/>
          <w:szCs w:val="22"/>
          <w:highlight w:val="white"/>
        </w:rPr>
      </w:pPr>
      <w:r>
        <w:rPr>
          <w:sz w:val="22"/>
          <w:szCs w:val="22"/>
          <w:highlight w:val="white"/>
        </w:rPr>
        <w:t>8.4. Расторжение настоящего Договора по соглашению Сторон производится Сторонами путем подписания соответствующего соглашения о расторжении.</w:t>
      </w:r>
    </w:p>
    <w:p w14:paraId="69CD9F41" w14:textId="46016296" w:rsidR="007F22C5" w:rsidRDefault="001236B2">
      <w:pPr>
        <w:ind w:firstLine="567"/>
        <w:jc w:val="both"/>
        <w:rPr>
          <w:sz w:val="22"/>
          <w:szCs w:val="22"/>
          <w:highlight w:val="white"/>
        </w:rPr>
      </w:pPr>
      <w:r>
        <w:rPr>
          <w:sz w:val="22"/>
          <w:szCs w:val="22"/>
          <w:highlight w:val="white"/>
        </w:rPr>
        <w:t xml:space="preserve">8.5. В случае </w:t>
      </w:r>
      <w:r w:rsidR="00711212">
        <w:rPr>
          <w:sz w:val="22"/>
          <w:szCs w:val="22"/>
          <w:highlight w:val="white"/>
        </w:rPr>
        <w:t xml:space="preserve"> </w:t>
      </w:r>
      <w:r>
        <w:rPr>
          <w:sz w:val="22"/>
          <w:szCs w:val="22"/>
          <w:highlight w:val="white"/>
        </w:rPr>
        <w:t>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10636A6A" w14:textId="77777777" w:rsidR="007F22C5" w:rsidRDefault="007F22C5">
      <w:pPr>
        <w:ind w:firstLine="567"/>
        <w:jc w:val="both"/>
        <w:rPr>
          <w:sz w:val="22"/>
          <w:szCs w:val="22"/>
          <w:highlight w:val="white"/>
        </w:rPr>
      </w:pPr>
    </w:p>
    <w:p w14:paraId="50F62A44" w14:textId="77777777" w:rsidR="007F22C5" w:rsidRDefault="001236B2">
      <w:pPr>
        <w:ind w:firstLine="567"/>
        <w:jc w:val="both"/>
        <w:rPr>
          <w:b/>
          <w:sz w:val="22"/>
          <w:szCs w:val="22"/>
        </w:rPr>
      </w:pPr>
      <w:r>
        <w:rPr>
          <w:b/>
          <w:sz w:val="22"/>
          <w:szCs w:val="22"/>
        </w:rPr>
        <w:t>9. АНТИКОРРУПЦИОННЫЕ УСЛОВИЯ</w:t>
      </w:r>
    </w:p>
    <w:p w14:paraId="0EC050AB" w14:textId="77777777" w:rsidR="007F22C5" w:rsidRDefault="001236B2">
      <w:pPr>
        <w:ind w:firstLine="567"/>
        <w:jc w:val="both"/>
        <w:rPr>
          <w:sz w:val="22"/>
          <w:szCs w:val="22"/>
        </w:rPr>
      </w:pPr>
      <w:r>
        <w:rPr>
          <w:sz w:val="22"/>
          <w:szCs w:val="22"/>
        </w:rPr>
        <w:t xml:space="preserve">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(Приложение №2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(Приложение №2 к настоящему Договору) об аффилированности Поставщика, прямых и конечных выгодоприобретателей (бенефициаров) Поставщика с работниками Покупателя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02E35B0F" w14:textId="77777777" w:rsidR="007F22C5" w:rsidRDefault="001236B2">
      <w:pPr>
        <w:ind w:firstLine="567"/>
        <w:jc w:val="both"/>
        <w:rPr>
          <w:sz w:val="22"/>
          <w:szCs w:val="22"/>
        </w:rPr>
      </w:pPr>
      <w:r>
        <w:rPr>
          <w:sz w:val="22"/>
          <w:szCs w:val="22"/>
        </w:rPr>
        <w:t>9.2. Указанные в пункте 9.1. настоящего Договора условия являются существенными условиями настоящего Договора в соответствии с ч. 1 ст. 432 ГК РФ.</w:t>
      </w:r>
    </w:p>
    <w:p w14:paraId="672904FF" w14:textId="77777777" w:rsidR="007F22C5" w:rsidRDefault="001236B2">
      <w:pPr>
        <w:ind w:firstLine="567"/>
        <w:jc w:val="both"/>
        <w:rPr>
          <w:sz w:val="22"/>
          <w:szCs w:val="22"/>
        </w:rPr>
      </w:pPr>
      <w:r>
        <w:rPr>
          <w:sz w:val="22"/>
          <w:szCs w:val="22"/>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BB18D79" w14:textId="77777777" w:rsidR="007F22C5" w:rsidRDefault="001236B2">
      <w:pPr>
        <w:ind w:firstLine="567"/>
        <w:jc w:val="both"/>
        <w:rPr>
          <w:sz w:val="22"/>
          <w:szCs w:val="22"/>
        </w:rPr>
      </w:pPr>
      <w:r>
        <w:rPr>
          <w:sz w:val="22"/>
          <w:szCs w:val="22"/>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58D157A" w14:textId="77777777" w:rsidR="007F22C5" w:rsidRDefault="007F22C5">
      <w:pPr>
        <w:ind w:firstLine="567"/>
        <w:jc w:val="both"/>
        <w:rPr>
          <w:sz w:val="22"/>
          <w:szCs w:val="22"/>
          <w:highlight w:val="white"/>
        </w:rPr>
      </w:pPr>
    </w:p>
    <w:p w14:paraId="207DBDD7" w14:textId="77777777" w:rsidR="007F22C5" w:rsidRDefault="001236B2">
      <w:pPr>
        <w:ind w:firstLine="567"/>
        <w:jc w:val="both"/>
        <w:rPr>
          <w:b/>
          <w:sz w:val="22"/>
          <w:szCs w:val="22"/>
          <w:highlight w:val="white"/>
        </w:rPr>
      </w:pPr>
      <w:r>
        <w:rPr>
          <w:b/>
          <w:sz w:val="22"/>
          <w:szCs w:val="22"/>
          <w:highlight w:val="white"/>
        </w:rPr>
        <w:t>10. ОБСТОЯТЕЛЬСТВА НЕПРЕОДОЛИМОЙ СИЛЫ (ФОРС-МАЖОР)</w:t>
      </w:r>
    </w:p>
    <w:p w14:paraId="12E8B6C0" w14:textId="77777777" w:rsidR="007F22C5" w:rsidRDefault="001236B2">
      <w:pPr>
        <w:ind w:firstLine="567"/>
        <w:jc w:val="both"/>
        <w:rPr>
          <w:sz w:val="22"/>
          <w:szCs w:val="22"/>
          <w:highlight w:val="white"/>
        </w:rPr>
      </w:pPr>
      <w:r>
        <w:rPr>
          <w:sz w:val="22"/>
          <w:szCs w:val="22"/>
          <w:highlight w:val="white"/>
        </w:rPr>
        <w:t xml:space="preserve">10.1. Стороны освобождаются от ответственности за полное или частичное неисполнение своих обязательств по настоящему </w:t>
      </w:r>
      <w:r>
        <w:rPr>
          <w:sz w:val="22"/>
          <w:szCs w:val="22"/>
        </w:rPr>
        <w:t>Договору</w:t>
      </w:r>
      <w:r>
        <w:rPr>
          <w:sz w:val="22"/>
          <w:szCs w:val="22"/>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Pr>
          <w:sz w:val="22"/>
          <w:szCs w:val="22"/>
        </w:rPr>
        <w:t>Договору</w:t>
      </w:r>
      <w:r>
        <w:rPr>
          <w:sz w:val="22"/>
          <w:szCs w:val="22"/>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Pr>
          <w:sz w:val="22"/>
          <w:szCs w:val="22"/>
        </w:rPr>
        <w:t>Договора</w:t>
      </w:r>
      <w:r>
        <w:rPr>
          <w:sz w:val="22"/>
          <w:szCs w:val="22"/>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4B7AED5" w14:textId="77777777" w:rsidR="007F22C5" w:rsidRDefault="001236B2">
      <w:pPr>
        <w:ind w:firstLine="567"/>
        <w:jc w:val="both"/>
        <w:rPr>
          <w:sz w:val="22"/>
          <w:szCs w:val="22"/>
          <w:highlight w:val="white"/>
        </w:rPr>
      </w:pPr>
      <w:r>
        <w:rPr>
          <w:sz w:val="22"/>
          <w:szCs w:val="22"/>
          <w:highlight w:val="white"/>
        </w:rPr>
        <w:t xml:space="preserve">10.2. При наступлении таких обстоятельств срок исполнения обязательств по настоящему </w:t>
      </w:r>
      <w:r>
        <w:rPr>
          <w:sz w:val="22"/>
          <w:szCs w:val="22"/>
        </w:rPr>
        <w:t>Договору</w:t>
      </w:r>
      <w:r>
        <w:rPr>
          <w:sz w:val="22"/>
          <w:szCs w:val="22"/>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Pr>
          <w:sz w:val="22"/>
          <w:szCs w:val="22"/>
        </w:rPr>
        <w:t>Договора</w:t>
      </w:r>
      <w:r>
        <w:rPr>
          <w:sz w:val="22"/>
          <w:szCs w:val="22"/>
          <w:highlight w:val="white"/>
        </w:rPr>
        <w:t xml:space="preserve"> в срок.</w:t>
      </w:r>
    </w:p>
    <w:p w14:paraId="15BAD502" w14:textId="77777777" w:rsidR="007F22C5" w:rsidRDefault="001236B2">
      <w:pPr>
        <w:ind w:firstLine="567"/>
        <w:jc w:val="both"/>
        <w:rPr>
          <w:sz w:val="22"/>
          <w:szCs w:val="22"/>
          <w:highlight w:val="white"/>
        </w:rPr>
      </w:pPr>
      <w:r>
        <w:rPr>
          <w:sz w:val="22"/>
          <w:szCs w:val="22"/>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3B8A66F9" w14:textId="77777777" w:rsidR="007F22C5" w:rsidRDefault="001236B2">
      <w:pPr>
        <w:ind w:firstLine="567"/>
        <w:jc w:val="both"/>
        <w:rPr>
          <w:sz w:val="22"/>
          <w:szCs w:val="22"/>
          <w:highlight w:val="white"/>
        </w:rPr>
      </w:pPr>
      <w:r>
        <w:rPr>
          <w:sz w:val="22"/>
          <w:szCs w:val="22"/>
          <w:highlight w:val="white"/>
        </w:rPr>
        <w:t xml:space="preserve">10.4. Если обстоятельства, указанные в п. 10.1 настоящего </w:t>
      </w:r>
      <w:r>
        <w:rPr>
          <w:sz w:val="22"/>
          <w:szCs w:val="22"/>
        </w:rPr>
        <w:t>Договора</w:t>
      </w:r>
      <w:r>
        <w:rPr>
          <w:sz w:val="22"/>
          <w:szCs w:val="22"/>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Pr>
          <w:sz w:val="22"/>
          <w:szCs w:val="22"/>
        </w:rPr>
        <w:t>Договор</w:t>
      </w:r>
      <w:r>
        <w:rPr>
          <w:sz w:val="22"/>
          <w:szCs w:val="22"/>
          <w:highlight w:val="white"/>
        </w:rPr>
        <w:t xml:space="preserve"> без требования возмещения убытков, понесенных в связи с наступлением таких обстоятельств.</w:t>
      </w:r>
    </w:p>
    <w:p w14:paraId="479D2F9B" w14:textId="77777777" w:rsidR="007F22C5" w:rsidRDefault="007F22C5">
      <w:pPr>
        <w:ind w:firstLine="567"/>
        <w:jc w:val="both"/>
        <w:rPr>
          <w:sz w:val="22"/>
          <w:szCs w:val="22"/>
          <w:highlight w:val="white"/>
        </w:rPr>
      </w:pPr>
    </w:p>
    <w:p w14:paraId="74381C48" w14:textId="77777777" w:rsidR="007F22C5" w:rsidRDefault="001236B2">
      <w:pPr>
        <w:ind w:firstLine="567"/>
        <w:jc w:val="both"/>
        <w:rPr>
          <w:b/>
          <w:sz w:val="22"/>
          <w:szCs w:val="22"/>
          <w:highlight w:val="white"/>
        </w:rPr>
      </w:pPr>
      <w:r>
        <w:rPr>
          <w:b/>
          <w:sz w:val="22"/>
          <w:szCs w:val="22"/>
          <w:highlight w:val="white"/>
        </w:rPr>
        <w:t>11. ПОРЯДОК УРЕГУЛИРОВАНИЯ СПОРОВ</w:t>
      </w:r>
    </w:p>
    <w:p w14:paraId="27A1E13B" w14:textId="77777777" w:rsidR="007F22C5" w:rsidRDefault="001236B2">
      <w:pPr>
        <w:ind w:firstLine="567"/>
        <w:jc w:val="both"/>
        <w:rPr>
          <w:sz w:val="22"/>
          <w:szCs w:val="22"/>
          <w:highlight w:val="white"/>
        </w:rPr>
      </w:pPr>
      <w:r>
        <w:rPr>
          <w:sz w:val="22"/>
          <w:szCs w:val="22"/>
          <w:highlight w:val="white"/>
        </w:rPr>
        <w:t xml:space="preserve">11.1. В случае возникновения любых противоречий, претензий и разногласий, а также споров, связанных с исполнением настоящего </w:t>
      </w:r>
      <w:r>
        <w:rPr>
          <w:sz w:val="22"/>
          <w:szCs w:val="22"/>
        </w:rPr>
        <w:t>Договора</w:t>
      </w:r>
      <w:r>
        <w:rPr>
          <w:sz w:val="22"/>
          <w:szCs w:val="22"/>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084A5DA4" w14:textId="77777777" w:rsidR="007F22C5" w:rsidRDefault="001236B2">
      <w:pPr>
        <w:ind w:firstLine="567"/>
        <w:jc w:val="both"/>
        <w:rPr>
          <w:sz w:val="22"/>
          <w:szCs w:val="22"/>
          <w:highlight w:val="white"/>
        </w:rPr>
      </w:pPr>
      <w:r>
        <w:rPr>
          <w:sz w:val="22"/>
          <w:szCs w:val="22"/>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27F721D0" w14:textId="77777777" w:rsidR="007F22C5" w:rsidRDefault="001236B2">
      <w:pPr>
        <w:ind w:firstLine="567"/>
        <w:jc w:val="both"/>
        <w:rPr>
          <w:sz w:val="22"/>
          <w:szCs w:val="22"/>
          <w:highlight w:val="white"/>
        </w:rPr>
      </w:pPr>
      <w:r>
        <w:rPr>
          <w:sz w:val="22"/>
          <w:szCs w:val="22"/>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4ED8FC1B" w14:textId="77777777" w:rsidR="007F22C5" w:rsidRDefault="001236B2">
      <w:pPr>
        <w:ind w:firstLine="567"/>
        <w:jc w:val="both"/>
        <w:rPr>
          <w:sz w:val="22"/>
          <w:szCs w:val="22"/>
          <w:highlight w:val="white"/>
        </w:rPr>
      </w:pPr>
      <w:r>
        <w:rPr>
          <w:sz w:val="22"/>
          <w:szCs w:val="22"/>
          <w:highlight w:val="white"/>
        </w:rPr>
        <w:t>11.3.1. Претензия должна быть направлена в письменном виде. По получении претензии Сторона должна дать письменный ответ по существу в срок не позднее 15 (пятнадцати) календарных дней с даты ее получения.</w:t>
      </w:r>
    </w:p>
    <w:p w14:paraId="754C85F3" w14:textId="77777777" w:rsidR="007F22C5" w:rsidRDefault="001236B2">
      <w:pPr>
        <w:ind w:firstLine="567"/>
        <w:jc w:val="both"/>
        <w:rPr>
          <w:sz w:val="22"/>
          <w:szCs w:val="22"/>
          <w:highlight w:val="white"/>
        </w:rPr>
      </w:pPr>
      <w:r>
        <w:rPr>
          <w:sz w:val="22"/>
          <w:szCs w:val="22"/>
          <w:highlight w:val="white"/>
        </w:rPr>
        <w:lastRenderedPageBreak/>
        <w:t>11.3.2.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направлена претензия.</w:t>
      </w:r>
    </w:p>
    <w:p w14:paraId="13BBBBEF" w14:textId="77777777" w:rsidR="007F22C5" w:rsidRDefault="001236B2">
      <w:pPr>
        <w:ind w:firstLine="567"/>
        <w:jc w:val="both"/>
        <w:rPr>
          <w:sz w:val="22"/>
          <w:szCs w:val="22"/>
          <w:highlight w:val="white"/>
        </w:rPr>
      </w:pPr>
      <w:r>
        <w:rPr>
          <w:sz w:val="22"/>
          <w:szCs w:val="22"/>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24256EA8" w14:textId="77777777" w:rsidR="007F22C5" w:rsidRDefault="001236B2">
      <w:pPr>
        <w:ind w:firstLine="567"/>
        <w:jc w:val="both"/>
        <w:rPr>
          <w:sz w:val="22"/>
          <w:szCs w:val="22"/>
          <w:highlight w:val="white"/>
        </w:rPr>
      </w:pPr>
      <w:r>
        <w:rPr>
          <w:sz w:val="22"/>
          <w:szCs w:val="22"/>
          <w:highlight w:val="white"/>
        </w:rPr>
        <w:t>11.3.4. В подтверждение заявленных требований к претензии должны быть приложены надлежащим образом оформленные и заверенные соответствующей Стороной настоящего Договора необходимые документы либо выписки из них.</w:t>
      </w:r>
    </w:p>
    <w:p w14:paraId="4B12EAAA" w14:textId="77777777" w:rsidR="007F22C5" w:rsidRDefault="001236B2">
      <w:pPr>
        <w:ind w:firstLine="567"/>
        <w:jc w:val="both"/>
        <w:rPr>
          <w:sz w:val="22"/>
          <w:szCs w:val="22"/>
          <w:highlight w:val="white"/>
        </w:rPr>
      </w:pPr>
      <w:r>
        <w:rPr>
          <w:sz w:val="22"/>
          <w:szCs w:val="22"/>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FC1481C" w14:textId="77777777" w:rsidR="007F22C5" w:rsidRDefault="001236B2">
      <w:pPr>
        <w:ind w:firstLine="567"/>
        <w:jc w:val="both"/>
        <w:rPr>
          <w:sz w:val="22"/>
          <w:szCs w:val="22"/>
          <w:highlight w:val="white"/>
        </w:rPr>
      </w:pPr>
      <w:r>
        <w:rPr>
          <w:sz w:val="22"/>
          <w:szCs w:val="22"/>
          <w:highlight w:val="white"/>
        </w:rPr>
        <w:t xml:space="preserve">11.4. В случае невыполнения Сторонами своих обязательств и не достижения взаимного согласия споры по настоящему </w:t>
      </w:r>
      <w:r>
        <w:rPr>
          <w:sz w:val="22"/>
          <w:szCs w:val="22"/>
        </w:rPr>
        <w:t>Договору</w:t>
      </w:r>
      <w:r>
        <w:rPr>
          <w:sz w:val="22"/>
          <w:szCs w:val="22"/>
          <w:highlight w:val="white"/>
        </w:rPr>
        <w:t xml:space="preserve"> разрешаются в Арбитражном суде города Москвы.</w:t>
      </w:r>
    </w:p>
    <w:p w14:paraId="24F83789" w14:textId="77777777" w:rsidR="007F22C5" w:rsidRDefault="007F22C5">
      <w:pPr>
        <w:ind w:firstLine="567"/>
        <w:jc w:val="both"/>
        <w:rPr>
          <w:sz w:val="22"/>
          <w:szCs w:val="22"/>
          <w:highlight w:val="white"/>
        </w:rPr>
      </w:pPr>
    </w:p>
    <w:p w14:paraId="617742AF" w14:textId="77777777" w:rsidR="007F22C5" w:rsidRDefault="001236B2">
      <w:pPr>
        <w:ind w:firstLine="567"/>
        <w:jc w:val="both"/>
        <w:rPr>
          <w:b/>
          <w:sz w:val="22"/>
          <w:szCs w:val="22"/>
          <w:highlight w:val="white"/>
        </w:rPr>
      </w:pPr>
      <w:r>
        <w:rPr>
          <w:b/>
          <w:sz w:val="22"/>
          <w:szCs w:val="22"/>
          <w:highlight w:val="white"/>
        </w:rPr>
        <w:t>12. СРОК ДЕЙСТВИЯ, ПОРЯДОК ИЗМЕНЕНИЯ ДОГОВОРА</w:t>
      </w:r>
    </w:p>
    <w:p w14:paraId="37460B17" w14:textId="6506B9C5" w:rsidR="007F22C5" w:rsidRDefault="001236B2">
      <w:pPr>
        <w:ind w:firstLine="567"/>
        <w:jc w:val="both"/>
        <w:rPr>
          <w:sz w:val="22"/>
          <w:szCs w:val="22"/>
          <w:highlight w:val="white"/>
        </w:rPr>
      </w:pPr>
      <w:r>
        <w:rPr>
          <w:sz w:val="22"/>
          <w:szCs w:val="22"/>
          <w:highlight w:val="white"/>
        </w:rPr>
        <w:t xml:space="preserve">12.1. </w:t>
      </w:r>
      <w:r>
        <w:rPr>
          <w:sz w:val="22"/>
          <w:szCs w:val="22"/>
        </w:rPr>
        <w:t>Настоящий Договор</w:t>
      </w:r>
      <w:r>
        <w:rPr>
          <w:sz w:val="22"/>
          <w:szCs w:val="22"/>
          <w:highlight w:val="white"/>
        </w:rPr>
        <w:t xml:space="preserve"> вступает в силу с момента его заключения и действует </w:t>
      </w:r>
      <w:r w:rsidR="00132BD6" w:rsidRPr="009B0364">
        <w:rPr>
          <w:sz w:val="22"/>
          <w:szCs w:val="22"/>
          <w:highlight w:val="yellow"/>
        </w:rPr>
        <w:t xml:space="preserve">по </w:t>
      </w:r>
      <w:r w:rsidR="003818A1">
        <w:rPr>
          <w:sz w:val="22"/>
          <w:szCs w:val="22"/>
          <w:highlight w:val="yellow"/>
        </w:rPr>
        <w:t>________</w:t>
      </w:r>
      <w:r w:rsidR="00132BD6" w:rsidRPr="009B0364">
        <w:rPr>
          <w:sz w:val="22"/>
          <w:szCs w:val="22"/>
          <w:highlight w:val="yellow"/>
        </w:rPr>
        <w:t xml:space="preserve"> 2024г</w:t>
      </w:r>
      <w:r w:rsidR="00132BD6">
        <w:rPr>
          <w:sz w:val="22"/>
          <w:szCs w:val="22"/>
          <w:highlight w:val="white"/>
        </w:rPr>
        <w:t>.</w:t>
      </w:r>
    </w:p>
    <w:p w14:paraId="15245131" w14:textId="77777777" w:rsidR="007F22C5" w:rsidRDefault="001236B2">
      <w:pPr>
        <w:ind w:firstLine="567"/>
        <w:jc w:val="both"/>
        <w:rPr>
          <w:sz w:val="22"/>
          <w:szCs w:val="22"/>
          <w:highlight w:val="white"/>
        </w:rPr>
      </w:pPr>
      <w:r>
        <w:rPr>
          <w:sz w:val="22"/>
          <w:szCs w:val="22"/>
          <w:highlight w:val="white"/>
        </w:rPr>
        <w:t xml:space="preserve">12.2. Изменение и дополнение настоящего </w:t>
      </w:r>
      <w:r>
        <w:rPr>
          <w:sz w:val="22"/>
          <w:szCs w:val="22"/>
        </w:rPr>
        <w:t>Договора</w:t>
      </w:r>
      <w:r>
        <w:rPr>
          <w:sz w:val="22"/>
          <w:szCs w:val="22"/>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Pr>
          <w:sz w:val="22"/>
          <w:szCs w:val="22"/>
        </w:rPr>
        <w:t>Договору</w:t>
      </w:r>
      <w:r>
        <w:rPr>
          <w:sz w:val="22"/>
          <w:szCs w:val="22"/>
          <w:highlight w:val="white"/>
        </w:rPr>
        <w:t xml:space="preserve">. Дополнительные соглашения к </w:t>
      </w:r>
      <w:r>
        <w:rPr>
          <w:sz w:val="22"/>
          <w:szCs w:val="22"/>
        </w:rPr>
        <w:t>Договору</w:t>
      </w:r>
      <w:r>
        <w:rPr>
          <w:sz w:val="22"/>
          <w:szCs w:val="22"/>
          <w:highlight w:val="white"/>
        </w:rPr>
        <w:t xml:space="preserve"> являются его неотъемлемой частью и вступают в силу с момента их подписания Сторонами. </w:t>
      </w:r>
    </w:p>
    <w:p w14:paraId="2D4B847E" w14:textId="77777777" w:rsidR="007F22C5" w:rsidRDefault="007F22C5">
      <w:pPr>
        <w:ind w:firstLine="567"/>
        <w:jc w:val="both"/>
        <w:rPr>
          <w:sz w:val="22"/>
          <w:szCs w:val="22"/>
          <w:highlight w:val="white"/>
        </w:rPr>
      </w:pPr>
    </w:p>
    <w:p w14:paraId="45269862" w14:textId="77777777" w:rsidR="007F22C5" w:rsidRPr="00801EAA" w:rsidRDefault="001236B2">
      <w:pPr>
        <w:jc w:val="both"/>
        <w:rPr>
          <w:b/>
          <w:sz w:val="22"/>
          <w:szCs w:val="22"/>
        </w:rPr>
      </w:pPr>
      <w:r>
        <w:rPr>
          <w:b/>
          <w:sz w:val="22"/>
          <w:szCs w:val="22"/>
          <w:highlight w:val="white"/>
        </w:rPr>
        <w:t xml:space="preserve">         13. </w:t>
      </w:r>
      <w:r w:rsidRPr="00801EAA">
        <w:rPr>
          <w:b/>
          <w:sz w:val="22"/>
          <w:szCs w:val="22"/>
        </w:rPr>
        <w:t>СОГЛАСИЕ ПОСТАВЩИКА НА ПРОВЕДЕНИЕ ОБЯЗАТЕЛЬНЫХ ПРОВЕРОК СОБЛЮДЕНИЯ УСЛОВИЙ, ЦЕЛЕЙ И ПОРЯДКА ПРЕДОСТАВЛЕНИЯ СУБСИДИИ.</w:t>
      </w:r>
    </w:p>
    <w:p w14:paraId="74B0D3CC" w14:textId="7D664ADE" w:rsidR="007F22C5" w:rsidRPr="00504B58" w:rsidRDefault="001236B2" w:rsidP="00504B58">
      <w:pPr>
        <w:ind w:firstLine="567"/>
        <w:jc w:val="both"/>
        <w:rPr>
          <w:sz w:val="22"/>
          <w:szCs w:val="22"/>
        </w:rPr>
      </w:pPr>
      <w:r>
        <w:rPr>
          <w:sz w:val="22"/>
          <w:szCs w:val="22"/>
          <w:highlight w:val="white"/>
        </w:rPr>
        <w:t xml:space="preserve"> 13.1   </w:t>
      </w:r>
      <w:r w:rsidRPr="00504B58">
        <w:rPr>
          <w:sz w:val="22"/>
          <w:szCs w:val="22"/>
        </w:rPr>
        <w:t xml:space="preserve">Источником финансирования по настоящему Договору являются средства Субсидии из федерального бюджета (идентификатор соглашения № 000000D507121P0B0002). </w:t>
      </w:r>
      <w:r w:rsidR="00801EAA" w:rsidRPr="00504B58">
        <w:rPr>
          <w:sz w:val="22"/>
          <w:szCs w:val="22"/>
        </w:rPr>
        <w:t xml:space="preserve">В соответствии с пунктами 2, 3 ст. 78.1 Бюджетного кодекса РФ, постановлением Правительства РФ №  2254  от  24.12.2020 г,  Поставщик дает согласие на осуществление Министерством и органами государственного финансового контроля проверок соблюдения Получателем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w:t>
      </w:r>
      <w:r w:rsidRPr="00504B58">
        <w:rPr>
          <w:sz w:val="22"/>
          <w:szCs w:val="22"/>
        </w:rPr>
        <w:t xml:space="preserve">(Приложение №3 к настоящему Договору). </w:t>
      </w:r>
      <w:r w:rsidRPr="00801EAA">
        <w:rPr>
          <w:sz w:val="22"/>
          <w:szCs w:val="22"/>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3EBA1E0A" w14:textId="77777777" w:rsidR="007F22C5" w:rsidRDefault="007F22C5">
      <w:pPr>
        <w:ind w:firstLine="567"/>
        <w:jc w:val="both"/>
        <w:rPr>
          <w:sz w:val="22"/>
          <w:szCs w:val="22"/>
          <w:highlight w:val="white"/>
        </w:rPr>
      </w:pPr>
    </w:p>
    <w:p w14:paraId="051F32E3" w14:textId="77777777" w:rsidR="007F22C5" w:rsidRDefault="001236B2">
      <w:pPr>
        <w:ind w:firstLine="567"/>
        <w:jc w:val="both"/>
        <w:rPr>
          <w:b/>
          <w:sz w:val="22"/>
          <w:szCs w:val="22"/>
          <w:highlight w:val="white"/>
        </w:rPr>
      </w:pPr>
      <w:r>
        <w:rPr>
          <w:b/>
          <w:sz w:val="22"/>
          <w:szCs w:val="22"/>
          <w:highlight w:val="white"/>
        </w:rPr>
        <w:t>14. ПРОЧИЕ УСЛОВИЯ</w:t>
      </w:r>
    </w:p>
    <w:p w14:paraId="18EFEC5C" w14:textId="77777777" w:rsidR="007F22C5" w:rsidRDefault="001236B2">
      <w:pPr>
        <w:pStyle w:val="ConsPlusNonformat"/>
        <w:widowControl w:val="0"/>
        <w:tabs>
          <w:tab w:val="left" w:pos="1134"/>
        </w:tabs>
        <w:ind w:firstLine="567"/>
        <w:jc w:val="both"/>
        <w:rPr>
          <w:rFonts w:ascii="Times New Roman" w:hAnsi="Times New Roman" w:cs="Times New Roman"/>
          <w:sz w:val="22"/>
          <w:szCs w:val="22"/>
        </w:rPr>
      </w:pPr>
      <w:r>
        <w:rPr>
          <w:rFonts w:ascii="Times New Roman" w:hAnsi="Times New Roman" w:cs="Times New Roman"/>
          <w:sz w:val="22"/>
          <w:szCs w:val="22"/>
          <w:highlight w:val="white"/>
        </w:rPr>
        <w:t xml:space="preserve">14.1. </w:t>
      </w:r>
      <w:r>
        <w:rPr>
          <w:rFonts w:ascii="Times New Roman" w:hAnsi="Times New Roman" w:cs="Times New Roman"/>
          <w:sz w:val="22"/>
          <w:szCs w:val="22"/>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16 «Адреса, реквизиты и подписи Сторон»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474B3A3F" w14:textId="77777777" w:rsidR="007F22C5" w:rsidRDefault="001236B2">
      <w:pPr>
        <w:pStyle w:val="ConsPlusNonformat"/>
        <w:widowControl w:val="0"/>
        <w:tabs>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14.2.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C065EE6" w14:textId="77777777" w:rsidR="007F22C5" w:rsidRDefault="001236B2">
      <w:pPr>
        <w:pStyle w:val="ConsPlusNonformat"/>
        <w:widowControl w:val="0"/>
        <w:tabs>
          <w:tab w:val="left" w:pos="1134"/>
        </w:tabs>
        <w:ind w:firstLine="567"/>
        <w:jc w:val="both"/>
        <w:rPr>
          <w:rFonts w:ascii="Times New Roman" w:hAnsi="Times New Roman" w:cs="Times New Roman"/>
          <w:sz w:val="22"/>
          <w:szCs w:val="22"/>
        </w:rPr>
      </w:pPr>
      <w:r>
        <w:rPr>
          <w:rFonts w:ascii="Times New Roman" w:hAnsi="Times New Roman" w:cs="Times New Roman"/>
          <w:sz w:val="22"/>
          <w:szCs w:val="22"/>
        </w:rPr>
        <w:t>14.3. 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абзацем первым пункта 14.1 настоящего Договора не может считаться надлежащей, и не порождает юридических последствий для Сторон Договора.</w:t>
      </w:r>
    </w:p>
    <w:p w14:paraId="0B73797F" w14:textId="77777777" w:rsidR="007F22C5" w:rsidRDefault="001236B2">
      <w:pPr>
        <w:ind w:firstLine="567"/>
        <w:jc w:val="both"/>
        <w:rPr>
          <w:sz w:val="22"/>
          <w:szCs w:val="22"/>
          <w:highlight w:val="white"/>
        </w:rPr>
      </w:pPr>
      <w:r>
        <w:rPr>
          <w:sz w:val="22"/>
          <w:szCs w:val="22"/>
          <w:highlight w:val="white"/>
        </w:rPr>
        <w:t>14.4. Договор заключен в 2 (двух) экземплярах, по одному для каждой из Сторон, имеющих равную юридическую силу.</w:t>
      </w:r>
    </w:p>
    <w:p w14:paraId="6808ABBD" w14:textId="77777777" w:rsidR="007F22C5" w:rsidRDefault="001236B2">
      <w:pPr>
        <w:ind w:firstLine="567"/>
        <w:jc w:val="both"/>
        <w:rPr>
          <w:sz w:val="22"/>
          <w:szCs w:val="22"/>
          <w:highlight w:val="white"/>
        </w:rPr>
      </w:pPr>
      <w:r>
        <w:rPr>
          <w:sz w:val="22"/>
          <w:szCs w:val="22"/>
          <w:highlight w:val="white"/>
        </w:rPr>
        <w:t xml:space="preserve">14.5. Во всем, что не предусмотрено настоящим </w:t>
      </w:r>
      <w:r>
        <w:rPr>
          <w:sz w:val="22"/>
          <w:szCs w:val="22"/>
        </w:rPr>
        <w:t>Договором</w:t>
      </w:r>
      <w:r>
        <w:rPr>
          <w:sz w:val="22"/>
          <w:szCs w:val="22"/>
          <w:highlight w:val="white"/>
        </w:rPr>
        <w:t>, Стороны руководствуются действующим законодательством Российской Федерации.</w:t>
      </w:r>
    </w:p>
    <w:p w14:paraId="2FB1711D" w14:textId="77777777" w:rsidR="007F22C5" w:rsidRDefault="001236B2">
      <w:pPr>
        <w:ind w:firstLine="567"/>
        <w:jc w:val="both"/>
        <w:rPr>
          <w:sz w:val="22"/>
          <w:szCs w:val="22"/>
          <w:highlight w:val="white"/>
        </w:rPr>
      </w:pPr>
      <w:r>
        <w:rPr>
          <w:sz w:val="22"/>
          <w:szCs w:val="22"/>
          <w:highlight w:val="white"/>
        </w:rPr>
        <w:t>14.6</w:t>
      </w:r>
      <w:r>
        <w:rPr>
          <w:sz w:val="22"/>
          <w:szCs w:val="22"/>
          <w:highlight w:val="white"/>
        </w:rPr>
        <w:tab/>
        <w:t>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454D3E40" w14:textId="77777777" w:rsidR="007F22C5" w:rsidRDefault="001236B2">
      <w:pPr>
        <w:ind w:firstLine="567"/>
        <w:jc w:val="both"/>
        <w:rPr>
          <w:sz w:val="22"/>
          <w:szCs w:val="22"/>
          <w:highlight w:val="white"/>
        </w:rPr>
      </w:pPr>
      <w:r>
        <w:rPr>
          <w:sz w:val="22"/>
          <w:szCs w:val="22"/>
          <w:highlight w:val="white"/>
        </w:rPr>
        <w:t xml:space="preserve">14.7 Покупатель и Поставщик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w:t>
      </w:r>
      <w:r>
        <w:rPr>
          <w:sz w:val="22"/>
          <w:szCs w:val="22"/>
          <w:highlight w:val="white"/>
        </w:rPr>
        <w:lastRenderedPageBreak/>
        <w:t xml:space="preserve">ответственность за обеспечение конфиденциальности ключей электронной подписи и за их несанкционированное использование. </w:t>
      </w:r>
    </w:p>
    <w:p w14:paraId="3F59F97D" w14:textId="77777777" w:rsidR="007F22C5" w:rsidRDefault="001236B2">
      <w:pPr>
        <w:ind w:firstLine="567"/>
        <w:jc w:val="both"/>
        <w:rPr>
          <w:sz w:val="22"/>
          <w:szCs w:val="22"/>
          <w:highlight w:val="white"/>
        </w:rPr>
      </w:pPr>
      <w:r>
        <w:rPr>
          <w:sz w:val="22"/>
          <w:szCs w:val="22"/>
          <w:highlight w:val="white"/>
        </w:rPr>
        <w:t>14.8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9C4FAE3" w14:textId="77777777" w:rsidR="007F22C5" w:rsidRDefault="001236B2">
      <w:pPr>
        <w:ind w:firstLine="567"/>
        <w:jc w:val="both"/>
        <w:rPr>
          <w:sz w:val="22"/>
          <w:szCs w:val="22"/>
          <w:highlight w:val="white"/>
        </w:rPr>
      </w:pPr>
      <w:r>
        <w:rPr>
          <w:sz w:val="22"/>
          <w:szCs w:val="22"/>
          <w:highlight w:val="white"/>
        </w:rPr>
        <w:t>14.9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4D9C570" w14:textId="77777777" w:rsidR="007F22C5" w:rsidRDefault="001236B2">
      <w:pPr>
        <w:ind w:firstLine="567"/>
        <w:jc w:val="both"/>
        <w:rPr>
          <w:sz w:val="22"/>
          <w:szCs w:val="22"/>
          <w:highlight w:val="white"/>
        </w:rPr>
      </w:pPr>
      <w:r>
        <w:rPr>
          <w:sz w:val="22"/>
          <w:szCs w:val="22"/>
          <w:highlight w:val="white"/>
        </w:rPr>
        <w:t xml:space="preserve">14.10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01780D9E" w14:textId="77777777" w:rsidR="007F22C5" w:rsidRDefault="001236B2">
      <w:pPr>
        <w:ind w:firstLine="567"/>
        <w:jc w:val="both"/>
        <w:rPr>
          <w:sz w:val="22"/>
          <w:szCs w:val="22"/>
          <w:highlight w:val="white"/>
        </w:rPr>
      </w:pPr>
      <w:r>
        <w:rPr>
          <w:sz w:val="22"/>
          <w:szCs w:val="22"/>
          <w:highlight w:val="white"/>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75AF1527" w14:textId="77777777" w:rsidR="007F22C5" w:rsidRDefault="007F22C5">
      <w:pPr>
        <w:ind w:firstLine="567"/>
        <w:jc w:val="both"/>
        <w:rPr>
          <w:sz w:val="22"/>
          <w:szCs w:val="22"/>
          <w:highlight w:val="white"/>
        </w:rPr>
      </w:pPr>
    </w:p>
    <w:p w14:paraId="58CB6032" w14:textId="77777777" w:rsidR="007F22C5" w:rsidRDefault="001236B2" w:rsidP="00F9345A">
      <w:pPr>
        <w:numPr>
          <w:ilvl w:val="12"/>
          <w:numId w:val="0"/>
        </w:numPr>
        <w:ind w:firstLine="567"/>
        <w:jc w:val="both"/>
        <w:rPr>
          <w:rFonts w:eastAsia="Calibri"/>
          <w:b/>
          <w:sz w:val="22"/>
          <w:szCs w:val="22"/>
          <w:lang w:eastAsia="en-US"/>
        </w:rPr>
      </w:pPr>
      <w:r>
        <w:rPr>
          <w:rFonts w:eastAsia="Calibri"/>
          <w:b/>
          <w:sz w:val="22"/>
          <w:szCs w:val="22"/>
          <w:lang w:eastAsia="en-US"/>
        </w:rPr>
        <w:t>15</w:t>
      </w:r>
      <w:r w:rsidRPr="00504B58">
        <w:rPr>
          <w:rFonts w:eastAsia="Calibri"/>
          <w:b/>
          <w:sz w:val="22"/>
          <w:szCs w:val="22"/>
          <w:lang w:eastAsia="en-US"/>
        </w:rPr>
        <w:t>. ЗАВЕРЕНИЯ ОБ ОБСТОЯТЕЛЬСТВАХ</w:t>
      </w:r>
    </w:p>
    <w:p w14:paraId="4693D1E0" w14:textId="3CC35C85" w:rsidR="007202C2" w:rsidRPr="007202C2" w:rsidRDefault="007202C2" w:rsidP="00504B58">
      <w:pPr>
        <w:pStyle w:val="af5"/>
        <w:numPr>
          <w:ilvl w:val="1"/>
          <w:numId w:val="7"/>
        </w:numPr>
        <w:suppressAutoHyphens/>
        <w:ind w:left="0" w:firstLine="0"/>
        <w:jc w:val="both"/>
        <w:textDirection w:val="btLr"/>
        <w:textAlignment w:val="top"/>
        <w:outlineLvl w:val="0"/>
        <w:rPr>
          <w:sz w:val="22"/>
          <w:szCs w:val="22"/>
        </w:rPr>
      </w:pPr>
      <w:r w:rsidRPr="007202C2">
        <w:rPr>
          <w:sz w:val="22"/>
          <w:szCs w:val="22"/>
        </w:rPr>
        <w:t>Поставщик в соответствии со ст. 431.2 Гражданского кодекса Российской Федерации гарантирует и заверяет Заказчика, что:</w:t>
      </w:r>
    </w:p>
    <w:p w14:paraId="2FE7579E" w14:textId="64CC8CF5" w:rsidR="007202C2" w:rsidRPr="007202C2" w:rsidRDefault="007202C2" w:rsidP="00504B58">
      <w:pPr>
        <w:suppressAutoHyphens/>
        <w:contextualSpacing/>
        <w:jc w:val="both"/>
        <w:textDirection w:val="btLr"/>
        <w:textAlignment w:val="top"/>
        <w:outlineLvl w:val="0"/>
        <w:rPr>
          <w:sz w:val="22"/>
          <w:szCs w:val="22"/>
        </w:rPr>
      </w:pPr>
      <w:r>
        <w:rPr>
          <w:sz w:val="22"/>
          <w:szCs w:val="22"/>
        </w:rPr>
        <w:t xml:space="preserve">15.1.1 </w:t>
      </w:r>
      <w:r w:rsidRPr="007202C2">
        <w:rPr>
          <w:sz w:val="22"/>
          <w:szCs w:val="22"/>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206B599F" w14:textId="0436EA3A" w:rsidR="00990086" w:rsidRPr="00990086" w:rsidRDefault="007202C2" w:rsidP="00504B58">
      <w:pPr>
        <w:pStyle w:val="af5"/>
        <w:numPr>
          <w:ilvl w:val="2"/>
          <w:numId w:val="8"/>
        </w:numPr>
        <w:ind w:left="0" w:firstLine="0"/>
        <w:rPr>
          <w:sz w:val="22"/>
          <w:szCs w:val="22"/>
        </w:rPr>
      </w:pPr>
      <w:r w:rsidRPr="00990086">
        <w:rPr>
          <w:sz w:val="22"/>
          <w:szCs w:val="22"/>
        </w:rPr>
        <w:t>в настоящий момент не существует риска банкротства Поставщика</w:t>
      </w:r>
      <w:r w:rsidR="00990086" w:rsidRPr="00990086">
        <w:t xml:space="preserve"> </w:t>
      </w:r>
      <w:r w:rsidR="00990086" w:rsidRPr="00990086">
        <w:rPr>
          <w:sz w:val="22"/>
          <w:szCs w:val="22"/>
        </w:rPr>
        <w:t xml:space="preserve">и лиц, входящих в его органы управления; </w:t>
      </w:r>
    </w:p>
    <w:p w14:paraId="306F1BEF" w14:textId="492D6702" w:rsidR="007202C2" w:rsidRPr="007202C2" w:rsidRDefault="007202C2" w:rsidP="00F9345A">
      <w:pPr>
        <w:pStyle w:val="af5"/>
        <w:numPr>
          <w:ilvl w:val="2"/>
          <w:numId w:val="8"/>
        </w:numPr>
        <w:suppressAutoHyphens/>
        <w:ind w:left="0" w:firstLine="0"/>
        <w:jc w:val="both"/>
        <w:textDirection w:val="btLr"/>
        <w:textAlignment w:val="top"/>
        <w:outlineLvl w:val="0"/>
        <w:rPr>
          <w:sz w:val="22"/>
          <w:szCs w:val="22"/>
        </w:rPr>
      </w:pPr>
      <w:r w:rsidRPr="007202C2">
        <w:rPr>
          <w:sz w:val="22"/>
          <w:szCs w:val="22"/>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318F6B0E" w14:textId="2B430BB4"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не существует законодательных, подзаконных нормативных актов, запрещающих По</w:t>
      </w:r>
      <w:r>
        <w:rPr>
          <w:sz w:val="22"/>
          <w:szCs w:val="22"/>
        </w:rPr>
        <w:t>ставщику</w:t>
      </w:r>
      <w:r w:rsidRPr="007202C2">
        <w:rPr>
          <w:sz w:val="22"/>
          <w:szCs w:val="22"/>
        </w:rPr>
        <w:t xml:space="preserve"> или ограничивающих По</w:t>
      </w:r>
      <w:r>
        <w:rPr>
          <w:sz w:val="22"/>
          <w:szCs w:val="22"/>
        </w:rPr>
        <w:t>ставщика</w:t>
      </w:r>
      <w:r w:rsidRPr="007202C2">
        <w:rPr>
          <w:sz w:val="22"/>
          <w:szCs w:val="22"/>
        </w:rPr>
        <w:t xml:space="preserve"> заключать и исполнять настоящий Договор;</w:t>
      </w:r>
    </w:p>
    <w:p w14:paraId="660AB9A5" w14:textId="77777777"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имеет все необходимые ресурсы и опыт для оказания услуг по настоящему Договору;</w:t>
      </w:r>
    </w:p>
    <w:p w14:paraId="4480ECAC" w14:textId="77777777"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1045462" w14:textId="22576CB8" w:rsidR="007202C2" w:rsidRPr="007202C2" w:rsidRDefault="007202C2" w:rsidP="00F9345A">
      <w:pPr>
        <w:numPr>
          <w:ilvl w:val="2"/>
          <w:numId w:val="8"/>
        </w:numPr>
        <w:suppressAutoHyphens/>
        <w:ind w:leftChars="-1" w:left="0" w:hangingChars="1" w:hanging="2"/>
        <w:jc w:val="both"/>
        <w:textDirection w:val="btLr"/>
        <w:textAlignment w:val="top"/>
        <w:outlineLvl w:val="0"/>
        <w:rPr>
          <w:sz w:val="22"/>
          <w:szCs w:val="22"/>
        </w:rPr>
      </w:pPr>
      <w:r w:rsidRPr="007202C2">
        <w:rPr>
          <w:sz w:val="22"/>
          <w:szCs w:val="22"/>
        </w:rPr>
        <w:t>По</w:t>
      </w:r>
      <w:r w:rsidR="00935C2E">
        <w:rPr>
          <w:sz w:val="22"/>
          <w:szCs w:val="22"/>
        </w:rPr>
        <w:t>ставщик</w:t>
      </w:r>
      <w:r w:rsidRPr="007202C2">
        <w:rPr>
          <w:sz w:val="22"/>
          <w:szCs w:val="22"/>
        </w:rPr>
        <w:t xml:space="preserve"> не числится </w:t>
      </w:r>
      <w:r w:rsidRPr="007202C2">
        <w:rPr>
          <w:rFonts w:eastAsia="Calibri"/>
          <w:sz w:val="22"/>
          <w:szCs w:val="22"/>
          <w:lang w:eastAsia="en-US"/>
        </w:rPr>
        <w:t>в перечне организаций и физических лиц,</w:t>
      </w:r>
      <w:r w:rsidRPr="007202C2">
        <w:rPr>
          <w:rFonts w:ascii="Calibri" w:eastAsia="Calibri" w:hAnsi="Calibri"/>
          <w:sz w:val="22"/>
          <w:szCs w:val="22"/>
          <w:lang w:eastAsia="en-US"/>
        </w:rPr>
        <w:t xml:space="preserve"> </w:t>
      </w:r>
      <w:r w:rsidRPr="007202C2">
        <w:rPr>
          <w:rFonts w:eastAsia="Calibri"/>
          <w:sz w:val="22"/>
          <w:szCs w:val="22"/>
          <w:lang w:eastAsia="en-US"/>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8" w:history="1">
        <w:r w:rsidRPr="007202C2">
          <w:rPr>
            <w:rFonts w:eastAsia="Calibri"/>
            <w:color w:val="0000FF"/>
            <w:sz w:val="22"/>
            <w:szCs w:val="22"/>
            <w:u w:val="single"/>
            <w:lang w:eastAsia="en-US"/>
          </w:rPr>
          <w:t>главой VII</w:t>
        </w:r>
      </w:hyperlink>
      <w:r w:rsidRPr="007202C2">
        <w:rPr>
          <w:rFonts w:eastAsia="Calibri"/>
          <w:sz w:val="22"/>
          <w:szCs w:val="22"/>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7202C2">
        <w:rPr>
          <w:sz w:val="22"/>
          <w:szCs w:val="22"/>
        </w:rPr>
        <w:t xml:space="preserve"> (сайт </w:t>
      </w:r>
      <w:hyperlink r:id="rId9" w:history="1">
        <w:r w:rsidRPr="007202C2">
          <w:rPr>
            <w:color w:val="0563C1"/>
            <w:sz w:val="22"/>
            <w:szCs w:val="22"/>
            <w:u w:val="single"/>
          </w:rPr>
          <w:t>https://www.fedsfm.ru/documents/terr-list</w:t>
        </w:r>
      </w:hyperlink>
      <w:r w:rsidRPr="007202C2">
        <w:rPr>
          <w:sz w:val="22"/>
          <w:szCs w:val="22"/>
        </w:rPr>
        <w:t>),</w:t>
      </w:r>
    </w:p>
    <w:p w14:paraId="3E25FB88" w14:textId="06BDE319" w:rsidR="007202C2" w:rsidRPr="007202C2" w:rsidRDefault="007202C2" w:rsidP="00F9345A">
      <w:pPr>
        <w:widowControl w:val="0"/>
        <w:numPr>
          <w:ilvl w:val="2"/>
          <w:numId w:val="8"/>
        </w:numPr>
        <w:pBdr>
          <w:between w:val="nil"/>
        </w:pBdr>
        <w:tabs>
          <w:tab w:val="left" w:pos="709"/>
        </w:tabs>
        <w:suppressAutoHyphens/>
        <w:ind w:left="2" w:hangingChars="1" w:hanging="2"/>
        <w:contextualSpacing/>
        <w:jc w:val="both"/>
        <w:textDirection w:val="btLr"/>
        <w:textAlignment w:val="top"/>
        <w:outlineLvl w:val="0"/>
        <w:rPr>
          <w:color w:val="000000"/>
          <w:position w:val="-1"/>
          <w:sz w:val="22"/>
          <w:szCs w:val="22"/>
          <w:lang w:eastAsia="en-GB"/>
        </w:rPr>
      </w:pPr>
      <w:r w:rsidRPr="007202C2">
        <w:rPr>
          <w:sz w:val="22"/>
          <w:szCs w:val="22"/>
        </w:rPr>
        <w:t>По</w:t>
      </w:r>
      <w:r w:rsidR="00935C2E">
        <w:rPr>
          <w:sz w:val="22"/>
          <w:szCs w:val="22"/>
        </w:rPr>
        <w:t>ставщик</w:t>
      </w:r>
      <w:r w:rsidRPr="007202C2">
        <w:rPr>
          <w:sz w:val="22"/>
          <w:szCs w:val="22"/>
        </w:rPr>
        <w:t xml:space="preserve"> заверяет и гарантирует, что в отношении него отсутствуют решения </w:t>
      </w:r>
      <w:r w:rsidRPr="007202C2">
        <w:rPr>
          <w:rFonts w:eastAsia="Calibri"/>
          <w:sz w:val="22"/>
          <w:szCs w:val="22"/>
          <w:lang w:eastAsia="en-US"/>
        </w:rPr>
        <w:t xml:space="preserve">межведомственного </w:t>
      </w:r>
      <w:r w:rsidRPr="007202C2">
        <w:rPr>
          <w:sz w:val="22"/>
          <w:szCs w:val="22"/>
        </w:rPr>
        <w:t>координационного</w:t>
      </w:r>
      <w:r w:rsidRPr="007202C2">
        <w:rPr>
          <w:rFonts w:eastAsia="Calibri"/>
          <w:sz w:val="22"/>
          <w:szCs w:val="22"/>
          <w:lang w:eastAsia="en-US"/>
        </w:rPr>
        <w:t xml:space="preserve"> органа</w:t>
      </w:r>
      <w:r w:rsidRPr="007202C2">
        <w:rPr>
          <w:sz w:val="22"/>
          <w:szCs w:val="22"/>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522F78A1" w14:textId="6D584ADC" w:rsidR="007202C2" w:rsidRPr="007202C2" w:rsidRDefault="007202C2" w:rsidP="00F9345A">
      <w:pPr>
        <w:widowControl w:val="0"/>
        <w:numPr>
          <w:ilvl w:val="2"/>
          <w:numId w:val="8"/>
        </w:numPr>
        <w:pBdr>
          <w:between w:val="nil"/>
        </w:pBdr>
        <w:tabs>
          <w:tab w:val="left" w:pos="709"/>
        </w:tabs>
        <w:suppressAutoHyphens/>
        <w:ind w:left="2" w:hangingChars="1" w:hanging="2"/>
        <w:contextualSpacing/>
        <w:jc w:val="both"/>
        <w:textDirection w:val="btLr"/>
        <w:textAlignment w:val="top"/>
        <w:outlineLvl w:val="0"/>
        <w:rPr>
          <w:sz w:val="22"/>
          <w:szCs w:val="22"/>
        </w:rPr>
      </w:pPr>
      <w:r w:rsidRPr="007202C2">
        <w:rPr>
          <w:sz w:val="22"/>
          <w:szCs w:val="22"/>
        </w:rPr>
        <w:t>По</w:t>
      </w:r>
      <w:r w:rsidR="00935C2E">
        <w:rPr>
          <w:sz w:val="22"/>
          <w:szCs w:val="22"/>
        </w:rPr>
        <w:t>ставщик</w:t>
      </w:r>
      <w:r w:rsidRPr="007202C2">
        <w:rPr>
          <w:sz w:val="22"/>
          <w:szCs w:val="22"/>
        </w:rPr>
        <w:t xml:space="preserve">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sidR="00935C2E">
        <w:rPr>
          <w:sz w:val="22"/>
          <w:szCs w:val="22"/>
        </w:rPr>
        <w:t>5</w:t>
      </w:r>
      <w:r w:rsidRPr="007202C2">
        <w:rPr>
          <w:sz w:val="22"/>
          <w:szCs w:val="22"/>
        </w:rPr>
        <w:t xml:space="preserve">.1.7.  или в отношении которого вынесено решение, указанное в </w:t>
      </w:r>
      <w:hyperlink r:id="rId10" w:history="1">
        <w:r w:rsidRPr="007202C2">
          <w:rPr>
            <w:sz w:val="22"/>
            <w:szCs w:val="22"/>
          </w:rPr>
          <w:t>подпункте 1</w:t>
        </w:r>
        <w:r w:rsidR="00935C2E">
          <w:rPr>
            <w:sz w:val="22"/>
            <w:szCs w:val="22"/>
          </w:rPr>
          <w:t>5</w:t>
        </w:r>
        <w:r w:rsidRPr="007202C2">
          <w:rPr>
            <w:sz w:val="22"/>
            <w:szCs w:val="22"/>
          </w:rPr>
          <w:t>.1.8</w:t>
        </w:r>
      </w:hyperlink>
      <w:r w:rsidRPr="007202C2">
        <w:rPr>
          <w:sz w:val="22"/>
          <w:szCs w:val="22"/>
        </w:rPr>
        <w:t xml:space="preserve"> .</w:t>
      </w:r>
    </w:p>
    <w:p w14:paraId="0233ABBB" w14:textId="2C0D7D8E" w:rsidR="007202C2" w:rsidRDefault="007202C2" w:rsidP="00F9345A">
      <w:pPr>
        <w:numPr>
          <w:ilvl w:val="2"/>
          <w:numId w:val="8"/>
        </w:numPr>
        <w:tabs>
          <w:tab w:val="left" w:pos="1134"/>
        </w:tabs>
        <w:ind w:left="0" w:firstLine="0"/>
        <w:contextualSpacing/>
        <w:jc w:val="both"/>
        <w:rPr>
          <w:sz w:val="22"/>
          <w:szCs w:val="22"/>
        </w:rPr>
      </w:pPr>
      <w:r w:rsidRPr="007202C2">
        <w:rPr>
          <w:sz w:val="22"/>
          <w:szCs w:val="22"/>
        </w:rPr>
        <w:t>По</w:t>
      </w:r>
      <w:r w:rsidR="00935C2E">
        <w:rPr>
          <w:sz w:val="22"/>
          <w:szCs w:val="22"/>
        </w:rPr>
        <w:t>ставщик</w:t>
      </w:r>
      <w:r w:rsidRPr="007202C2">
        <w:rPr>
          <w:sz w:val="22"/>
          <w:szCs w:val="22"/>
        </w:rPr>
        <w:t xml:space="preserve"> заверяет и гарантирует, что сведения о По</w:t>
      </w:r>
      <w:r w:rsidR="00935C2E">
        <w:rPr>
          <w:sz w:val="22"/>
          <w:szCs w:val="22"/>
        </w:rPr>
        <w:t>ставщике</w:t>
      </w:r>
      <w:r w:rsidRPr="007202C2">
        <w:rPr>
          <w:sz w:val="22"/>
          <w:szCs w:val="22"/>
        </w:rPr>
        <w:t xml:space="preserve"> отсутствуют в  реестре субсидиарных ответчиков на сайте </w:t>
      </w:r>
      <w:hyperlink r:id="rId11" w:history="1">
        <w:r w:rsidR="000B0A13" w:rsidRPr="00B86CE4">
          <w:rPr>
            <w:rStyle w:val="af8"/>
            <w:sz w:val="22"/>
            <w:szCs w:val="22"/>
          </w:rPr>
          <w:t>https://www.nalog.gov.ru/rn77/rso/</w:t>
        </w:r>
      </w:hyperlink>
      <w:r w:rsidRPr="007202C2">
        <w:rPr>
          <w:sz w:val="22"/>
          <w:szCs w:val="22"/>
        </w:rPr>
        <w:t>.</w:t>
      </w:r>
    </w:p>
    <w:p w14:paraId="6EE0A334" w14:textId="08969D24" w:rsidR="000B0A13" w:rsidRDefault="00A16731" w:rsidP="000B0A13">
      <w:pPr>
        <w:pStyle w:val="af5"/>
        <w:numPr>
          <w:ilvl w:val="2"/>
          <w:numId w:val="8"/>
        </w:numPr>
        <w:ind w:left="0" w:firstLine="0"/>
        <w:rPr>
          <w:sz w:val="22"/>
          <w:szCs w:val="22"/>
        </w:rPr>
      </w:pPr>
      <w:r>
        <w:rPr>
          <w:sz w:val="22"/>
          <w:szCs w:val="22"/>
        </w:rPr>
        <w:t xml:space="preserve">   </w:t>
      </w:r>
      <w:r w:rsidR="000B0A13" w:rsidRPr="000B0A13">
        <w:rPr>
          <w:sz w:val="22"/>
          <w:szCs w:val="22"/>
        </w:rPr>
        <w:t xml:space="preserve"> Поставщик</w:t>
      </w:r>
      <w:r>
        <w:rPr>
          <w:sz w:val="22"/>
          <w:szCs w:val="22"/>
        </w:rPr>
        <w:t xml:space="preserve"> </w:t>
      </w:r>
      <w:r w:rsidR="000B0A13" w:rsidRPr="000B0A13">
        <w:rPr>
          <w:sz w:val="22"/>
          <w:szCs w:val="22"/>
        </w:rPr>
        <w:t>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не распространяются;</w:t>
      </w:r>
    </w:p>
    <w:p w14:paraId="2B8D9119" w14:textId="7975765C" w:rsidR="00A16731" w:rsidRPr="00A16731" w:rsidRDefault="00A16731" w:rsidP="004A3B99">
      <w:pPr>
        <w:pStyle w:val="af5"/>
        <w:numPr>
          <w:ilvl w:val="2"/>
          <w:numId w:val="8"/>
        </w:numPr>
        <w:ind w:left="0" w:firstLine="0"/>
        <w:jc w:val="both"/>
        <w:rPr>
          <w:sz w:val="22"/>
          <w:szCs w:val="22"/>
        </w:rPr>
      </w:pPr>
      <w:r w:rsidRPr="00A16731">
        <w:rPr>
          <w:sz w:val="22"/>
          <w:szCs w:val="22"/>
        </w:rPr>
        <w:t xml:space="preserve"> Поставщик</w:t>
      </w:r>
      <w:r>
        <w:rPr>
          <w:sz w:val="22"/>
          <w:szCs w:val="22"/>
        </w:rPr>
        <w:t xml:space="preserve"> </w:t>
      </w:r>
      <w:r w:rsidRPr="00A16731">
        <w:rPr>
          <w:sz w:val="22"/>
          <w:szCs w:val="22"/>
        </w:rPr>
        <w:t xml:space="preserve"> 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p w14:paraId="134FE659" w14:textId="08D120B6" w:rsidR="007202C2" w:rsidRPr="007202C2" w:rsidRDefault="007202C2" w:rsidP="00F9345A">
      <w:pPr>
        <w:widowControl w:val="0"/>
        <w:pBdr>
          <w:between w:val="nil"/>
        </w:pBdr>
        <w:tabs>
          <w:tab w:val="left" w:pos="709"/>
        </w:tabs>
        <w:suppressAutoHyphens/>
        <w:ind w:left="2"/>
        <w:contextualSpacing/>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.2.</w:t>
      </w:r>
      <w:r w:rsidRPr="007202C2">
        <w:rPr>
          <w:color w:val="000000"/>
          <w:position w:val="-1"/>
          <w:sz w:val="22"/>
          <w:szCs w:val="22"/>
          <w:lang w:eastAsia="en-GB"/>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7B44ADC3" w14:textId="1ACCD2BC"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.2.1.</w:t>
      </w:r>
      <w:r w:rsidRPr="007202C2">
        <w:rPr>
          <w:color w:val="000000"/>
          <w:position w:val="-1"/>
          <w:sz w:val="22"/>
          <w:szCs w:val="22"/>
          <w:lang w:eastAsia="en-GB"/>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14CB02FC" w14:textId="0DF9FA5E"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lastRenderedPageBreak/>
        <w:t>1</w:t>
      </w:r>
      <w:r w:rsidR="00935C2E">
        <w:rPr>
          <w:color w:val="000000"/>
          <w:position w:val="-1"/>
          <w:sz w:val="22"/>
          <w:szCs w:val="22"/>
          <w:lang w:eastAsia="en-GB"/>
        </w:rPr>
        <w:t>5</w:t>
      </w:r>
      <w:r w:rsidRPr="007202C2">
        <w:rPr>
          <w:color w:val="000000"/>
          <w:position w:val="-1"/>
          <w:sz w:val="22"/>
          <w:szCs w:val="22"/>
          <w:lang w:eastAsia="en-GB"/>
        </w:rPr>
        <w:t>.2.2.</w:t>
      </w:r>
      <w:r w:rsidRPr="007202C2">
        <w:rPr>
          <w:color w:val="000000"/>
          <w:position w:val="-1"/>
          <w:sz w:val="22"/>
          <w:szCs w:val="22"/>
          <w:lang w:eastAsia="en-GB"/>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B3E3BD0" w14:textId="654DF071"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.3.</w:t>
      </w:r>
      <w:r w:rsidRPr="007202C2">
        <w:rPr>
          <w:color w:val="000000"/>
          <w:position w:val="-1"/>
          <w:sz w:val="22"/>
          <w:szCs w:val="22"/>
          <w:lang w:eastAsia="en-GB"/>
        </w:rPr>
        <w:tab/>
        <w:t>По</w:t>
      </w:r>
      <w:r w:rsidR="00220278">
        <w:rPr>
          <w:color w:val="000000"/>
          <w:position w:val="-1"/>
          <w:sz w:val="22"/>
          <w:szCs w:val="22"/>
          <w:lang w:eastAsia="en-GB"/>
        </w:rPr>
        <w:t>ставщик</w:t>
      </w:r>
      <w:r w:rsidRPr="007202C2">
        <w:rPr>
          <w:color w:val="000000"/>
          <w:position w:val="-1"/>
          <w:sz w:val="22"/>
          <w:szCs w:val="22"/>
          <w:lang w:eastAsia="en-GB"/>
        </w:rPr>
        <w:t xml:space="preserve"> предоставит Заказчику полностью соответствующие действующему законодательству Российской Федерации первичные документы, которыми оформляется </w:t>
      </w:r>
      <w:r w:rsidR="00220278">
        <w:rPr>
          <w:color w:val="000000"/>
          <w:position w:val="-1"/>
          <w:sz w:val="22"/>
          <w:szCs w:val="22"/>
          <w:lang w:eastAsia="en-GB"/>
        </w:rPr>
        <w:t>поставка товаров</w:t>
      </w:r>
      <w:r w:rsidRPr="007202C2">
        <w:rPr>
          <w:color w:val="000000"/>
          <w:position w:val="-1"/>
          <w:sz w:val="22"/>
          <w:szCs w:val="22"/>
          <w:lang w:eastAsia="en-GB"/>
        </w:rPr>
        <w:t xml:space="preserve"> по настоящему Договору (включая, но не ограничиваясь: акты сдачи-приемки услуг и т.д.).</w:t>
      </w:r>
    </w:p>
    <w:p w14:paraId="2D89723B" w14:textId="4A61EE5A" w:rsidR="007202C2" w:rsidRPr="007202C2" w:rsidRDefault="007202C2" w:rsidP="00F9345A">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7202C2">
        <w:rPr>
          <w:color w:val="000000"/>
          <w:position w:val="-1"/>
          <w:sz w:val="22"/>
          <w:szCs w:val="22"/>
          <w:lang w:eastAsia="en-GB"/>
        </w:rPr>
        <w:t>1</w:t>
      </w:r>
      <w:r w:rsidR="00935C2E">
        <w:rPr>
          <w:color w:val="000000"/>
          <w:position w:val="-1"/>
          <w:sz w:val="22"/>
          <w:szCs w:val="22"/>
          <w:lang w:eastAsia="en-GB"/>
        </w:rPr>
        <w:t>5</w:t>
      </w:r>
      <w:r w:rsidRPr="007202C2">
        <w:rPr>
          <w:color w:val="000000"/>
          <w:position w:val="-1"/>
          <w:sz w:val="22"/>
          <w:szCs w:val="22"/>
          <w:lang w:eastAsia="en-GB"/>
        </w:rPr>
        <w:t>.4.  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0CF008D8" w14:textId="77777777" w:rsidR="007202C2" w:rsidRPr="007202C2" w:rsidRDefault="007202C2" w:rsidP="00F9345A">
      <w:pPr>
        <w:widowControl w:val="0"/>
        <w:pBdr>
          <w:top w:val="nil"/>
          <w:left w:val="nil"/>
          <w:bottom w:val="nil"/>
          <w:right w:val="nil"/>
          <w:between w:val="nil"/>
        </w:pBdr>
        <w:tabs>
          <w:tab w:val="left" w:pos="709"/>
        </w:tabs>
        <w:suppressAutoHyphens/>
        <w:ind w:leftChars="128" w:left="258" w:hangingChars="1" w:hanging="2"/>
        <w:jc w:val="both"/>
        <w:textDirection w:val="btLr"/>
        <w:textAlignment w:val="top"/>
        <w:outlineLvl w:val="0"/>
        <w:rPr>
          <w:color w:val="000000"/>
          <w:position w:val="-1"/>
          <w:sz w:val="22"/>
          <w:szCs w:val="22"/>
          <w:lang w:eastAsia="en-GB"/>
        </w:rPr>
      </w:pPr>
    </w:p>
    <w:p w14:paraId="4816CA37" w14:textId="77777777" w:rsidR="007F22C5" w:rsidRDefault="007F22C5">
      <w:pPr>
        <w:numPr>
          <w:ilvl w:val="12"/>
          <w:numId w:val="0"/>
        </w:numPr>
        <w:ind w:firstLine="567"/>
        <w:jc w:val="both"/>
        <w:rPr>
          <w:rFonts w:eastAsia="Calibri"/>
          <w:b/>
          <w:sz w:val="22"/>
          <w:szCs w:val="22"/>
          <w:lang w:eastAsia="en-US"/>
        </w:rPr>
      </w:pPr>
    </w:p>
    <w:p w14:paraId="2D586A03" w14:textId="77777777" w:rsidR="007F22C5" w:rsidRDefault="007F22C5">
      <w:pPr>
        <w:pStyle w:val="af5"/>
        <w:numPr>
          <w:ilvl w:val="0"/>
          <w:numId w:val="3"/>
        </w:numPr>
        <w:spacing w:after="60"/>
        <w:jc w:val="both"/>
        <w:outlineLvl w:val="0"/>
        <w:rPr>
          <w:vanish/>
          <w:sz w:val="22"/>
          <w:szCs w:val="22"/>
        </w:rPr>
      </w:pPr>
    </w:p>
    <w:p w14:paraId="33E7BA40" w14:textId="77777777" w:rsidR="007F22C5" w:rsidRDefault="007F22C5">
      <w:pPr>
        <w:pStyle w:val="af5"/>
        <w:numPr>
          <w:ilvl w:val="0"/>
          <w:numId w:val="3"/>
        </w:numPr>
        <w:spacing w:after="60"/>
        <w:jc w:val="both"/>
        <w:outlineLvl w:val="0"/>
        <w:rPr>
          <w:vanish/>
          <w:sz w:val="22"/>
          <w:szCs w:val="22"/>
        </w:rPr>
      </w:pPr>
    </w:p>
    <w:p w14:paraId="5BE0F5D3" w14:textId="7CECABEB" w:rsidR="007F22C5" w:rsidRDefault="001236B2">
      <w:pPr>
        <w:ind w:firstLine="567"/>
        <w:jc w:val="both"/>
        <w:rPr>
          <w:sz w:val="22"/>
          <w:szCs w:val="22"/>
          <w:highlight w:val="white"/>
        </w:rPr>
      </w:pPr>
      <w:r>
        <w:rPr>
          <w:sz w:val="22"/>
          <w:szCs w:val="22"/>
          <w:highlight w:val="white"/>
        </w:rPr>
        <w:t>Неотъемлем</w:t>
      </w:r>
      <w:r w:rsidR="00504B58">
        <w:rPr>
          <w:sz w:val="22"/>
          <w:szCs w:val="22"/>
          <w:highlight w:val="white"/>
        </w:rPr>
        <w:t>ой частью</w:t>
      </w:r>
      <w:r>
        <w:rPr>
          <w:sz w:val="22"/>
          <w:szCs w:val="22"/>
          <w:highlight w:val="white"/>
        </w:rPr>
        <w:t xml:space="preserve"> Договора явля</w:t>
      </w:r>
      <w:r w:rsidR="00504B58">
        <w:rPr>
          <w:sz w:val="22"/>
          <w:szCs w:val="22"/>
          <w:highlight w:val="white"/>
        </w:rPr>
        <w:t>ется Приложение:</w:t>
      </w:r>
      <w:r>
        <w:rPr>
          <w:sz w:val="22"/>
          <w:szCs w:val="22"/>
          <w:highlight w:val="white"/>
        </w:rPr>
        <w:t xml:space="preserve"> </w:t>
      </w:r>
    </w:p>
    <w:p w14:paraId="604391EB" w14:textId="77777777" w:rsidR="007F22C5" w:rsidRDefault="001236B2">
      <w:pPr>
        <w:ind w:firstLine="567"/>
        <w:jc w:val="both"/>
        <w:rPr>
          <w:sz w:val="22"/>
          <w:szCs w:val="22"/>
          <w:highlight w:val="white"/>
        </w:rPr>
      </w:pPr>
      <w:r>
        <w:rPr>
          <w:sz w:val="22"/>
          <w:szCs w:val="22"/>
          <w:highlight w:val="white"/>
        </w:rPr>
        <w:t>- Приложение № 1 – Спецификация товаров;</w:t>
      </w:r>
    </w:p>
    <w:p w14:paraId="1B41BE4A" w14:textId="77777777" w:rsidR="007F22C5" w:rsidRDefault="001236B2">
      <w:pPr>
        <w:ind w:firstLine="567"/>
        <w:jc w:val="both"/>
        <w:rPr>
          <w:sz w:val="22"/>
          <w:szCs w:val="22"/>
        </w:rPr>
      </w:pPr>
      <w:r>
        <w:rPr>
          <w:sz w:val="22"/>
          <w:szCs w:val="22"/>
          <w:highlight w:val="white"/>
        </w:rPr>
        <w:t xml:space="preserve">- Приложение № 2 – </w:t>
      </w:r>
      <w:r>
        <w:rPr>
          <w:sz w:val="22"/>
          <w:szCs w:val="22"/>
        </w:rPr>
        <w:t>Сведения о цепочке собственников Поставщика;</w:t>
      </w:r>
    </w:p>
    <w:p w14:paraId="442DCF29" w14:textId="77777777" w:rsidR="007F22C5" w:rsidRDefault="001236B2">
      <w:pPr>
        <w:ind w:firstLine="567"/>
        <w:jc w:val="both"/>
        <w:rPr>
          <w:sz w:val="22"/>
          <w:szCs w:val="22"/>
        </w:rPr>
      </w:pPr>
      <w:r>
        <w:rPr>
          <w:sz w:val="22"/>
          <w:szCs w:val="22"/>
        </w:rPr>
        <w:t xml:space="preserve">- Приложение № 3 </w:t>
      </w:r>
      <w:r>
        <w:rPr>
          <w:sz w:val="22"/>
          <w:szCs w:val="22"/>
          <w:highlight w:val="white"/>
        </w:rPr>
        <w:t>–</w:t>
      </w:r>
      <w:r>
        <w:rPr>
          <w:sz w:val="22"/>
          <w:szCs w:val="22"/>
        </w:rPr>
        <w:t xml:space="preserve"> Согласие на проведение проверок;</w:t>
      </w:r>
    </w:p>
    <w:p w14:paraId="2C712D2A" w14:textId="1F66A44E" w:rsidR="007F22C5" w:rsidRDefault="001236B2">
      <w:pPr>
        <w:ind w:firstLine="567"/>
        <w:jc w:val="both"/>
        <w:rPr>
          <w:sz w:val="22"/>
          <w:szCs w:val="22"/>
        </w:rPr>
      </w:pPr>
      <w:r>
        <w:rPr>
          <w:sz w:val="22"/>
          <w:szCs w:val="22"/>
        </w:rPr>
        <w:t xml:space="preserve">- Приложение № 4 </w:t>
      </w:r>
      <w:r>
        <w:rPr>
          <w:sz w:val="22"/>
          <w:szCs w:val="22"/>
          <w:highlight w:val="white"/>
        </w:rPr>
        <w:t>–</w:t>
      </w:r>
      <w:r>
        <w:rPr>
          <w:sz w:val="22"/>
          <w:szCs w:val="22"/>
        </w:rPr>
        <w:t xml:space="preserve"> Рекомендуемая форма Акта приема-передачи</w:t>
      </w:r>
      <w:r w:rsidR="003D6DA0">
        <w:rPr>
          <w:sz w:val="22"/>
          <w:szCs w:val="22"/>
        </w:rPr>
        <w:t>;</w:t>
      </w:r>
    </w:p>
    <w:p w14:paraId="49F341EC" w14:textId="06C4906C" w:rsidR="003D6DA0" w:rsidRDefault="003D6DA0">
      <w:pPr>
        <w:ind w:firstLine="567"/>
        <w:jc w:val="both"/>
        <w:rPr>
          <w:sz w:val="22"/>
          <w:szCs w:val="22"/>
        </w:rPr>
      </w:pPr>
      <w:r>
        <w:rPr>
          <w:sz w:val="22"/>
          <w:szCs w:val="22"/>
        </w:rPr>
        <w:t xml:space="preserve">- Приложение № 5 </w:t>
      </w:r>
      <w:r w:rsidRPr="003D6DA0">
        <w:rPr>
          <w:sz w:val="22"/>
          <w:szCs w:val="22"/>
        </w:rPr>
        <w:t>–</w:t>
      </w:r>
      <w:r>
        <w:rPr>
          <w:sz w:val="22"/>
          <w:szCs w:val="22"/>
        </w:rPr>
        <w:t xml:space="preserve"> График поставки.</w:t>
      </w:r>
    </w:p>
    <w:p w14:paraId="0CDE72DC" w14:textId="77777777" w:rsidR="007F22C5" w:rsidRDefault="007F22C5">
      <w:pPr>
        <w:jc w:val="both"/>
        <w:rPr>
          <w:sz w:val="22"/>
          <w:szCs w:val="22"/>
          <w:highlight w:val="white"/>
        </w:rPr>
      </w:pPr>
    </w:p>
    <w:p w14:paraId="4CE92A27" w14:textId="77777777" w:rsidR="007F22C5" w:rsidRDefault="007F22C5">
      <w:pPr>
        <w:ind w:firstLine="567"/>
        <w:jc w:val="both"/>
        <w:rPr>
          <w:sz w:val="22"/>
          <w:szCs w:val="22"/>
          <w:highlight w:val="white"/>
        </w:rPr>
      </w:pPr>
    </w:p>
    <w:p w14:paraId="2802F7E8" w14:textId="77777777" w:rsidR="007F22C5" w:rsidRDefault="001236B2">
      <w:pPr>
        <w:ind w:firstLine="567"/>
        <w:jc w:val="both"/>
        <w:rPr>
          <w:b/>
          <w:sz w:val="22"/>
          <w:szCs w:val="22"/>
          <w:highlight w:val="white"/>
        </w:rPr>
      </w:pPr>
      <w:r>
        <w:rPr>
          <w:b/>
          <w:sz w:val="22"/>
          <w:szCs w:val="22"/>
          <w:highlight w:val="white"/>
        </w:rPr>
        <w:t>16. АДРЕСА, РЕКВИЗИТЫ И ПОДПИСИ СТОРОН</w:t>
      </w:r>
    </w:p>
    <w:p w14:paraId="14ED3BAD" w14:textId="77777777" w:rsidR="007F22C5" w:rsidRDefault="007F22C5">
      <w:pPr>
        <w:ind w:firstLine="567"/>
        <w:jc w:val="both"/>
        <w:rPr>
          <w:sz w:val="22"/>
          <w:szCs w:val="22"/>
          <w:highlight w:val="white"/>
        </w:rPr>
      </w:pPr>
    </w:p>
    <w:tbl>
      <w:tblPr>
        <w:tblW w:w="10774" w:type="dxa"/>
        <w:tblInd w:w="-176" w:type="dxa"/>
        <w:tblLook w:val="04A0" w:firstRow="1" w:lastRow="0" w:firstColumn="1" w:lastColumn="0" w:noHBand="0" w:noVBand="1"/>
      </w:tblPr>
      <w:tblGrid>
        <w:gridCol w:w="5246"/>
        <w:gridCol w:w="5528"/>
      </w:tblGrid>
      <w:tr w:rsidR="007F22C5" w14:paraId="0BB67A49" w14:textId="77777777">
        <w:trPr>
          <w:trHeight w:val="3686"/>
        </w:trPr>
        <w:tc>
          <w:tcPr>
            <w:tcW w:w="5246" w:type="dxa"/>
          </w:tcPr>
          <w:p w14:paraId="6C171EC2" w14:textId="77777777" w:rsidR="007F22C5" w:rsidRDefault="001236B2">
            <w:pPr>
              <w:pStyle w:val="ConsPlusNonformat"/>
              <w:widowControl w:val="0"/>
              <w:ind w:left="57" w:right="57"/>
              <w:jc w:val="both"/>
              <w:rPr>
                <w:rFonts w:ascii="Times New Roman" w:hAnsi="Times New Roman" w:cs="Times New Roman"/>
                <w:b/>
                <w:sz w:val="22"/>
                <w:szCs w:val="22"/>
              </w:rPr>
            </w:pPr>
            <w:r>
              <w:rPr>
                <w:rFonts w:ascii="Times New Roman" w:hAnsi="Times New Roman" w:cs="Times New Roman"/>
                <w:b/>
                <w:sz w:val="22"/>
                <w:szCs w:val="22"/>
              </w:rPr>
              <w:t xml:space="preserve">ПОКУПАТЕЛЬ: </w:t>
            </w:r>
          </w:p>
          <w:p w14:paraId="4E03DA2F" w14:textId="77777777" w:rsidR="007F22C5" w:rsidRDefault="001236B2">
            <w:pPr>
              <w:ind w:left="57" w:right="57"/>
              <w:rPr>
                <w:b/>
                <w:sz w:val="22"/>
                <w:szCs w:val="22"/>
              </w:rPr>
            </w:pPr>
            <w:r>
              <w:rPr>
                <w:b/>
                <w:sz w:val="22"/>
                <w:szCs w:val="22"/>
              </w:rPr>
              <w:t>ФРИИ</w:t>
            </w:r>
          </w:p>
          <w:p w14:paraId="04D61186" w14:textId="77777777" w:rsidR="007F22C5" w:rsidRDefault="001236B2">
            <w:pPr>
              <w:ind w:left="57" w:right="57"/>
              <w:rPr>
                <w:sz w:val="22"/>
                <w:szCs w:val="22"/>
              </w:rPr>
            </w:pPr>
            <w:r>
              <w:rPr>
                <w:sz w:val="22"/>
                <w:szCs w:val="22"/>
              </w:rPr>
              <w:t>Юридический адрес: 121099, г. Москва, ул. Новый Арбат, д. 36/9</w:t>
            </w:r>
          </w:p>
          <w:p w14:paraId="236AE9FE" w14:textId="77777777" w:rsidR="007F22C5" w:rsidRDefault="001236B2">
            <w:pPr>
              <w:ind w:left="57" w:right="57"/>
              <w:rPr>
                <w:sz w:val="22"/>
                <w:szCs w:val="22"/>
              </w:rPr>
            </w:pPr>
            <w:r>
              <w:rPr>
                <w:sz w:val="22"/>
                <w:szCs w:val="22"/>
              </w:rPr>
              <w:t>Почтовый адрес: 101000, г. Москва, ул. Мясницкая 13, стр.18</w:t>
            </w:r>
          </w:p>
          <w:p w14:paraId="579F8479" w14:textId="77777777" w:rsidR="007F22C5" w:rsidRDefault="001236B2">
            <w:pPr>
              <w:ind w:left="57" w:right="57"/>
              <w:rPr>
                <w:sz w:val="22"/>
                <w:szCs w:val="22"/>
              </w:rPr>
            </w:pPr>
            <w:r>
              <w:rPr>
                <w:sz w:val="22"/>
                <w:szCs w:val="22"/>
              </w:rPr>
              <w:t>Адрес доставки документов: 101000, г. Москва, ул. Мясницкая 13, стр.18</w:t>
            </w:r>
          </w:p>
          <w:p w14:paraId="1DA9EF93" w14:textId="77777777" w:rsidR="007F22C5" w:rsidRDefault="001236B2">
            <w:pPr>
              <w:ind w:left="57" w:right="57"/>
              <w:rPr>
                <w:sz w:val="22"/>
                <w:szCs w:val="22"/>
              </w:rPr>
            </w:pPr>
            <w:r>
              <w:rPr>
                <w:sz w:val="22"/>
                <w:szCs w:val="22"/>
              </w:rPr>
              <w:t>Телефон: +7 (495) 258-8877</w:t>
            </w:r>
          </w:p>
          <w:p w14:paraId="1B58972C" w14:textId="77777777" w:rsidR="007F22C5" w:rsidRDefault="001236B2">
            <w:pPr>
              <w:ind w:left="57" w:right="57"/>
              <w:rPr>
                <w:sz w:val="22"/>
                <w:szCs w:val="22"/>
              </w:rPr>
            </w:pPr>
            <w:r>
              <w:rPr>
                <w:sz w:val="22"/>
                <w:szCs w:val="22"/>
              </w:rPr>
              <w:t>ИНН: 7704280879</w:t>
            </w:r>
          </w:p>
          <w:p w14:paraId="30AC3260" w14:textId="77777777" w:rsidR="007F22C5" w:rsidRDefault="001236B2">
            <w:pPr>
              <w:ind w:left="57" w:right="57"/>
              <w:rPr>
                <w:sz w:val="22"/>
                <w:szCs w:val="22"/>
              </w:rPr>
            </w:pPr>
            <w:r>
              <w:rPr>
                <w:sz w:val="22"/>
                <w:szCs w:val="22"/>
              </w:rPr>
              <w:t>КПП: 770401001</w:t>
            </w:r>
          </w:p>
          <w:p w14:paraId="591559FA" w14:textId="77777777" w:rsidR="007F22C5" w:rsidRDefault="001236B2">
            <w:pPr>
              <w:ind w:left="57" w:right="57"/>
              <w:rPr>
                <w:sz w:val="22"/>
                <w:szCs w:val="22"/>
              </w:rPr>
            </w:pPr>
            <w:r>
              <w:rPr>
                <w:sz w:val="22"/>
                <w:szCs w:val="22"/>
              </w:rPr>
              <w:t>ПАО Сбербанк г. Москва</w:t>
            </w:r>
          </w:p>
          <w:p w14:paraId="2329A224" w14:textId="77777777" w:rsidR="007F22C5" w:rsidRDefault="001236B2">
            <w:pPr>
              <w:ind w:left="57" w:right="57"/>
              <w:rPr>
                <w:sz w:val="22"/>
                <w:szCs w:val="22"/>
              </w:rPr>
            </w:pPr>
            <w:r>
              <w:rPr>
                <w:sz w:val="22"/>
                <w:szCs w:val="22"/>
              </w:rPr>
              <w:t>Р/с 40703810738110001924</w:t>
            </w:r>
          </w:p>
          <w:p w14:paraId="0F3DFC26" w14:textId="77777777" w:rsidR="007F22C5" w:rsidRDefault="001236B2">
            <w:pPr>
              <w:ind w:left="57" w:right="57"/>
              <w:rPr>
                <w:sz w:val="22"/>
                <w:szCs w:val="22"/>
              </w:rPr>
            </w:pPr>
            <w:r>
              <w:rPr>
                <w:sz w:val="22"/>
                <w:szCs w:val="22"/>
              </w:rPr>
              <w:t>К/с 30101810400000000225</w:t>
            </w:r>
          </w:p>
          <w:p w14:paraId="57FEF2B4" w14:textId="77777777" w:rsidR="007F22C5" w:rsidRDefault="001236B2">
            <w:pPr>
              <w:ind w:left="57" w:right="57"/>
              <w:rPr>
                <w:sz w:val="22"/>
                <w:szCs w:val="22"/>
              </w:rPr>
            </w:pPr>
            <w:r>
              <w:rPr>
                <w:sz w:val="22"/>
                <w:szCs w:val="22"/>
              </w:rPr>
              <w:t>БИК 044525225</w:t>
            </w:r>
          </w:p>
          <w:p w14:paraId="6AB1C65E" w14:textId="77777777" w:rsidR="007F22C5" w:rsidRDefault="001236B2">
            <w:pPr>
              <w:ind w:left="57" w:right="57"/>
              <w:rPr>
                <w:sz w:val="22"/>
                <w:szCs w:val="22"/>
              </w:rPr>
            </w:pPr>
            <w:r>
              <w:rPr>
                <w:sz w:val="22"/>
                <w:szCs w:val="22"/>
              </w:rPr>
              <w:t>ОГРН 1137799009589</w:t>
            </w:r>
          </w:p>
          <w:p w14:paraId="41140254" w14:textId="77777777" w:rsidR="007F22C5" w:rsidRDefault="007F22C5">
            <w:pPr>
              <w:ind w:right="57"/>
              <w:jc w:val="both"/>
              <w:rPr>
                <w:b/>
                <w:sz w:val="22"/>
                <w:szCs w:val="22"/>
              </w:rPr>
            </w:pPr>
          </w:p>
        </w:tc>
        <w:tc>
          <w:tcPr>
            <w:tcW w:w="5528" w:type="dxa"/>
          </w:tcPr>
          <w:p w14:paraId="37AA25DC" w14:textId="77777777" w:rsidR="007F22C5" w:rsidRDefault="001236B2">
            <w:pPr>
              <w:ind w:left="57" w:right="57"/>
              <w:jc w:val="both"/>
              <w:rPr>
                <w:b/>
                <w:sz w:val="22"/>
                <w:szCs w:val="22"/>
              </w:rPr>
            </w:pPr>
            <w:bookmarkStart w:id="4" w:name="OLE_LINK52"/>
            <w:r>
              <w:rPr>
                <w:b/>
                <w:sz w:val="22"/>
                <w:szCs w:val="22"/>
              </w:rPr>
              <w:t>ПОСТАВЩИК:</w:t>
            </w:r>
          </w:p>
          <w:p w14:paraId="47E3DD88" w14:textId="466BD10A" w:rsidR="007F22C5" w:rsidRDefault="007F22C5">
            <w:pPr>
              <w:ind w:left="57" w:right="57"/>
              <w:jc w:val="both"/>
              <w:rPr>
                <w:sz w:val="22"/>
                <w:szCs w:val="22"/>
              </w:rPr>
            </w:pPr>
          </w:p>
        </w:tc>
      </w:tr>
      <w:tr w:rsidR="007F22C5" w14:paraId="0BF88C82" w14:textId="77777777">
        <w:tc>
          <w:tcPr>
            <w:tcW w:w="5246" w:type="dxa"/>
          </w:tcPr>
          <w:p w14:paraId="727DE7C2" w14:textId="4C3AB6FD"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Директор </w:t>
            </w:r>
          </w:p>
          <w:p w14:paraId="6330E1E1" w14:textId="77777777" w:rsidR="007F22C5" w:rsidRDefault="007F22C5">
            <w:pPr>
              <w:pStyle w:val="ConsPlusNonformat"/>
              <w:ind w:left="57" w:right="57"/>
              <w:jc w:val="both"/>
              <w:rPr>
                <w:rFonts w:ascii="Times New Roman" w:hAnsi="Times New Roman" w:cs="Times New Roman"/>
                <w:sz w:val="22"/>
                <w:szCs w:val="22"/>
              </w:rPr>
            </w:pPr>
          </w:p>
          <w:p w14:paraId="65565DDC" w14:textId="3B68EFF9"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770F15">
              <w:rPr>
                <w:rFonts w:ascii="Times New Roman" w:hAnsi="Times New Roman" w:cs="Times New Roman"/>
                <w:sz w:val="22"/>
                <w:szCs w:val="22"/>
              </w:rPr>
              <w:t>Варламов К.В.</w:t>
            </w:r>
          </w:p>
          <w:p w14:paraId="3D5BBB0E" w14:textId="77777777" w:rsidR="007F22C5" w:rsidRDefault="001236B2">
            <w:pPr>
              <w:ind w:left="57" w:right="57"/>
              <w:jc w:val="both"/>
              <w:rPr>
                <w:sz w:val="22"/>
                <w:szCs w:val="22"/>
              </w:rPr>
            </w:pPr>
            <w:r>
              <w:rPr>
                <w:sz w:val="22"/>
                <w:szCs w:val="22"/>
              </w:rPr>
              <w:t xml:space="preserve">М.П.                                                                        </w:t>
            </w:r>
          </w:p>
        </w:tc>
        <w:tc>
          <w:tcPr>
            <w:tcW w:w="5528" w:type="dxa"/>
          </w:tcPr>
          <w:p w14:paraId="0323E4C7" w14:textId="77777777" w:rsidR="007F22C5" w:rsidRDefault="001236B2">
            <w:pPr>
              <w:ind w:left="57" w:right="57"/>
              <w:jc w:val="both"/>
              <w:rPr>
                <w:sz w:val="22"/>
                <w:szCs w:val="22"/>
              </w:rPr>
            </w:pPr>
            <w:r>
              <w:rPr>
                <w:sz w:val="22"/>
                <w:szCs w:val="22"/>
              </w:rPr>
              <w:t>Генеральный директор</w:t>
            </w:r>
          </w:p>
          <w:p w14:paraId="130C4DDC" w14:textId="77777777" w:rsidR="007F22C5" w:rsidRDefault="007F22C5">
            <w:pPr>
              <w:ind w:left="57" w:right="57"/>
              <w:jc w:val="both"/>
              <w:rPr>
                <w:sz w:val="22"/>
                <w:szCs w:val="22"/>
              </w:rPr>
            </w:pPr>
          </w:p>
          <w:p w14:paraId="5A13A0CD" w14:textId="2760AA4E" w:rsidR="007F22C5" w:rsidRDefault="001236B2">
            <w:pPr>
              <w:ind w:left="57" w:right="57"/>
              <w:jc w:val="both"/>
              <w:rPr>
                <w:sz w:val="22"/>
                <w:szCs w:val="22"/>
              </w:rPr>
            </w:pPr>
            <w:r>
              <w:rPr>
                <w:sz w:val="22"/>
                <w:szCs w:val="22"/>
              </w:rPr>
              <w:t xml:space="preserve">______________________/ </w:t>
            </w:r>
          </w:p>
          <w:p w14:paraId="3E0CCBF0" w14:textId="77777777" w:rsidR="007F22C5" w:rsidRDefault="001236B2">
            <w:pPr>
              <w:ind w:left="57" w:right="57"/>
              <w:jc w:val="both"/>
              <w:rPr>
                <w:sz w:val="22"/>
                <w:szCs w:val="22"/>
              </w:rPr>
            </w:pPr>
            <w:r>
              <w:rPr>
                <w:sz w:val="22"/>
                <w:szCs w:val="22"/>
              </w:rPr>
              <w:t>М.П.</w:t>
            </w:r>
            <w:bookmarkEnd w:id="4"/>
          </w:p>
        </w:tc>
      </w:tr>
    </w:tbl>
    <w:p w14:paraId="5933144B" w14:textId="77777777" w:rsidR="007F22C5" w:rsidRDefault="007F22C5">
      <w:pPr>
        <w:ind w:firstLine="567"/>
        <w:jc w:val="both"/>
        <w:rPr>
          <w:color w:val="000000"/>
          <w:sz w:val="24"/>
          <w:szCs w:val="24"/>
        </w:rPr>
      </w:pPr>
    </w:p>
    <w:p w14:paraId="179E5C83" w14:textId="77777777" w:rsidR="007F22C5" w:rsidRDefault="001236B2">
      <w:pPr>
        <w:autoSpaceDE w:val="0"/>
        <w:autoSpaceDN w:val="0"/>
        <w:adjustRightInd w:val="0"/>
        <w:ind w:firstLine="567"/>
        <w:jc w:val="right"/>
        <w:outlineLvl w:val="1"/>
        <w:rPr>
          <w:b/>
          <w:sz w:val="24"/>
          <w:szCs w:val="24"/>
          <w:lang w:eastAsia="en-US"/>
        </w:rPr>
      </w:pPr>
      <w:r>
        <w:rPr>
          <w:b/>
          <w:sz w:val="24"/>
          <w:szCs w:val="24"/>
          <w:lang w:eastAsia="en-US"/>
        </w:rPr>
        <w:br w:type="page"/>
      </w:r>
    </w:p>
    <w:p w14:paraId="314FCA35" w14:textId="77777777" w:rsidR="007F22C5" w:rsidRDefault="001236B2">
      <w:pPr>
        <w:autoSpaceDE w:val="0"/>
        <w:autoSpaceDN w:val="0"/>
        <w:adjustRightInd w:val="0"/>
        <w:ind w:firstLine="567"/>
        <w:jc w:val="right"/>
        <w:outlineLvl w:val="1"/>
        <w:rPr>
          <w:b/>
          <w:sz w:val="22"/>
          <w:szCs w:val="22"/>
          <w:lang w:eastAsia="en-US"/>
        </w:rPr>
      </w:pPr>
      <w:r>
        <w:rPr>
          <w:b/>
          <w:sz w:val="22"/>
          <w:szCs w:val="22"/>
          <w:lang w:eastAsia="en-US"/>
        </w:rPr>
        <w:lastRenderedPageBreak/>
        <w:t>Приложение №1</w:t>
      </w:r>
    </w:p>
    <w:p w14:paraId="5D0D2B12" w14:textId="7DF49274" w:rsidR="007F22C5" w:rsidRDefault="001236B2">
      <w:pPr>
        <w:autoSpaceDE w:val="0"/>
        <w:autoSpaceDN w:val="0"/>
        <w:adjustRightInd w:val="0"/>
        <w:ind w:firstLine="567"/>
        <w:jc w:val="right"/>
        <w:rPr>
          <w:b/>
          <w:sz w:val="22"/>
          <w:szCs w:val="22"/>
          <w:lang w:eastAsia="en-US"/>
        </w:rPr>
      </w:pPr>
      <w:r>
        <w:rPr>
          <w:b/>
          <w:sz w:val="22"/>
          <w:szCs w:val="22"/>
          <w:lang w:eastAsia="en-US"/>
        </w:rPr>
        <w:t xml:space="preserve">к Договору поставки </w:t>
      </w:r>
      <w:r>
        <w:rPr>
          <w:b/>
          <w:sz w:val="22"/>
          <w:szCs w:val="22"/>
        </w:rPr>
        <w:t xml:space="preserve">№ </w:t>
      </w:r>
      <w:r w:rsidR="00615B1A">
        <w:rPr>
          <w:b/>
          <w:sz w:val="22"/>
          <w:szCs w:val="22"/>
        </w:rPr>
        <w:t>КСУ/</w:t>
      </w:r>
      <w:r w:rsidR="00315422">
        <w:rPr>
          <w:b/>
          <w:sz w:val="22"/>
          <w:szCs w:val="22"/>
        </w:rPr>
        <w:t>7</w:t>
      </w:r>
      <w:r w:rsidR="00615B1A">
        <w:rPr>
          <w:b/>
          <w:sz w:val="22"/>
          <w:szCs w:val="22"/>
        </w:rPr>
        <w:t>-6-24</w:t>
      </w:r>
    </w:p>
    <w:p w14:paraId="5D3A26E2" w14:textId="40F494AA" w:rsidR="007F22C5" w:rsidRDefault="001236B2">
      <w:pPr>
        <w:widowControl w:val="0"/>
        <w:ind w:firstLine="567"/>
        <w:jc w:val="right"/>
        <w:rPr>
          <w:b/>
          <w:sz w:val="22"/>
          <w:szCs w:val="22"/>
        </w:rPr>
      </w:pPr>
      <w:r>
        <w:rPr>
          <w:b/>
          <w:sz w:val="22"/>
          <w:szCs w:val="22"/>
        </w:rPr>
        <w:t>от «</w:t>
      </w:r>
      <w:r w:rsidR="00615B1A">
        <w:rPr>
          <w:b/>
          <w:sz w:val="22"/>
          <w:szCs w:val="22"/>
        </w:rPr>
        <w:t>__</w:t>
      </w:r>
      <w:r>
        <w:rPr>
          <w:b/>
          <w:sz w:val="22"/>
          <w:szCs w:val="22"/>
        </w:rPr>
        <w:t xml:space="preserve">» </w:t>
      </w:r>
      <w:r w:rsidR="00315422">
        <w:rPr>
          <w:b/>
          <w:sz w:val="22"/>
          <w:szCs w:val="22"/>
        </w:rPr>
        <w:t xml:space="preserve">    </w:t>
      </w:r>
      <w:r>
        <w:rPr>
          <w:b/>
          <w:sz w:val="22"/>
          <w:szCs w:val="22"/>
        </w:rPr>
        <w:t>202</w:t>
      </w:r>
      <w:r w:rsidR="00615B1A">
        <w:rPr>
          <w:b/>
          <w:sz w:val="22"/>
          <w:szCs w:val="22"/>
        </w:rPr>
        <w:t>4</w:t>
      </w:r>
      <w:r>
        <w:rPr>
          <w:b/>
          <w:sz w:val="22"/>
          <w:szCs w:val="22"/>
        </w:rPr>
        <w:t xml:space="preserve"> г.</w:t>
      </w:r>
    </w:p>
    <w:p w14:paraId="1AF281AC" w14:textId="77777777" w:rsidR="007F22C5" w:rsidRDefault="007F22C5">
      <w:pPr>
        <w:widowControl w:val="0"/>
        <w:ind w:firstLine="567"/>
        <w:jc w:val="both"/>
        <w:rPr>
          <w:b/>
          <w:bCs/>
          <w:caps/>
          <w:sz w:val="22"/>
          <w:szCs w:val="22"/>
        </w:rPr>
      </w:pPr>
    </w:p>
    <w:p w14:paraId="64656798" w14:textId="77777777" w:rsidR="007F22C5" w:rsidRDefault="001236B2">
      <w:pPr>
        <w:autoSpaceDE w:val="0"/>
        <w:autoSpaceDN w:val="0"/>
        <w:adjustRightInd w:val="0"/>
        <w:ind w:firstLine="567"/>
        <w:jc w:val="center"/>
        <w:rPr>
          <w:b/>
          <w:sz w:val="22"/>
          <w:szCs w:val="22"/>
        </w:rPr>
      </w:pPr>
      <w:r>
        <w:rPr>
          <w:b/>
          <w:sz w:val="22"/>
          <w:szCs w:val="22"/>
        </w:rPr>
        <w:t>СПЕЦИФИКАЦИЯ ТОВАРОВ</w:t>
      </w:r>
    </w:p>
    <w:p w14:paraId="21441055" w14:textId="77777777" w:rsidR="007F22C5" w:rsidRDefault="007F22C5">
      <w:pPr>
        <w:autoSpaceDE w:val="0"/>
        <w:autoSpaceDN w:val="0"/>
        <w:adjustRightInd w:val="0"/>
        <w:ind w:firstLine="567"/>
        <w:jc w:val="both"/>
        <w:rPr>
          <w:sz w:val="22"/>
          <w:szCs w:val="22"/>
        </w:rPr>
      </w:pPr>
    </w:p>
    <w:p w14:paraId="4B3345C0" w14:textId="77777777" w:rsidR="007F22C5" w:rsidRDefault="001236B2">
      <w:pPr>
        <w:pStyle w:val="af5"/>
        <w:numPr>
          <w:ilvl w:val="0"/>
          <w:numId w:val="4"/>
        </w:numPr>
        <w:jc w:val="both"/>
        <w:rPr>
          <w:sz w:val="22"/>
          <w:szCs w:val="22"/>
        </w:rPr>
      </w:pPr>
      <w:r>
        <w:rPr>
          <w:sz w:val="22"/>
          <w:szCs w:val="22"/>
        </w:rPr>
        <w:t>Поставка осуществляется по адресу: 101000, г. Москва, ул. Мясницкая, д.13, стр.18.</w:t>
      </w:r>
    </w:p>
    <w:p w14:paraId="0907AB6C" w14:textId="00A9A38D" w:rsidR="007F22C5" w:rsidRPr="00160F2A" w:rsidRDefault="001236B2">
      <w:pPr>
        <w:pStyle w:val="af5"/>
        <w:numPr>
          <w:ilvl w:val="0"/>
          <w:numId w:val="4"/>
        </w:numPr>
        <w:jc w:val="both"/>
        <w:rPr>
          <w:sz w:val="22"/>
          <w:szCs w:val="22"/>
        </w:rPr>
      </w:pPr>
      <w:r>
        <w:rPr>
          <w:sz w:val="22"/>
          <w:szCs w:val="22"/>
        </w:rPr>
        <w:t xml:space="preserve">Поставка товара Покупателю осуществляется в </w:t>
      </w:r>
      <w:r w:rsidR="00AD58E5">
        <w:rPr>
          <w:sz w:val="22"/>
          <w:szCs w:val="22"/>
        </w:rPr>
        <w:t>соответствии с графиком поставки, не позднее _____</w:t>
      </w:r>
      <w:r w:rsidRPr="00160F2A">
        <w:rPr>
          <w:sz w:val="22"/>
          <w:szCs w:val="22"/>
        </w:rPr>
        <w:t xml:space="preserve"> календарных дней с даты заключения настоящего Договора. </w:t>
      </w:r>
      <w:r w:rsidR="00BE353D">
        <w:rPr>
          <w:sz w:val="22"/>
          <w:szCs w:val="22"/>
        </w:rPr>
        <w:t>Досрочная поставка возможна по согласованию с Покупателем.</w:t>
      </w:r>
    </w:p>
    <w:p w14:paraId="06480B74" w14:textId="77777777" w:rsidR="007F22C5" w:rsidRDefault="001236B2">
      <w:pPr>
        <w:pStyle w:val="af5"/>
        <w:numPr>
          <w:ilvl w:val="0"/>
          <w:numId w:val="4"/>
        </w:numPr>
        <w:jc w:val="both"/>
        <w:rPr>
          <w:sz w:val="22"/>
          <w:szCs w:val="22"/>
        </w:rPr>
      </w:pPr>
      <w:r>
        <w:rPr>
          <w:sz w:val="22"/>
          <w:szCs w:val="22"/>
        </w:rPr>
        <w:t>Перечень поставляемого Товара: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5953"/>
        <w:gridCol w:w="1134"/>
        <w:gridCol w:w="1276"/>
        <w:gridCol w:w="1530"/>
      </w:tblGrid>
      <w:tr w:rsidR="007F22C5" w14:paraId="3656A719" w14:textId="77777777">
        <w:tc>
          <w:tcPr>
            <w:tcW w:w="597" w:type="dxa"/>
            <w:shd w:val="clear" w:color="auto" w:fill="auto"/>
          </w:tcPr>
          <w:p w14:paraId="14EC23FB" w14:textId="77777777" w:rsidR="007F22C5" w:rsidRDefault="001236B2">
            <w:pPr>
              <w:pStyle w:val="21"/>
              <w:jc w:val="center"/>
              <w:rPr>
                <w:sz w:val="22"/>
                <w:szCs w:val="22"/>
              </w:rPr>
            </w:pPr>
            <w:r>
              <w:rPr>
                <w:sz w:val="22"/>
                <w:szCs w:val="22"/>
              </w:rPr>
              <w:t>№ п/п</w:t>
            </w:r>
          </w:p>
        </w:tc>
        <w:tc>
          <w:tcPr>
            <w:tcW w:w="5953" w:type="dxa"/>
            <w:shd w:val="clear" w:color="auto" w:fill="auto"/>
          </w:tcPr>
          <w:p w14:paraId="422D088F" w14:textId="77777777" w:rsidR="007F22C5" w:rsidRDefault="001236B2">
            <w:pPr>
              <w:pStyle w:val="21"/>
              <w:jc w:val="center"/>
              <w:rPr>
                <w:sz w:val="22"/>
                <w:szCs w:val="22"/>
              </w:rPr>
            </w:pPr>
            <w:r>
              <w:rPr>
                <w:sz w:val="22"/>
                <w:szCs w:val="22"/>
              </w:rPr>
              <w:t>Наименование и характеристики</w:t>
            </w:r>
          </w:p>
        </w:tc>
        <w:tc>
          <w:tcPr>
            <w:tcW w:w="1134" w:type="dxa"/>
            <w:shd w:val="clear" w:color="auto" w:fill="auto"/>
          </w:tcPr>
          <w:p w14:paraId="54AE2E83" w14:textId="77777777" w:rsidR="007F22C5" w:rsidRDefault="001236B2">
            <w:pPr>
              <w:pStyle w:val="21"/>
              <w:jc w:val="center"/>
              <w:rPr>
                <w:sz w:val="22"/>
                <w:szCs w:val="22"/>
              </w:rPr>
            </w:pPr>
            <w:r>
              <w:rPr>
                <w:sz w:val="22"/>
                <w:szCs w:val="22"/>
              </w:rPr>
              <w:t>Кол-во</w:t>
            </w:r>
          </w:p>
        </w:tc>
        <w:tc>
          <w:tcPr>
            <w:tcW w:w="1276" w:type="dxa"/>
            <w:shd w:val="clear" w:color="auto" w:fill="auto"/>
          </w:tcPr>
          <w:p w14:paraId="393B4C41" w14:textId="77777777" w:rsidR="007F22C5" w:rsidRDefault="001236B2">
            <w:pPr>
              <w:pStyle w:val="21"/>
              <w:jc w:val="center"/>
              <w:rPr>
                <w:sz w:val="22"/>
                <w:szCs w:val="22"/>
              </w:rPr>
            </w:pPr>
            <w:r>
              <w:rPr>
                <w:sz w:val="22"/>
                <w:szCs w:val="22"/>
              </w:rPr>
              <w:t>Цена в руб. за ед., вкл. НДС</w:t>
            </w:r>
          </w:p>
        </w:tc>
        <w:tc>
          <w:tcPr>
            <w:tcW w:w="1530" w:type="dxa"/>
            <w:shd w:val="clear" w:color="auto" w:fill="auto"/>
          </w:tcPr>
          <w:p w14:paraId="32E92C56" w14:textId="77777777" w:rsidR="007F22C5" w:rsidRDefault="001236B2">
            <w:pPr>
              <w:pStyle w:val="21"/>
              <w:jc w:val="center"/>
              <w:rPr>
                <w:sz w:val="22"/>
                <w:szCs w:val="22"/>
              </w:rPr>
            </w:pPr>
            <w:r>
              <w:rPr>
                <w:sz w:val="22"/>
                <w:szCs w:val="22"/>
              </w:rPr>
              <w:t>Общая стоимость в руб., вкл. НДС</w:t>
            </w:r>
          </w:p>
        </w:tc>
      </w:tr>
      <w:tr w:rsidR="007F22C5" w14:paraId="1AF8B996" w14:textId="77777777">
        <w:tc>
          <w:tcPr>
            <w:tcW w:w="597" w:type="dxa"/>
            <w:shd w:val="clear" w:color="auto" w:fill="auto"/>
          </w:tcPr>
          <w:p w14:paraId="35554B57" w14:textId="77777777" w:rsidR="007F22C5" w:rsidRDefault="001236B2">
            <w:pPr>
              <w:pStyle w:val="21"/>
              <w:jc w:val="center"/>
              <w:rPr>
                <w:sz w:val="22"/>
                <w:szCs w:val="22"/>
              </w:rPr>
            </w:pPr>
            <w:r>
              <w:rPr>
                <w:sz w:val="22"/>
                <w:szCs w:val="22"/>
              </w:rPr>
              <w:t>1</w:t>
            </w:r>
          </w:p>
        </w:tc>
        <w:tc>
          <w:tcPr>
            <w:tcW w:w="5953" w:type="dxa"/>
            <w:shd w:val="clear" w:color="auto" w:fill="auto"/>
          </w:tcPr>
          <w:p w14:paraId="2438199B" w14:textId="2AFEEE54" w:rsidR="007F22C5" w:rsidRPr="001236B2" w:rsidRDefault="007F22C5">
            <w:pPr>
              <w:pStyle w:val="21"/>
              <w:jc w:val="left"/>
              <w:rPr>
                <w:sz w:val="22"/>
                <w:szCs w:val="22"/>
                <w:lang w:val="en-US"/>
              </w:rPr>
            </w:pPr>
          </w:p>
        </w:tc>
        <w:tc>
          <w:tcPr>
            <w:tcW w:w="1134" w:type="dxa"/>
            <w:shd w:val="clear" w:color="auto" w:fill="auto"/>
          </w:tcPr>
          <w:p w14:paraId="4FEEF348" w14:textId="17802B04" w:rsidR="007F22C5" w:rsidRDefault="007F22C5">
            <w:pPr>
              <w:pStyle w:val="21"/>
              <w:jc w:val="center"/>
              <w:rPr>
                <w:sz w:val="22"/>
                <w:szCs w:val="22"/>
              </w:rPr>
            </w:pPr>
          </w:p>
        </w:tc>
        <w:tc>
          <w:tcPr>
            <w:tcW w:w="1276" w:type="dxa"/>
            <w:shd w:val="clear" w:color="auto" w:fill="auto"/>
            <w:vAlign w:val="center"/>
          </w:tcPr>
          <w:p w14:paraId="1CF7FFE7" w14:textId="7E0B6DCC" w:rsidR="007F22C5" w:rsidRDefault="007F22C5">
            <w:pPr>
              <w:pStyle w:val="21"/>
              <w:jc w:val="center"/>
              <w:rPr>
                <w:sz w:val="22"/>
                <w:szCs w:val="22"/>
              </w:rPr>
            </w:pPr>
          </w:p>
        </w:tc>
        <w:tc>
          <w:tcPr>
            <w:tcW w:w="1530" w:type="dxa"/>
            <w:shd w:val="clear" w:color="auto" w:fill="auto"/>
            <w:vAlign w:val="center"/>
          </w:tcPr>
          <w:p w14:paraId="71210639" w14:textId="3CC8CA73" w:rsidR="007F22C5" w:rsidRDefault="007F22C5">
            <w:pPr>
              <w:pStyle w:val="21"/>
              <w:jc w:val="center"/>
              <w:rPr>
                <w:sz w:val="22"/>
                <w:szCs w:val="22"/>
              </w:rPr>
            </w:pPr>
          </w:p>
        </w:tc>
      </w:tr>
    </w:tbl>
    <w:p w14:paraId="52F47327" w14:textId="77777777" w:rsidR="007F22C5" w:rsidRDefault="007F22C5">
      <w:pPr>
        <w:pStyle w:val="af5"/>
        <w:jc w:val="both"/>
        <w:rPr>
          <w:sz w:val="22"/>
          <w:szCs w:val="22"/>
        </w:rPr>
      </w:pPr>
    </w:p>
    <w:p w14:paraId="06F279D6" w14:textId="77777777" w:rsidR="007F22C5" w:rsidRDefault="001236B2">
      <w:pPr>
        <w:pStyle w:val="af5"/>
        <w:numPr>
          <w:ilvl w:val="0"/>
          <w:numId w:val="4"/>
        </w:numPr>
        <w:jc w:val="both"/>
        <w:rPr>
          <w:sz w:val="22"/>
          <w:szCs w:val="22"/>
        </w:rPr>
      </w:pPr>
      <w:r>
        <w:rPr>
          <w:sz w:val="22"/>
          <w:szCs w:val="22"/>
        </w:rPr>
        <w:t xml:space="preserve">Гарантийный срок на </w:t>
      </w:r>
      <w:r w:rsidRPr="00160F2A">
        <w:rPr>
          <w:sz w:val="22"/>
          <w:szCs w:val="22"/>
        </w:rPr>
        <w:t>поставляемые товары составляет 12 (двенадцать) месяцев, но не менее гарантийного срока, установленного производителем Товара, и начинает действовать</w:t>
      </w:r>
      <w:r>
        <w:rPr>
          <w:sz w:val="22"/>
          <w:szCs w:val="22"/>
        </w:rPr>
        <w:t xml:space="preserve"> с момента подписания первичных документов приемки-передачи Товара, согласно п. 4.11 настоящего Договора, в соответствии с условиями гарантийного обслуживания Товара.</w:t>
      </w:r>
    </w:p>
    <w:p w14:paraId="5D10963D" w14:textId="667067EE" w:rsidR="007F22C5" w:rsidRDefault="001236B2" w:rsidP="00770F15">
      <w:pPr>
        <w:pStyle w:val="af5"/>
        <w:numPr>
          <w:ilvl w:val="0"/>
          <w:numId w:val="4"/>
        </w:numPr>
        <w:jc w:val="both"/>
        <w:rPr>
          <w:sz w:val="22"/>
          <w:szCs w:val="22"/>
        </w:rPr>
      </w:pPr>
      <w:r w:rsidRPr="00770F15">
        <w:rPr>
          <w:sz w:val="22"/>
          <w:szCs w:val="22"/>
        </w:rPr>
        <w:t xml:space="preserve">Общая стоимость товаров по настоящему Договору составляет </w:t>
      </w:r>
      <w:r w:rsidR="00160F2A">
        <w:rPr>
          <w:sz w:val="22"/>
          <w:szCs w:val="22"/>
        </w:rPr>
        <w:t>______________</w:t>
      </w:r>
    </w:p>
    <w:p w14:paraId="76620330" w14:textId="77777777" w:rsidR="00160F2A" w:rsidRPr="00770F15" w:rsidRDefault="00160F2A" w:rsidP="00160F2A">
      <w:pPr>
        <w:pStyle w:val="af5"/>
        <w:jc w:val="both"/>
        <w:rPr>
          <w:sz w:val="22"/>
          <w:szCs w:val="22"/>
        </w:rPr>
      </w:pPr>
    </w:p>
    <w:tbl>
      <w:tblPr>
        <w:tblW w:w="10774" w:type="dxa"/>
        <w:tblInd w:w="-176" w:type="dxa"/>
        <w:tblLook w:val="04A0" w:firstRow="1" w:lastRow="0" w:firstColumn="1" w:lastColumn="0" w:noHBand="0" w:noVBand="1"/>
      </w:tblPr>
      <w:tblGrid>
        <w:gridCol w:w="5246"/>
        <w:gridCol w:w="5528"/>
      </w:tblGrid>
      <w:tr w:rsidR="007F22C5" w14:paraId="2C98D85A" w14:textId="77777777">
        <w:trPr>
          <w:trHeight w:val="1149"/>
        </w:trPr>
        <w:tc>
          <w:tcPr>
            <w:tcW w:w="5246" w:type="dxa"/>
          </w:tcPr>
          <w:p w14:paraId="60609ADE" w14:textId="77777777" w:rsidR="007F22C5" w:rsidRDefault="001236B2">
            <w:pPr>
              <w:pStyle w:val="ConsPlusNonformat"/>
              <w:widowControl w:val="0"/>
              <w:ind w:left="57" w:right="57"/>
              <w:jc w:val="both"/>
              <w:rPr>
                <w:rFonts w:ascii="Times New Roman" w:hAnsi="Times New Roman" w:cs="Times New Roman"/>
                <w:sz w:val="22"/>
                <w:szCs w:val="22"/>
              </w:rPr>
            </w:pPr>
            <w:r>
              <w:rPr>
                <w:rFonts w:ascii="Times New Roman" w:hAnsi="Times New Roman" w:cs="Times New Roman"/>
                <w:sz w:val="22"/>
                <w:szCs w:val="22"/>
              </w:rPr>
              <w:t xml:space="preserve">ПОКУПАТЕЛЬ: </w:t>
            </w:r>
          </w:p>
          <w:p w14:paraId="75222863" w14:textId="5154594D" w:rsidR="007F22C5" w:rsidRDefault="007F22C5">
            <w:pPr>
              <w:pStyle w:val="ConsPlusNonformat"/>
              <w:widowControl w:val="0"/>
              <w:ind w:left="57" w:right="57"/>
              <w:rPr>
                <w:rFonts w:ascii="Times New Roman" w:hAnsi="Times New Roman" w:cs="Times New Roman"/>
                <w:b/>
                <w:sz w:val="22"/>
                <w:szCs w:val="22"/>
              </w:rPr>
            </w:pPr>
          </w:p>
          <w:p w14:paraId="3A7453D4" w14:textId="3007FBD0" w:rsidR="007F22C5" w:rsidRDefault="001236B2">
            <w:pPr>
              <w:ind w:left="57" w:right="57"/>
              <w:rPr>
                <w:sz w:val="22"/>
                <w:szCs w:val="22"/>
              </w:rPr>
            </w:pPr>
            <w:r>
              <w:rPr>
                <w:sz w:val="22"/>
                <w:szCs w:val="22"/>
              </w:rPr>
              <w:t xml:space="preserve">Директор </w:t>
            </w:r>
          </w:p>
        </w:tc>
        <w:tc>
          <w:tcPr>
            <w:tcW w:w="5528" w:type="dxa"/>
          </w:tcPr>
          <w:p w14:paraId="1BC0BB38" w14:textId="77777777" w:rsidR="007F22C5" w:rsidRDefault="001236B2">
            <w:pPr>
              <w:ind w:left="57" w:right="57"/>
              <w:jc w:val="both"/>
              <w:rPr>
                <w:sz w:val="22"/>
                <w:szCs w:val="22"/>
              </w:rPr>
            </w:pPr>
            <w:r>
              <w:rPr>
                <w:sz w:val="22"/>
                <w:szCs w:val="22"/>
              </w:rPr>
              <w:t>ПОСТАВЩИК:</w:t>
            </w:r>
          </w:p>
          <w:p w14:paraId="1A74EC0E" w14:textId="77777777" w:rsidR="00240DFC" w:rsidRDefault="00240DFC">
            <w:pPr>
              <w:ind w:left="57" w:right="57"/>
              <w:rPr>
                <w:b/>
                <w:sz w:val="22"/>
                <w:szCs w:val="22"/>
              </w:rPr>
            </w:pPr>
          </w:p>
          <w:p w14:paraId="4BDB0698" w14:textId="2BF2BE22" w:rsidR="007F22C5" w:rsidRDefault="001236B2">
            <w:pPr>
              <w:ind w:left="57" w:right="57"/>
              <w:rPr>
                <w:sz w:val="22"/>
                <w:szCs w:val="22"/>
              </w:rPr>
            </w:pPr>
            <w:r>
              <w:rPr>
                <w:b/>
                <w:sz w:val="22"/>
                <w:szCs w:val="22"/>
              </w:rPr>
              <w:t xml:space="preserve"> </w:t>
            </w:r>
            <w:r>
              <w:rPr>
                <w:sz w:val="22"/>
                <w:szCs w:val="22"/>
              </w:rPr>
              <w:t>Генеральный директор</w:t>
            </w:r>
          </w:p>
        </w:tc>
      </w:tr>
      <w:tr w:rsidR="007F22C5" w14:paraId="7B176478" w14:textId="77777777">
        <w:tc>
          <w:tcPr>
            <w:tcW w:w="5246" w:type="dxa"/>
          </w:tcPr>
          <w:p w14:paraId="7EB0B415" w14:textId="77777777" w:rsidR="007F22C5" w:rsidRDefault="007F22C5">
            <w:pPr>
              <w:pStyle w:val="ConsPlusNonformat"/>
              <w:ind w:left="57" w:right="57"/>
              <w:jc w:val="both"/>
              <w:rPr>
                <w:rFonts w:ascii="Times New Roman" w:hAnsi="Times New Roman" w:cs="Times New Roman"/>
                <w:sz w:val="22"/>
                <w:szCs w:val="22"/>
              </w:rPr>
            </w:pPr>
          </w:p>
          <w:p w14:paraId="5BF97D18" w14:textId="41E96248"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770F15">
              <w:rPr>
                <w:rFonts w:ascii="Times New Roman" w:hAnsi="Times New Roman" w:cs="Times New Roman"/>
                <w:sz w:val="22"/>
                <w:szCs w:val="22"/>
              </w:rPr>
              <w:t>Варламов К.В.</w:t>
            </w:r>
          </w:p>
          <w:p w14:paraId="0D40D81D" w14:textId="77777777" w:rsidR="007F22C5" w:rsidRDefault="001236B2">
            <w:pPr>
              <w:ind w:left="57" w:right="57"/>
              <w:jc w:val="both"/>
              <w:rPr>
                <w:sz w:val="22"/>
                <w:szCs w:val="22"/>
              </w:rPr>
            </w:pPr>
            <w:r>
              <w:rPr>
                <w:sz w:val="22"/>
                <w:szCs w:val="22"/>
              </w:rPr>
              <w:t xml:space="preserve">М.П.                                                                        </w:t>
            </w:r>
          </w:p>
        </w:tc>
        <w:tc>
          <w:tcPr>
            <w:tcW w:w="5528" w:type="dxa"/>
          </w:tcPr>
          <w:p w14:paraId="0BAF9493" w14:textId="77777777" w:rsidR="007F22C5" w:rsidRDefault="007F22C5">
            <w:pPr>
              <w:ind w:left="57" w:right="57"/>
              <w:jc w:val="both"/>
              <w:rPr>
                <w:sz w:val="22"/>
                <w:szCs w:val="22"/>
              </w:rPr>
            </w:pPr>
          </w:p>
          <w:p w14:paraId="69E37C2E" w14:textId="0AE2C4B0" w:rsidR="007F22C5" w:rsidRDefault="001236B2">
            <w:pPr>
              <w:ind w:left="57" w:right="57"/>
              <w:jc w:val="both"/>
              <w:rPr>
                <w:sz w:val="22"/>
                <w:szCs w:val="22"/>
              </w:rPr>
            </w:pPr>
            <w:r>
              <w:rPr>
                <w:sz w:val="22"/>
                <w:szCs w:val="22"/>
              </w:rPr>
              <w:t>______________________/</w:t>
            </w:r>
          </w:p>
          <w:p w14:paraId="571FD411" w14:textId="77777777" w:rsidR="007F22C5" w:rsidRDefault="001236B2">
            <w:pPr>
              <w:ind w:left="57" w:right="57"/>
              <w:jc w:val="both"/>
              <w:rPr>
                <w:sz w:val="22"/>
                <w:szCs w:val="22"/>
              </w:rPr>
            </w:pPr>
            <w:r>
              <w:rPr>
                <w:sz w:val="22"/>
                <w:szCs w:val="22"/>
              </w:rPr>
              <w:t>М.П.</w:t>
            </w:r>
          </w:p>
        </w:tc>
      </w:tr>
    </w:tbl>
    <w:p w14:paraId="4B7636B2" w14:textId="77777777" w:rsidR="007F22C5" w:rsidRDefault="007F22C5">
      <w:pPr>
        <w:pStyle w:val="af5"/>
        <w:ind w:left="0" w:firstLine="567"/>
        <w:jc w:val="both"/>
        <w:rPr>
          <w:b/>
          <w:sz w:val="24"/>
          <w:szCs w:val="24"/>
        </w:rPr>
      </w:pPr>
    </w:p>
    <w:p w14:paraId="111D221C" w14:textId="77777777" w:rsidR="007F22C5" w:rsidRDefault="001236B2">
      <w:pPr>
        <w:autoSpaceDE w:val="0"/>
        <w:autoSpaceDN w:val="0"/>
        <w:adjustRightInd w:val="0"/>
        <w:ind w:firstLine="567"/>
        <w:jc w:val="right"/>
        <w:outlineLvl w:val="1"/>
        <w:rPr>
          <w:b/>
          <w:sz w:val="24"/>
          <w:szCs w:val="24"/>
          <w:lang w:eastAsia="en-US"/>
        </w:rPr>
      </w:pPr>
      <w:r>
        <w:rPr>
          <w:b/>
          <w:sz w:val="24"/>
          <w:szCs w:val="24"/>
          <w:lang w:eastAsia="en-US"/>
        </w:rPr>
        <w:br w:type="page"/>
      </w:r>
    </w:p>
    <w:p w14:paraId="25B23EAD" w14:textId="77777777" w:rsidR="007F22C5" w:rsidRDefault="001236B2">
      <w:pPr>
        <w:autoSpaceDE w:val="0"/>
        <w:autoSpaceDN w:val="0"/>
        <w:adjustRightInd w:val="0"/>
        <w:ind w:firstLine="567"/>
        <w:jc w:val="right"/>
        <w:outlineLvl w:val="1"/>
        <w:rPr>
          <w:b/>
          <w:sz w:val="22"/>
          <w:szCs w:val="22"/>
          <w:lang w:eastAsia="en-US"/>
        </w:rPr>
      </w:pPr>
      <w:r>
        <w:rPr>
          <w:b/>
          <w:sz w:val="22"/>
          <w:szCs w:val="22"/>
          <w:lang w:eastAsia="en-US"/>
        </w:rPr>
        <w:lastRenderedPageBreak/>
        <w:t>Приложение № 2</w:t>
      </w:r>
    </w:p>
    <w:p w14:paraId="67541734" w14:textId="24D0C437" w:rsidR="007F22C5" w:rsidRDefault="001236B2" w:rsidP="00770F15">
      <w:pPr>
        <w:autoSpaceDE w:val="0"/>
        <w:autoSpaceDN w:val="0"/>
        <w:adjustRightInd w:val="0"/>
        <w:ind w:firstLine="567"/>
        <w:jc w:val="right"/>
        <w:rPr>
          <w:b/>
          <w:bCs/>
          <w:caps/>
          <w:sz w:val="22"/>
          <w:szCs w:val="22"/>
        </w:rPr>
      </w:pPr>
      <w:r>
        <w:rPr>
          <w:b/>
          <w:sz w:val="22"/>
          <w:szCs w:val="22"/>
          <w:lang w:eastAsia="en-US"/>
        </w:rPr>
        <w:t xml:space="preserve">к Договору поставки </w:t>
      </w:r>
      <w:r>
        <w:rPr>
          <w:b/>
          <w:sz w:val="22"/>
          <w:szCs w:val="22"/>
        </w:rPr>
        <w:t xml:space="preserve">№ </w:t>
      </w:r>
      <w:r w:rsidR="00770F15">
        <w:rPr>
          <w:b/>
          <w:sz w:val="22"/>
          <w:szCs w:val="22"/>
        </w:rPr>
        <w:t>КСУ/</w:t>
      </w:r>
      <w:r w:rsidR="00315422">
        <w:rPr>
          <w:b/>
          <w:sz w:val="22"/>
          <w:szCs w:val="22"/>
        </w:rPr>
        <w:t>7</w:t>
      </w:r>
      <w:r w:rsidR="00770F15">
        <w:rPr>
          <w:b/>
          <w:sz w:val="22"/>
          <w:szCs w:val="22"/>
        </w:rPr>
        <w:t>-6-24</w:t>
      </w:r>
    </w:p>
    <w:p w14:paraId="200B1F6D" w14:textId="5F8EB5AE" w:rsidR="007F22C5" w:rsidRDefault="001236B2">
      <w:pPr>
        <w:jc w:val="center"/>
        <w:rPr>
          <w:sz w:val="22"/>
          <w:szCs w:val="22"/>
        </w:rPr>
      </w:pPr>
      <w:r>
        <w:rPr>
          <w:sz w:val="22"/>
          <w:szCs w:val="22"/>
        </w:rPr>
        <w:t xml:space="preserve">Сведения о цепочке собственников ООО </w:t>
      </w:r>
      <w:r w:rsidR="00770F15">
        <w:rPr>
          <w:sz w:val="22"/>
          <w:szCs w:val="22"/>
        </w:rPr>
        <w:t>___________</w:t>
      </w:r>
      <w:r>
        <w:rPr>
          <w:sz w:val="22"/>
          <w:szCs w:val="22"/>
        </w:rPr>
        <w:t xml:space="preserve"> (Поставщик)</w:t>
      </w:r>
    </w:p>
    <w:p w14:paraId="65C163E6" w14:textId="77777777" w:rsidR="007F22C5" w:rsidRDefault="001236B2">
      <w:pPr>
        <w:jc w:val="center"/>
        <w:rPr>
          <w:sz w:val="22"/>
          <w:szCs w:val="22"/>
        </w:rPr>
      </w:pPr>
      <w:r>
        <w:rPr>
          <w:sz w:val="22"/>
          <w:szCs w:val="22"/>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23"/>
        <w:gridCol w:w="584"/>
        <w:gridCol w:w="748"/>
        <w:gridCol w:w="914"/>
        <w:gridCol w:w="12"/>
        <w:gridCol w:w="594"/>
        <w:gridCol w:w="425"/>
        <w:gridCol w:w="567"/>
        <w:gridCol w:w="1871"/>
        <w:gridCol w:w="2523"/>
        <w:gridCol w:w="992"/>
      </w:tblGrid>
      <w:tr w:rsidR="007F22C5" w14:paraId="086A968E" w14:textId="77777777">
        <w:trPr>
          <w:trHeight w:val="616"/>
        </w:trPr>
        <w:tc>
          <w:tcPr>
            <w:tcW w:w="3080" w:type="dxa"/>
            <w:gridSpan w:val="5"/>
            <w:shd w:val="clear" w:color="auto" w:fill="auto"/>
          </w:tcPr>
          <w:p w14:paraId="47225D73" w14:textId="77777777" w:rsidR="007F22C5" w:rsidRDefault="001236B2">
            <w:pPr>
              <w:ind w:left="57" w:right="57"/>
              <w:jc w:val="center"/>
            </w:pPr>
            <w:r>
              <w:t>Информация о контрагенте</w:t>
            </w:r>
          </w:p>
        </w:tc>
        <w:tc>
          <w:tcPr>
            <w:tcW w:w="5992" w:type="dxa"/>
            <w:gridSpan w:val="6"/>
            <w:shd w:val="clear" w:color="auto" w:fill="auto"/>
          </w:tcPr>
          <w:p w14:paraId="0C67D807" w14:textId="77777777" w:rsidR="007F22C5" w:rsidRDefault="001236B2">
            <w:pPr>
              <w:ind w:left="57" w:right="57"/>
              <w:jc w:val="center"/>
            </w:pPr>
            <w:r>
              <w:t>Информация о цепочке собственников контрагента, включая бенефициаров (в том числе, конечных)</w:t>
            </w:r>
          </w:p>
        </w:tc>
        <w:tc>
          <w:tcPr>
            <w:tcW w:w="992" w:type="dxa"/>
            <w:vMerge w:val="restart"/>
          </w:tcPr>
          <w:p w14:paraId="06D73074" w14:textId="77777777" w:rsidR="007F22C5" w:rsidRDefault="001236B2">
            <w:pPr>
              <w:ind w:left="57" w:right="57"/>
              <w:jc w:val="center"/>
            </w:pPr>
            <w:r>
              <w:t>Информация о подтверждающих документах (наименование, реквизиты и т.д.)</w:t>
            </w:r>
          </w:p>
        </w:tc>
      </w:tr>
      <w:tr w:rsidR="001236B2" w14:paraId="4EB99BB2" w14:textId="77777777" w:rsidTr="001236B2">
        <w:trPr>
          <w:trHeight w:val="2937"/>
        </w:trPr>
        <w:tc>
          <w:tcPr>
            <w:tcW w:w="411" w:type="dxa"/>
            <w:textDirection w:val="btLr"/>
            <w:vAlign w:val="center"/>
          </w:tcPr>
          <w:p w14:paraId="7C1E72D7" w14:textId="77777777" w:rsidR="001236B2" w:rsidRDefault="001236B2">
            <w:pPr>
              <w:ind w:left="57" w:right="57"/>
              <w:jc w:val="center"/>
            </w:pPr>
            <w:r>
              <w:t>ИНН</w:t>
            </w:r>
          </w:p>
        </w:tc>
        <w:tc>
          <w:tcPr>
            <w:tcW w:w="423" w:type="dxa"/>
            <w:textDirection w:val="btLr"/>
            <w:vAlign w:val="center"/>
          </w:tcPr>
          <w:p w14:paraId="37289738" w14:textId="77777777" w:rsidR="001236B2" w:rsidRDefault="001236B2">
            <w:pPr>
              <w:ind w:left="57" w:right="57"/>
              <w:jc w:val="center"/>
            </w:pPr>
            <w:r>
              <w:t>ОГРН</w:t>
            </w:r>
          </w:p>
        </w:tc>
        <w:tc>
          <w:tcPr>
            <w:tcW w:w="584" w:type="dxa"/>
            <w:textDirection w:val="btLr"/>
            <w:vAlign w:val="center"/>
          </w:tcPr>
          <w:p w14:paraId="2B3E1596" w14:textId="77777777" w:rsidR="001236B2" w:rsidRDefault="001236B2">
            <w:pPr>
              <w:ind w:left="57" w:right="57"/>
              <w:jc w:val="center"/>
            </w:pPr>
            <w:r>
              <w:t>Наименование краткое</w:t>
            </w:r>
          </w:p>
        </w:tc>
        <w:tc>
          <w:tcPr>
            <w:tcW w:w="748" w:type="dxa"/>
            <w:textDirection w:val="btLr"/>
            <w:vAlign w:val="center"/>
          </w:tcPr>
          <w:p w14:paraId="07CEF7F5" w14:textId="77777777" w:rsidR="001236B2" w:rsidRDefault="001236B2">
            <w:pPr>
              <w:ind w:left="57" w:right="57"/>
              <w:jc w:val="center"/>
            </w:pPr>
            <w:r>
              <w:t>Код ОКВЭД</w:t>
            </w:r>
          </w:p>
        </w:tc>
        <w:tc>
          <w:tcPr>
            <w:tcW w:w="926" w:type="dxa"/>
            <w:gridSpan w:val="2"/>
            <w:textDirection w:val="btLr"/>
            <w:vAlign w:val="center"/>
          </w:tcPr>
          <w:p w14:paraId="2A0B2B07" w14:textId="77777777" w:rsidR="001236B2" w:rsidRDefault="001236B2">
            <w:pPr>
              <w:ind w:left="57" w:right="57"/>
              <w:jc w:val="center"/>
            </w:pPr>
            <w:r>
              <w:t>Фамилия, Имя, Отчество руководителя</w:t>
            </w:r>
          </w:p>
        </w:tc>
        <w:tc>
          <w:tcPr>
            <w:tcW w:w="594" w:type="dxa"/>
            <w:textDirection w:val="btLr"/>
            <w:vAlign w:val="center"/>
          </w:tcPr>
          <w:p w14:paraId="097E67CA" w14:textId="77777777" w:rsidR="001236B2" w:rsidRDefault="001236B2">
            <w:pPr>
              <w:ind w:left="57" w:right="57"/>
              <w:jc w:val="center"/>
            </w:pPr>
            <w:r>
              <w:t>№</w:t>
            </w:r>
          </w:p>
        </w:tc>
        <w:tc>
          <w:tcPr>
            <w:tcW w:w="425" w:type="dxa"/>
            <w:textDirection w:val="btLr"/>
            <w:vAlign w:val="center"/>
          </w:tcPr>
          <w:p w14:paraId="5160655B" w14:textId="77777777" w:rsidR="001236B2" w:rsidRDefault="001236B2">
            <w:pPr>
              <w:ind w:left="57" w:right="57"/>
              <w:jc w:val="center"/>
            </w:pPr>
            <w:r>
              <w:t>ИНН</w:t>
            </w:r>
          </w:p>
        </w:tc>
        <w:tc>
          <w:tcPr>
            <w:tcW w:w="567" w:type="dxa"/>
            <w:textDirection w:val="btLr"/>
            <w:vAlign w:val="center"/>
          </w:tcPr>
          <w:p w14:paraId="7A1D3E01" w14:textId="77777777" w:rsidR="001236B2" w:rsidRDefault="001236B2">
            <w:pPr>
              <w:ind w:left="57" w:right="57"/>
              <w:jc w:val="center"/>
            </w:pPr>
            <w:r>
              <w:t>ОГРН</w:t>
            </w:r>
          </w:p>
        </w:tc>
        <w:tc>
          <w:tcPr>
            <w:tcW w:w="1871" w:type="dxa"/>
            <w:textDirection w:val="btLr"/>
            <w:vAlign w:val="center"/>
          </w:tcPr>
          <w:p w14:paraId="4EE0A66C" w14:textId="77777777" w:rsidR="001236B2" w:rsidRDefault="001236B2">
            <w:pPr>
              <w:ind w:left="57" w:right="57"/>
              <w:jc w:val="center"/>
            </w:pPr>
            <w:r>
              <w:t>Наименование / ФИО</w:t>
            </w:r>
          </w:p>
        </w:tc>
        <w:tc>
          <w:tcPr>
            <w:tcW w:w="2523" w:type="dxa"/>
            <w:shd w:val="clear" w:color="auto" w:fill="auto"/>
            <w:textDirection w:val="btLr"/>
            <w:vAlign w:val="center"/>
          </w:tcPr>
          <w:p w14:paraId="1B5D5308" w14:textId="77777777" w:rsidR="001236B2" w:rsidRDefault="001236B2">
            <w:pPr>
              <w:ind w:left="57" w:right="57"/>
              <w:jc w:val="center"/>
            </w:pPr>
            <w:r>
              <w:t>Руководитель / участник / акционер / бенефициар</w:t>
            </w:r>
          </w:p>
        </w:tc>
        <w:tc>
          <w:tcPr>
            <w:tcW w:w="992" w:type="dxa"/>
            <w:vMerge/>
            <w:textDirection w:val="btLr"/>
          </w:tcPr>
          <w:p w14:paraId="66470C8E" w14:textId="77777777" w:rsidR="001236B2" w:rsidRDefault="001236B2">
            <w:pPr>
              <w:ind w:left="57" w:right="57"/>
              <w:jc w:val="center"/>
            </w:pPr>
          </w:p>
        </w:tc>
      </w:tr>
      <w:tr w:rsidR="001236B2" w14:paraId="72D64185" w14:textId="77777777" w:rsidTr="008B722E">
        <w:trPr>
          <w:cantSplit/>
          <w:trHeight w:val="6856"/>
        </w:trPr>
        <w:tc>
          <w:tcPr>
            <w:tcW w:w="411" w:type="dxa"/>
            <w:noWrap/>
            <w:textDirection w:val="btLr"/>
            <w:vAlign w:val="center"/>
          </w:tcPr>
          <w:p w14:paraId="4196DC06" w14:textId="26D94EA2" w:rsidR="001236B2" w:rsidRDefault="001236B2">
            <w:pPr>
              <w:ind w:left="57" w:right="57"/>
              <w:jc w:val="center"/>
              <w:rPr>
                <w:iCs/>
              </w:rPr>
            </w:pPr>
          </w:p>
        </w:tc>
        <w:tc>
          <w:tcPr>
            <w:tcW w:w="423" w:type="dxa"/>
            <w:noWrap/>
            <w:textDirection w:val="btLr"/>
            <w:vAlign w:val="center"/>
          </w:tcPr>
          <w:p w14:paraId="53839C48" w14:textId="01048E72" w:rsidR="001236B2" w:rsidRDefault="001236B2">
            <w:pPr>
              <w:ind w:left="57" w:right="57"/>
              <w:jc w:val="center"/>
              <w:rPr>
                <w:iCs/>
              </w:rPr>
            </w:pPr>
          </w:p>
        </w:tc>
        <w:tc>
          <w:tcPr>
            <w:tcW w:w="584" w:type="dxa"/>
            <w:noWrap/>
            <w:textDirection w:val="btLr"/>
            <w:vAlign w:val="center"/>
          </w:tcPr>
          <w:p w14:paraId="7B0F68A5" w14:textId="40A12490" w:rsidR="001236B2" w:rsidRDefault="001236B2">
            <w:pPr>
              <w:ind w:left="57" w:right="57"/>
              <w:jc w:val="center"/>
              <w:rPr>
                <w:iCs/>
              </w:rPr>
            </w:pPr>
          </w:p>
        </w:tc>
        <w:tc>
          <w:tcPr>
            <w:tcW w:w="748" w:type="dxa"/>
            <w:noWrap/>
            <w:textDirection w:val="btLr"/>
            <w:vAlign w:val="center"/>
          </w:tcPr>
          <w:p w14:paraId="192E70C3" w14:textId="7F9635F6" w:rsidR="001236B2" w:rsidRDefault="001236B2">
            <w:pPr>
              <w:ind w:left="57" w:right="57"/>
              <w:jc w:val="center"/>
              <w:rPr>
                <w:iCs/>
              </w:rPr>
            </w:pPr>
          </w:p>
        </w:tc>
        <w:tc>
          <w:tcPr>
            <w:tcW w:w="926" w:type="dxa"/>
            <w:gridSpan w:val="2"/>
            <w:noWrap/>
            <w:textDirection w:val="btLr"/>
            <w:vAlign w:val="center"/>
          </w:tcPr>
          <w:p w14:paraId="25A8B532" w14:textId="1A13AB10" w:rsidR="001236B2" w:rsidRDefault="001236B2">
            <w:pPr>
              <w:ind w:left="57" w:right="57"/>
              <w:jc w:val="center"/>
            </w:pPr>
          </w:p>
        </w:tc>
        <w:tc>
          <w:tcPr>
            <w:tcW w:w="594" w:type="dxa"/>
            <w:noWrap/>
            <w:textDirection w:val="btLr"/>
            <w:vAlign w:val="center"/>
          </w:tcPr>
          <w:p w14:paraId="543BF629" w14:textId="3522FB69" w:rsidR="001236B2" w:rsidRDefault="001236B2">
            <w:pPr>
              <w:ind w:left="57" w:right="57"/>
              <w:jc w:val="center"/>
              <w:rPr>
                <w:iCs/>
              </w:rPr>
            </w:pPr>
          </w:p>
        </w:tc>
        <w:tc>
          <w:tcPr>
            <w:tcW w:w="425" w:type="dxa"/>
            <w:noWrap/>
            <w:textDirection w:val="btLr"/>
            <w:vAlign w:val="center"/>
          </w:tcPr>
          <w:p w14:paraId="1B5F692D" w14:textId="5BA71D7C" w:rsidR="001236B2" w:rsidRDefault="001236B2">
            <w:pPr>
              <w:ind w:left="57" w:right="57"/>
              <w:jc w:val="center"/>
              <w:rPr>
                <w:bCs/>
              </w:rPr>
            </w:pPr>
          </w:p>
        </w:tc>
        <w:tc>
          <w:tcPr>
            <w:tcW w:w="567" w:type="dxa"/>
            <w:noWrap/>
            <w:textDirection w:val="btLr"/>
            <w:vAlign w:val="center"/>
          </w:tcPr>
          <w:p w14:paraId="36529480" w14:textId="77777777" w:rsidR="001236B2" w:rsidRDefault="001236B2">
            <w:pPr>
              <w:ind w:left="57" w:right="57"/>
              <w:jc w:val="center"/>
            </w:pPr>
          </w:p>
        </w:tc>
        <w:tc>
          <w:tcPr>
            <w:tcW w:w="1871" w:type="dxa"/>
            <w:noWrap/>
            <w:textDirection w:val="btLr"/>
            <w:vAlign w:val="center"/>
          </w:tcPr>
          <w:p w14:paraId="1917D256" w14:textId="4F070712" w:rsidR="001236B2" w:rsidRDefault="001236B2">
            <w:pPr>
              <w:ind w:left="57" w:right="57"/>
              <w:jc w:val="center"/>
            </w:pPr>
          </w:p>
        </w:tc>
        <w:tc>
          <w:tcPr>
            <w:tcW w:w="2523" w:type="dxa"/>
            <w:shd w:val="clear" w:color="auto" w:fill="auto"/>
            <w:noWrap/>
            <w:textDirection w:val="btLr"/>
            <w:vAlign w:val="center"/>
          </w:tcPr>
          <w:p w14:paraId="41ECECEE" w14:textId="2E640B02" w:rsidR="001236B2" w:rsidRDefault="001236B2">
            <w:pPr>
              <w:ind w:left="57" w:right="57"/>
              <w:jc w:val="center"/>
            </w:pPr>
          </w:p>
        </w:tc>
        <w:tc>
          <w:tcPr>
            <w:tcW w:w="992" w:type="dxa"/>
            <w:textDirection w:val="btLr"/>
          </w:tcPr>
          <w:p w14:paraId="394A4F70" w14:textId="00DCB6F8" w:rsidR="001236B2" w:rsidRDefault="001236B2">
            <w:pPr>
              <w:ind w:left="57" w:right="57"/>
              <w:jc w:val="center"/>
            </w:pPr>
          </w:p>
        </w:tc>
      </w:tr>
    </w:tbl>
    <w:p w14:paraId="209C703F" w14:textId="77777777" w:rsidR="007F22C5" w:rsidRDefault="007F22C5">
      <w:pPr>
        <w:ind w:firstLine="567"/>
        <w:jc w:val="both"/>
        <w:rPr>
          <w:sz w:val="22"/>
          <w:szCs w:val="22"/>
        </w:rPr>
      </w:pPr>
    </w:p>
    <w:p w14:paraId="2C8AEE24" w14:textId="77777777" w:rsidR="007F22C5" w:rsidRDefault="007F22C5">
      <w:pPr>
        <w:ind w:firstLine="567"/>
        <w:jc w:val="right"/>
        <w:outlineLvl w:val="1"/>
        <w:rPr>
          <w:b/>
          <w:sz w:val="22"/>
          <w:szCs w:val="22"/>
          <w:lang w:eastAsia="en-US"/>
        </w:rPr>
      </w:pPr>
    </w:p>
    <w:p w14:paraId="68DE98F7" w14:textId="77777777" w:rsidR="007F22C5" w:rsidRDefault="001236B2">
      <w:pPr>
        <w:ind w:right="-31" w:firstLine="567"/>
        <w:jc w:val="both"/>
        <w:rPr>
          <w:sz w:val="22"/>
          <w:szCs w:val="22"/>
        </w:rPr>
      </w:pPr>
      <w:r>
        <w:rPr>
          <w:sz w:val="22"/>
          <w:szCs w:val="22"/>
        </w:rPr>
        <w:t>Настоящим подтверждаем факт отсутствия аффилированности Поставщика, прямых и конечных выгодоприобретателей (бенефициаров) Поставщика с работниками Покупателя.</w:t>
      </w:r>
    </w:p>
    <w:p w14:paraId="3E9F3D48" w14:textId="77777777" w:rsidR="007F22C5" w:rsidRDefault="007F22C5">
      <w:pPr>
        <w:ind w:firstLine="567"/>
        <w:jc w:val="both"/>
        <w:rPr>
          <w:sz w:val="22"/>
          <w:szCs w:val="22"/>
        </w:rPr>
      </w:pPr>
    </w:p>
    <w:p w14:paraId="7DFECF2A" w14:textId="2F2A371B" w:rsidR="007F22C5" w:rsidRDefault="001236B2">
      <w:pPr>
        <w:ind w:firstLine="567"/>
        <w:jc w:val="both"/>
        <w:rPr>
          <w:sz w:val="22"/>
          <w:szCs w:val="22"/>
        </w:rPr>
      </w:pPr>
      <w:r>
        <w:rPr>
          <w:sz w:val="22"/>
          <w:szCs w:val="22"/>
        </w:rPr>
        <w:t xml:space="preserve">Генеральный директор </w:t>
      </w:r>
      <w:r w:rsidR="00770F15">
        <w:rPr>
          <w:sz w:val="22"/>
          <w:szCs w:val="22"/>
        </w:rPr>
        <w:t>_____________</w:t>
      </w:r>
      <w:r>
        <w:rPr>
          <w:sz w:val="22"/>
          <w:szCs w:val="22"/>
        </w:rPr>
        <w:t xml:space="preserve"> __________________/ </w:t>
      </w:r>
    </w:p>
    <w:p w14:paraId="335E808F" w14:textId="77777777" w:rsidR="007F22C5" w:rsidRDefault="001236B2">
      <w:pPr>
        <w:ind w:firstLine="567"/>
        <w:jc w:val="both"/>
        <w:rPr>
          <w:sz w:val="22"/>
          <w:szCs w:val="22"/>
        </w:rPr>
      </w:pPr>
      <w:r>
        <w:rPr>
          <w:sz w:val="22"/>
          <w:szCs w:val="22"/>
        </w:rPr>
        <w:t>М.П.</w:t>
      </w:r>
    </w:p>
    <w:p w14:paraId="4B76C2FE" w14:textId="77777777" w:rsidR="007F22C5" w:rsidRDefault="007F22C5">
      <w:pPr>
        <w:ind w:firstLine="567"/>
        <w:jc w:val="both"/>
        <w:rPr>
          <w:sz w:val="22"/>
          <w:szCs w:val="22"/>
        </w:rPr>
      </w:pPr>
    </w:p>
    <w:p w14:paraId="26236A55" w14:textId="77777777" w:rsidR="007F22C5" w:rsidRDefault="007F22C5">
      <w:pPr>
        <w:ind w:firstLine="567"/>
        <w:jc w:val="both"/>
        <w:rPr>
          <w:sz w:val="22"/>
          <w:szCs w:val="22"/>
        </w:rPr>
      </w:pPr>
    </w:p>
    <w:p w14:paraId="37B31379" w14:textId="77777777" w:rsidR="007F22C5" w:rsidRDefault="007F22C5">
      <w:pPr>
        <w:ind w:firstLine="567"/>
        <w:jc w:val="both"/>
        <w:rPr>
          <w:sz w:val="24"/>
          <w:szCs w:val="24"/>
        </w:rPr>
      </w:pPr>
    </w:p>
    <w:p w14:paraId="6BFEE591" w14:textId="77777777" w:rsidR="007F22C5" w:rsidRDefault="007F22C5">
      <w:pPr>
        <w:ind w:firstLine="567"/>
        <w:jc w:val="both"/>
        <w:rPr>
          <w:sz w:val="24"/>
          <w:szCs w:val="24"/>
        </w:rPr>
      </w:pPr>
    </w:p>
    <w:p w14:paraId="2CB9D8FF" w14:textId="77777777" w:rsidR="007F22C5" w:rsidRDefault="007F22C5">
      <w:pPr>
        <w:ind w:firstLine="567"/>
        <w:jc w:val="both"/>
        <w:rPr>
          <w:sz w:val="24"/>
          <w:szCs w:val="24"/>
        </w:rPr>
      </w:pPr>
    </w:p>
    <w:p w14:paraId="2DF5D2C1" w14:textId="77777777" w:rsidR="00770F15" w:rsidRDefault="00770F15">
      <w:pPr>
        <w:ind w:firstLine="567"/>
        <w:jc w:val="both"/>
        <w:rPr>
          <w:sz w:val="24"/>
          <w:szCs w:val="24"/>
        </w:rPr>
      </w:pPr>
    </w:p>
    <w:p w14:paraId="70C68913" w14:textId="77777777" w:rsidR="007F22C5" w:rsidRDefault="007F22C5">
      <w:pPr>
        <w:ind w:firstLine="567"/>
        <w:jc w:val="both"/>
        <w:rPr>
          <w:sz w:val="24"/>
          <w:szCs w:val="24"/>
        </w:rPr>
      </w:pPr>
    </w:p>
    <w:p w14:paraId="0B8580F6" w14:textId="77777777" w:rsidR="007F22C5" w:rsidRDefault="001236B2">
      <w:pPr>
        <w:autoSpaceDE w:val="0"/>
        <w:autoSpaceDN w:val="0"/>
        <w:adjustRightInd w:val="0"/>
        <w:ind w:firstLine="567"/>
        <w:jc w:val="right"/>
        <w:outlineLvl w:val="1"/>
        <w:rPr>
          <w:b/>
          <w:sz w:val="22"/>
          <w:szCs w:val="22"/>
          <w:lang w:eastAsia="en-US"/>
        </w:rPr>
      </w:pPr>
      <w:r>
        <w:rPr>
          <w:b/>
          <w:sz w:val="22"/>
          <w:szCs w:val="22"/>
          <w:lang w:eastAsia="en-US"/>
        </w:rPr>
        <w:t>Приложение № 3</w:t>
      </w:r>
    </w:p>
    <w:p w14:paraId="1BB115F1" w14:textId="3C10C607" w:rsidR="007F22C5" w:rsidRDefault="001236B2">
      <w:pPr>
        <w:autoSpaceDE w:val="0"/>
        <w:autoSpaceDN w:val="0"/>
        <w:adjustRightInd w:val="0"/>
        <w:ind w:firstLine="567"/>
        <w:jc w:val="right"/>
        <w:rPr>
          <w:b/>
          <w:sz w:val="22"/>
          <w:szCs w:val="22"/>
          <w:lang w:eastAsia="en-US"/>
        </w:rPr>
      </w:pPr>
      <w:r>
        <w:rPr>
          <w:b/>
          <w:sz w:val="22"/>
          <w:szCs w:val="22"/>
          <w:lang w:eastAsia="en-US"/>
        </w:rPr>
        <w:t xml:space="preserve">к Договору поставки </w:t>
      </w:r>
      <w:r>
        <w:rPr>
          <w:b/>
          <w:sz w:val="22"/>
          <w:szCs w:val="22"/>
        </w:rPr>
        <w:t xml:space="preserve">№ </w:t>
      </w:r>
      <w:r w:rsidR="00C233E3">
        <w:rPr>
          <w:b/>
          <w:sz w:val="22"/>
          <w:szCs w:val="22"/>
        </w:rPr>
        <w:t>КСУ/</w:t>
      </w:r>
      <w:r w:rsidR="00315422">
        <w:rPr>
          <w:b/>
          <w:sz w:val="22"/>
          <w:szCs w:val="22"/>
        </w:rPr>
        <w:t>7</w:t>
      </w:r>
      <w:r w:rsidR="00C233E3">
        <w:rPr>
          <w:b/>
          <w:sz w:val="22"/>
          <w:szCs w:val="22"/>
        </w:rPr>
        <w:t>-6-24</w:t>
      </w:r>
    </w:p>
    <w:p w14:paraId="73A37758" w14:textId="2F203719" w:rsidR="007F22C5" w:rsidRDefault="001236B2">
      <w:pPr>
        <w:autoSpaceDE w:val="0"/>
        <w:autoSpaceDN w:val="0"/>
        <w:adjustRightInd w:val="0"/>
        <w:ind w:firstLine="567"/>
        <w:jc w:val="right"/>
        <w:rPr>
          <w:rFonts w:eastAsia="Calibri"/>
          <w:sz w:val="22"/>
          <w:szCs w:val="22"/>
          <w:lang w:eastAsia="en-US"/>
        </w:rPr>
      </w:pPr>
      <w:r>
        <w:rPr>
          <w:b/>
          <w:sz w:val="22"/>
          <w:szCs w:val="22"/>
        </w:rPr>
        <w:t>от «</w:t>
      </w:r>
      <w:r w:rsidR="00315422">
        <w:rPr>
          <w:b/>
          <w:sz w:val="22"/>
          <w:szCs w:val="22"/>
        </w:rPr>
        <w:t>__</w:t>
      </w:r>
      <w:r>
        <w:rPr>
          <w:b/>
          <w:sz w:val="22"/>
          <w:szCs w:val="22"/>
        </w:rPr>
        <w:t xml:space="preserve">» </w:t>
      </w:r>
      <w:r w:rsidR="00315422">
        <w:rPr>
          <w:b/>
          <w:sz w:val="22"/>
          <w:szCs w:val="22"/>
        </w:rPr>
        <w:t>июня</w:t>
      </w:r>
      <w:r>
        <w:rPr>
          <w:b/>
          <w:sz w:val="22"/>
          <w:szCs w:val="22"/>
        </w:rPr>
        <w:t xml:space="preserve"> 202</w:t>
      </w:r>
      <w:r w:rsidR="00315422">
        <w:rPr>
          <w:b/>
          <w:sz w:val="22"/>
          <w:szCs w:val="22"/>
        </w:rPr>
        <w:t>4</w:t>
      </w:r>
      <w:r>
        <w:rPr>
          <w:b/>
          <w:sz w:val="22"/>
          <w:szCs w:val="22"/>
        </w:rPr>
        <w:t xml:space="preserve"> г.</w:t>
      </w:r>
    </w:p>
    <w:p w14:paraId="61265F08" w14:textId="77777777" w:rsidR="007F22C5" w:rsidRDefault="007F22C5">
      <w:pPr>
        <w:spacing w:after="200" w:line="276" w:lineRule="auto"/>
        <w:contextualSpacing/>
        <w:jc w:val="both"/>
        <w:rPr>
          <w:rFonts w:eastAsia="Calibri"/>
          <w:sz w:val="22"/>
          <w:szCs w:val="22"/>
          <w:lang w:eastAsia="en-US"/>
        </w:rPr>
      </w:pPr>
    </w:p>
    <w:p w14:paraId="18189DAF" w14:textId="77777777" w:rsidR="007F22C5" w:rsidRDefault="007F22C5">
      <w:pPr>
        <w:shd w:val="clear" w:color="auto" w:fill="FFFFFF"/>
        <w:jc w:val="right"/>
        <w:rPr>
          <w:b/>
          <w:bCs/>
          <w:sz w:val="22"/>
          <w:szCs w:val="22"/>
        </w:rPr>
      </w:pPr>
    </w:p>
    <w:p w14:paraId="03660C02" w14:textId="77777777" w:rsidR="007F22C5" w:rsidRDefault="007F22C5">
      <w:pPr>
        <w:shd w:val="clear" w:color="auto" w:fill="FFFFFF"/>
        <w:jc w:val="right"/>
        <w:rPr>
          <w:b/>
          <w:bCs/>
          <w:sz w:val="22"/>
          <w:szCs w:val="22"/>
        </w:rPr>
      </w:pPr>
    </w:p>
    <w:p w14:paraId="7CE75C80" w14:textId="77777777" w:rsidR="007F22C5" w:rsidRDefault="007F22C5">
      <w:pPr>
        <w:shd w:val="clear" w:color="auto" w:fill="FFFFFF"/>
        <w:jc w:val="right"/>
        <w:rPr>
          <w:b/>
          <w:bCs/>
          <w:sz w:val="22"/>
          <w:szCs w:val="22"/>
        </w:rPr>
      </w:pPr>
    </w:p>
    <w:p w14:paraId="52D4880B" w14:textId="77777777" w:rsidR="007F22C5" w:rsidRDefault="001236B2">
      <w:pPr>
        <w:ind w:left="426" w:right="-1"/>
        <w:jc w:val="center"/>
        <w:rPr>
          <w:rFonts w:eastAsia="Calibri"/>
          <w:b/>
          <w:sz w:val="22"/>
          <w:szCs w:val="22"/>
          <w:lang w:eastAsia="en-US"/>
        </w:rPr>
      </w:pPr>
      <w:r w:rsidRPr="003A0EDE">
        <w:rPr>
          <w:rFonts w:eastAsia="Calibri"/>
          <w:b/>
          <w:sz w:val="22"/>
          <w:szCs w:val="22"/>
          <w:lang w:eastAsia="en-US"/>
        </w:rPr>
        <w:t>Согласие на проведение проверок</w:t>
      </w:r>
    </w:p>
    <w:p w14:paraId="3E73FD6A" w14:textId="77777777" w:rsidR="007F22C5" w:rsidRDefault="007F22C5">
      <w:pPr>
        <w:ind w:left="426" w:right="-1"/>
        <w:jc w:val="center"/>
        <w:rPr>
          <w:rFonts w:eastAsia="Calibri"/>
          <w:b/>
          <w:sz w:val="22"/>
          <w:szCs w:val="22"/>
          <w:lang w:eastAsia="en-US"/>
        </w:rPr>
      </w:pPr>
    </w:p>
    <w:p w14:paraId="02CDA92C" w14:textId="77777777" w:rsidR="007F22C5" w:rsidRDefault="007F22C5">
      <w:pPr>
        <w:ind w:left="426" w:right="-1"/>
        <w:jc w:val="center"/>
        <w:rPr>
          <w:rFonts w:eastAsia="Calibri"/>
          <w:b/>
          <w:sz w:val="22"/>
          <w:szCs w:val="22"/>
          <w:lang w:eastAsia="en-US"/>
        </w:rPr>
      </w:pPr>
    </w:p>
    <w:p w14:paraId="26DFB269" w14:textId="26C0FF59" w:rsidR="007F22C5" w:rsidRDefault="001236B2">
      <w:pPr>
        <w:spacing w:after="200" w:line="276" w:lineRule="auto"/>
        <w:ind w:left="426" w:right="-1"/>
        <w:jc w:val="both"/>
        <w:rPr>
          <w:rFonts w:eastAsia="Calibri"/>
          <w:b/>
          <w:sz w:val="22"/>
          <w:szCs w:val="22"/>
          <w:lang w:eastAsia="en-US"/>
        </w:rPr>
      </w:pPr>
      <w:r>
        <w:rPr>
          <w:rFonts w:eastAsia="Calibri"/>
          <w:b/>
          <w:sz w:val="22"/>
          <w:szCs w:val="22"/>
          <w:lang w:eastAsia="en-US"/>
        </w:rPr>
        <w:t>Общество с ограниченной ответственностью</w:t>
      </w:r>
      <w:r w:rsidR="00C233E3">
        <w:rPr>
          <w:rFonts w:eastAsia="Calibri"/>
          <w:b/>
          <w:sz w:val="22"/>
          <w:szCs w:val="22"/>
          <w:lang w:eastAsia="en-US"/>
        </w:rPr>
        <w:t>______________________</w:t>
      </w:r>
    </w:p>
    <w:p w14:paraId="6ECC2D2D" w14:textId="0EAFE9F7" w:rsidR="007F22C5" w:rsidRDefault="001236B2">
      <w:pPr>
        <w:spacing w:after="200" w:line="276" w:lineRule="auto"/>
        <w:ind w:left="426" w:right="-1"/>
        <w:jc w:val="both"/>
        <w:rPr>
          <w:rFonts w:eastAsia="Calibri"/>
          <w:b/>
          <w:sz w:val="22"/>
          <w:szCs w:val="22"/>
          <w:lang w:eastAsia="en-US"/>
        </w:rPr>
      </w:pPr>
      <w:r>
        <w:rPr>
          <w:rFonts w:eastAsia="Calibri"/>
          <w:b/>
          <w:sz w:val="22"/>
          <w:szCs w:val="22"/>
          <w:lang w:eastAsia="en-US"/>
        </w:rPr>
        <w:t xml:space="preserve">ИНН, ОГРН  </w:t>
      </w:r>
    </w:p>
    <w:p w14:paraId="29EE0FAF" w14:textId="77777777" w:rsidR="007F22C5" w:rsidRDefault="001236B2">
      <w:pPr>
        <w:spacing w:after="200"/>
        <w:ind w:left="426" w:right="-1"/>
        <w:jc w:val="both"/>
        <w:rPr>
          <w:rFonts w:eastAsia="Calibri"/>
          <w:sz w:val="22"/>
          <w:szCs w:val="22"/>
          <w:lang w:eastAsia="en-US"/>
        </w:rPr>
      </w:pPr>
      <w:r>
        <w:rPr>
          <w:rFonts w:eastAsia="Calibri"/>
          <w:sz w:val="22"/>
          <w:szCs w:val="22"/>
          <w:lang w:eastAsia="en-US"/>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2CDC7BA0" w14:textId="42F08B9C" w:rsidR="007F22C5" w:rsidRDefault="001236B2">
      <w:pPr>
        <w:spacing w:after="200"/>
        <w:ind w:left="426" w:right="-1"/>
        <w:jc w:val="both"/>
        <w:rPr>
          <w:rFonts w:eastAsia="Calibri"/>
          <w:sz w:val="22"/>
          <w:szCs w:val="22"/>
          <w:lang w:eastAsia="en-US"/>
        </w:rPr>
      </w:pPr>
      <w:r>
        <w:rPr>
          <w:rFonts w:eastAsia="Calibri"/>
          <w:sz w:val="22"/>
          <w:szCs w:val="22"/>
          <w:lang w:eastAsia="en-US"/>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w:t>
      </w:r>
      <w:r w:rsidR="00A23464" w:rsidRPr="00A23464">
        <w:rPr>
          <w:rFonts w:eastAsia="Cambria"/>
          <w:sz w:val="24"/>
          <w:szCs w:val="24"/>
          <w:lang w:eastAsia="en-US"/>
        </w:rPr>
        <w:t>Фонду развития интернет-инициатив по Соглашению  № 071-10-2021-005 от 10 февраля 2021г,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r w:rsidR="00A23464">
        <w:rPr>
          <w:rFonts w:eastAsia="Cambria"/>
          <w:sz w:val="24"/>
          <w:szCs w:val="24"/>
          <w:lang w:eastAsia="en-US"/>
        </w:rPr>
        <w:t>.</w:t>
      </w:r>
    </w:p>
    <w:p w14:paraId="217F74CE" w14:textId="77777777" w:rsidR="007F22C5" w:rsidRDefault="007F22C5">
      <w:pPr>
        <w:spacing w:after="200"/>
        <w:ind w:left="426" w:right="-1"/>
        <w:jc w:val="both"/>
        <w:rPr>
          <w:rFonts w:eastAsia="Calibri"/>
          <w:sz w:val="22"/>
          <w:szCs w:val="22"/>
          <w:lang w:eastAsia="en-US"/>
        </w:rPr>
      </w:pPr>
    </w:p>
    <w:p w14:paraId="31B0C7D9" w14:textId="77777777"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Генеральный директор </w:t>
      </w:r>
    </w:p>
    <w:p w14:paraId="65EF8E78" w14:textId="51C7C6BE"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  ____________(подпись)  </w:t>
      </w:r>
    </w:p>
    <w:p w14:paraId="32398C1A" w14:textId="77777777" w:rsidR="007F22C5" w:rsidRDefault="007F22C5">
      <w:pPr>
        <w:spacing w:after="200" w:line="276" w:lineRule="auto"/>
        <w:ind w:left="426" w:right="-1"/>
        <w:jc w:val="both"/>
        <w:rPr>
          <w:rFonts w:eastAsia="Calibri"/>
          <w:sz w:val="22"/>
          <w:szCs w:val="22"/>
          <w:lang w:eastAsia="en-US"/>
        </w:rPr>
      </w:pPr>
    </w:p>
    <w:p w14:paraId="64C09A9C" w14:textId="77777777"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Главный бухгалтер </w:t>
      </w:r>
    </w:p>
    <w:p w14:paraId="4BF8325B" w14:textId="4E7A20EF" w:rsidR="007F22C5" w:rsidRDefault="001236B2">
      <w:pPr>
        <w:spacing w:after="200" w:line="276" w:lineRule="auto"/>
        <w:ind w:left="426" w:right="-1"/>
        <w:jc w:val="both"/>
        <w:rPr>
          <w:rFonts w:eastAsia="Calibri"/>
          <w:sz w:val="22"/>
          <w:szCs w:val="22"/>
          <w:lang w:eastAsia="en-US"/>
        </w:rPr>
      </w:pPr>
      <w:r>
        <w:rPr>
          <w:rFonts w:eastAsia="Calibri"/>
          <w:sz w:val="22"/>
          <w:szCs w:val="22"/>
          <w:lang w:eastAsia="en-US"/>
        </w:rPr>
        <w:t xml:space="preserve">      ____________(подпись)  </w:t>
      </w:r>
    </w:p>
    <w:p w14:paraId="0BB0A52E" w14:textId="77777777" w:rsidR="007F22C5" w:rsidRDefault="007F22C5">
      <w:pPr>
        <w:spacing w:after="200" w:line="276" w:lineRule="auto"/>
        <w:ind w:left="426" w:right="-1"/>
        <w:jc w:val="both"/>
        <w:rPr>
          <w:rFonts w:eastAsia="Calibri"/>
          <w:sz w:val="22"/>
          <w:szCs w:val="22"/>
          <w:lang w:eastAsia="en-US"/>
        </w:rPr>
      </w:pPr>
    </w:p>
    <w:p w14:paraId="12BD7A34" w14:textId="77777777" w:rsidR="007F22C5" w:rsidRDefault="001236B2">
      <w:pPr>
        <w:spacing w:after="200" w:line="276" w:lineRule="auto"/>
        <w:ind w:left="426" w:right="-1"/>
        <w:jc w:val="both"/>
        <w:rPr>
          <w:rFonts w:eastAsia="Calibri"/>
          <w:b/>
          <w:sz w:val="22"/>
          <w:szCs w:val="22"/>
          <w:lang w:eastAsia="en-US"/>
        </w:rPr>
      </w:pPr>
      <w:r>
        <w:rPr>
          <w:rFonts w:eastAsia="Calibri"/>
          <w:sz w:val="22"/>
          <w:szCs w:val="22"/>
          <w:lang w:eastAsia="en-US"/>
        </w:rPr>
        <w:t>М.П.</w:t>
      </w:r>
      <w:r>
        <w:rPr>
          <w:rFonts w:eastAsia="Calibri"/>
          <w:b/>
          <w:sz w:val="22"/>
          <w:szCs w:val="22"/>
          <w:lang w:eastAsia="en-US"/>
        </w:rPr>
        <w:t xml:space="preserve"> </w:t>
      </w:r>
    </w:p>
    <w:p w14:paraId="0A05E1FA" w14:textId="77777777" w:rsidR="007F22C5" w:rsidRDefault="007F22C5">
      <w:pPr>
        <w:shd w:val="clear" w:color="auto" w:fill="FFFFFF"/>
        <w:jc w:val="right"/>
        <w:rPr>
          <w:b/>
          <w:bCs/>
          <w:sz w:val="22"/>
          <w:szCs w:val="22"/>
        </w:rPr>
      </w:pPr>
    </w:p>
    <w:p w14:paraId="1EBAF96E" w14:textId="77777777" w:rsidR="007F22C5" w:rsidRDefault="007F22C5">
      <w:pPr>
        <w:shd w:val="clear" w:color="auto" w:fill="FFFFFF"/>
        <w:jc w:val="right"/>
        <w:rPr>
          <w:b/>
          <w:bCs/>
          <w:sz w:val="22"/>
          <w:szCs w:val="22"/>
        </w:rPr>
      </w:pPr>
    </w:p>
    <w:p w14:paraId="05FFC0FD" w14:textId="77777777" w:rsidR="007F22C5" w:rsidRDefault="007F22C5">
      <w:pPr>
        <w:shd w:val="clear" w:color="auto" w:fill="FFFFFF"/>
        <w:jc w:val="right"/>
        <w:rPr>
          <w:b/>
          <w:bCs/>
          <w:sz w:val="24"/>
          <w:szCs w:val="24"/>
        </w:rPr>
      </w:pPr>
    </w:p>
    <w:p w14:paraId="3F9B5D16" w14:textId="77777777" w:rsidR="007F22C5" w:rsidRDefault="007F22C5">
      <w:pPr>
        <w:shd w:val="clear" w:color="auto" w:fill="FFFFFF"/>
        <w:jc w:val="right"/>
        <w:rPr>
          <w:b/>
          <w:bCs/>
          <w:sz w:val="24"/>
          <w:szCs w:val="24"/>
        </w:rPr>
      </w:pPr>
    </w:p>
    <w:p w14:paraId="464EF127" w14:textId="77777777" w:rsidR="007F22C5" w:rsidRDefault="007F22C5">
      <w:pPr>
        <w:shd w:val="clear" w:color="auto" w:fill="FFFFFF"/>
        <w:jc w:val="right"/>
        <w:rPr>
          <w:b/>
          <w:bCs/>
          <w:sz w:val="24"/>
          <w:szCs w:val="24"/>
        </w:rPr>
      </w:pPr>
    </w:p>
    <w:p w14:paraId="5D864F0A" w14:textId="77777777" w:rsidR="007F22C5" w:rsidRDefault="007F22C5">
      <w:pPr>
        <w:shd w:val="clear" w:color="auto" w:fill="FFFFFF"/>
        <w:jc w:val="right"/>
        <w:rPr>
          <w:b/>
          <w:bCs/>
          <w:sz w:val="24"/>
          <w:szCs w:val="24"/>
        </w:rPr>
      </w:pPr>
    </w:p>
    <w:p w14:paraId="049325BA" w14:textId="77777777" w:rsidR="007F22C5" w:rsidRDefault="007F22C5">
      <w:pPr>
        <w:shd w:val="clear" w:color="auto" w:fill="FFFFFF"/>
        <w:jc w:val="right"/>
        <w:rPr>
          <w:b/>
          <w:bCs/>
          <w:sz w:val="24"/>
          <w:szCs w:val="24"/>
        </w:rPr>
      </w:pPr>
    </w:p>
    <w:p w14:paraId="1C1B040C" w14:textId="77777777" w:rsidR="007F22C5" w:rsidRDefault="007F22C5">
      <w:pPr>
        <w:shd w:val="clear" w:color="auto" w:fill="FFFFFF"/>
        <w:jc w:val="right"/>
        <w:rPr>
          <w:b/>
          <w:bCs/>
          <w:sz w:val="24"/>
          <w:szCs w:val="24"/>
        </w:rPr>
      </w:pPr>
    </w:p>
    <w:p w14:paraId="53771208" w14:textId="77777777" w:rsidR="007F22C5" w:rsidRDefault="007F22C5">
      <w:pPr>
        <w:shd w:val="clear" w:color="auto" w:fill="FFFFFF"/>
        <w:jc w:val="right"/>
        <w:rPr>
          <w:b/>
          <w:bCs/>
          <w:sz w:val="24"/>
          <w:szCs w:val="24"/>
        </w:rPr>
      </w:pPr>
    </w:p>
    <w:p w14:paraId="19FB964C" w14:textId="77777777" w:rsidR="007F22C5" w:rsidRDefault="007F22C5">
      <w:pPr>
        <w:shd w:val="clear" w:color="auto" w:fill="FFFFFF"/>
        <w:jc w:val="right"/>
        <w:rPr>
          <w:b/>
          <w:bCs/>
          <w:sz w:val="24"/>
          <w:szCs w:val="24"/>
        </w:rPr>
      </w:pPr>
    </w:p>
    <w:p w14:paraId="63C1AFD5" w14:textId="77777777" w:rsidR="007F22C5" w:rsidRDefault="007F22C5">
      <w:pPr>
        <w:shd w:val="clear" w:color="auto" w:fill="FFFFFF"/>
        <w:jc w:val="right"/>
        <w:rPr>
          <w:b/>
          <w:bCs/>
          <w:sz w:val="24"/>
          <w:szCs w:val="24"/>
        </w:rPr>
      </w:pPr>
    </w:p>
    <w:p w14:paraId="1883707F" w14:textId="77777777" w:rsidR="007F22C5" w:rsidRDefault="007F22C5">
      <w:pPr>
        <w:shd w:val="clear" w:color="auto" w:fill="FFFFFF"/>
        <w:jc w:val="right"/>
        <w:rPr>
          <w:b/>
          <w:bCs/>
          <w:sz w:val="24"/>
          <w:szCs w:val="24"/>
        </w:rPr>
      </w:pPr>
    </w:p>
    <w:p w14:paraId="057F841E" w14:textId="77777777" w:rsidR="007F22C5" w:rsidRDefault="007F22C5">
      <w:pPr>
        <w:shd w:val="clear" w:color="auto" w:fill="FFFFFF"/>
        <w:jc w:val="right"/>
        <w:rPr>
          <w:b/>
          <w:bCs/>
          <w:sz w:val="24"/>
          <w:szCs w:val="24"/>
        </w:rPr>
      </w:pPr>
    </w:p>
    <w:p w14:paraId="07FC2D6C" w14:textId="77777777" w:rsidR="007F22C5" w:rsidRDefault="007F22C5">
      <w:pPr>
        <w:shd w:val="clear" w:color="auto" w:fill="FFFFFF"/>
        <w:jc w:val="right"/>
        <w:rPr>
          <w:b/>
          <w:bCs/>
          <w:sz w:val="24"/>
          <w:szCs w:val="24"/>
        </w:rPr>
      </w:pPr>
    </w:p>
    <w:p w14:paraId="70673663" w14:textId="77777777" w:rsidR="007F22C5" w:rsidRDefault="007F22C5">
      <w:pPr>
        <w:shd w:val="clear" w:color="auto" w:fill="FFFFFF"/>
        <w:jc w:val="right"/>
        <w:rPr>
          <w:b/>
          <w:bCs/>
          <w:sz w:val="24"/>
          <w:szCs w:val="24"/>
        </w:rPr>
      </w:pPr>
    </w:p>
    <w:p w14:paraId="429E6FF9" w14:textId="77777777" w:rsidR="007F22C5" w:rsidRDefault="007F22C5">
      <w:pPr>
        <w:shd w:val="clear" w:color="auto" w:fill="FFFFFF"/>
        <w:jc w:val="right"/>
        <w:rPr>
          <w:b/>
          <w:bCs/>
          <w:sz w:val="24"/>
          <w:szCs w:val="24"/>
        </w:rPr>
      </w:pPr>
    </w:p>
    <w:p w14:paraId="533A6E9C" w14:textId="77777777" w:rsidR="007F22C5" w:rsidRDefault="007F22C5">
      <w:pPr>
        <w:autoSpaceDE w:val="0"/>
        <w:autoSpaceDN w:val="0"/>
        <w:adjustRightInd w:val="0"/>
        <w:ind w:firstLine="567"/>
        <w:jc w:val="right"/>
        <w:outlineLvl w:val="1"/>
        <w:rPr>
          <w:b/>
          <w:sz w:val="22"/>
          <w:szCs w:val="24"/>
          <w:lang w:eastAsia="en-US"/>
        </w:rPr>
      </w:pPr>
    </w:p>
    <w:p w14:paraId="670CF6F9" w14:textId="77777777" w:rsidR="007F22C5" w:rsidRDefault="001236B2">
      <w:pPr>
        <w:autoSpaceDE w:val="0"/>
        <w:autoSpaceDN w:val="0"/>
        <w:adjustRightInd w:val="0"/>
        <w:ind w:firstLine="567"/>
        <w:jc w:val="right"/>
        <w:outlineLvl w:val="1"/>
        <w:rPr>
          <w:b/>
          <w:sz w:val="22"/>
          <w:szCs w:val="24"/>
          <w:lang w:eastAsia="en-US"/>
        </w:rPr>
      </w:pPr>
      <w:r>
        <w:rPr>
          <w:b/>
          <w:sz w:val="22"/>
          <w:szCs w:val="24"/>
          <w:lang w:eastAsia="en-US"/>
        </w:rPr>
        <w:t>Приложение № 4</w:t>
      </w:r>
    </w:p>
    <w:p w14:paraId="776BA657" w14:textId="0A77910F" w:rsidR="007F22C5" w:rsidRDefault="001236B2">
      <w:pPr>
        <w:autoSpaceDE w:val="0"/>
        <w:autoSpaceDN w:val="0"/>
        <w:adjustRightInd w:val="0"/>
        <w:ind w:firstLine="567"/>
        <w:jc w:val="right"/>
        <w:rPr>
          <w:b/>
          <w:sz w:val="22"/>
          <w:szCs w:val="24"/>
          <w:lang w:eastAsia="en-US"/>
        </w:rPr>
      </w:pPr>
      <w:bookmarkStart w:id="5" w:name="_Hlk167631170"/>
      <w:r>
        <w:rPr>
          <w:b/>
          <w:sz w:val="22"/>
          <w:szCs w:val="24"/>
          <w:lang w:eastAsia="en-US"/>
        </w:rPr>
        <w:t xml:space="preserve">к Договору поставки </w:t>
      </w:r>
      <w:r>
        <w:rPr>
          <w:b/>
          <w:sz w:val="22"/>
          <w:szCs w:val="24"/>
        </w:rPr>
        <w:t xml:space="preserve">№ </w:t>
      </w:r>
      <w:r w:rsidR="00C233E3">
        <w:rPr>
          <w:b/>
          <w:sz w:val="22"/>
          <w:szCs w:val="24"/>
        </w:rPr>
        <w:t>КСУ/</w:t>
      </w:r>
      <w:r w:rsidR="00906F71">
        <w:rPr>
          <w:b/>
          <w:sz w:val="22"/>
          <w:szCs w:val="24"/>
        </w:rPr>
        <w:t>7</w:t>
      </w:r>
      <w:r w:rsidR="00C233E3">
        <w:rPr>
          <w:b/>
          <w:sz w:val="22"/>
          <w:szCs w:val="24"/>
        </w:rPr>
        <w:t>-</w:t>
      </w:r>
      <w:r w:rsidR="00906F71">
        <w:rPr>
          <w:b/>
          <w:sz w:val="22"/>
          <w:szCs w:val="24"/>
        </w:rPr>
        <w:t>5</w:t>
      </w:r>
      <w:r w:rsidR="00C233E3">
        <w:rPr>
          <w:b/>
          <w:sz w:val="22"/>
          <w:szCs w:val="24"/>
        </w:rPr>
        <w:t>-24</w:t>
      </w:r>
    </w:p>
    <w:p w14:paraId="77D9496B" w14:textId="3D2890DA" w:rsidR="007F22C5" w:rsidRDefault="001236B2">
      <w:pPr>
        <w:autoSpaceDE w:val="0"/>
        <w:autoSpaceDN w:val="0"/>
        <w:adjustRightInd w:val="0"/>
        <w:ind w:firstLine="567"/>
        <w:jc w:val="right"/>
        <w:rPr>
          <w:b/>
          <w:bCs/>
          <w:sz w:val="22"/>
          <w:szCs w:val="24"/>
        </w:rPr>
      </w:pPr>
      <w:r>
        <w:rPr>
          <w:b/>
          <w:sz w:val="22"/>
          <w:szCs w:val="24"/>
        </w:rPr>
        <w:t xml:space="preserve">от </w:t>
      </w:r>
      <w:r w:rsidR="00C233E3">
        <w:rPr>
          <w:b/>
          <w:sz w:val="22"/>
          <w:szCs w:val="24"/>
        </w:rPr>
        <w:t>_____________</w:t>
      </w:r>
      <w:bookmarkEnd w:id="5"/>
    </w:p>
    <w:p w14:paraId="65E28AC6" w14:textId="77777777" w:rsidR="007F22C5" w:rsidRDefault="001236B2">
      <w:pPr>
        <w:shd w:val="clear" w:color="auto" w:fill="FFFFFF"/>
        <w:jc w:val="both"/>
        <w:rPr>
          <w:b/>
          <w:bCs/>
          <w:sz w:val="22"/>
          <w:szCs w:val="24"/>
        </w:rPr>
      </w:pPr>
      <w:r>
        <w:rPr>
          <w:bCs/>
          <w:i/>
          <w:sz w:val="22"/>
          <w:szCs w:val="24"/>
        </w:rPr>
        <w:t>Рекомендуемая форма</w:t>
      </w:r>
      <w:r>
        <w:rPr>
          <w:b/>
          <w:bCs/>
          <w:sz w:val="22"/>
          <w:szCs w:val="24"/>
        </w:rPr>
        <w:t xml:space="preserve">                                         </w:t>
      </w:r>
    </w:p>
    <w:p w14:paraId="3EF2C657" w14:textId="77777777" w:rsidR="007F22C5" w:rsidRDefault="001236B2">
      <w:pPr>
        <w:shd w:val="clear" w:color="auto" w:fill="FFFFFF"/>
        <w:jc w:val="center"/>
        <w:rPr>
          <w:sz w:val="22"/>
          <w:szCs w:val="22"/>
        </w:rPr>
      </w:pPr>
      <w:r>
        <w:rPr>
          <w:b/>
          <w:bCs/>
          <w:sz w:val="22"/>
          <w:szCs w:val="22"/>
        </w:rPr>
        <w:t>АКТ</w:t>
      </w:r>
    </w:p>
    <w:p w14:paraId="02AFCD7A" w14:textId="77777777" w:rsidR="007F22C5" w:rsidRDefault="001236B2">
      <w:pPr>
        <w:shd w:val="clear" w:color="auto" w:fill="FFFFFF"/>
        <w:jc w:val="center"/>
        <w:rPr>
          <w:sz w:val="22"/>
          <w:szCs w:val="22"/>
        </w:rPr>
      </w:pPr>
      <w:r>
        <w:rPr>
          <w:b/>
          <w:bCs/>
          <w:sz w:val="22"/>
          <w:szCs w:val="22"/>
        </w:rPr>
        <w:t xml:space="preserve">приема-передачи Товара </w:t>
      </w:r>
    </w:p>
    <w:p w14:paraId="2D6A7AF1" w14:textId="54AF91DF" w:rsidR="007F22C5" w:rsidRDefault="001236B2">
      <w:pPr>
        <w:jc w:val="both"/>
        <w:rPr>
          <w:sz w:val="22"/>
          <w:szCs w:val="22"/>
        </w:rPr>
      </w:pPr>
      <w:r>
        <w:rPr>
          <w:sz w:val="22"/>
          <w:szCs w:val="22"/>
        </w:rPr>
        <w:t xml:space="preserve">     Общество с ограниченной ответственностью</w:t>
      </w:r>
      <w:r w:rsidR="002B31DA">
        <w:rPr>
          <w:sz w:val="22"/>
          <w:szCs w:val="22"/>
        </w:rPr>
        <w:t xml:space="preserve"> «_________________</w:t>
      </w:r>
      <w:r>
        <w:rPr>
          <w:sz w:val="22"/>
          <w:szCs w:val="22"/>
        </w:rPr>
        <w:t xml:space="preserve">» в лице генерального директора </w:t>
      </w:r>
      <w:r w:rsidR="002B31DA">
        <w:rPr>
          <w:sz w:val="22"/>
          <w:szCs w:val="22"/>
        </w:rPr>
        <w:t>______________________</w:t>
      </w:r>
      <w:r>
        <w:rPr>
          <w:sz w:val="22"/>
          <w:szCs w:val="22"/>
        </w:rPr>
        <w:t xml:space="preserve">, действующего на основании Устава, именуемое в дальнейшем «Поставщик», с одной стороны, и </w:t>
      </w:r>
      <w:r>
        <w:rPr>
          <w:color w:val="000000"/>
          <w:sz w:val="22"/>
          <w:szCs w:val="22"/>
        </w:rPr>
        <w:t xml:space="preserve">Фонд развития интернет инициатив в лице  </w:t>
      </w:r>
      <w:r>
        <w:rPr>
          <w:sz w:val="22"/>
          <w:szCs w:val="22"/>
        </w:rPr>
        <w:t xml:space="preserve">в лице </w:t>
      </w:r>
      <w:r w:rsidR="00233F5A">
        <w:rPr>
          <w:sz w:val="22"/>
          <w:szCs w:val="22"/>
        </w:rPr>
        <w:t>д</w:t>
      </w:r>
      <w:r>
        <w:rPr>
          <w:sz w:val="22"/>
          <w:szCs w:val="22"/>
        </w:rPr>
        <w:t xml:space="preserve">иректора </w:t>
      </w:r>
      <w:r w:rsidR="002B31DA">
        <w:rPr>
          <w:sz w:val="22"/>
          <w:szCs w:val="22"/>
        </w:rPr>
        <w:t>Варламова К.В.</w:t>
      </w:r>
      <w:r>
        <w:rPr>
          <w:sz w:val="22"/>
          <w:szCs w:val="22"/>
        </w:rPr>
        <w:t xml:space="preserve">, действующего на основании </w:t>
      </w:r>
      <w:r w:rsidR="002B31DA">
        <w:rPr>
          <w:sz w:val="22"/>
          <w:szCs w:val="22"/>
        </w:rPr>
        <w:t>Устава</w:t>
      </w:r>
      <w:r>
        <w:rPr>
          <w:color w:val="000000"/>
          <w:sz w:val="22"/>
          <w:szCs w:val="22"/>
        </w:rPr>
        <w:t xml:space="preserve">, с другой стороны, </w:t>
      </w:r>
      <w:r>
        <w:rPr>
          <w:sz w:val="22"/>
          <w:szCs w:val="22"/>
        </w:rPr>
        <w:t>именуемый в дальнейшем «Покупатель», с другой стороны (в дальнейшем вместе именуемые «Стороны» и по отдельности «Сторона»), составили настоящий Акт о нижеследующем:</w:t>
      </w:r>
    </w:p>
    <w:p w14:paraId="68FB3D2D" w14:textId="225D252B" w:rsidR="007F22C5" w:rsidRDefault="001236B2">
      <w:pPr>
        <w:pStyle w:val="af5"/>
        <w:numPr>
          <w:ilvl w:val="0"/>
          <w:numId w:val="5"/>
        </w:numPr>
        <w:shd w:val="clear" w:color="auto" w:fill="FFFFFF"/>
        <w:jc w:val="both"/>
        <w:rPr>
          <w:sz w:val="22"/>
          <w:szCs w:val="22"/>
        </w:rPr>
      </w:pPr>
      <w:r>
        <w:rPr>
          <w:sz w:val="22"/>
          <w:szCs w:val="22"/>
        </w:rPr>
        <w:t>В соответствии Договором поставки №</w:t>
      </w:r>
      <w:r w:rsidR="002B31DA">
        <w:rPr>
          <w:sz w:val="22"/>
          <w:szCs w:val="22"/>
        </w:rPr>
        <w:t>___________</w:t>
      </w:r>
      <w:r>
        <w:rPr>
          <w:sz w:val="22"/>
          <w:szCs w:val="22"/>
        </w:rPr>
        <w:t xml:space="preserve"> г. между Сторонами Поставщик передал, а Покупатель принял следующий Товар:</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237"/>
        <w:gridCol w:w="708"/>
        <w:gridCol w:w="1276"/>
        <w:gridCol w:w="1672"/>
      </w:tblGrid>
      <w:tr w:rsidR="007F22C5" w14:paraId="5D5E561C" w14:textId="77777777">
        <w:tc>
          <w:tcPr>
            <w:tcW w:w="597" w:type="dxa"/>
            <w:shd w:val="clear" w:color="auto" w:fill="auto"/>
          </w:tcPr>
          <w:p w14:paraId="0966DF16" w14:textId="77777777" w:rsidR="007F22C5" w:rsidRDefault="001236B2">
            <w:pPr>
              <w:pStyle w:val="21"/>
              <w:jc w:val="center"/>
              <w:rPr>
                <w:sz w:val="20"/>
                <w:szCs w:val="22"/>
              </w:rPr>
            </w:pPr>
            <w:r>
              <w:rPr>
                <w:sz w:val="20"/>
                <w:szCs w:val="22"/>
              </w:rPr>
              <w:t>№ п/п</w:t>
            </w:r>
          </w:p>
        </w:tc>
        <w:tc>
          <w:tcPr>
            <w:tcW w:w="6237" w:type="dxa"/>
            <w:shd w:val="clear" w:color="auto" w:fill="auto"/>
          </w:tcPr>
          <w:p w14:paraId="4A890C82" w14:textId="77777777" w:rsidR="007F22C5" w:rsidRDefault="001236B2">
            <w:pPr>
              <w:pStyle w:val="21"/>
              <w:jc w:val="center"/>
              <w:rPr>
                <w:sz w:val="20"/>
                <w:szCs w:val="22"/>
              </w:rPr>
            </w:pPr>
            <w:r>
              <w:rPr>
                <w:sz w:val="20"/>
                <w:szCs w:val="22"/>
              </w:rPr>
              <w:t>Наименование и характеристики</w:t>
            </w:r>
          </w:p>
        </w:tc>
        <w:tc>
          <w:tcPr>
            <w:tcW w:w="708" w:type="dxa"/>
            <w:shd w:val="clear" w:color="auto" w:fill="auto"/>
          </w:tcPr>
          <w:p w14:paraId="06B1B5F1" w14:textId="77777777" w:rsidR="007F22C5" w:rsidRDefault="001236B2">
            <w:pPr>
              <w:pStyle w:val="21"/>
              <w:jc w:val="center"/>
              <w:rPr>
                <w:sz w:val="20"/>
                <w:szCs w:val="22"/>
              </w:rPr>
            </w:pPr>
            <w:r>
              <w:rPr>
                <w:sz w:val="20"/>
                <w:szCs w:val="22"/>
              </w:rPr>
              <w:t>Кол-во</w:t>
            </w:r>
          </w:p>
        </w:tc>
        <w:tc>
          <w:tcPr>
            <w:tcW w:w="1276" w:type="dxa"/>
            <w:shd w:val="clear" w:color="auto" w:fill="auto"/>
          </w:tcPr>
          <w:p w14:paraId="6A9D8270" w14:textId="77777777" w:rsidR="007F22C5" w:rsidRDefault="001236B2">
            <w:pPr>
              <w:pStyle w:val="21"/>
              <w:jc w:val="center"/>
              <w:rPr>
                <w:sz w:val="20"/>
                <w:szCs w:val="22"/>
              </w:rPr>
            </w:pPr>
            <w:r>
              <w:rPr>
                <w:sz w:val="20"/>
                <w:szCs w:val="22"/>
              </w:rPr>
              <w:t>Цена в руб. за ед., вкл. НДС</w:t>
            </w:r>
          </w:p>
        </w:tc>
        <w:tc>
          <w:tcPr>
            <w:tcW w:w="1672" w:type="dxa"/>
            <w:shd w:val="clear" w:color="auto" w:fill="auto"/>
          </w:tcPr>
          <w:p w14:paraId="37A2031E" w14:textId="77777777" w:rsidR="007F22C5" w:rsidRDefault="001236B2">
            <w:pPr>
              <w:pStyle w:val="21"/>
              <w:jc w:val="center"/>
              <w:rPr>
                <w:sz w:val="20"/>
                <w:szCs w:val="22"/>
              </w:rPr>
            </w:pPr>
            <w:r>
              <w:rPr>
                <w:sz w:val="20"/>
                <w:szCs w:val="22"/>
              </w:rPr>
              <w:t>Общая стоимость в руб., вкл. НДС</w:t>
            </w:r>
          </w:p>
        </w:tc>
      </w:tr>
      <w:tr w:rsidR="007F22C5" w14:paraId="4050ACC0" w14:textId="77777777">
        <w:tc>
          <w:tcPr>
            <w:tcW w:w="597" w:type="dxa"/>
            <w:shd w:val="clear" w:color="auto" w:fill="auto"/>
          </w:tcPr>
          <w:p w14:paraId="071A6391" w14:textId="77777777" w:rsidR="007F22C5" w:rsidRDefault="001236B2">
            <w:pPr>
              <w:pStyle w:val="21"/>
              <w:jc w:val="center"/>
              <w:rPr>
                <w:sz w:val="20"/>
                <w:szCs w:val="22"/>
              </w:rPr>
            </w:pPr>
            <w:r>
              <w:rPr>
                <w:sz w:val="20"/>
                <w:szCs w:val="22"/>
              </w:rPr>
              <w:t>1</w:t>
            </w:r>
          </w:p>
        </w:tc>
        <w:tc>
          <w:tcPr>
            <w:tcW w:w="6237" w:type="dxa"/>
            <w:shd w:val="clear" w:color="auto" w:fill="auto"/>
          </w:tcPr>
          <w:p w14:paraId="1A6A5AAA" w14:textId="177FAEEC" w:rsidR="007F22C5" w:rsidRPr="001236B2" w:rsidRDefault="007F22C5">
            <w:pPr>
              <w:pStyle w:val="21"/>
              <w:jc w:val="center"/>
              <w:rPr>
                <w:sz w:val="20"/>
                <w:szCs w:val="22"/>
                <w:lang w:val="en-US"/>
              </w:rPr>
            </w:pPr>
          </w:p>
        </w:tc>
        <w:tc>
          <w:tcPr>
            <w:tcW w:w="708" w:type="dxa"/>
            <w:shd w:val="clear" w:color="auto" w:fill="auto"/>
          </w:tcPr>
          <w:p w14:paraId="7D24ECF1" w14:textId="0F24F2B4" w:rsidR="007F22C5" w:rsidRDefault="007F22C5">
            <w:pPr>
              <w:pStyle w:val="21"/>
              <w:jc w:val="center"/>
              <w:rPr>
                <w:sz w:val="20"/>
                <w:szCs w:val="22"/>
              </w:rPr>
            </w:pPr>
          </w:p>
        </w:tc>
        <w:tc>
          <w:tcPr>
            <w:tcW w:w="1276" w:type="dxa"/>
            <w:shd w:val="clear" w:color="auto" w:fill="auto"/>
            <w:vAlign w:val="center"/>
          </w:tcPr>
          <w:p w14:paraId="0CA2DACE" w14:textId="265467F5" w:rsidR="007F22C5" w:rsidRDefault="007F22C5">
            <w:pPr>
              <w:pStyle w:val="21"/>
              <w:jc w:val="center"/>
              <w:rPr>
                <w:sz w:val="20"/>
                <w:szCs w:val="22"/>
              </w:rPr>
            </w:pPr>
          </w:p>
        </w:tc>
        <w:tc>
          <w:tcPr>
            <w:tcW w:w="1672" w:type="dxa"/>
            <w:shd w:val="clear" w:color="auto" w:fill="auto"/>
            <w:vAlign w:val="center"/>
          </w:tcPr>
          <w:p w14:paraId="5EB0D10C" w14:textId="6A67AC93" w:rsidR="007F22C5" w:rsidRDefault="007F22C5">
            <w:pPr>
              <w:pStyle w:val="21"/>
              <w:jc w:val="center"/>
              <w:rPr>
                <w:sz w:val="20"/>
                <w:szCs w:val="22"/>
              </w:rPr>
            </w:pPr>
          </w:p>
        </w:tc>
      </w:tr>
    </w:tbl>
    <w:p w14:paraId="45BFE867" w14:textId="77777777" w:rsidR="00347471" w:rsidRDefault="00347471">
      <w:pPr>
        <w:jc w:val="both"/>
        <w:rPr>
          <w:sz w:val="22"/>
          <w:szCs w:val="22"/>
        </w:rPr>
      </w:pPr>
    </w:p>
    <w:p w14:paraId="72001119" w14:textId="6E438EC8" w:rsidR="007F22C5" w:rsidRDefault="001236B2">
      <w:pPr>
        <w:jc w:val="both"/>
        <w:rPr>
          <w:sz w:val="22"/>
          <w:szCs w:val="22"/>
        </w:rPr>
      </w:pPr>
      <w:r>
        <w:rPr>
          <w:sz w:val="22"/>
          <w:szCs w:val="22"/>
        </w:rPr>
        <w:t>2.</w:t>
      </w:r>
      <w:r w:rsidR="00347471">
        <w:rPr>
          <w:sz w:val="22"/>
          <w:szCs w:val="22"/>
        </w:rPr>
        <w:t xml:space="preserve"> </w:t>
      </w:r>
      <w:r>
        <w:rPr>
          <w:sz w:val="22"/>
          <w:szCs w:val="22"/>
        </w:rPr>
        <w:t xml:space="preserve">Стоимость переданного Товара, в соответствии с условиями Договора поставки № </w:t>
      </w:r>
      <w:r w:rsidR="002B31DA">
        <w:rPr>
          <w:sz w:val="22"/>
          <w:szCs w:val="22"/>
        </w:rPr>
        <w:t xml:space="preserve"> </w:t>
      </w:r>
      <w:r>
        <w:rPr>
          <w:sz w:val="22"/>
          <w:szCs w:val="22"/>
        </w:rPr>
        <w:t xml:space="preserve">от  составляет </w:t>
      </w:r>
    </w:p>
    <w:p w14:paraId="079CD3A3" w14:textId="23CC56FF" w:rsidR="007F22C5" w:rsidRDefault="001236B2">
      <w:pPr>
        <w:jc w:val="both"/>
        <w:rPr>
          <w:sz w:val="22"/>
          <w:szCs w:val="22"/>
        </w:rPr>
      </w:pPr>
      <w:r>
        <w:rPr>
          <w:sz w:val="22"/>
          <w:szCs w:val="22"/>
        </w:rPr>
        <w:t xml:space="preserve">3. Принятый Покупателем Товар по наименованию и количеству соответствует требованиям Договора поставки № </w:t>
      </w:r>
    </w:p>
    <w:p w14:paraId="266FC8E4" w14:textId="71324CAD" w:rsidR="007F22C5" w:rsidRDefault="001236B2">
      <w:pPr>
        <w:jc w:val="both"/>
        <w:rPr>
          <w:sz w:val="22"/>
          <w:szCs w:val="22"/>
        </w:rPr>
      </w:pPr>
      <w:r>
        <w:rPr>
          <w:sz w:val="22"/>
          <w:szCs w:val="22"/>
        </w:rPr>
        <w:t xml:space="preserve">4.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поставки </w:t>
      </w:r>
    </w:p>
    <w:p w14:paraId="297AA0E8" w14:textId="77777777" w:rsidR="007F22C5" w:rsidRDefault="001236B2">
      <w:pPr>
        <w:jc w:val="both"/>
        <w:rPr>
          <w:sz w:val="22"/>
          <w:szCs w:val="22"/>
        </w:rPr>
      </w:pPr>
      <w:r>
        <w:rPr>
          <w:sz w:val="22"/>
          <w:szCs w:val="22"/>
        </w:rPr>
        <w:t>5.</w:t>
      </w:r>
      <w:r>
        <w:rPr>
          <w:sz w:val="22"/>
          <w:szCs w:val="22"/>
        </w:rPr>
        <w:tab/>
        <w:t>Источником финансирования настоящих расходов являются средства Субсидии из федерального бюджета по Соглашению № 071-10-2021-005 от 10.02.2021.</w:t>
      </w:r>
    </w:p>
    <w:p w14:paraId="607BA218" w14:textId="77777777" w:rsidR="007F22C5" w:rsidRDefault="001236B2">
      <w:pPr>
        <w:jc w:val="both"/>
        <w:rPr>
          <w:sz w:val="22"/>
          <w:szCs w:val="22"/>
        </w:rPr>
      </w:pPr>
      <w:r>
        <w:rPr>
          <w:sz w:val="22"/>
          <w:szCs w:val="22"/>
        </w:rPr>
        <w:t>6.</w:t>
      </w:r>
      <w:r>
        <w:rPr>
          <w:sz w:val="22"/>
          <w:szCs w:val="22"/>
        </w:rPr>
        <w:tab/>
        <w:t xml:space="preserve"> Идентификатор соглашения о предоставлении из федерального бюджета субсидии Фонду развития интернет - инициатив № 000000D507121P0B0002.</w:t>
      </w:r>
    </w:p>
    <w:p w14:paraId="68C8A415" w14:textId="77777777" w:rsidR="00C4554E" w:rsidRDefault="00C4554E">
      <w:pPr>
        <w:jc w:val="both"/>
        <w:rPr>
          <w:sz w:val="22"/>
          <w:szCs w:val="22"/>
        </w:rPr>
      </w:pPr>
    </w:p>
    <w:tbl>
      <w:tblPr>
        <w:tblW w:w="10774" w:type="dxa"/>
        <w:tblInd w:w="-176" w:type="dxa"/>
        <w:tblLook w:val="04A0" w:firstRow="1" w:lastRow="0" w:firstColumn="1" w:lastColumn="0" w:noHBand="0" w:noVBand="1"/>
      </w:tblPr>
      <w:tblGrid>
        <w:gridCol w:w="5246"/>
        <w:gridCol w:w="5528"/>
      </w:tblGrid>
      <w:tr w:rsidR="007F22C5" w14:paraId="45DFE3F5" w14:textId="77777777">
        <w:trPr>
          <w:trHeight w:val="1149"/>
        </w:trPr>
        <w:tc>
          <w:tcPr>
            <w:tcW w:w="5246" w:type="dxa"/>
          </w:tcPr>
          <w:p w14:paraId="02066D4E" w14:textId="77777777" w:rsidR="007F22C5" w:rsidRDefault="001236B2">
            <w:pPr>
              <w:pStyle w:val="ConsPlusNonformat"/>
              <w:widowControl w:val="0"/>
              <w:ind w:left="57" w:right="57"/>
              <w:jc w:val="both"/>
              <w:rPr>
                <w:rFonts w:ascii="Times New Roman" w:hAnsi="Times New Roman" w:cs="Times New Roman"/>
                <w:sz w:val="22"/>
                <w:szCs w:val="22"/>
              </w:rPr>
            </w:pPr>
            <w:r>
              <w:rPr>
                <w:rFonts w:ascii="Times New Roman" w:hAnsi="Times New Roman" w:cs="Times New Roman"/>
                <w:sz w:val="22"/>
                <w:szCs w:val="22"/>
              </w:rPr>
              <w:t xml:space="preserve">ПОКУПАТЕЛЬ: </w:t>
            </w:r>
          </w:p>
          <w:p w14:paraId="4B9C031B" w14:textId="77777777" w:rsidR="007F22C5" w:rsidRDefault="001236B2">
            <w:pPr>
              <w:pStyle w:val="ConsPlusNonformat"/>
              <w:widowControl w:val="0"/>
              <w:ind w:left="57" w:right="57"/>
              <w:rPr>
                <w:rFonts w:ascii="Times New Roman" w:hAnsi="Times New Roman" w:cs="Times New Roman"/>
                <w:b/>
                <w:sz w:val="22"/>
                <w:szCs w:val="22"/>
              </w:rPr>
            </w:pPr>
            <w:r>
              <w:rPr>
                <w:rFonts w:ascii="Times New Roman" w:hAnsi="Times New Roman" w:cs="Times New Roman"/>
                <w:b/>
                <w:sz w:val="22"/>
                <w:szCs w:val="22"/>
              </w:rPr>
              <w:t>Фонд развития интернет-инициатив</w:t>
            </w:r>
          </w:p>
          <w:p w14:paraId="3B2FFE60" w14:textId="3C255759" w:rsidR="007F22C5" w:rsidRDefault="001236B2">
            <w:pPr>
              <w:ind w:left="57" w:right="57"/>
              <w:rPr>
                <w:sz w:val="22"/>
                <w:szCs w:val="22"/>
              </w:rPr>
            </w:pPr>
            <w:r>
              <w:rPr>
                <w:sz w:val="22"/>
                <w:szCs w:val="22"/>
              </w:rPr>
              <w:t xml:space="preserve">Директор </w:t>
            </w:r>
          </w:p>
        </w:tc>
        <w:tc>
          <w:tcPr>
            <w:tcW w:w="5528" w:type="dxa"/>
          </w:tcPr>
          <w:p w14:paraId="3B3E7201" w14:textId="77777777" w:rsidR="007F22C5" w:rsidRDefault="001236B2">
            <w:pPr>
              <w:ind w:left="57" w:right="57"/>
              <w:jc w:val="both"/>
              <w:rPr>
                <w:sz w:val="22"/>
                <w:szCs w:val="22"/>
              </w:rPr>
            </w:pPr>
            <w:r>
              <w:rPr>
                <w:sz w:val="22"/>
                <w:szCs w:val="22"/>
              </w:rPr>
              <w:t>ПОСТАВЩИК:</w:t>
            </w:r>
          </w:p>
          <w:p w14:paraId="0A9D0BF1" w14:textId="31B47319" w:rsidR="007F22C5" w:rsidRDefault="001236B2" w:rsidP="002B31DA">
            <w:pPr>
              <w:ind w:left="57" w:right="57"/>
              <w:rPr>
                <w:sz w:val="22"/>
                <w:szCs w:val="22"/>
              </w:rPr>
            </w:pPr>
            <w:r>
              <w:rPr>
                <w:b/>
                <w:sz w:val="22"/>
                <w:szCs w:val="22"/>
              </w:rPr>
              <w:t xml:space="preserve"> </w:t>
            </w:r>
            <w:r>
              <w:rPr>
                <w:sz w:val="22"/>
                <w:szCs w:val="22"/>
              </w:rPr>
              <w:t>Генеральный директор</w:t>
            </w:r>
          </w:p>
        </w:tc>
      </w:tr>
      <w:tr w:rsidR="007F22C5" w14:paraId="50583499" w14:textId="77777777">
        <w:tc>
          <w:tcPr>
            <w:tcW w:w="5246" w:type="dxa"/>
          </w:tcPr>
          <w:p w14:paraId="39390BD1" w14:textId="747212C1"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2B31DA">
              <w:rPr>
                <w:rFonts w:ascii="Times New Roman" w:hAnsi="Times New Roman" w:cs="Times New Roman"/>
                <w:sz w:val="22"/>
                <w:szCs w:val="22"/>
              </w:rPr>
              <w:t>Варламов К.В.</w:t>
            </w:r>
          </w:p>
          <w:p w14:paraId="5C871449" w14:textId="77777777" w:rsidR="007F22C5" w:rsidRDefault="001236B2">
            <w:pPr>
              <w:ind w:left="57" w:right="57"/>
              <w:jc w:val="both"/>
              <w:rPr>
                <w:sz w:val="22"/>
                <w:szCs w:val="22"/>
              </w:rPr>
            </w:pPr>
            <w:r>
              <w:rPr>
                <w:sz w:val="22"/>
                <w:szCs w:val="22"/>
              </w:rPr>
              <w:t xml:space="preserve">М.П.                                                                        </w:t>
            </w:r>
          </w:p>
        </w:tc>
        <w:tc>
          <w:tcPr>
            <w:tcW w:w="5528" w:type="dxa"/>
          </w:tcPr>
          <w:p w14:paraId="452219AC" w14:textId="785EB0B6" w:rsidR="007F22C5" w:rsidRDefault="001236B2">
            <w:pPr>
              <w:ind w:left="57" w:right="57"/>
              <w:jc w:val="both"/>
              <w:rPr>
                <w:sz w:val="22"/>
                <w:szCs w:val="22"/>
              </w:rPr>
            </w:pPr>
            <w:r>
              <w:rPr>
                <w:sz w:val="22"/>
                <w:szCs w:val="22"/>
              </w:rPr>
              <w:t>______________________/</w:t>
            </w:r>
          </w:p>
          <w:p w14:paraId="483FBD91" w14:textId="77777777" w:rsidR="007F22C5" w:rsidRDefault="001236B2">
            <w:pPr>
              <w:ind w:left="57" w:right="57"/>
              <w:jc w:val="both"/>
              <w:rPr>
                <w:sz w:val="22"/>
                <w:szCs w:val="22"/>
              </w:rPr>
            </w:pPr>
            <w:r>
              <w:rPr>
                <w:sz w:val="22"/>
                <w:szCs w:val="22"/>
              </w:rPr>
              <w:t>М.П.</w:t>
            </w:r>
          </w:p>
        </w:tc>
      </w:tr>
    </w:tbl>
    <w:p w14:paraId="62E6B203" w14:textId="77777777" w:rsidR="007F22C5" w:rsidRDefault="007F22C5">
      <w:pPr>
        <w:jc w:val="both"/>
        <w:rPr>
          <w:sz w:val="22"/>
          <w:szCs w:val="22"/>
        </w:rPr>
      </w:pPr>
    </w:p>
    <w:p w14:paraId="47481487" w14:textId="77777777" w:rsidR="007F22C5" w:rsidRDefault="001236B2">
      <w:pPr>
        <w:shd w:val="clear" w:color="auto" w:fill="FFFFFF"/>
        <w:jc w:val="both"/>
        <w:rPr>
          <w:b/>
          <w:bCs/>
          <w:sz w:val="22"/>
          <w:szCs w:val="22"/>
        </w:rPr>
      </w:pPr>
      <w:r>
        <w:rPr>
          <w:bCs/>
          <w:i/>
          <w:sz w:val="22"/>
          <w:szCs w:val="22"/>
        </w:rPr>
        <w:t>ФОРМА СОГЛАСОВАНА:</w:t>
      </w:r>
    </w:p>
    <w:tbl>
      <w:tblPr>
        <w:tblW w:w="10774" w:type="dxa"/>
        <w:tblInd w:w="-176" w:type="dxa"/>
        <w:tblLook w:val="04A0" w:firstRow="1" w:lastRow="0" w:firstColumn="1" w:lastColumn="0" w:noHBand="0" w:noVBand="1"/>
      </w:tblPr>
      <w:tblGrid>
        <w:gridCol w:w="5246"/>
        <w:gridCol w:w="5528"/>
      </w:tblGrid>
      <w:tr w:rsidR="007F22C5" w14:paraId="518701C2" w14:textId="77777777">
        <w:trPr>
          <w:trHeight w:val="1149"/>
        </w:trPr>
        <w:tc>
          <w:tcPr>
            <w:tcW w:w="5246" w:type="dxa"/>
          </w:tcPr>
          <w:p w14:paraId="3348470D" w14:textId="77777777" w:rsidR="007F22C5" w:rsidRDefault="001236B2">
            <w:pPr>
              <w:pStyle w:val="ConsPlusNonformat"/>
              <w:widowControl w:val="0"/>
              <w:ind w:left="57" w:right="57"/>
              <w:jc w:val="both"/>
              <w:rPr>
                <w:rFonts w:ascii="Times New Roman" w:hAnsi="Times New Roman" w:cs="Times New Roman"/>
                <w:sz w:val="22"/>
                <w:szCs w:val="22"/>
              </w:rPr>
            </w:pPr>
            <w:r>
              <w:rPr>
                <w:rFonts w:ascii="Times New Roman" w:hAnsi="Times New Roman" w:cs="Times New Roman"/>
                <w:sz w:val="22"/>
                <w:szCs w:val="22"/>
              </w:rPr>
              <w:t xml:space="preserve">ПОКУПАТЕЛЬ: </w:t>
            </w:r>
          </w:p>
          <w:p w14:paraId="76DA868D" w14:textId="77777777" w:rsidR="007F22C5" w:rsidRDefault="001236B2">
            <w:pPr>
              <w:pStyle w:val="ConsPlusNonformat"/>
              <w:widowControl w:val="0"/>
              <w:ind w:left="57" w:right="57"/>
              <w:rPr>
                <w:rFonts w:ascii="Times New Roman" w:hAnsi="Times New Roman" w:cs="Times New Roman"/>
                <w:b/>
                <w:sz w:val="22"/>
                <w:szCs w:val="22"/>
              </w:rPr>
            </w:pPr>
            <w:r>
              <w:rPr>
                <w:rFonts w:ascii="Times New Roman" w:hAnsi="Times New Roman" w:cs="Times New Roman"/>
                <w:b/>
                <w:sz w:val="22"/>
                <w:szCs w:val="22"/>
              </w:rPr>
              <w:t>Фонд развития интернет-инициатив</w:t>
            </w:r>
          </w:p>
          <w:p w14:paraId="3868BE58" w14:textId="6D81F264" w:rsidR="007F22C5" w:rsidRDefault="001236B2">
            <w:pPr>
              <w:ind w:left="57" w:right="57"/>
              <w:rPr>
                <w:sz w:val="22"/>
                <w:szCs w:val="22"/>
              </w:rPr>
            </w:pPr>
            <w:r>
              <w:rPr>
                <w:sz w:val="22"/>
                <w:szCs w:val="22"/>
              </w:rPr>
              <w:t xml:space="preserve">Директор </w:t>
            </w:r>
          </w:p>
        </w:tc>
        <w:tc>
          <w:tcPr>
            <w:tcW w:w="5528" w:type="dxa"/>
          </w:tcPr>
          <w:p w14:paraId="2DE27342" w14:textId="7082B5E4" w:rsidR="007F22C5" w:rsidRDefault="001236B2" w:rsidP="002B31DA">
            <w:pPr>
              <w:ind w:left="57" w:right="57"/>
              <w:jc w:val="both"/>
              <w:rPr>
                <w:sz w:val="22"/>
                <w:szCs w:val="22"/>
              </w:rPr>
            </w:pPr>
            <w:r>
              <w:rPr>
                <w:sz w:val="22"/>
                <w:szCs w:val="22"/>
              </w:rPr>
              <w:t>ПОСТАВЩИК:</w:t>
            </w:r>
          </w:p>
          <w:p w14:paraId="5C4F869A" w14:textId="77777777" w:rsidR="002B31DA" w:rsidRPr="002B31DA" w:rsidRDefault="002B31DA" w:rsidP="002B31DA">
            <w:pPr>
              <w:ind w:left="57" w:right="57"/>
              <w:jc w:val="both"/>
              <w:rPr>
                <w:sz w:val="22"/>
                <w:szCs w:val="22"/>
              </w:rPr>
            </w:pPr>
          </w:p>
          <w:p w14:paraId="636C6C63" w14:textId="77777777" w:rsidR="007F22C5" w:rsidRDefault="001236B2">
            <w:pPr>
              <w:ind w:right="57"/>
              <w:rPr>
                <w:sz w:val="22"/>
                <w:szCs w:val="22"/>
              </w:rPr>
            </w:pPr>
            <w:r>
              <w:rPr>
                <w:sz w:val="22"/>
                <w:szCs w:val="22"/>
              </w:rPr>
              <w:t>Генеральный директор</w:t>
            </w:r>
          </w:p>
        </w:tc>
      </w:tr>
      <w:tr w:rsidR="007F22C5" w14:paraId="5D7E1E4D" w14:textId="77777777">
        <w:tc>
          <w:tcPr>
            <w:tcW w:w="5246" w:type="dxa"/>
          </w:tcPr>
          <w:p w14:paraId="435B499E" w14:textId="6C80E4E5" w:rsidR="007F22C5" w:rsidRDefault="001236B2">
            <w:pPr>
              <w:pStyle w:val="ConsPlusNonformat"/>
              <w:ind w:left="57" w:right="57"/>
              <w:jc w:val="both"/>
              <w:rPr>
                <w:rFonts w:ascii="Times New Roman" w:hAnsi="Times New Roman" w:cs="Times New Roman"/>
                <w:sz w:val="22"/>
                <w:szCs w:val="22"/>
              </w:rPr>
            </w:pPr>
            <w:r>
              <w:rPr>
                <w:rFonts w:ascii="Times New Roman" w:hAnsi="Times New Roman" w:cs="Times New Roman"/>
                <w:sz w:val="22"/>
                <w:szCs w:val="22"/>
              </w:rPr>
              <w:t xml:space="preserve">__________________/ </w:t>
            </w:r>
            <w:r w:rsidR="002B31DA">
              <w:rPr>
                <w:rFonts w:ascii="Times New Roman" w:hAnsi="Times New Roman" w:cs="Times New Roman"/>
                <w:sz w:val="22"/>
                <w:szCs w:val="22"/>
              </w:rPr>
              <w:t>Варламов К.В.</w:t>
            </w:r>
          </w:p>
          <w:p w14:paraId="2023F995" w14:textId="77777777" w:rsidR="007F22C5" w:rsidRDefault="001236B2">
            <w:pPr>
              <w:ind w:left="57" w:right="57"/>
              <w:jc w:val="both"/>
              <w:rPr>
                <w:sz w:val="22"/>
                <w:szCs w:val="22"/>
              </w:rPr>
            </w:pPr>
            <w:r>
              <w:rPr>
                <w:sz w:val="22"/>
                <w:szCs w:val="22"/>
              </w:rPr>
              <w:t xml:space="preserve">М.П.                                                                        </w:t>
            </w:r>
          </w:p>
        </w:tc>
        <w:tc>
          <w:tcPr>
            <w:tcW w:w="5528" w:type="dxa"/>
          </w:tcPr>
          <w:p w14:paraId="1F2A9209" w14:textId="41808ED4" w:rsidR="007F22C5" w:rsidRDefault="001236B2">
            <w:pPr>
              <w:ind w:left="57" w:right="57"/>
              <w:jc w:val="both"/>
              <w:rPr>
                <w:sz w:val="22"/>
                <w:szCs w:val="22"/>
              </w:rPr>
            </w:pPr>
            <w:r>
              <w:rPr>
                <w:sz w:val="22"/>
                <w:szCs w:val="22"/>
              </w:rPr>
              <w:t>______________________/</w:t>
            </w:r>
          </w:p>
          <w:p w14:paraId="3F3132FE" w14:textId="77777777" w:rsidR="007F22C5" w:rsidRDefault="001236B2">
            <w:pPr>
              <w:ind w:left="57" w:right="57"/>
              <w:jc w:val="both"/>
              <w:rPr>
                <w:sz w:val="22"/>
                <w:szCs w:val="22"/>
              </w:rPr>
            </w:pPr>
            <w:r>
              <w:rPr>
                <w:sz w:val="22"/>
                <w:szCs w:val="22"/>
              </w:rPr>
              <w:t>М.П.</w:t>
            </w:r>
          </w:p>
        </w:tc>
      </w:tr>
    </w:tbl>
    <w:p w14:paraId="4A5D5C9E" w14:textId="77777777" w:rsidR="007F22C5" w:rsidRDefault="007F22C5">
      <w:pPr>
        <w:jc w:val="both"/>
        <w:rPr>
          <w:sz w:val="24"/>
          <w:szCs w:val="24"/>
        </w:rPr>
      </w:pPr>
    </w:p>
    <w:p w14:paraId="1BFBE2CB" w14:textId="77777777" w:rsidR="00906F71" w:rsidRDefault="00906F71">
      <w:pPr>
        <w:jc w:val="both"/>
        <w:rPr>
          <w:sz w:val="24"/>
          <w:szCs w:val="24"/>
        </w:rPr>
      </w:pPr>
    </w:p>
    <w:p w14:paraId="6E931EE2" w14:textId="77777777" w:rsidR="00906F71" w:rsidRDefault="00906F71">
      <w:pPr>
        <w:jc w:val="both"/>
        <w:rPr>
          <w:sz w:val="24"/>
          <w:szCs w:val="24"/>
        </w:rPr>
      </w:pPr>
    </w:p>
    <w:p w14:paraId="3E96AEB6" w14:textId="77777777" w:rsidR="00906F71" w:rsidRDefault="00906F71">
      <w:pPr>
        <w:jc w:val="both"/>
        <w:rPr>
          <w:sz w:val="24"/>
          <w:szCs w:val="24"/>
        </w:rPr>
      </w:pPr>
    </w:p>
    <w:p w14:paraId="1F4C2A66" w14:textId="77777777" w:rsidR="00906F71" w:rsidRDefault="00906F71">
      <w:pPr>
        <w:jc w:val="both"/>
        <w:rPr>
          <w:sz w:val="24"/>
          <w:szCs w:val="24"/>
        </w:rPr>
      </w:pPr>
    </w:p>
    <w:p w14:paraId="40770E16" w14:textId="77777777" w:rsidR="00906F71" w:rsidRDefault="00906F71">
      <w:pPr>
        <w:jc w:val="both"/>
        <w:rPr>
          <w:sz w:val="24"/>
          <w:szCs w:val="24"/>
        </w:rPr>
      </w:pPr>
    </w:p>
    <w:p w14:paraId="4986557E" w14:textId="77777777" w:rsidR="00906F71" w:rsidRDefault="00906F71">
      <w:pPr>
        <w:jc w:val="both"/>
        <w:rPr>
          <w:sz w:val="24"/>
          <w:szCs w:val="24"/>
        </w:rPr>
      </w:pPr>
    </w:p>
    <w:p w14:paraId="7CACEFF4" w14:textId="77777777" w:rsidR="00906F71" w:rsidRDefault="00906F71">
      <w:pPr>
        <w:jc w:val="both"/>
        <w:rPr>
          <w:sz w:val="24"/>
          <w:szCs w:val="24"/>
        </w:rPr>
      </w:pPr>
    </w:p>
    <w:p w14:paraId="3AB4B12D" w14:textId="77777777" w:rsidR="00906F71" w:rsidRDefault="00906F71">
      <w:pPr>
        <w:jc w:val="both"/>
        <w:rPr>
          <w:sz w:val="24"/>
          <w:szCs w:val="24"/>
        </w:rPr>
      </w:pPr>
    </w:p>
    <w:p w14:paraId="67345545" w14:textId="77777777" w:rsidR="00906F71" w:rsidRDefault="00906F71">
      <w:pPr>
        <w:jc w:val="both"/>
        <w:rPr>
          <w:sz w:val="24"/>
          <w:szCs w:val="24"/>
        </w:rPr>
      </w:pPr>
    </w:p>
    <w:p w14:paraId="7F1163B6" w14:textId="77777777" w:rsidR="00906F71" w:rsidRDefault="00906F71">
      <w:pPr>
        <w:jc w:val="both"/>
        <w:rPr>
          <w:sz w:val="24"/>
          <w:szCs w:val="24"/>
        </w:rPr>
      </w:pPr>
    </w:p>
    <w:p w14:paraId="67C0086F" w14:textId="77777777" w:rsidR="00906F71" w:rsidRDefault="00906F71">
      <w:pPr>
        <w:jc w:val="both"/>
        <w:rPr>
          <w:sz w:val="24"/>
          <w:szCs w:val="24"/>
        </w:rPr>
      </w:pPr>
    </w:p>
    <w:p w14:paraId="097D89D2" w14:textId="77777777" w:rsidR="00906F71" w:rsidRDefault="00906F71">
      <w:pPr>
        <w:jc w:val="both"/>
        <w:rPr>
          <w:sz w:val="24"/>
          <w:szCs w:val="24"/>
        </w:rPr>
      </w:pPr>
    </w:p>
    <w:p w14:paraId="61C33B92" w14:textId="77777777" w:rsidR="00906F71" w:rsidRDefault="00906F71">
      <w:pPr>
        <w:jc w:val="both"/>
        <w:rPr>
          <w:sz w:val="24"/>
          <w:szCs w:val="24"/>
        </w:rPr>
      </w:pPr>
    </w:p>
    <w:p w14:paraId="0B9BE7BF" w14:textId="77777777" w:rsidR="00906F71" w:rsidRDefault="00906F71">
      <w:pPr>
        <w:jc w:val="both"/>
        <w:rPr>
          <w:sz w:val="24"/>
          <w:szCs w:val="24"/>
        </w:rPr>
      </w:pPr>
    </w:p>
    <w:p w14:paraId="2A8F81A0" w14:textId="77777777" w:rsidR="00906F71" w:rsidRDefault="00906F71">
      <w:pPr>
        <w:jc w:val="both"/>
        <w:rPr>
          <w:sz w:val="24"/>
          <w:szCs w:val="24"/>
        </w:rPr>
      </w:pPr>
    </w:p>
    <w:p w14:paraId="0621FB35" w14:textId="77777777" w:rsidR="00906F71" w:rsidRDefault="00906F71">
      <w:pPr>
        <w:jc w:val="both"/>
        <w:rPr>
          <w:sz w:val="24"/>
          <w:szCs w:val="24"/>
        </w:rPr>
      </w:pPr>
    </w:p>
    <w:p w14:paraId="2C205413" w14:textId="08D7625A" w:rsidR="00906F71" w:rsidRDefault="00906F71">
      <w:pPr>
        <w:jc w:val="both"/>
        <w:rPr>
          <w:sz w:val="24"/>
          <w:szCs w:val="24"/>
        </w:rPr>
      </w:pPr>
      <w:r>
        <w:rPr>
          <w:sz w:val="24"/>
          <w:szCs w:val="24"/>
        </w:rPr>
        <w:t xml:space="preserve">                                                                                                                                    </w:t>
      </w:r>
      <w:r w:rsidR="00B8057B">
        <w:rPr>
          <w:sz w:val="24"/>
          <w:szCs w:val="24"/>
        </w:rPr>
        <w:t xml:space="preserve">         </w:t>
      </w:r>
      <w:r>
        <w:rPr>
          <w:sz w:val="24"/>
          <w:szCs w:val="24"/>
        </w:rPr>
        <w:t>Приложение №5</w:t>
      </w:r>
    </w:p>
    <w:p w14:paraId="5E4DD206" w14:textId="36B96CE9" w:rsidR="009C3E6A" w:rsidRPr="009C3E6A" w:rsidRDefault="009C3E6A" w:rsidP="009C3E6A">
      <w:pPr>
        <w:jc w:val="right"/>
        <w:rPr>
          <w:sz w:val="24"/>
          <w:szCs w:val="24"/>
        </w:rPr>
      </w:pPr>
      <w:r w:rsidRPr="009C3E6A">
        <w:rPr>
          <w:sz w:val="24"/>
          <w:szCs w:val="24"/>
        </w:rPr>
        <w:t>к Договору поставки № КСУ/7-</w:t>
      </w:r>
      <w:r w:rsidR="00315422">
        <w:rPr>
          <w:sz w:val="24"/>
          <w:szCs w:val="24"/>
        </w:rPr>
        <w:t>6</w:t>
      </w:r>
      <w:r w:rsidRPr="009C3E6A">
        <w:rPr>
          <w:sz w:val="24"/>
          <w:szCs w:val="24"/>
        </w:rPr>
        <w:t>-24</w:t>
      </w:r>
    </w:p>
    <w:p w14:paraId="457C3CA4" w14:textId="6A7F1029" w:rsidR="009C3E6A" w:rsidRDefault="009C3E6A" w:rsidP="009C3E6A">
      <w:pPr>
        <w:jc w:val="right"/>
        <w:rPr>
          <w:sz w:val="24"/>
          <w:szCs w:val="24"/>
        </w:rPr>
      </w:pPr>
      <w:r w:rsidRPr="009C3E6A">
        <w:rPr>
          <w:sz w:val="24"/>
          <w:szCs w:val="24"/>
        </w:rPr>
        <w:t>от _____________</w:t>
      </w:r>
    </w:p>
    <w:p w14:paraId="11306A3E" w14:textId="5F7F565B" w:rsidR="009C3E6A" w:rsidRDefault="009C3E6A" w:rsidP="009C3E6A">
      <w:pPr>
        <w:jc w:val="center"/>
        <w:rPr>
          <w:b/>
          <w:bCs/>
          <w:sz w:val="28"/>
          <w:szCs w:val="28"/>
        </w:rPr>
      </w:pPr>
      <w:r w:rsidRPr="009C3E6A">
        <w:rPr>
          <w:b/>
          <w:bCs/>
          <w:sz w:val="28"/>
          <w:szCs w:val="28"/>
        </w:rPr>
        <w:t>График поставки</w:t>
      </w:r>
    </w:p>
    <w:p w14:paraId="15906CEF" w14:textId="77777777" w:rsidR="009C3E6A" w:rsidRDefault="009C3E6A" w:rsidP="009C3E6A">
      <w:pPr>
        <w:jc w:val="center"/>
        <w:rPr>
          <w:b/>
          <w:bCs/>
          <w:sz w:val="28"/>
          <w:szCs w:val="28"/>
        </w:rPr>
      </w:pPr>
    </w:p>
    <w:p w14:paraId="55BB2A3E" w14:textId="31034ED7" w:rsidR="009C3E6A" w:rsidRPr="009C3E6A" w:rsidRDefault="009C3E6A" w:rsidP="009C3E6A">
      <w:pPr>
        <w:jc w:val="center"/>
        <w:rPr>
          <w:sz w:val="24"/>
          <w:szCs w:val="24"/>
        </w:rPr>
      </w:pPr>
      <w:r>
        <w:rPr>
          <w:sz w:val="24"/>
          <w:szCs w:val="24"/>
        </w:rPr>
        <w:t>Формируется на основании предложения победителя запроса коммерческих предложений.</w:t>
      </w:r>
    </w:p>
    <w:sectPr w:rsidR="009C3E6A" w:rsidRPr="009C3E6A" w:rsidSect="00160F2A">
      <w:headerReference w:type="default" r:id="rId12"/>
      <w:footerReference w:type="even" r:id="rId13"/>
      <w:footerReference w:type="default" r:id="rId14"/>
      <w:pgSz w:w="11906" w:h="16838"/>
      <w:pgMar w:top="851" w:right="707" w:bottom="709"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66413" w14:textId="77777777" w:rsidR="007F22C5" w:rsidRDefault="001236B2">
      <w:r>
        <w:separator/>
      </w:r>
    </w:p>
  </w:endnote>
  <w:endnote w:type="continuationSeparator" w:id="0">
    <w:p w14:paraId="2DB4DC0C" w14:textId="77777777" w:rsidR="007F22C5" w:rsidRDefault="0012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Grande CY">
    <w:altName w:val="Arial"/>
    <w:charset w:val="59"/>
    <w:family w:val="auto"/>
    <w:pitch w:val="default"/>
    <w:sig w:usb0="00000000" w:usb1="00000000" w:usb2="00000000" w:usb3="00000000" w:csb0="000001B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A230" w14:textId="77777777" w:rsidR="007F22C5" w:rsidRDefault="001236B2">
    <w:pPr>
      <w:pStyle w:val="af0"/>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D6800EE" w14:textId="77777777" w:rsidR="007F22C5" w:rsidRDefault="007F22C5">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573320"/>
      <w:docPartObj>
        <w:docPartGallery w:val="AutoText"/>
      </w:docPartObj>
    </w:sdtPr>
    <w:sdtEndPr/>
    <w:sdtContent>
      <w:sdt>
        <w:sdtPr>
          <w:id w:val="1488593708"/>
          <w:docPartObj>
            <w:docPartGallery w:val="AutoText"/>
          </w:docPartObj>
        </w:sdtPr>
        <w:sdtEndPr/>
        <w:sdtContent>
          <w:p w14:paraId="77249E46" w14:textId="77777777" w:rsidR="007F22C5" w:rsidRDefault="001236B2">
            <w:pPr>
              <w:pStyle w:val="af0"/>
              <w:jc w:val="right"/>
            </w:pPr>
            <w:r>
              <w:t xml:space="preserve">Страница </w:t>
            </w:r>
            <w:r>
              <w:rPr>
                <w:b/>
                <w:bCs/>
                <w:sz w:val="24"/>
                <w:szCs w:val="24"/>
              </w:rPr>
              <w:fldChar w:fldCharType="begin"/>
            </w:r>
            <w:r>
              <w:rPr>
                <w:b/>
                <w:bCs/>
              </w:rPr>
              <w:instrText>PAGE</w:instrText>
            </w:r>
            <w:r>
              <w:rPr>
                <w:b/>
                <w:bCs/>
                <w:sz w:val="24"/>
                <w:szCs w:val="24"/>
              </w:rPr>
              <w:fldChar w:fldCharType="separate"/>
            </w:r>
            <w:r w:rsidR="00020F20">
              <w:rPr>
                <w:b/>
                <w:bCs/>
                <w:noProof/>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20F20">
              <w:rPr>
                <w:b/>
                <w:bCs/>
                <w:noProof/>
              </w:rPr>
              <w:t>12</w:t>
            </w:r>
            <w:r>
              <w:rPr>
                <w:b/>
                <w:bCs/>
                <w:sz w:val="24"/>
                <w:szCs w:val="24"/>
              </w:rPr>
              <w:fldChar w:fldCharType="end"/>
            </w:r>
          </w:p>
        </w:sdtContent>
      </w:sdt>
    </w:sdtContent>
  </w:sdt>
  <w:p w14:paraId="52D8C8CF" w14:textId="77777777" w:rsidR="007F22C5" w:rsidRDefault="007F22C5">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BE3BE" w14:textId="77777777" w:rsidR="007F22C5" w:rsidRDefault="001236B2">
      <w:r>
        <w:separator/>
      </w:r>
    </w:p>
  </w:footnote>
  <w:footnote w:type="continuationSeparator" w:id="0">
    <w:p w14:paraId="00E36B22" w14:textId="77777777" w:rsidR="007F22C5" w:rsidRDefault="00123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60D3" w14:textId="436C5CF5" w:rsidR="007F22C5" w:rsidRDefault="001236B2">
    <w:pPr>
      <w:pStyle w:val="ac"/>
      <w:jc w:val="right"/>
      <w:rPr>
        <w:i/>
      </w:rPr>
    </w:pPr>
    <w:r>
      <w:rPr>
        <w:i/>
      </w:rPr>
      <w:t>Договор поставки №</w:t>
    </w:r>
    <w:r w:rsidR="00965386">
      <w:rPr>
        <w:i/>
      </w:rPr>
      <w:t>КСУ/</w:t>
    </w:r>
    <w:r w:rsidR="00906F71">
      <w:rPr>
        <w:i/>
      </w:rPr>
      <w:t>7</w:t>
    </w:r>
    <w:r w:rsidR="00965386">
      <w:rPr>
        <w:i/>
      </w:rPr>
      <w:t>-6-24 от ____.0</w:t>
    </w:r>
    <w:r w:rsidR="00906F71">
      <w:rPr>
        <w:i/>
      </w:rPr>
      <w:t>6</w:t>
    </w:r>
    <w:r w:rsidR="00965386">
      <w:rPr>
        <w: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30E8"/>
    <w:multiLevelType w:val="multilevel"/>
    <w:tmpl w:val="083D30E8"/>
    <w:lvl w:ilvl="0">
      <w:start w:val="15"/>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1856" w:hanging="1440"/>
      </w:pPr>
      <w:rPr>
        <w:rFonts w:hint="default"/>
      </w:rPr>
    </w:lvl>
  </w:abstractNum>
  <w:abstractNum w:abstractNumId="1" w15:restartNumberingAfterBreak="0">
    <w:nsid w:val="0B240D96"/>
    <w:multiLevelType w:val="multilevel"/>
    <w:tmpl w:val="0B240D96"/>
    <w:lvl w:ilvl="0">
      <w:start w:val="14"/>
      <w:numFmt w:val="decimal"/>
      <w:lvlText w:val="%1"/>
      <w:lvlJc w:val="left"/>
      <w:pPr>
        <w:ind w:left="420" w:hanging="420"/>
      </w:pPr>
      <w:rPr>
        <w:rFonts w:hint="default"/>
      </w:rPr>
    </w:lvl>
    <w:lvl w:ilvl="1">
      <w:start w:val="1"/>
      <w:numFmt w:val="decimal"/>
      <w:lvlText w:val="%1.%2"/>
      <w:lvlJc w:val="left"/>
      <w:pPr>
        <w:ind w:left="839" w:hanging="420"/>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4792" w:hanging="1440"/>
      </w:pPr>
      <w:rPr>
        <w:rFonts w:hint="default"/>
      </w:rPr>
    </w:lvl>
  </w:abstractNum>
  <w:abstractNum w:abstractNumId="2"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85753A"/>
    <w:multiLevelType w:val="multilevel"/>
    <w:tmpl w:val="22964702"/>
    <w:lvl w:ilvl="0">
      <w:start w:val="15"/>
      <w:numFmt w:val="decimal"/>
      <w:lvlText w:val="%1"/>
      <w:lvlJc w:val="left"/>
      <w:pPr>
        <w:ind w:left="420" w:hanging="420"/>
      </w:pPr>
      <w:rPr>
        <w:rFonts w:hint="default"/>
      </w:rPr>
    </w:lvl>
    <w:lvl w:ilvl="1">
      <w:start w:val="1"/>
      <w:numFmt w:val="decimal"/>
      <w:lvlText w:val="%1.%2"/>
      <w:lvlJc w:val="left"/>
      <w:pPr>
        <w:ind w:left="5666" w:hanging="420"/>
      </w:pPr>
      <w:rPr>
        <w:rFonts w:hint="default"/>
      </w:rPr>
    </w:lvl>
    <w:lvl w:ilvl="2">
      <w:start w:val="1"/>
      <w:numFmt w:val="decimal"/>
      <w:lvlText w:val="%1.%2.%3"/>
      <w:lvlJc w:val="left"/>
      <w:pPr>
        <w:ind w:left="11208" w:hanging="720"/>
      </w:pPr>
      <w:rPr>
        <w:rFonts w:hint="default"/>
      </w:rPr>
    </w:lvl>
    <w:lvl w:ilvl="3">
      <w:start w:val="1"/>
      <w:numFmt w:val="decimal"/>
      <w:lvlText w:val="%1.%2.%3.%4"/>
      <w:lvlJc w:val="left"/>
      <w:pPr>
        <w:ind w:left="16452" w:hanging="720"/>
      </w:pPr>
      <w:rPr>
        <w:rFonts w:hint="default"/>
      </w:rPr>
    </w:lvl>
    <w:lvl w:ilvl="4">
      <w:start w:val="1"/>
      <w:numFmt w:val="decimal"/>
      <w:lvlText w:val="%1.%2.%3.%4.%5"/>
      <w:lvlJc w:val="left"/>
      <w:pPr>
        <w:ind w:left="22056" w:hanging="1080"/>
      </w:pPr>
      <w:rPr>
        <w:rFonts w:hint="default"/>
      </w:rPr>
    </w:lvl>
    <w:lvl w:ilvl="5">
      <w:start w:val="1"/>
      <w:numFmt w:val="decimal"/>
      <w:lvlText w:val="%1.%2.%3.%4.%5.%6"/>
      <w:lvlJc w:val="left"/>
      <w:pPr>
        <w:ind w:left="27300" w:hanging="1080"/>
      </w:pPr>
      <w:rPr>
        <w:rFonts w:hint="default"/>
      </w:rPr>
    </w:lvl>
    <w:lvl w:ilvl="6">
      <w:start w:val="1"/>
      <w:numFmt w:val="decimal"/>
      <w:lvlText w:val="%1.%2.%3.%4.%5.%6.%7"/>
      <w:lvlJc w:val="left"/>
      <w:pPr>
        <w:ind w:left="-32632" w:hanging="1440"/>
      </w:pPr>
      <w:rPr>
        <w:rFonts w:hint="default"/>
      </w:rPr>
    </w:lvl>
    <w:lvl w:ilvl="7">
      <w:start w:val="1"/>
      <w:numFmt w:val="decimal"/>
      <w:lvlText w:val="%1.%2.%3.%4.%5.%6.%7.%8"/>
      <w:lvlJc w:val="left"/>
      <w:pPr>
        <w:ind w:left="-27388" w:hanging="1440"/>
      </w:pPr>
      <w:rPr>
        <w:rFonts w:hint="default"/>
      </w:rPr>
    </w:lvl>
    <w:lvl w:ilvl="8">
      <w:start w:val="1"/>
      <w:numFmt w:val="decimal"/>
      <w:lvlText w:val="%1.%2.%3.%4.%5.%6.%7.%8.%9"/>
      <w:lvlJc w:val="left"/>
      <w:pPr>
        <w:ind w:left="-22144" w:hanging="1440"/>
      </w:pPr>
      <w:rPr>
        <w:rFonts w:hint="default"/>
      </w:rPr>
    </w:lvl>
  </w:abstractNum>
  <w:abstractNum w:abstractNumId="4" w15:restartNumberingAfterBreak="0">
    <w:nsid w:val="42707D38"/>
    <w:multiLevelType w:val="multilevel"/>
    <w:tmpl w:val="43487CEC"/>
    <w:lvl w:ilvl="0">
      <w:start w:val="1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4181359"/>
    <w:multiLevelType w:val="multilevel"/>
    <w:tmpl w:val="441813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CD1346"/>
    <w:multiLevelType w:val="multilevel"/>
    <w:tmpl w:val="45CD13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395034"/>
    <w:multiLevelType w:val="multilevel"/>
    <w:tmpl w:val="50395034"/>
    <w:lvl w:ilvl="0">
      <w:start w:val="1"/>
      <w:numFmt w:val="decimal"/>
      <w:pStyle w:val="1"/>
      <w:lvlText w:val="%1."/>
      <w:lvlJc w:val="left"/>
      <w:pPr>
        <w:tabs>
          <w:tab w:val="left"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left" w:pos="860"/>
        </w:tabs>
        <w:ind w:left="860" w:hanging="576"/>
      </w:pPr>
      <w:rPr>
        <w:rFonts w:cs="Times New Roman" w:hint="default"/>
        <w:b w:val="0"/>
        <w:sz w:val="28"/>
        <w:szCs w:val="28"/>
      </w:rPr>
    </w:lvl>
    <w:lvl w:ilvl="2">
      <w:start w:val="1"/>
      <w:numFmt w:val="decimal"/>
      <w:lvlText w:val="8.%3."/>
      <w:lvlJc w:val="left"/>
      <w:pPr>
        <w:tabs>
          <w:tab w:val="left" w:pos="1260"/>
        </w:tabs>
        <w:ind w:left="1260" w:hanging="360"/>
      </w:pPr>
      <w:rPr>
        <w:rFonts w:cs="Times New Roman" w:hint="default"/>
        <w:sz w:val="26"/>
        <w:szCs w:val="26"/>
      </w:rPr>
    </w:lvl>
    <w:lvl w:ilvl="3">
      <w:start w:val="1"/>
      <w:numFmt w:val="decimal"/>
      <w:pStyle w:val="4"/>
      <w:lvlText w:val="%1.%2.%3.%4."/>
      <w:lvlJc w:val="left"/>
      <w:pPr>
        <w:tabs>
          <w:tab w:val="left"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left" w:pos="1800"/>
        </w:tabs>
        <w:ind w:left="1800" w:hanging="360"/>
      </w:pPr>
      <w:rPr>
        <w:rFonts w:cs="Times New Roman" w:hint="default"/>
        <w:sz w:val="26"/>
        <w:szCs w:val="26"/>
      </w:rPr>
    </w:lvl>
    <w:lvl w:ilvl="5">
      <w:start w:val="1"/>
      <w:numFmt w:val="decimal"/>
      <w:pStyle w:val="6"/>
      <w:lvlText w:val="%5.%6."/>
      <w:lvlJc w:val="left"/>
      <w:pPr>
        <w:tabs>
          <w:tab w:val="left" w:pos="1152"/>
        </w:tabs>
        <w:ind w:left="1152" w:hanging="1152"/>
      </w:pPr>
      <w:rPr>
        <w:rFonts w:cs="Times New Roman" w:hint="default"/>
      </w:rPr>
    </w:lvl>
    <w:lvl w:ilvl="6">
      <w:start w:val="1"/>
      <w:numFmt w:val="decimal"/>
      <w:pStyle w:val="7"/>
      <w:lvlText w:val="%1.%2.%3.%4.%5.%6.%7"/>
      <w:lvlJc w:val="left"/>
      <w:pPr>
        <w:tabs>
          <w:tab w:val="left" w:pos="1296"/>
        </w:tabs>
        <w:ind w:left="1296" w:hanging="1296"/>
      </w:pPr>
      <w:rPr>
        <w:rFonts w:cs="Times New Roman" w:hint="default"/>
      </w:rPr>
    </w:lvl>
    <w:lvl w:ilvl="7">
      <w:start w:val="1"/>
      <w:numFmt w:val="decimal"/>
      <w:pStyle w:val="8"/>
      <w:lvlText w:val="%1.%2.%3.%4.%5.%6.%7.%8"/>
      <w:lvlJc w:val="left"/>
      <w:pPr>
        <w:tabs>
          <w:tab w:val="left" w:pos="1440"/>
        </w:tabs>
        <w:ind w:left="1440" w:hanging="1440"/>
      </w:pPr>
      <w:rPr>
        <w:rFonts w:cs="Times New Roman" w:hint="default"/>
      </w:rPr>
    </w:lvl>
    <w:lvl w:ilvl="8">
      <w:start w:val="1"/>
      <w:numFmt w:val="decimal"/>
      <w:pStyle w:val="9"/>
      <w:lvlText w:val="%1.%2.%3.%4.%5.%6.%7.%8.%9"/>
      <w:lvlJc w:val="left"/>
      <w:pPr>
        <w:tabs>
          <w:tab w:val="left" w:pos="1584"/>
        </w:tabs>
        <w:ind w:left="1584" w:hanging="1584"/>
      </w:pPr>
      <w:rPr>
        <w:rFonts w:cs="Times New Roman" w:hint="default"/>
      </w:rPr>
    </w:lvl>
  </w:abstractNum>
  <w:num w:numId="1" w16cid:durableId="1375959182">
    <w:abstractNumId w:val="7"/>
  </w:num>
  <w:num w:numId="2" w16cid:durableId="291063313">
    <w:abstractNumId w:val="0"/>
  </w:num>
  <w:num w:numId="3" w16cid:durableId="1804807343">
    <w:abstractNumId w:val="1"/>
  </w:num>
  <w:num w:numId="4" w16cid:durableId="804547248">
    <w:abstractNumId w:val="5"/>
  </w:num>
  <w:num w:numId="5" w16cid:durableId="493879792">
    <w:abstractNumId w:val="6"/>
  </w:num>
  <w:num w:numId="6" w16cid:durableId="963854066">
    <w:abstractNumId w:val="2"/>
  </w:num>
  <w:num w:numId="7" w16cid:durableId="1012298161">
    <w:abstractNumId w:val="3"/>
  </w:num>
  <w:num w:numId="8" w16cid:durableId="2099596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A0"/>
    <w:rsid w:val="00011C81"/>
    <w:rsid w:val="00014010"/>
    <w:rsid w:val="00020F20"/>
    <w:rsid w:val="00033525"/>
    <w:rsid w:val="000373DE"/>
    <w:rsid w:val="000450FD"/>
    <w:rsid w:val="000543C0"/>
    <w:rsid w:val="00062BE1"/>
    <w:rsid w:val="0006320F"/>
    <w:rsid w:val="000752B1"/>
    <w:rsid w:val="000760CB"/>
    <w:rsid w:val="00095DCB"/>
    <w:rsid w:val="00096AC2"/>
    <w:rsid w:val="000B0A13"/>
    <w:rsid w:val="000B1AA9"/>
    <w:rsid w:val="000B3734"/>
    <w:rsid w:val="000B73DF"/>
    <w:rsid w:val="000C3930"/>
    <w:rsid w:val="000E14C0"/>
    <w:rsid w:val="00100891"/>
    <w:rsid w:val="00101A96"/>
    <w:rsid w:val="0010340F"/>
    <w:rsid w:val="0011238B"/>
    <w:rsid w:val="001236B2"/>
    <w:rsid w:val="00132BD6"/>
    <w:rsid w:val="00136232"/>
    <w:rsid w:val="001416E1"/>
    <w:rsid w:val="00145AA5"/>
    <w:rsid w:val="001461DA"/>
    <w:rsid w:val="0014707F"/>
    <w:rsid w:val="00151054"/>
    <w:rsid w:val="001529C6"/>
    <w:rsid w:val="00157E22"/>
    <w:rsid w:val="00160F2A"/>
    <w:rsid w:val="0016473D"/>
    <w:rsid w:val="00177648"/>
    <w:rsid w:val="0019150F"/>
    <w:rsid w:val="00191AF1"/>
    <w:rsid w:val="00194EF5"/>
    <w:rsid w:val="001A29C1"/>
    <w:rsid w:val="001A2D63"/>
    <w:rsid w:val="001B28EB"/>
    <w:rsid w:val="001C365D"/>
    <w:rsid w:val="001C3CA7"/>
    <w:rsid w:val="001C4EDA"/>
    <w:rsid w:val="001C5199"/>
    <w:rsid w:val="001D0485"/>
    <w:rsid w:val="001D1675"/>
    <w:rsid w:val="001E2081"/>
    <w:rsid w:val="001E4679"/>
    <w:rsid w:val="001E54EA"/>
    <w:rsid w:val="001F013E"/>
    <w:rsid w:val="001F0D78"/>
    <w:rsid w:val="0021027D"/>
    <w:rsid w:val="00213044"/>
    <w:rsid w:val="002155B5"/>
    <w:rsid w:val="00220278"/>
    <w:rsid w:val="00227DE8"/>
    <w:rsid w:val="00233F5A"/>
    <w:rsid w:val="002342F7"/>
    <w:rsid w:val="00234CA3"/>
    <w:rsid w:val="00240A68"/>
    <w:rsid w:val="00240DFC"/>
    <w:rsid w:val="00263689"/>
    <w:rsid w:val="00285A9D"/>
    <w:rsid w:val="002A1BF2"/>
    <w:rsid w:val="002A1F7E"/>
    <w:rsid w:val="002B25AC"/>
    <w:rsid w:val="002B31DA"/>
    <w:rsid w:val="002B3C18"/>
    <w:rsid w:val="002B5D6A"/>
    <w:rsid w:val="002D37E4"/>
    <w:rsid w:val="002E1425"/>
    <w:rsid w:val="002E274F"/>
    <w:rsid w:val="002F4E9B"/>
    <w:rsid w:val="002F5F28"/>
    <w:rsid w:val="00312A9A"/>
    <w:rsid w:val="00315422"/>
    <w:rsid w:val="00316CCB"/>
    <w:rsid w:val="00334872"/>
    <w:rsid w:val="00336DC6"/>
    <w:rsid w:val="00341DD7"/>
    <w:rsid w:val="00347471"/>
    <w:rsid w:val="00352B8E"/>
    <w:rsid w:val="00361F05"/>
    <w:rsid w:val="003646B8"/>
    <w:rsid w:val="003818A1"/>
    <w:rsid w:val="00383923"/>
    <w:rsid w:val="0039052D"/>
    <w:rsid w:val="003A0EDE"/>
    <w:rsid w:val="003C099C"/>
    <w:rsid w:val="003D49C1"/>
    <w:rsid w:val="003D644F"/>
    <w:rsid w:val="003D6DA0"/>
    <w:rsid w:val="003E1109"/>
    <w:rsid w:val="003E2A85"/>
    <w:rsid w:val="00406BA6"/>
    <w:rsid w:val="004104D7"/>
    <w:rsid w:val="00433F43"/>
    <w:rsid w:val="00445D97"/>
    <w:rsid w:val="00446476"/>
    <w:rsid w:val="00447161"/>
    <w:rsid w:val="00454DC7"/>
    <w:rsid w:val="004647AD"/>
    <w:rsid w:val="00471818"/>
    <w:rsid w:val="00477097"/>
    <w:rsid w:val="00482843"/>
    <w:rsid w:val="004842C0"/>
    <w:rsid w:val="004853F2"/>
    <w:rsid w:val="004A3B99"/>
    <w:rsid w:val="004B42D9"/>
    <w:rsid w:val="004C42AD"/>
    <w:rsid w:val="004C4E3C"/>
    <w:rsid w:val="004C79A2"/>
    <w:rsid w:val="004D1A3E"/>
    <w:rsid w:val="004D24A1"/>
    <w:rsid w:val="004E5994"/>
    <w:rsid w:val="005016FC"/>
    <w:rsid w:val="00503446"/>
    <w:rsid w:val="00504B58"/>
    <w:rsid w:val="00543B70"/>
    <w:rsid w:val="00554B0B"/>
    <w:rsid w:val="00557F8A"/>
    <w:rsid w:val="005600E3"/>
    <w:rsid w:val="00580219"/>
    <w:rsid w:val="00581C16"/>
    <w:rsid w:val="00582C3D"/>
    <w:rsid w:val="00583866"/>
    <w:rsid w:val="00590552"/>
    <w:rsid w:val="00595EF4"/>
    <w:rsid w:val="005A7E1C"/>
    <w:rsid w:val="005B43B6"/>
    <w:rsid w:val="005C1EFA"/>
    <w:rsid w:val="005C3B19"/>
    <w:rsid w:val="005C4D3B"/>
    <w:rsid w:val="005C5D77"/>
    <w:rsid w:val="005D5B99"/>
    <w:rsid w:val="005D6C0B"/>
    <w:rsid w:val="005F5B69"/>
    <w:rsid w:val="005F5C0E"/>
    <w:rsid w:val="005F7EA7"/>
    <w:rsid w:val="00605F3E"/>
    <w:rsid w:val="0060782D"/>
    <w:rsid w:val="0061214A"/>
    <w:rsid w:val="00615B1A"/>
    <w:rsid w:val="0061756E"/>
    <w:rsid w:val="006228B5"/>
    <w:rsid w:val="006241AA"/>
    <w:rsid w:val="00624C6D"/>
    <w:rsid w:val="00625470"/>
    <w:rsid w:val="00625DF4"/>
    <w:rsid w:val="0063627A"/>
    <w:rsid w:val="00651599"/>
    <w:rsid w:val="006515BD"/>
    <w:rsid w:val="00653664"/>
    <w:rsid w:val="00662D7B"/>
    <w:rsid w:val="00671266"/>
    <w:rsid w:val="006866F1"/>
    <w:rsid w:val="006B1BE0"/>
    <w:rsid w:val="006B4375"/>
    <w:rsid w:val="006C3D11"/>
    <w:rsid w:val="006D0DFB"/>
    <w:rsid w:val="006D3312"/>
    <w:rsid w:val="006F5FC7"/>
    <w:rsid w:val="006F7B49"/>
    <w:rsid w:val="007043E7"/>
    <w:rsid w:val="00711212"/>
    <w:rsid w:val="00712CC5"/>
    <w:rsid w:val="007132C7"/>
    <w:rsid w:val="007202C2"/>
    <w:rsid w:val="00725D0E"/>
    <w:rsid w:val="0073244D"/>
    <w:rsid w:val="007373D9"/>
    <w:rsid w:val="0074059A"/>
    <w:rsid w:val="00743751"/>
    <w:rsid w:val="00770F15"/>
    <w:rsid w:val="0077476C"/>
    <w:rsid w:val="00777EDF"/>
    <w:rsid w:val="00777F27"/>
    <w:rsid w:val="007809BA"/>
    <w:rsid w:val="00792311"/>
    <w:rsid w:val="0079692F"/>
    <w:rsid w:val="007A64FA"/>
    <w:rsid w:val="007B1DD8"/>
    <w:rsid w:val="007C3898"/>
    <w:rsid w:val="007D0CCC"/>
    <w:rsid w:val="007E5A6B"/>
    <w:rsid w:val="007F22C5"/>
    <w:rsid w:val="007F2FF4"/>
    <w:rsid w:val="007F7BC6"/>
    <w:rsid w:val="00801EAA"/>
    <w:rsid w:val="00807DBA"/>
    <w:rsid w:val="00807DD4"/>
    <w:rsid w:val="00810376"/>
    <w:rsid w:val="00810691"/>
    <w:rsid w:val="0081073F"/>
    <w:rsid w:val="008116D8"/>
    <w:rsid w:val="00814A46"/>
    <w:rsid w:val="008255EE"/>
    <w:rsid w:val="00831AFF"/>
    <w:rsid w:val="008437CD"/>
    <w:rsid w:val="00851381"/>
    <w:rsid w:val="008562C6"/>
    <w:rsid w:val="008625DB"/>
    <w:rsid w:val="008752CB"/>
    <w:rsid w:val="00875662"/>
    <w:rsid w:val="00887211"/>
    <w:rsid w:val="00895AC5"/>
    <w:rsid w:val="008965B5"/>
    <w:rsid w:val="0089685E"/>
    <w:rsid w:val="008B1C01"/>
    <w:rsid w:val="008C28AC"/>
    <w:rsid w:val="008E147D"/>
    <w:rsid w:val="008E1FA0"/>
    <w:rsid w:val="008E5250"/>
    <w:rsid w:val="008F5DF7"/>
    <w:rsid w:val="008F66F8"/>
    <w:rsid w:val="008F67C4"/>
    <w:rsid w:val="00906F71"/>
    <w:rsid w:val="00907F74"/>
    <w:rsid w:val="00912FC8"/>
    <w:rsid w:val="00921504"/>
    <w:rsid w:val="00934718"/>
    <w:rsid w:val="00935C2E"/>
    <w:rsid w:val="00936DD9"/>
    <w:rsid w:val="00936FEB"/>
    <w:rsid w:val="0095049A"/>
    <w:rsid w:val="009513F5"/>
    <w:rsid w:val="00965386"/>
    <w:rsid w:val="00970C30"/>
    <w:rsid w:val="009719A6"/>
    <w:rsid w:val="00974866"/>
    <w:rsid w:val="00981C3F"/>
    <w:rsid w:val="00982656"/>
    <w:rsid w:val="00984790"/>
    <w:rsid w:val="00984C52"/>
    <w:rsid w:val="00987BDD"/>
    <w:rsid w:val="00990086"/>
    <w:rsid w:val="00993F47"/>
    <w:rsid w:val="009A5F70"/>
    <w:rsid w:val="009A6A7D"/>
    <w:rsid w:val="009A78BB"/>
    <w:rsid w:val="009B0364"/>
    <w:rsid w:val="009C1124"/>
    <w:rsid w:val="009C1B90"/>
    <w:rsid w:val="009C3E6A"/>
    <w:rsid w:val="009C5BDD"/>
    <w:rsid w:val="009C7DEC"/>
    <w:rsid w:val="009D0D84"/>
    <w:rsid w:val="009D7AD9"/>
    <w:rsid w:val="009E5B0A"/>
    <w:rsid w:val="009F67E6"/>
    <w:rsid w:val="00A16731"/>
    <w:rsid w:val="00A23464"/>
    <w:rsid w:val="00A25692"/>
    <w:rsid w:val="00A42368"/>
    <w:rsid w:val="00A44E9C"/>
    <w:rsid w:val="00A4513C"/>
    <w:rsid w:val="00A60C22"/>
    <w:rsid w:val="00A62BCE"/>
    <w:rsid w:val="00A665F2"/>
    <w:rsid w:val="00A800F5"/>
    <w:rsid w:val="00A83A80"/>
    <w:rsid w:val="00A840FF"/>
    <w:rsid w:val="00AA72B5"/>
    <w:rsid w:val="00AB336D"/>
    <w:rsid w:val="00AC2CE8"/>
    <w:rsid w:val="00AD2D62"/>
    <w:rsid w:val="00AD58E5"/>
    <w:rsid w:val="00AD749D"/>
    <w:rsid w:val="00AE0DCD"/>
    <w:rsid w:val="00AE358A"/>
    <w:rsid w:val="00AE5375"/>
    <w:rsid w:val="00AE7F5C"/>
    <w:rsid w:val="00AF1BBD"/>
    <w:rsid w:val="00AF5367"/>
    <w:rsid w:val="00B128F8"/>
    <w:rsid w:val="00B148F8"/>
    <w:rsid w:val="00B1557F"/>
    <w:rsid w:val="00B1560C"/>
    <w:rsid w:val="00B2248D"/>
    <w:rsid w:val="00B22A06"/>
    <w:rsid w:val="00B23D08"/>
    <w:rsid w:val="00B26277"/>
    <w:rsid w:val="00B45F26"/>
    <w:rsid w:val="00B50470"/>
    <w:rsid w:val="00B517F5"/>
    <w:rsid w:val="00B62A05"/>
    <w:rsid w:val="00B64B3E"/>
    <w:rsid w:val="00B8057B"/>
    <w:rsid w:val="00B86B49"/>
    <w:rsid w:val="00B87DD8"/>
    <w:rsid w:val="00B93B8F"/>
    <w:rsid w:val="00BA2059"/>
    <w:rsid w:val="00BA5108"/>
    <w:rsid w:val="00BA7563"/>
    <w:rsid w:val="00BB17D8"/>
    <w:rsid w:val="00BB17F9"/>
    <w:rsid w:val="00BB6059"/>
    <w:rsid w:val="00BC2619"/>
    <w:rsid w:val="00BD4066"/>
    <w:rsid w:val="00BE2B6F"/>
    <w:rsid w:val="00BE353D"/>
    <w:rsid w:val="00BE38BD"/>
    <w:rsid w:val="00BE6986"/>
    <w:rsid w:val="00BE6D98"/>
    <w:rsid w:val="00BF1677"/>
    <w:rsid w:val="00C10D5C"/>
    <w:rsid w:val="00C20D45"/>
    <w:rsid w:val="00C221D8"/>
    <w:rsid w:val="00C233E3"/>
    <w:rsid w:val="00C42EA0"/>
    <w:rsid w:val="00C42F0C"/>
    <w:rsid w:val="00C4554E"/>
    <w:rsid w:val="00C55C9A"/>
    <w:rsid w:val="00C62DFD"/>
    <w:rsid w:val="00C66AF1"/>
    <w:rsid w:val="00C702B9"/>
    <w:rsid w:val="00C705BF"/>
    <w:rsid w:val="00C715ED"/>
    <w:rsid w:val="00C906BB"/>
    <w:rsid w:val="00C9352D"/>
    <w:rsid w:val="00C96D9A"/>
    <w:rsid w:val="00C976B6"/>
    <w:rsid w:val="00C97A01"/>
    <w:rsid w:val="00CB2E55"/>
    <w:rsid w:val="00CB3B83"/>
    <w:rsid w:val="00CC3C05"/>
    <w:rsid w:val="00CC4113"/>
    <w:rsid w:val="00CC6868"/>
    <w:rsid w:val="00CE4DB9"/>
    <w:rsid w:val="00CE6242"/>
    <w:rsid w:val="00CF0188"/>
    <w:rsid w:val="00CF48F8"/>
    <w:rsid w:val="00CF755B"/>
    <w:rsid w:val="00D00F88"/>
    <w:rsid w:val="00D01BFD"/>
    <w:rsid w:val="00D01F4F"/>
    <w:rsid w:val="00D02918"/>
    <w:rsid w:val="00D31309"/>
    <w:rsid w:val="00D3131E"/>
    <w:rsid w:val="00D44742"/>
    <w:rsid w:val="00D53792"/>
    <w:rsid w:val="00D63570"/>
    <w:rsid w:val="00D6360F"/>
    <w:rsid w:val="00D7598F"/>
    <w:rsid w:val="00D95230"/>
    <w:rsid w:val="00DA51FD"/>
    <w:rsid w:val="00DA6F1A"/>
    <w:rsid w:val="00DB4B1C"/>
    <w:rsid w:val="00DC77C7"/>
    <w:rsid w:val="00DE1302"/>
    <w:rsid w:val="00DE2650"/>
    <w:rsid w:val="00DF4177"/>
    <w:rsid w:val="00DF4704"/>
    <w:rsid w:val="00DF506D"/>
    <w:rsid w:val="00E00522"/>
    <w:rsid w:val="00E009F5"/>
    <w:rsid w:val="00E042AC"/>
    <w:rsid w:val="00E13347"/>
    <w:rsid w:val="00E2350C"/>
    <w:rsid w:val="00E26BBA"/>
    <w:rsid w:val="00E30235"/>
    <w:rsid w:val="00E361FC"/>
    <w:rsid w:val="00E46AD0"/>
    <w:rsid w:val="00E52786"/>
    <w:rsid w:val="00E57564"/>
    <w:rsid w:val="00E63F07"/>
    <w:rsid w:val="00E728FB"/>
    <w:rsid w:val="00E72FEB"/>
    <w:rsid w:val="00E83FEA"/>
    <w:rsid w:val="00E84C99"/>
    <w:rsid w:val="00E97A61"/>
    <w:rsid w:val="00EA1167"/>
    <w:rsid w:val="00EA7BE7"/>
    <w:rsid w:val="00EA7FD2"/>
    <w:rsid w:val="00EC165F"/>
    <w:rsid w:val="00EC296C"/>
    <w:rsid w:val="00ED2DD0"/>
    <w:rsid w:val="00EE2D5B"/>
    <w:rsid w:val="00EE51AB"/>
    <w:rsid w:val="00EF3710"/>
    <w:rsid w:val="00F0695E"/>
    <w:rsid w:val="00F126F8"/>
    <w:rsid w:val="00F20BDE"/>
    <w:rsid w:val="00F30A91"/>
    <w:rsid w:val="00F31758"/>
    <w:rsid w:val="00F347FB"/>
    <w:rsid w:val="00F40F7A"/>
    <w:rsid w:val="00F43E36"/>
    <w:rsid w:val="00F446DF"/>
    <w:rsid w:val="00F44F7E"/>
    <w:rsid w:val="00F5738E"/>
    <w:rsid w:val="00F60F57"/>
    <w:rsid w:val="00F61EE5"/>
    <w:rsid w:val="00F646EF"/>
    <w:rsid w:val="00F7659F"/>
    <w:rsid w:val="00F76CFA"/>
    <w:rsid w:val="00F8216E"/>
    <w:rsid w:val="00F8707A"/>
    <w:rsid w:val="00F9023E"/>
    <w:rsid w:val="00F91071"/>
    <w:rsid w:val="00F9345A"/>
    <w:rsid w:val="00FB4669"/>
    <w:rsid w:val="00FC1191"/>
    <w:rsid w:val="00FC2AB7"/>
    <w:rsid w:val="00FC3A8D"/>
    <w:rsid w:val="00FC7DF5"/>
    <w:rsid w:val="00FD2219"/>
    <w:rsid w:val="00FD3F88"/>
    <w:rsid w:val="00FE152F"/>
    <w:rsid w:val="00FE2533"/>
    <w:rsid w:val="00FE6F6C"/>
    <w:rsid w:val="00FF58EA"/>
    <w:rsid w:val="00FF6E88"/>
    <w:rsid w:val="1BC67F3C"/>
    <w:rsid w:val="2755127D"/>
    <w:rsid w:val="2AD07A68"/>
    <w:rsid w:val="3AE06DD4"/>
    <w:rsid w:val="460225A1"/>
    <w:rsid w:val="573D30A4"/>
    <w:rsid w:val="69C83154"/>
    <w:rsid w:val="7D3D471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94EC2"/>
  <w15:docId w15:val="{42537C09-3C2A-43F6-BEE5-09C7A55B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rPr>
  </w:style>
  <w:style w:type="paragraph" w:styleId="1">
    <w:name w:val="heading 1"/>
    <w:basedOn w:val="a"/>
    <w:next w:val="a"/>
    <w:link w:val="11"/>
    <w:uiPriority w:val="9"/>
    <w:qFormat/>
    <w:pPr>
      <w:keepNext/>
      <w:numPr>
        <w:numId w:val="1"/>
      </w:numPr>
      <w:spacing w:before="240" w:after="60"/>
      <w:jc w:val="center"/>
      <w:outlineLvl w:val="0"/>
    </w:pPr>
    <w:rPr>
      <w:b/>
      <w:kern w:val="28"/>
      <w:sz w:val="36"/>
    </w:rPr>
  </w:style>
  <w:style w:type="paragraph" w:styleId="2">
    <w:name w:val="heading 2"/>
    <w:basedOn w:val="a"/>
    <w:next w:val="a"/>
    <w:link w:val="20"/>
    <w:qFormat/>
    <w:pPr>
      <w:keepNext/>
      <w:numPr>
        <w:ilvl w:val="1"/>
        <w:numId w:val="1"/>
      </w:numPr>
      <w:spacing w:after="60"/>
      <w:jc w:val="center"/>
      <w:outlineLvl w:val="1"/>
    </w:pPr>
    <w:rPr>
      <w:b/>
      <w:sz w:val="30"/>
    </w:rPr>
  </w:style>
  <w:style w:type="paragraph" w:styleId="3">
    <w:name w:val="heading 3"/>
    <w:basedOn w:val="a"/>
    <w:next w:val="a"/>
    <w:link w:val="30"/>
    <w:qFormat/>
    <w:pPr>
      <w:keepNext/>
      <w:spacing w:before="240" w:after="60"/>
      <w:jc w:val="both"/>
      <w:outlineLvl w:val="2"/>
    </w:pPr>
    <w:rPr>
      <w:rFonts w:ascii="Arial" w:hAnsi="Arial"/>
      <w:b/>
      <w:sz w:val="24"/>
    </w:rPr>
  </w:style>
  <w:style w:type="paragraph" w:styleId="4">
    <w:name w:val="heading 4"/>
    <w:basedOn w:val="a"/>
    <w:next w:val="a"/>
    <w:link w:val="40"/>
    <w:qFormat/>
    <w:pPr>
      <w:keepNext/>
      <w:numPr>
        <w:ilvl w:val="3"/>
        <w:numId w:val="1"/>
      </w:numPr>
      <w:spacing w:before="240" w:after="60"/>
      <w:jc w:val="both"/>
      <w:outlineLvl w:val="3"/>
    </w:pPr>
    <w:rPr>
      <w:rFonts w:ascii="Arial" w:hAnsi="Arial"/>
      <w:sz w:val="24"/>
    </w:rPr>
  </w:style>
  <w:style w:type="paragraph" w:styleId="6">
    <w:name w:val="heading 6"/>
    <w:basedOn w:val="a"/>
    <w:next w:val="a"/>
    <w:link w:val="60"/>
    <w:qFormat/>
    <w:pPr>
      <w:numPr>
        <w:ilvl w:val="5"/>
        <w:numId w:val="1"/>
      </w:numPr>
      <w:spacing w:before="240" w:after="60"/>
      <w:jc w:val="both"/>
      <w:outlineLvl w:val="5"/>
    </w:pPr>
    <w:rPr>
      <w:i/>
      <w:sz w:val="22"/>
    </w:rPr>
  </w:style>
  <w:style w:type="paragraph" w:styleId="7">
    <w:name w:val="heading 7"/>
    <w:basedOn w:val="a"/>
    <w:next w:val="a"/>
    <w:link w:val="70"/>
    <w:qFormat/>
    <w:pPr>
      <w:numPr>
        <w:ilvl w:val="6"/>
        <w:numId w:val="1"/>
      </w:numPr>
      <w:spacing w:before="240" w:after="60"/>
      <w:jc w:val="both"/>
      <w:outlineLvl w:val="6"/>
    </w:pPr>
    <w:rPr>
      <w:rFonts w:ascii="Arial" w:hAnsi="Arial"/>
    </w:rPr>
  </w:style>
  <w:style w:type="paragraph" w:styleId="8">
    <w:name w:val="heading 8"/>
    <w:basedOn w:val="a"/>
    <w:next w:val="a"/>
    <w:link w:val="80"/>
    <w:qFormat/>
    <w:pPr>
      <w:numPr>
        <w:ilvl w:val="7"/>
        <w:numId w:val="1"/>
      </w:numPr>
      <w:spacing w:before="240" w:after="60"/>
      <w:jc w:val="both"/>
      <w:outlineLvl w:val="7"/>
    </w:pPr>
    <w:rPr>
      <w:rFonts w:ascii="Arial" w:hAnsi="Arial"/>
      <w:i/>
    </w:rPr>
  </w:style>
  <w:style w:type="paragraph" w:styleId="9">
    <w:name w:val="heading 9"/>
    <w:basedOn w:val="a"/>
    <w:next w:val="a"/>
    <w:link w:val="90"/>
    <w:qFormat/>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Emphasis"/>
    <w:basedOn w:val="a0"/>
    <w:uiPriority w:val="20"/>
    <w:qFormat/>
    <w:rPr>
      <w:i/>
      <w:iCs/>
    </w:rPr>
  </w:style>
  <w:style w:type="character" w:styleId="a5">
    <w:name w:val="page number"/>
    <w:basedOn w:val="a0"/>
    <w:uiPriority w:val="99"/>
    <w:semiHidden/>
    <w:unhideWhenUsed/>
  </w:style>
  <w:style w:type="paragraph" w:styleId="a6">
    <w:name w:val="Balloon Text"/>
    <w:basedOn w:val="a"/>
    <w:link w:val="a7"/>
    <w:uiPriority w:val="99"/>
    <w:semiHidden/>
    <w:unhideWhenUsed/>
    <w:qFormat/>
    <w:rPr>
      <w:rFonts w:ascii="Lucida Grande CY" w:hAnsi="Lucida Grande CY" w:cs="Lucida Grande CY"/>
      <w:sz w:val="18"/>
      <w:szCs w:val="18"/>
    </w:rPr>
  </w:style>
  <w:style w:type="paragraph" w:styleId="21">
    <w:name w:val="Body Text 2"/>
    <w:basedOn w:val="a"/>
    <w:link w:val="22"/>
    <w:qFormat/>
    <w:pPr>
      <w:jc w:val="both"/>
    </w:pPr>
    <w:rPr>
      <w:sz w:val="24"/>
    </w:rPr>
  </w:style>
  <w:style w:type="paragraph" w:styleId="a8">
    <w:name w:val="annotation text"/>
    <w:basedOn w:val="a"/>
    <w:link w:val="a9"/>
    <w:uiPriority w:val="99"/>
    <w:semiHidden/>
    <w:unhideWhenUsed/>
    <w:qFormat/>
    <w:pPr>
      <w:spacing w:after="60"/>
      <w:jc w:val="both"/>
    </w:pPr>
  </w:style>
  <w:style w:type="paragraph" w:styleId="aa">
    <w:name w:val="annotation subject"/>
    <w:basedOn w:val="a8"/>
    <w:next w:val="a8"/>
    <w:link w:val="ab"/>
    <w:uiPriority w:val="99"/>
    <w:semiHidden/>
    <w:unhideWhenUsed/>
    <w:qFormat/>
    <w:pPr>
      <w:spacing w:after="0"/>
      <w:jc w:val="left"/>
    </w:pPr>
    <w:rPr>
      <w:b/>
      <w:bCs/>
    </w:rPr>
  </w:style>
  <w:style w:type="paragraph" w:styleId="ac">
    <w:name w:val="header"/>
    <w:basedOn w:val="a"/>
    <w:link w:val="ad"/>
    <w:uiPriority w:val="99"/>
    <w:unhideWhenUsed/>
    <w:qFormat/>
    <w:pPr>
      <w:tabs>
        <w:tab w:val="center" w:pos="4677"/>
        <w:tab w:val="right" w:pos="9355"/>
      </w:tabs>
    </w:pPr>
  </w:style>
  <w:style w:type="paragraph" w:styleId="ae">
    <w:name w:val="Body Text"/>
    <w:basedOn w:val="a"/>
    <w:link w:val="af"/>
    <w:uiPriority w:val="99"/>
    <w:semiHidden/>
    <w:unhideWhenUsed/>
    <w:qFormat/>
    <w:pPr>
      <w:spacing w:after="120"/>
    </w:pPr>
  </w:style>
  <w:style w:type="paragraph" w:styleId="af0">
    <w:name w:val="footer"/>
    <w:basedOn w:val="a"/>
    <w:link w:val="af1"/>
    <w:uiPriority w:val="99"/>
    <w:unhideWhenUsed/>
    <w:qFormat/>
    <w:pPr>
      <w:tabs>
        <w:tab w:val="center" w:pos="4677"/>
        <w:tab w:val="right" w:pos="9355"/>
      </w:tabs>
    </w:pPr>
  </w:style>
  <w:style w:type="paragraph" w:styleId="af2">
    <w:name w:val="Subtitle"/>
    <w:basedOn w:val="a"/>
    <w:link w:val="af3"/>
    <w:qFormat/>
    <w:pPr>
      <w:spacing w:after="60"/>
      <w:jc w:val="center"/>
      <w:outlineLvl w:val="1"/>
    </w:pPr>
    <w:rPr>
      <w:rFonts w:ascii="Arial" w:hAnsi="Arial"/>
      <w:sz w:val="24"/>
    </w:rPr>
  </w:style>
  <w:style w:type="table" w:styleId="af4">
    <w:name w:val="Table Grid"/>
    <w:basedOn w:val="a1"/>
    <w:uiPriority w:val="99"/>
    <w:qFormat/>
    <w:pPr>
      <w:spacing w:after="6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uiPriority w:val="9"/>
    <w:qFormat/>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qFormat/>
    <w:rPr>
      <w:rFonts w:ascii="Times New Roman" w:eastAsia="Times New Roman" w:hAnsi="Times New Roman" w:cs="Times New Roman"/>
      <w:b/>
      <w:sz w:val="30"/>
      <w:szCs w:val="20"/>
    </w:rPr>
  </w:style>
  <w:style w:type="character" w:customStyle="1" w:styleId="30">
    <w:name w:val="Заголовок 3 Знак"/>
    <w:basedOn w:val="a0"/>
    <w:link w:val="3"/>
    <w:qFormat/>
    <w:rPr>
      <w:rFonts w:ascii="Arial" w:eastAsia="Times New Roman" w:hAnsi="Arial" w:cs="Times New Roman"/>
      <w:b/>
      <w:sz w:val="24"/>
      <w:szCs w:val="20"/>
    </w:rPr>
  </w:style>
  <w:style w:type="character" w:customStyle="1" w:styleId="40">
    <w:name w:val="Заголовок 4 Знак"/>
    <w:basedOn w:val="a0"/>
    <w:link w:val="4"/>
    <w:rPr>
      <w:rFonts w:ascii="Arial" w:eastAsia="Times New Roman" w:hAnsi="Arial" w:cs="Times New Roman"/>
      <w:sz w:val="24"/>
      <w:szCs w:val="20"/>
    </w:rPr>
  </w:style>
  <w:style w:type="character" w:customStyle="1" w:styleId="60">
    <w:name w:val="Заголовок 6 Знак"/>
    <w:basedOn w:val="a0"/>
    <w:link w:val="6"/>
    <w:rPr>
      <w:rFonts w:ascii="Times New Roman" w:eastAsia="Times New Roman" w:hAnsi="Times New Roman" w:cs="Times New Roman"/>
      <w:i/>
      <w:szCs w:val="20"/>
    </w:rPr>
  </w:style>
  <w:style w:type="character" w:customStyle="1" w:styleId="70">
    <w:name w:val="Заголовок 7 Знак"/>
    <w:basedOn w:val="a0"/>
    <w:link w:val="7"/>
    <w:rPr>
      <w:rFonts w:ascii="Arial" w:eastAsia="Times New Roman" w:hAnsi="Arial" w:cs="Times New Roman"/>
      <w:sz w:val="20"/>
      <w:szCs w:val="20"/>
    </w:rPr>
  </w:style>
  <w:style w:type="character" w:customStyle="1" w:styleId="80">
    <w:name w:val="Заголовок 8 Знак"/>
    <w:basedOn w:val="a0"/>
    <w:link w:val="8"/>
    <w:qFormat/>
    <w:rPr>
      <w:rFonts w:ascii="Arial" w:eastAsia="Times New Roman" w:hAnsi="Arial" w:cs="Times New Roman"/>
      <w:i/>
      <w:sz w:val="20"/>
      <w:szCs w:val="20"/>
    </w:rPr>
  </w:style>
  <w:style w:type="character" w:customStyle="1" w:styleId="90">
    <w:name w:val="Заголовок 9 Знак"/>
    <w:basedOn w:val="a0"/>
    <w:link w:val="9"/>
    <w:qFormat/>
    <w:rPr>
      <w:rFonts w:ascii="Arial" w:eastAsia="Times New Roman" w:hAnsi="Arial" w:cs="Times New Roman"/>
      <w:b/>
      <w:i/>
      <w:sz w:val="18"/>
      <w:szCs w:val="20"/>
    </w:rPr>
  </w:style>
  <w:style w:type="paragraph" w:styleId="af5">
    <w:name w:val="List Paragraph"/>
    <w:basedOn w:val="a"/>
    <w:link w:val="af6"/>
    <w:uiPriority w:val="34"/>
    <w:qFormat/>
    <w:pPr>
      <w:ind w:left="720"/>
      <w:contextualSpacing/>
    </w:pPr>
  </w:style>
  <w:style w:type="character" w:customStyle="1" w:styleId="af6">
    <w:name w:val="Абзац списка Знак"/>
    <w:link w:val="af5"/>
    <w:uiPriority w:val="34"/>
    <w:qFormat/>
    <w:locked/>
    <w:rPr>
      <w:rFonts w:ascii="Times New Roman" w:eastAsia="Times New Roman" w:hAnsi="Times New Roman" w:cs="Times New Roman"/>
      <w:sz w:val="20"/>
      <w:szCs w:val="20"/>
      <w:lang w:eastAsia="ru-RU"/>
    </w:rPr>
  </w:style>
  <w:style w:type="character" w:customStyle="1" w:styleId="11">
    <w:name w:val="Заголовок 1 Знак1"/>
    <w:link w:val="1"/>
    <w:uiPriority w:val="9"/>
    <w:qFormat/>
    <w:locked/>
    <w:rPr>
      <w:rFonts w:ascii="Times New Roman" w:eastAsia="Times New Roman" w:hAnsi="Times New Roman" w:cs="Times New Roman"/>
      <w:b/>
      <w:kern w:val="28"/>
      <w:sz w:val="36"/>
      <w:szCs w:val="20"/>
    </w:rPr>
  </w:style>
  <w:style w:type="character" w:customStyle="1" w:styleId="af3">
    <w:name w:val="Подзаголовок Знак"/>
    <w:basedOn w:val="a0"/>
    <w:link w:val="af2"/>
    <w:qFormat/>
    <w:rPr>
      <w:rFonts w:ascii="Arial" w:eastAsia="Times New Roman" w:hAnsi="Arial" w:cs="Times New Roman"/>
      <w:sz w:val="24"/>
      <w:szCs w:val="20"/>
      <w:lang w:eastAsia="ru-RU"/>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d">
    <w:name w:val="Верхний колонтитул Знак"/>
    <w:basedOn w:val="a0"/>
    <w:link w:val="ac"/>
    <w:uiPriority w:val="99"/>
    <w:qFormat/>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qFormat/>
    <w:rPr>
      <w:rFonts w:ascii="Times New Roman" w:eastAsia="Times New Roman" w:hAnsi="Times New Roman" w:cs="Times New Roman"/>
      <w:sz w:val="20"/>
      <w:szCs w:val="20"/>
      <w:lang w:eastAsia="ru-RU"/>
    </w:rPr>
  </w:style>
  <w:style w:type="paragraph" w:customStyle="1" w:styleId="Paragraph">
    <w:name w:val="Paragraph"/>
    <w:basedOn w:val="a"/>
    <w:link w:val="Paragraph0"/>
    <w:qFormat/>
    <w:pPr>
      <w:suppressAutoHyphens/>
      <w:spacing w:before="120" w:after="120"/>
      <w:ind w:firstLine="709"/>
      <w:jc w:val="both"/>
    </w:pPr>
    <w:rPr>
      <w:sz w:val="24"/>
      <w:szCs w:val="24"/>
    </w:rPr>
  </w:style>
  <w:style w:type="character" w:customStyle="1" w:styleId="Paragraph0">
    <w:name w:val="Paragraph Знак"/>
    <w:link w:val="Paragraph"/>
    <w:qFormat/>
    <w:locked/>
    <w:rPr>
      <w:rFonts w:ascii="Times New Roman" w:eastAsia="Times New Roman" w:hAnsi="Times New Roman" w:cs="Times New Roman"/>
      <w:sz w:val="24"/>
      <w:szCs w:val="24"/>
      <w:lang w:eastAsia="ru-RU"/>
    </w:rPr>
  </w:style>
  <w:style w:type="character" w:customStyle="1" w:styleId="a7">
    <w:name w:val="Текст выноски Знак"/>
    <w:basedOn w:val="a0"/>
    <w:link w:val="a6"/>
    <w:uiPriority w:val="99"/>
    <w:semiHidden/>
    <w:qFormat/>
    <w:rPr>
      <w:rFonts w:ascii="Lucida Grande CY" w:eastAsia="Times New Roman" w:hAnsi="Lucida Grande CY" w:cs="Lucida Grande CY"/>
      <w:sz w:val="18"/>
      <w:szCs w:val="18"/>
      <w:lang w:eastAsia="ru-RU"/>
    </w:rPr>
  </w:style>
  <w:style w:type="paragraph" w:customStyle="1" w:styleId="af7">
    <w:name w:val="письмо"/>
    <w:basedOn w:val="a"/>
    <w:qFormat/>
    <w:pPr>
      <w:ind w:firstLine="720"/>
      <w:jc w:val="both"/>
    </w:pPr>
    <w:rPr>
      <w:sz w:val="28"/>
    </w:rPr>
  </w:style>
  <w:style w:type="character" w:customStyle="1" w:styleId="a9">
    <w:name w:val="Текст примечания Знак"/>
    <w:basedOn w:val="a0"/>
    <w:link w:val="a8"/>
    <w:uiPriority w:val="99"/>
    <w:semiHidden/>
    <w:qFormat/>
    <w:rPr>
      <w:rFonts w:ascii="Times New Roman" w:eastAsia="Times New Roman" w:hAnsi="Times New Roman" w:cs="Times New Roman"/>
      <w:sz w:val="20"/>
      <w:szCs w:val="20"/>
      <w:lang w:eastAsia="ru-RU"/>
    </w:rPr>
  </w:style>
  <w:style w:type="character" w:customStyle="1" w:styleId="ab">
    <w:name w:val="Тема примечания Знак"/>
    <w:basedOn w:val="a9"/>
    <w:link w:val="aa"/>
    <w:uiPriority w:val="99"/>
    <w:semiHidden/>
    <w:rPr>
      <w:rFonts w:ascii="Times New Roman" w:eastAsia="Times New Roman" w:hAnsi="Times New Roman" w:cs="Times New Roman"/>
      <w:b/>
      <w:bCs/>
      <w:sz w:val="20"/>
      <w:szCs w:val="20"/>
      <w:lang w:eastAsia="ru-RU"/>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12">
    <w:name w:val="Рецензия1"/>
    <w:hidden/>
    <w:uiPriority w:val="99"/>
    <w:semiHidden/>
    <w:qFormat/>
    <w:rPr>
      <w:rFonts w:eastAsia="Times New Roman"/>
    </w:rPr>
  </w:style>
  <w:style w:type="table" w:customStyle="1" w:styleId="23">
    <w:name w:val="Сетка таблицы2"/>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qFormat/>
    <w:pPr>
      <w:overflowPunct w:val="0"/>
      <w:autoSpaceDE w:val="0"/>
      <w:autoSpaceDN w:val="0"/>
      <w:adjustRightInd w:val="0"/>
      <w:ind w:firstLine="567"/>
      <w:jc w:val="both"/>
    </w:pPr>
    <w:rPr>
      <w:bCs/>
      <w:sz w:val="24"/>
      <w:szCs w:val="22"/>
    </w:rPr>
  </w:style>
  <w:style w:type="character" w:customStyle="1" w:styleId="22">
    <w:name w:val="Основной текст 2 Знак"/>
    <w:basedOn w:val="a0"/>
    <w:link w:val="21"/>
    <w:qFormat/>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Pr>
      <w:rFonts w:ascii="Times New Roman" w:eastAsia="Times New Roman" w:hAnsi="Times New Roman" w:cs="Times New Roman"/>
      <w:sz w:val="20"/>
      <w:szCs w:val="20"/>
      <w:lang w:eastAsia="ru-RU"/>
    </w:rPr>
  </w:style>
  <w:style w:type="character" w:styleId="af8">
    <w:name w:val="Hyperlink"/>
    <w:basedOn w:val="a0"/>
    <w:uiPriority w:val="99"/>
    <w:unhideWhenUsed/>
    <w:rsid w:val="000B0A13"/>
    <w:rPr>
      <w:color w:val="0000FF" w:themeColor="hyperlink"/>
      <w:u w:val="single"/>
    </w:rPr>
  </w:style>
  <w:style w:type="character" w:styleId="af9">
    <w:name w:val="Unresolved Mention"/>
    <w:basedOn w:val="a0"/>
    <w:uiPriority w:val="99"/>
    <w:semiHidden/>
    <w:unhideWhenUsed/>
    <w:rsid w:val="000B0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amp;field=134&amp;date=04.09.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log.gov.ru/rn77/rs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54253&amp;dst=6706&amp;field=134&amp;date=04.09.2023" TargetMode="External"/><Relationship Id="rId4" Type="http://schemas.openxmlformats.org/officeDocument/2006/relationships/settings" Target="settings.xml"/><Relationship Id="rId9" Type="http://schemas.openxmlformats.org/officeDocument/2006/relationships/hyperlink" Target="https://www.fedsfm.ru/documents/terr-list"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A80FE-F5C4-44B4-84F9-BDC5E2BB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5797</Words>
  <Characters>33044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user11</cp:lastModifiedBy>
  <cp:revision>131</cp:revision>
  <cp:lastPrinted>2021-03-24T07:17:00Z</cp:lastPrinted>
  <dcterms:created xsi:type="dcterms:W3CDTF">2022-06-17T12:37:00Z</dcterms:created>
  <dcterms:modified xsi:type="dcterms:W3CDTF">2024-06-07T11:55:00Z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37163F45945849B99F444CB860C257AA_13</vt:lpwstr>
  </property>
</Properties>
</file>