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6FDD9487"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r w:rsidR="00474E6F">
        <w:rPr>
          <w:sz w:val="28"/>
          <w:szCs w:val="28"/>
        </w:rPr>
        <w:t xml:space="preserve"> на право заключения договора </w:t>
      </w:r>
      <w:r w:rsidR="00ED61F7">
        <w:rPr>
          <w:sz w:val="28"/>
          <w:szCs w:val="28"/>
        </w:rPr>
        <w:t xml:space="preserve"> на о</w:t>
      </w:r>
      <w:r w:rsidR="00ED61F7" w:rsidRPr="00ED61F7">
        <w:rPr>
          <w:sz w:val="28"/>
          <w:szCs w:val="28"/>
        </w:rPr>
        <w:t xml:space="preserve">казание услуг по размещению рекламных материалов в корпоративном блоге на </w:t>
      </w:r>
      <w:proofErr w:type="spellStart"/>
      <w:r w:rsidR="00ED61F7" w:rsidRPr="00ED61F7">
        <w:rPr>
          <w:sz w:val="28"/>
          <w:szCs w:val="28"/>
        </w:rPr>
        <w:t>интернет-ресурсе</w:t>
      </w:r>
      <w:proofErr w:type="spellEnd"/>
      <w:r w:rsidR="00ED61F7" w:rsidRPr="00ED61F7">
        <w:rPr>
          <w:sz w:val="28"/>
          <w:szCs w:val="28"/>
        </w:rPr>
        <w:t xml:space="preserve"> в информационно-телекоммуникационной сети «Интерн</w:t>
      </w:r>
      <w:r w:rsidR="00ED61F7">
        <w:rPr>
          <w:sz w:val="28"/>
          <w:szCs w:val="28"/>
        </w:rPr>
        <w:t>ет» по адресу: https://habr.com</w:t>
      </w:r>
    </w:p>
    <w:p w14:paraId="069E420D" w14:textId="3D01F692"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ED61F7">
        <w:rPr>
          <w:rFonts w:ascii="Times New Roman" w:hAnsi="Times New Roman"/>
          <w:sz w:val="28"/>
          <w:szCs w:val="28"/>
          <w:lang w:eastAsia="ru-RU"/>
        </w:rPr>
        <w:t>СУ/8</w:t>
      </w:r>
      <w:r w:rsidR="00B84F66">
        <w:rPr>
          <w:rFonts w:ascii="Times New Roman" w:hAnsi="Times New Roman"/>
          <w:sz w:val="28"/>
          <w:szCs w:val="28"/>
          <w:lang w:eastAsia="ru-RU"/>
        </w:rPr>
        <w:t>-</w:t>
      </w:r>
      <w:r w:rsidR="001A604C">
        <w:rPr>
          <w:rFonts w:ascii="Times New Roman" w:hAnsi="Times New Roman"/>
          <w:sz w:val="28"/>
          <w:szCs w:val="28"/>
          <w:lang w:eastAsia="ru-RU"/>
        </w:rPr>
        <w:t>2</w:t>
      </w:r>
      <w:r w:rsidR="00CC3078">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proofErr w:type="gramStart"/>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roofErr w:type="gramEnd"/>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36D8CEF4" w:rsidR="00082ABF" w:rsidRPr="00082ABF" w:rsidRDefault="00BB7BED" w:rsidP="0001529A">
      <w:pPr>
        <w:pStyle w:val="ab"/>
        <w:numPr>
          <w:ilvl w:val="0"/>
          <w:numId w:val="33"/>
        </w:numPr>
        <w:tabs>
          <w:tab w:val="clear" w:pos="540"/>
        </w:tabs>
        <w:ind w:left="0" w:firstLine="0"/>
        <w:jc w:val="both"/>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w:t>
      </w:r>
      <w:r w:rsidR="0001529A">
        <w:rPr>
          <w:color w:val="000000"/>
          <w:sz w:val="22"/>
          <w:szCs w:val="22"/>
        </w:rPr>
        <w:t>телей (бенефициаров) Участника</w:t>
      </w:r>
      <w:r w:rsidR="00082ABF" w:rsidRPr="00082ABF">
        <w:rPr>
          <w:color w:val="000000"/>
          <w:sz w:val="22"/>
          <w:szCs w:val="22"/>
        </w:rPr>
        <w:t xml:space="preserve">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214E05EB" w:rsidR="00B85F12" w:rsidRPr="00A52F0E" w:rsidRDefault="009337D2" w:rsidP="000433DF">
      <w:pPr>
        <w:pStyle w:val="ab"/>
        <w:numPr>
          <w:ilvl w:val="2"/>
          <w:numId w:val="6"/>
        </w:numPr>
        <w:tabs>
          <w:tab w:val="left" w:pos="567"/>
          <w:tab w:val="left" w:pos="1276"/>
        </w:tabs>
        <w:ind w:left="0" w:firstLine="0"/>
        <w:jc w:val="both"/>
        <w:rPr>
          <w:sz w:val="22"/>
          <w:szCs w:val="22"/>
        </w:rPr>
      </w:pPr>
      <w:r>
        <w:rPr>
          <w:b/>
          <w:sz w:val="22"/>
          <w:szCs w:val="22"/>
        </w:rPr>
        <w:t>В случае не</w:t>
      </w:r>
      <w:r w:rsidR="00B85F12" w:rsidRPr="00A52F0E">
        <w:rPr>
          <w:b/>
          <w:sz w:val="22"/>
          <w:szCs w:val="22"/>
        </w:rPr>
        <w:t>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00B85F12"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823806"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 xml:space="preserve">6.5 </w:t>
      </w:r>
      <w:r w:rsidR="00C7529A">
        <w:rPr>
          <w:sz w:val="22"/>
          <w:szCs w:val="22"/>
          <w:lang w:eastAsia="x-none"/>
        </w:rPr>
        <w:t xml:space="preserve">    </w:t>
      </w:r>
      <w:r w:rsidRPr="009227DC">
        <w:rPr>
          <w:sz w:val="22"/>
          <w:szCs w:val="22"/>
          <w:lang w:eastAsia="x-none"/>
        </w:rPr>
        <w:t>На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552"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229"/>
      </w:tblGrid>
      <w:tr w:rsidR="005777DB" w:rsidRPr="000433DF" w14:paraId="29CF746D" w14:textId="77777777" w:rsidTr="0046335E">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46335E">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46335E">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64A47D9A" w:rsidR="00D91E35" w:rsidRPr="00D91E35" w:rsidRDefault="003325E7"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46335E">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7DEA7FF3" w:rsidR="00C1724A" w:rsidRPr="00B94D1C" w:rsidRDefault="000B6B3D" w:rsidP="00B94D1C">
            <w:pPr>
              <w:ind w:right="114"/>
              <w:jc w:val="both"/>
              <w:rPr>
                <w:sz w:val="22"/>
                <w:szCs w:val="22"/>
              </w:rPr>
            </w:pPr>
            <w:r w:rsidRPr="00C1724A">
              <w:rPr>
                <w:sz w:val="22"/>
                <w:szCs w:val="22"/>
              </w:rPr>
              <w:t xml:space="preserve">Запрос котировок в электронной форме  </w:t>
            </w:r>
            <w:r w:rsidR="0046335E" w:rsidRPr="0046335E">
              <w:rPr>
                <w:sz w:val="22"/>
                <w:szCs w:val="22"/>
              </w:rPr>
              <w:t xml:space="preserve">на право заключения договора  на оказание услуг по размещению рекламных материалов в корпоративном блоге на </w:t>
            </w:r>
            <w:proofErr w:type="spellStart"/>
            <w:r w:rsidR="0046335E" w:rsidRPr="0046335E">
              <w:rPr>
                <w:sz w:val="22"/>
                <w:szCs w:val="22"/>
              </w:rPr>
              <w:t>интернет-ресурсе</w:t>
            </w:r>
            <w:proofErr w:type="spellEnd"/>
            <w:r w:rsidR="0046335E" w:rsidRPr="0046335E">
              <w:rPr>
                <w:sz w:val="22"/>
                <w:szCs w:val="22"/>
              </w:rPr>
              <w:t xml:space="preserve"> в информационно-телекоммуникационной сети «Интернет» по адресу: </w:t>
            </w:r>
            <w:hyperlink r:id="rId10" w:history="1">
              <w:r w:rsidR="00B94D1C" w:rsidRPr="00533DC2">
                <w:rPr>
                  <w:rStyle w:val="affb"/>
                  <w:sz w:val="22"/>
                  <w:szCs w:val="22"/>
                </w:rPr>
                <w:t>https://habr.com</w:t>
              </w:r>
            </w:hyperlink>
            <w:r w:rsidR="00B94D1C" w:rsidRPr="00B94D1C">
              <w:rPr>
                <w:sz w:val="22"/>
                <w:szCs w:val="22"/>
              </w:rPr>
              <w:t xml:space="preserve"> </w:t>
            </w:r>
          </w:p>
        </w:tc>
      </w:tr>
      <w:tr w:rsidR="005777DB" w:rsidRPr="000433DF" w14:paraId="711FF3FC"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1"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2"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46335E">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50981646" w:rsidR="005777DB" w:rsidRPr="000433DF" w:rsidRDefault="00565905" w:rsidP="00ED61F7">
            <w:pPr>
              <w:pStyle w:val="ab"/>
              <w:tabs>
                <w:tab w:val="left" w:pos="567"/>
              </w:tabs>
              <w:ind w:left="57" w:right="57"/>
              <w:jc w:val="both"/>
              <w:rPr>
                <w:sz w:val="22"/>
                <w:szCs w:val="22"/>
              </w:rPr>
            </w:pPr>
            <w:r>
              <w:rPr>
                <w:sz w:val="22"/>
                <w:szCs w:val="22"/>
              </w:rPr>
              <w:t>Срок оказания услуг</w:t>
            </w:r>
            <w:r w:rsidR="00EC59C9">
              <w:rPr>
                <w:sz w:val="22"/>
                <w:szCs w:val="22"/>
              </w:rPr>
              <w:t>:</w:t>
            </w:r>
            <w:r w:rsidR="000B6B3D">
              <w:rPr>
                <w:sz w:val="22"/>
                <w:szCs w:val="22"/>
              </w:rPr>
              <w:t xml:space="preserve"> </w:t>
            </w:r>
            <w:r w:rsidR="000B6B3D" w:rsidRPr="00B94D1C">
              <w:rPr>
                <w:sz w:val="22"/>
                <w:szCs w:val="22"/>
              </w:rPr>
              <w:t xml:space="preserve">с </w:t>
            </w:r>
            <w:r w:rsidR="00F55FE3" w:rsidRPr="00B94D1C">
              <w:rPr>
                <w:sz w:val="22"/>
                <w:szCs w:val="22"/>
              </w:rPr>
              <w:t>19 ноября 2021г.</w:t>
            </w:r>
            <w:r w:rsidR="009C32E0" w:rsidRPr="00B94D1C">
              <w:rPr>
                <w:sz w:val="22"/>
                <w:szCs w:val="22"/>
              </w:rPr>
              <w:t xml:space="preserve"> по</w:t>
            </w:r>
            <w:r w:rsidR="001E4582" w:rsidRPr="00B94D1C">
              <w:rPr>
                <w:sz w:val="22"/>
                <w:szCs w:val="22"/>
              </w:rPr>
              <w:t xml:space="preserve"> 22</w:t>
            </w:r>
            <w:r w:rsidR="00F55FE3" w:rsidRPr="00B94D1C">
              <w:rPr>
                <w:sz w:val="22"/>
                <w:szCs w:val="22"/>
              </w:rPr>
              <w:t xml:space="preserve"> ноября </w:t>
            </w:r>
            <w:r w:rsidR="00ED61F7" w:rsidRPr="00B94D1C">
              <w:rPr>
                <w:sz w:val="22"/>
                <w:szCs w:val="22"/>
              </w:rPr>
              <w:t>2022</w:t>
            </w:r>
            <w:r w:rsidR="00AD2523" w:rsidRPr="00B94D1C">
              <w:rPr>
                <w:sz w:val="22"/>
                <w:szCs w:val="22"/>
              </w:rPr>
              <w:t>.</w:t>
            </w:r>
          </w:p>
        </w:tc>
      </w:tr>
      <w:tr w:rsidR="005777DB" w:rsidRPr="000433DF" w14:paraId="17D0B7FE" w14:textId="77777777" w:rsidTr="0046335E">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9D46E" w14:textId="0869FBBB" w:rsidR="005777DB" w:rsidRPr="00ED61F7" w:rsidRDefault="003439CA" w:rsidP="00BE1E83">
            <w:pPr>
              <w:tabs>
                <w:tab w:val="left" w:pos="567"/>
              </w:tabs>
              <w:ind w:left="57" w:right="57"/>
              <w:jc w:val="both"/>
              <w:rPr>
                <w:sz w:val="22"/>
                <w:szCs w:val="22"/>
              </w:rPr>
            </w:pPr>
            <w:r>
              <w:rPr>
                <w:sz w:val="22"/>
                <w:szCs w:val="22"/>
              </w:rPr>
              <w:t>634 000,00 (Шестьсот тридцать четыре тысячи) рублей, 00 коп.</w:t>
            </w:r>
          </w:p>
        </w:tc>
      </w:tr>
      <w:tr w:rsidR="00DA1C49" w:rsidRPr="000433DF" w14:paraId="5DA8561C"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6F6DC" w14:textId="13723945" w:rsidR="00565905" w:rsidRPr="00565905" w:rsidRDefault="00565905" w:rsidP="00565905">
            <w:pPr>
              <w:tabs>
                <w:tab w:val="left" w:pos="567"/>
                <w:tab w:val="left" w:pos="1418"/>
                <w:tab w:val="left" w:pos="2127"/>
              </w:tabs>
              <w:jc w:val="both"/>
              <w:rPr>
                <w:sz w:val="22"/>
                <w:szCs w:val="22"/>
              </w:rPr>
            </w:pPr>
            <w:r w:rsidRPr="00565905">
              <w:rPr>
                <w:sz w:val="22"/>
                <w:szCs w:val="22"/>
              </w:rPr>
              <w:t xml:space="preserve">Цена Договора включает в себя все возможные затраты, издержки и иные расходы Исполнителя, связанные с исполнением обязательств по Договору, в том числе расходы на уплату налогов, сборов и других обязательных платежей, а также вознаграждение Исполнителя. </w:t>
            </w:r>
          </w:p>
          <w:p w14:paraId="380CC9D9" w14:textId="096AEC5A" w:rsidR="00565905" w:rsidRPr="00DA1C49" w:rsidRDefault="00565905" w:rsidP="006E27A0">
            <w:pPr>
              <w:tabs>
                <w:tab w:val="left" w:pos="567"/>
              </w:tabs>
              <w:ind w:left="57" w:right="57"/>
              <w:jc w:val="both"/>
              <w:rPr>
                <w:sz w:val="22"/>
                <w:szCs w:val="22"/>
              </w:rPr>
            </w:pPr>
          </w:p>
        </w:tc>
      </w:tr>
      <w:tr w:rsidR="00DA1C49" w:rsidRPr="000433DF" w14:paraId="59EAC0EC"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FB352C1"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47B0366F" w14:textId="77777777" w:rsidR="007C0B86" w:rsidRDefault="007C0B86" w:rsidP="007C0B86">
            <w:pPr>
              <w:pStyle w:val="ab"/>
              <w:tabs>
                <w:tab w:val="left" w:pos="567"/>
              </w:tabs>
              <w:ind w:left="540" w:right="57"/>
              <w:jc w:val="both"/>
              <w:rPr>
                <w:sz w:val="22"/>
                <w:szCs w:val="22"/>
              </w:rPr>
            </w:pPr>
          </w:p>
          <w:p w14:paraId="22DB80D9" w14:textId="201DDDA5" w:rsidR="00565905" w:rsidRPr="00565905" w:rsidRDefault="00565905" w:rsidP="00565905">
            <w:pPr>
              <w:tabs>
                <w:tab w:val="left" w:pos="567"/>
              </w:tabs>
              <w:ind w:right="57"/>
              <w:jc w:val="both"/>
              <w:rPr>
                <w:sz w:val="22"/>
                <w:szCs w:val="22"/>
              </w:rPr>
            </w:pPr>
          </w:p>
        </w:tc>
      </w:tr>
      <w:tr w:rsidR="005777DB" w:rsidRPr="000433DF" w14:paraId="33AE6BD1"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44AF6B" w14:textId="223B40DA" w:rsidR="00D04FB1" w:rsidRDefault="00B94D1C" w:rsidP="0046335E">
            <w:pPr>
              <w:tabs>
                <w:tab w:val="left" w:pos="567"/>
                <w:tab w:val="left" w:pos="1418"/>
                <w:tab w:val="left" w:pos="2127"/>
              </w:tabs>
              <w:ind w:left="114" w:right="114"/>
              <w:jc w:val="both"/>
            </w:pPr>
            <w:r>
              <w:rPr>
                <w:sz w:val="22"/>
                <w:szCs w:val="22"/>
              </w:rPr>
              <w:t>Оплата услуг</w:t>
            </w:r>
            <w:r w:rsidR="00D04FB1" w:rsidRPr="0046335E">
              <w:rPr>
                <w:sz w:val="22"/>
                <w:szCs w:val="22"/>
              </w:rPr>
              <w:t xml:space="preserve"> по Договору производится по ре</w:t>
            </w:r>
            <w:r w:rsidR="0046335E">
              <w:rPr>
                <w:sz w:val="22"/>
                <w:szCs w:val="22"/>
              </w:rPr>
              <w:t>зультатам оказания услуг  и</w:t>
            </w:r>
            <w:r w:rsidR="00D04FB1" w:rsidRPr="0046335E">
              <w:rPr>
                <w:sz w:val="22"/>
                <w:szCs w:val="22"/>
              </w:rPr>
              <w:t xml:space="preserve"> подписания Акта сдачи-приемки услуг</w:t>
            </w:r>
            <w:r w:rsidR="0046335E" w:rsidRPr="0046335E">
              <w:rPr>
                <w:sz w:val="22"/>
                <w:szCs w:val="22"/>
              </w:rPr>
              <w:t xml:space="preserve"> </w:t>
            </w:r>
            <w:r w:rsidR="00D04FB1" w:rsidRPr="0046335E">
              <w:rPr>
                <w:sz w:val="22"/>
                <w:szCs w:val="22"/>
              </w:rPr>
              <w:t xml:space="preserve"> в течение 10 (десяти) рабочих дней с момента получения счета от Исполнителя. Счет может быть выставлен только после подписания Сторонами Акта сдачи-приемки услуг, предоставления Исполнителем оригинала счета-фактуры (при необходимости) и комплекта отчетной документации</w:t>
            </w:r>
            <w:r w:rsidR="00D04FB1">
              <w:t>.</w:t>
            </w:r>
          </w:p>
          <w:p w14:paraId="5633A291" w14:textId="15F0776F" w:rsidR="00B94D1C" w:rsidRPr="00B94D1C" w:rsidRDefault="00B94D1C" w:rsidP="0046335E">
            <w:pPr>
              <w:tabs>
                <w:tab w:val="left" w:pos="567"/>
                <w:tab w:val="left" w:pos="1418"/>
                <w:tab w:val="left" w:pos="2127"/>
              </w:tabs>
              <w:ind w:left="114" w:right="114"/>
              <w:jc w:val="both"/>
              <w:rPr>
                <w:sz w:val="22"/>
                <w:szCs w:val="22"/>
              </w:rPr>
            </w:pPr>
            <w:r w:rsidRPr="00B94D1C">
              <w:rPr>
                <w:sz w:val="22"/>
                <w:szCs w:val="22"/>
              </w:rPr>
              <w:t>Авансирование не предусмотрено.</w:t>
            </w:r>
          </w:p>
          <w:p w14:paraId="7D57FDBE" w14:textId="3CDDC67D" w:rsidR="00D04FB1" w:rsidRPr="000433DF" w:rsidRDefault="00D04FB1" w:rsidP="0070198E">
            <w:pPr>
              <w:tabs>
                <w:tab w:val="left" w:pos="567"/>
              </w:tabs>
              <w:ind w:left="57" w:right="57"/>
              <w:jc w:val="both"/>
              <w:rPr>
                <w:bCs/>
                <w:sz w:val="22"/>
                <w:szCs w:val="22"/>
              </w:rPr>
            </w:pPr>
          </w:p>
        </w:tc>
      </w:tr>
      <w:tr w:rsidR="005777DB" w:rsidRPr="000433DF" w14:paraId="7D1DC817" w14:textId="77777777" w:rsidTr="0046335E">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43C55B" w14:textId="226F6EC6" w:rsidR="005777DB" w:rsidRPr="009337D2" w:rsidRDefault="004E5D74" w:rsidP="00BC1FA2">
            <w:pPr>
              <w:pStyle w:val="ab"/>
              <w:numPr>
                <w:ilvl w:val="3"/>
                <w:numId w:val="31"/>
              </w:numPr>
              <w:tabs>
                <w:tab w:val="left" w:pos="567"/>
              </w:tabs>
              <w:ind w:left="681" w:right="57"/>
              <w:jc w:val="both"/>
              <w:rPr>
                <w:sz w:val="22"/>
                <w:szCs w:val="22"/>
              </w:rPr>
            </w:pPr>
            <w:r w:rsidRPr="009337D2">
              <w:rPr>
                <w:sz w:val="22"/>
                <w:szCs w:val="22"/>
              </w:rPr>
              <w:t>Опыт участника</w:t>
            </w:r>
            <w:r w:rsidR="0033025B" w:rsidRPr="009337D2">
              <w:rPr>
                <w:sz w:val="22"/>
                <w:szCs w:val="22"/>
              </w:rPr>
              <w:t xml:space="preserve"> на рынке  </w:t>
            </w:r>
            <w:r w:rsidR="0033025B" w:rsidRPr="00B94D1C">
              <w:rPr>
                <w:sz w:val="22"/>
                <w:szCs w:val="22"/>
              </w:rPr>
              <w:t>не менее</w:t>
            </w:r>
            <w:r w:rsidR="009261F3" w:rsidRPr="00B94D1C">
              <w:rPr>
                <w:sz w:val="22"/>
                <w:szCs w:val="22"/>
              </w:rPr>
              <w:t xml:space="preserve"> 5 лет.</w:t>
            </w:r>
            <w:r w:rsidR="009261F3" w:rsidRPr="009337D2">
              <w:rPr>
                <w:sz w:val="22"/>
                <w:szCs w:val="22"/>
              </w:rPr>
              <w:t xml:space="preserve"> Подтверждается Выпиской из ЕГРЮЛ.</w:t>
            </w:r>
          </w:p>
          <w:p w14:paraId="232FD57C" w14:textId="7CC2F25B" w:rsidR="00A64963" w:rsidRPr="00B84F66" w:rsidRDefault="00A64963" w:rsidP="009337D2">
            <w:pPr>
              <w:pStyle w:val="ab"/>
              <w:tabs>
                <w:tab w:val="left" w:pos="567"/>
              </w:tabs>
              <w:ind w:left="681" w:right="57"/>
              <w:jc w:val="both"/>
              <w:rPr>
                <w:sz w:val="22"/>
                <w:szCs w:val="22"/>
                <w:highlight w:val="magenta"/>
              </w:rPr>
            </w:pPr>
          </w:p>
        </w:tc>
      </w:tr>
      <w:tr w:rsidR="005777DB" w:rsidRPr="000433DF" w14:paraId="113DFA30"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7448827D" w:rsidR="005777DB" w:rsidRPr="000433DF" w:rsidRDefault="00717A1C"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Допускается по согласованию с Заказчиком</w:t>
            </w:r>
          </w:p>
        </w:tc>
      </w:tr>
      <w:tr w:rsidR="005777DB" w:rsidRPr="000433DF" w14:paraId="5D05A712" w14:textId="77777777" w:rsidTr="0046335E">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22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34F1C902" w:rsidR="005777DB" w:rsidRPr="0026113A" w:rsidRDefault="00B94D1C" w:rsidP="00BE1E83">
            <w:pPr>
              <w:tabs>
                <w:tab w:val="left" w:pos="567"/>
              </w:tabs>
              <w:ind w:left="57" w:right="57"/>
              <w:jc w:val="both"/>
              <w:rPr>
                <w:b/>
                <w:sz w:val="22"/>
                <w:szCs w:val="22"/>
              </w:rPr>
            </w:pPr>
            <w:r w:rsidRPr="00B94D1C">
              <w:rPr>
                <w:b/>
                <w:sz w:val="22"/>
                <w:szCs w:val="22"/>
              </w:rPr>
              <w:t>15 ноября</w:t>
            </w:r>
            <w:r w:rsidR="00DD2298" w:rsidRPr="00B94D1C">
              <w:rPr>
                <w:b/>
                <w:sz w:val="22"/>
                <w:szCs w:val="22"/>
              </w:rPr>
              <w:t xml:space="preserve"> 2021г- </w:t>
            </w:r>
            <w:r w:rsidR="00E36C19" w:rsidRPr="00B94D1C">
              <w:rPr>
                <w:b/>
                <w:sz w:val="22"/>
                <w:szCs w:val="22"/>
              </w:rPr>
              <w:t xml:space="preserve"> </w:t>
            </w:r>
            <w:r w:rsidRPr="00B94D1C">
              <w:rPr>
                <w:b/>
                <w:sz w:val="22"/>
                <w:szCs w:val="22"/>
              </w:rPr>
              <w:t>16 ноября</w:t>
            </w:r>
            <w:r w:rsidR="00D8101F" w:rsidRPr="00B94D1C">
              <w:rPr>
                <w:b/>
                <w:sz w:val="22"/>
                <w:szCs w:val="22"/>
              </w:rPr>
              <w:t xml:space="preserve"> </w:t>
            </w:r>
            <w:r w:rsidR="00E36C19" w:rsidRPr="00B94D1C">
              <w:rPr>
                <w:b/>
                <w:sz w:val="22"/>
                <w:szCs w:val="22"/>
              </w:rPr>
              <w:t>2021г.</w:t>
            </w:r>
          </w:p>
        </w:tc>
      </w:tr>
      <w:tr w:rsidR="005777DB" w:rsidRPr="000433DF" w14:paraId="62022311" w14:textId="77777777" w:rsidTr="0046335E">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3" w:history="1">
              <w:r w:rsidRPr="002C59DC">
                <w:rPr>
                  <w:rStyle w:val="affb"/>
                  <w:sz w:val="22"/>
                  <w:szCs w:val="22"/>
                </w:rPr>
                <w:t>https://lot-online.ru/</w:t>
              </w:r>
            </w:hyperlink>
            <w:r>
              <w:rPr>
                <w:sz w:val="22"/>
                <w:szCs w:val="22"/>
              </w:rPr>
              <w:t xml:space="preserve"> в соответствии с регламентом ЭТП.</w:t>
            </w:r>
          </w:p>
          <w:p w14:paraId="4B0CD2AA" w14:textId="644D7EE5" w:rsidR="005777DB" w:rsidRPr="002C20FF"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2C20FF">
              <w:rPr>
                <w:sz w:val="22"/>
                <w:szCs w:val="22"/>
              </w:rPr>
              <w:t>:</w:t>
            </w:r>
            <w:r w:rsidR="002948A8" w:rsidRPr="002C20FF">
              <w:rPr>
                <w:sz w:val="22"/>
                <w:szCs w:val="22"/>
              </w:rPr>
              <w:t xml:space="preserve"> </w:t>
            </w:r>
            <w:r w:rsidR="005777DB" w:rsidRPr="002C20FF">
              <w:rPr>
                <w:sz w:val="22"/>
                <w:szCs w:val="22"/>
              </w:rPr>
              <w:t xml:space="preserve">  </w:t>
            </w:r>
            <w:r w:rsidR="00B94D1C" w:rsidRPr="00A73D06">
              <w:rPr>
                <w:b/>
                <w:sz w:val="22"/>
                <w:szCs w:val="22"/>
              </w:rPr>
              <w:t>15 ноября</w:t>
            </w:r>
            <w:r w:rsidR="005777DB" w:rsidRPr="00A73D06">
              <w:rPr>
                <w:b/>
                <w:sz w:val="22"/>
                <w:szCs w:val="22"/>
              </w:rPr>
              <w:t xml:space="preserve"> 20</w:t>
            </w:r>
            <w:r w:rsidR="00E36C19" w:rsidRPr="00A73D06">
              <w:rPr>
                <w:b/>
                <w:sz w:val="22"/>
                <w:szCs w:val="22"/>
              </w:rPr>
              <w:t>21</w:t>
            </w:r>
            <w:r w:rsidR="005777DB" w:rsidRPr="00A73D06">
              <w:rPr>
                <w:b/>
                <w:sz w:val="22"/>
                <w:szCs w:val="22"/>
              </w:rPr>
              <w:t xml:space="preserve"> года</w:t>
            </w:r>
            <w:r w:rsidR="005777DB" w:rsidRPr="00A73D06">
              <w:rPr>
                <w:sz w:val="22"/>
                <w:szCs w:val="22"/>
              </w:rPr>
              <w:t>.</w:t>
            </w:r>
            <w:r w:rsidR="005777DB" w:rsidRPr="002C20FF">
              <w:rPr>
                <w:b/>
                <w:sz w:val="22"/>
                <w:szCs w:val="22"/>
              </w:rPr>
              <w:t xml:space="preserve"> </w:t>
            </w:r>
          </w:p>
          <w:p w14:paraId="45FAA04B" w14:textId="71802CE3" w:rsidR="005777DB" w:rsidRPr="00393145" w:rsidRDefault="005777DB" w:rsidP="006F2CA2">
            <w:pPr>
              <w:shd w:val="clear" w:color="auto" w:fill="FFFFFF" w:themeFill="background1"/>
              <w:tabs>
                <w:tab w:val="left" w:pos="567"/>
              </w:tabs>
              <w:ind w:left="57" w:right="57"/>
              <w:jc w:val="both"/>
              <w:rPr>
                <w:sz w:val="22"/>
                <w:szCs w:val="22"/>
              </w:rPr>
            </w:pPr>
            <w:r w:rsidRPr="002C20FF">
              <w:rPr>
                <w:sz w:val="22"/>
                <w:szCs w:val="22"/>
              </w:rPr>
              <w:t>Дата окончания подачи пре</w:t>
            </w:r>
            <w:r w:rsidR="00E36C19" w:rsidRPr="002C20FF">
              <w:rPr>
                <w:sz w:val="22"/>
                <w:szCs w:val="22"/>
              </w:rPr>
              <w:t>д</w:t>
            </w:r>
            <w:r w:rsidR="000D15CA" w:rsidRPr="002C20FF">
              <w:rPr>
                <w:sz w:val="22"/>
                <w:szCs w:val="22"/>
              </w:rPr>
              <w:t xml:space="preserve">ложений на участие в закупке: </w:t>
            </w:r>
            <w:r w:rsidR="000D15CA" w:rsidRPr="00A73D06">
              <w:rPr>
                <w:sz w:val="22"/>
                <w:szCs w:val="22"/>
              </w:rPr>
              <w:t>1</w:t>
            </w:r>
            <w:r w:rsidR="0039416A" w:rsidRPr="00A73D06">
              <w:rPr>
                <w:sz w:val="22"/>
                <w:szCs w:val="22"/>
              </w:rPr>
              <w:t>6</w:t>
            </w:r>
            <w:r w:rsidRPr="00A73D06">
              <w:rPr>
                <w:sz w:val="22"/>
                <w:szCs w:val="22"/>
              </w:rPr>
              <w:t xml:space="preserve"> часов 00 минут </w:t>
            </w:r>
            <w:r w:rsidR="0039416A" w:rsidRPr="00A73D06">
              <w:rPr>
                <w:b/>
                <w:sz w:val="22"/>
                <w:szCs w:val="22"/>
              </w:rPr>
              <w:t>18</w:t>
            </w:r>
            <w:r w:rsidR="004E5D74" w:rsidRPr="00A73D06">
              <w:rPr>
                <w:b/>
                <w:sz w:val="22"/>
                <w:szCs w:val="22"/>
              </w:rPr>
              <w:t xml:space="preserve"> </w:t>
            </w:r>
            <w:r w:rsidR="00B94D1C" w:rsidRPr="00A73D06">
              <w:rPr>
                <w:b/>
                <w:sz w:val="22"/>
                <w:szCs w:val="22"/>
              </w:rPr>
              <w:t>ноября</w:t>
            </w:r>
            <w:r w:rsidR="002948A8" w:rsidRPr="00A73D06">
              <w:rPr>
                <w:b/>
                <w:sz w:val="22"/>
                <w:szCs w:val="22"/>
              </w:rPr>
              <w:t xml:space="preserve"> </w:t>
            </w:r>
            <w:r w:rsidR="00E36C19" w:rsidRPr="00A73D06">
              <w:rPr>
                <w:b/>
                <w:sz w:val="22"/>
                <w:szCs w:val="22"/>
              </w:rPr>
              <w:t xml:space="preserve"> 2021</w:t>
            </w:r>
            <w:r w:rsidRPr="00A73D06">
              <w:rPr>
                <w:b/>
                <w:sz w:val="22"/>
                <w:szCs w:val="22"/>
              </w:rPr>
              <w:t xml:space="preserve"> года</w:t>
            </w:r>
            <w:r w:rsidRPr="00A73D06">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28DE5B99"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 xml:space="preserve">работников и выгодоприобретателей (бенефициаров) Участника,  в целях   прохождения процедур, необходимых для проведения закупок,  в соответствии с Положением о закупках товаров, работ, услуг Фонда </w:t>
            </w:r>
            <w:r w:rsidR="00106652">
              <w:rPr>
                <w:sz w:val="22"/>
                <w:szCs w:val="22"/>
              </w:rPr>
              <w:t>развития интернет - инициатив».</w:t>
            </w:r>
            <w:r w:rsidRPr="00A50E47">
              <w:rPr>
                <w:sz w:val="22"/>
                <w:szCs w:val="22"/>
              </w:rPr>
              <w:t xml:space="preserve"> (Форма 3)</w:t>
            </w:r>
          </w:p>
          <w:p w14:paraId="51CB946F" w14:textId="51850DF1" w:rsidR="00A50E47" w:rsidRDefault="00A50E47" w:rsidP="00A50E47">
            <w:pPr>
              <w:tabs>
                <w:tab w:val="left" w:pos="567"/>
              </w:tabs>
              <w:ind w:left="57" w:right="57"/>
              <w:jc w:val="both"/>
              <w:rPr>
                <w:sz w:val="22"/>
                <w:szCs w:val="22"/>
              </w:rPr>
            </w:pPr>
            <w:r w:rsidRPr="00A50E47">
              <w:rPr>
                <w:sz w:val="22"/>
                <w:szCs w:val="22"/>
              </w:rPr>
              <w:t>Приложение №2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23E24A5F" w14:textId="2298D001" w:rsidR="005777DB" w:rsidRPr="00994B5C" w:rsidRDefault="009C1880" w:rsidP="00106652">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пунктах 2-10</w:t>
            </w:r>
            <w:r w:rsidR="005777DB" w:rsidRPr="00994B5C">
              <w:rPr>
                <w:sz w:val="22"/>
                <w:szCs w:val="22"/>
              </w:rPr>
              <w:t xml:space="preserve"> статьи 3.4. части 1 Закупочной документации – </w:t>
            </w:r>
            <w:r w:rsidR="005777DB" w:rsidRPr="00994B5C">
              <w:rPr>
                <w:b/>
                <w:sz w:val="22"/>
                <w:szCs w:val="22"/>
                <w:u w:val="single"/>
              </w:rPr>
              <w:t>документ</w:t>
            </w:r>
            <w:r w:rsidR="005777DB" w:rsidRPr="00994B5C">
              <w:rPr>
                <w:sz w:val="22"/>
                <w:szCs w:val="22"/>
              </w:rPr>
              <w:t xml:space="preserve"> </w:t>
            </w:r>
            <w:r w:rsidR="005777DB" w:rsidRPr="00994B5C">
              <w:rPr>
                <w:b/>
                <w:sz w:val="22"/>
                <w:szCs w:val="22"/>
                <w:u w:val="single"/>
              </w:rPr>
              <w:t>предоставляется в свободной форме в подлиннике</w:t>
            </w:r>
            <w:r w:rsidR="005777DB"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56CD79E"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Свидетельство о постановке на учет в налоговом органе (в случае применения участником УСН – также копия документа</w:t>
            </w:r>
            <w:r w:rsidR="001775F9">
              <w:rPr>
                <w:color w:val="000000"/>
                <w:sz w:val="22"/>
                <w:szCs w:val="22"/>
              </w:rPr>
              <w:t>,</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Default="004A61B3" w:rsidP="004A61B3">
            <w:pPr>
              <w:pStyle w:val="ab"/>
              <w:numPr>
                <w:ilvl w:val="0"/>
                <w:numId w:val="28"/>
              </w:numPr>
              <w:ind w:left="114" w:firstLine="36"/>
              <w:jc w:val="both"/>
              <w:rPr>
                <w:sz w:val="22"/>
                <w:szCs w:val="22"/>
              </w:rPr>
            </w:pPr>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1412D460"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Pr>
                <w:sz w:val="22"/>
                <w:szCs w:val="22"/>
                <w:shd w:val="clear" w:color="auto" w:fill="FFFFFF" w:themeFill="background1"/>
              </w:rPr>
              <w:t>1</w:t>
            </w:r>
            <w:r w:rsidR="0039416A">
              <w:rPr>
                <w:sz w:val="22"/>
                <w:szCs w:val="22"/>
                <w:shd w:val="clear" w:color="auto" w:fill="FFFFFF" w:themeFill="background1"/>
              </w:rPr>
              <w:t>6</w:t>
            </w:r>
            <w:r w:rsidRPr="00994B5C">
              <w:rPr>
                <w:sz w:val="22"/>
                <w:szCs w:val="22"/>
                <w:shd w:val="clear" w:color="auto" w:fill="FFFFFF" w:themeFill="background1"/>
              </w:rPr>
              <w:t xml:space="preserve"> часов 00 минут по </w:t>
            </w:r>
            <w:r w:rsidRPr="002C20FF">
              <w:rPr>
                <w:sz w:val="22"/>
                <w:szCs w:val="22"/>
                <w:shd w:val="clear" w:color="auto" w:fill="FFFFFF" w:themeFill="background1"/>
              </w:rPr>
              <w:t xml:space="preserve">московскому времени  </w:t>
            </w:r>
            <w:r w:rsidR="0039416A" w:rsidRPr="00982F04">
              <w:rPr>
                <w:b/>
                <w:sz w:val="22"/>
                <w:szCs w:val="22"/>
                <w:shd w:val="clear" w:color="auto" w:fill="FFFFFF" w:themeFill="background1"/>
              </w:rPr>
              <w:t>18</w:t>
            </w:r>
            <w:r w:rsidR="00982F04" w:rsidRPr="00982F04">
              <w:rPr>
                <w:b/>
                <w:sz w:val="22"/>
                <w:szCs w:val="22"/>
                <w:shd w:val="clear" w:color="auto" w:fill="FFFFFF" w:themeFill="background1"/>
              </w:rPr>
              <w:t xml:space="preserve"> ноября</w:t>
            </w:r>
            <w:r w:rsidR="00BF1EDF" w:rsidRPr="00982F04">
              <w:rPr>
                <w:b/>
                <w:sz w:val="22"/>
                <w:szCs w:val="22"/>
                <w:shd w:val="clear" w:color="auto" w:fill="FFFFFF" w:themeFill="background1"/>
              </w:rPr>
              <w:t xml:space="preserve"> 2021</w:t>
            </w:r>
            <w:r w:rsidRPr="0019497B">
              <w:rPr>
                <w:b/>
                <w:sz w:val="22"/>
                <w:szCs w:val="22"/>
                <w:shd w:val="clear" w:color="auto" w:fill="FFFFFF" w:themeFill="background1"/>
              </w:rPr>
              <w:t xml:space="preserve"> года по адресу: 101000, г. Москва, ул. Мясницкая, д.13, стр.18.</w:t>
            </w:r>
            <w:r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4" w:history="1">
              <w:r w:rsidRPr="00A909DD">
                <w:rPr>
                  <w:rStyle w:val="affb"/>
                  <w:sz w:val="22"/>
                  <w:szCs w:val="22"/>
                </w:rPr>
                <w:t>https://lot-online.ru/</w:t>
              </w:r>
            </w:hyperlink>
            <w:r>
              <w:rPr>
                <w:sz w:val="22"/>
                <w:szCs w:val="22"/>
              </w:rPr>
              <w:t xml:space="preserve"> </w:t>
            </w:r>
          </w:p>
        </w:tc>
      </w:tr>
      <w:tr w:rsidR="005777DB" w:rsidRPr="000433DF" w14:paraId="277509A0"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406AE737" w:rsidR="005777DB" w:rsidRPr="00393145" w:rsidRDefault="005777DB" w:rsidP="00002AC2">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с </w:t>
            </w:r>
            <w:r w:rsidR="00994B5C">
              <w:rPr>
                <w:sz w:val="22"/>
                <w:szCs w:val="22"/>
              </w:rPr>
              <w:t xml:space="preserve"> </w:t>
            </w:r>
            <w:r w:rsidR="002C20FF">
              <w:rPr>
                <w:sz w:val="22"/>
                <w:szCs w:val="22"/>
                <w:shd w:val="clear" w:color="auto" w:fill="FFFFFF" w:themeFill="background1"/>
              </w:rPr>
              <w:t>17</w:t>
            </w:r>
            <w:r w:rsidR="00994B5C" w:rsidRPr="006F2CA2">
              <w:rPr>
                <w:sz w:val="22"/>
                <w:szCs w:val="22"/>
                <w:shd w:val="clear" w:color="auto" w:fill="FFFFFF" w:themeFill="background1"/>
              </w:rPr>
              <w:t xml:space="preserve"> часов 00 мин. </w:t>
            </w:r>
            <w:r w:rsidR="0039416A" w:rsidRPr="00982F04">
              <w:rPr>
                <w:b/>
                <w:sz w:val="22"/>
                <w:szCs w:val="22"/>
                <w:shd w:val="clear" w:color="auto" w:fill="FFFFFF" w:themeFill="background1"/>
              </w:rPr>
              <w:t>18</w:t>
            </w:r>
            <w:r w:rsidR="00982F04" w:rsidRPr="00982F04">
              <w:rPr>
                <w:b/>
                <w:sz w:val="22"/>
                <w:szCs w:val="22"/>
                <w:shd w:val="clear" w:color="auto" w:fill="FFFFFF" w:themeFill="background1"/>
              </w:rPr>
              <w:t xml:space="preserve"> ноября </w:t>
            </w:r>
            <w:r w:rsidR="00BF1EDF" w:rsidRPr="00982F04">
              <w:rPr>
                <w:b/>
                <w:sz w:val="22"/>
                <w:szCs w:val="22"/>
                <w:shd w:val="clear" w:color="auto" w:fill="FFFFFF" w:themeFill="background1"/>
              </w:rPr>
              <w:t>2021</w:t>
            </w:r>
            <w:r w:rsidRPr="0019497B">
              <w:rPr>
                <w:b/>
                <w:sz w:val="22"/>
                <w:szCs w:val="22"/>
                <w:shd w:val="clear" w:color="auto" w:fill="FFFFFF" w:themeFill="background1"/>
              </w:rPr>
              <w:t xml:space="preserve"> года.</w:t>
            </w:r>
          </w:p>
        </w:tc>
      </w:tr>
      <w:tr w:rsidR="005777DB" w:rsidRPr="000433DF" w14:paraId="12E6E504" w14:textId="77777777" w:rsidTr="0046335E">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46335E">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2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4" w:name="_Ref119427310"/>
      <w:bookmarkStart w:id="245" w:name="_Toc166101215"/>
      <w:bookmarkStart w:id="246" w:name="_Ref166101288"/>
      <w:bookmarkStart w:id="247" w:name="_Ref166101291"/>
      <w:bookmarkStart w:id="248" w:name="_Ref166158276"/>
      <w:bookmarkStart w:id="249" w:name="_Ref166158279"/>
      <w:bookmarkStart w:id="250" w:name="_Ref166329210"/>
      <w:bookmarkStart w:id="251" w:name="_Ref166329212"/>
      <w:bookmarkStart w:id="252" w:name="_Ref166329217"/>
      <w:bookmarkStart w:id="253" w:name="_Toc254773153"/>
      <w:bookmarkStart w:id="254" w:name="_Toc366896200"/>
      <w:bookmarkStart w:id="255"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4"/>
      <w:bookmarkEnd w:id="245"/>
      <w:bookmarkEnd w:id="246"/>
      <w:bookmarkEnd w:id="247"/>
      <w:bookmarkEnd w:id="248"/>
      <w:bookmarkEnd w:id="249"/>
      <w:bookmarkEnd w:id="250"/>
      <w:bookmarkEnd w:id="251"/>
      <w:bookmarkEnd w:id="252"/>
      <w:bookmarkEnd w:id="253"/>
      <w:bookmarkEnd w:id="254"/>
      <w:bookmarkEnd w:id="2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6" w:name="_Toc127334282"/>
      <w:bookmarkStart w:id="257" w:name="_Ref166329160"/>
      <w:bookmarkStart w:id="258" w:name="_Ref166329169"/>
      <w:bookmarkStart w:id="259" w:name="_Ref166487238"/>
      <w:bookmarkStart w:id="260" w:name="_Ref166487244"/>
      <w:bookmarkStart w:id="261" w:name="_Ref166487316"/>
      <w:bookmarkStart w:id="262" w:name="_Toc249870893"/>
      <w:bookmarkStart w:id="263" w:name="_Toc366896201"/>
      <w:bookmarkStart w:id="264" w:name="_Toc275078260"/>
      <w:r w:rsidRPr="000433DF">
        <w:rPr>
          <w:sz w:val="22"/>
          <w:szCs w:val="22"/>
          <w:lang w:val="ru-RU"/>
        </w:rPr>
        <w:t>ФОРМА 1. ОПИСЬ ДОКУМЕНТОВ</w:t>
      </w:r>
      <w:bookmarkEnd w:id="256"/>
      <w:bookmarkEnd w:id="257"/>
      <w:bookmarkEnd w:id="258"/>
      <w:bookmarkEnd w:id="259"/>
      <w:bookmarkEnd w:id="260"/>
      <w:bookmarkEnd w:id="261"/>
      <w:bookmarkEnd w:id="262"/>
      <w:bookmarkEnd w:id="263"/>
      <w:bookmarkEnd w:id="264"/>
    </w:p>
    <w:p w14:paraId="571EC40C" w14:textId="77777777" w:rsidR="005777DB" w:rsidRPr="000433DF" w:rsidRDefault="005777DB" w:rsidP="005777DB">
      <w:pPr>
        <w:tabs>
          <w:tab w:val="left" w:pos="567"/>
        </w:tabs>
        <w:jc w:val="center"/>
        <w:rPr>
          <w:b/>
          <w:sz w:val="22"/>
          <w:szCs w:val="22"/>
        </w:rPr>
      </w:pPr>
      <w:bookmarkStart w:id="265" w:name="_Toc119343910"/>
      <w:bookmarkStart w:id="266" w:name="_Toc366837810"/>
      <w:bookmarkStart w:id="267" w:name="_Toc366896202"/>
      <w:r w:rsidRPr="000433DF">
        <w:rPr>
          <w:b/>
          <w:sz w:val="22"/>
          <w:szCs w:val="22"/>
        </w:rPr>
        <w:t>ОПИСЬ ДОКУМЕНТОВ,</w:t>
      </w:r>
      <w:bookmarkEnd w:id="265"/>
      <w:r w:rsidRPr="000433DF">
        <w:rPr>
          <w:b/>
          <w:sz w:val="22"/>
          <w:szCs w:val="22"/>
        </w:rPr>
        <w:t xml:space="preserve"> </w:t>
      </w:r>
    </w:p>
    <w:p w14:paraId="4CAA1D3D" w14:textId="6A9E7ACF" w:rsidR="00106652" w:rsidRPr="004A65C8" w:rsidRDefault="005777DB" w:rsidP="00106652">
      <w:pPr>
        <w:jc w:val="center"/>
        <w:rPr>
          <w:b/>
          <w:sz w:val="22"/>
          <w:szCs w:val="22"/>
        </w:rPr>
      </w:pPr>
      <w:r w:rsidRPr="004939E5">
        <w:rPr>
          <w:sz w:val="22"/>
          <w:szCs w:val="22"/>
        </w:rPr>
        <w:t xml:space="preserve">представляемых для участия в запросе </w:t>
      </w:r>
      <w:bookmarkStart w:id="268" w:name="_Toc366837811"/>
      <w:bookmarkStart w:id="269" w:name="_Toc366896203"/>
      <w:bookmarkEnd w:id="266"/>
      <w:bookmarkEnd w:id="267"/>
      <w:r w:rsidR="00CD7E57" w:rsidRPr="004939E5">
        <w:rPr>
          <w:sz w:val="22"/>
          <w:szCs w:val="22"/>
        </w:rPr>
        <w:t>котировок</w:t>
      </w:r>
      <w:r w:rsidRPr="003D13FB">
        <w:t xml:space="preserve"> </w:t>
      </w:r>
      <w:r w:rsidR="004939E5" w:rsidRPr="0001235C">
        <w:rPr>
          <w:sz w:val="22"/>
          <w:szCs w:val="22"/>
        </w:rPr>
        <w:t xml:space="preserve">в электронной форме  </w:t>
      </w:r>
      <w:r w:rsidR="00B63616">
        <w:rPr>
          <w:sz w:val="22"/>
          <w:szCs w:val="22"/>
        </w:rPr>
        <w:t>на</w:t>
      </w:r>
      <w:r w:rsidR="005672E9">
        <w:rPr>
          <w:sz w:val="22"/>
          <w:szCs w:val="22"/>
        </w:rPr>
        <w:t xml:space="preserve"> </w:t>
      </w:r>
      <w:r w:rsidR="005672E9" w:rsidRPr="00C1724A">
        <w:rPr>
          <w:sz w:val="22"/>
          <w:szCs w:val="22"/>
        </w:rPr>
        <w:t>оказание услуг</w:t>
      </w:r>
      <w:r w:rsidR="005672E9" w:rsidRPr="00C1724A">
        <w:rPr>
          <w:color w:val="000000"/>
          <w:sz w:val="22"/>
          <w:szCs w:val="22"/>
        </w:rPr>
        <w:t xml:space="preserve"> по размещению рекламных материалов в корпоративном блоге на </w:t>
      </w:r>
      <w:proofErr w:type="spellStart"/>
      <w:r w:rsidR="005672E9" w:rsidRPr="00C1724A">
        <w:rPr>
          <w:color w:val="000000"/>
          <w:sz w:val="22"/>
          <w:szCs w:val="22"/>
        </w:rPr>
        <w:t>интернет-ресурсе</w:t>
      </w:r>
      <w:proofErr w:type="spellEnd"/>
      <w:r w:rsidR="005672E9" w:rsidRPr="00C1724A">
        <w:rPr>
          <w:color w:val="000000"/>
          <w:sz w:val="22"/>
          <w:szCs w:val="22"/>
        </w:rPr>
        <w:t xml:space="preserve"> в информационно-телекоммуникационной сети «Интернет» по адресу: </w:t>
      </w:r>
      <w:hyperlink r:id="rId15">
        <w:r w:rsidR="005672E9" w:rsidRPr="00C1724A">
          <w:rPr>
            <w:color w:val="0000FF"/>
            <w:sz w:val="22"/>
            <w:szCs w:val="22"/>
            <w:u w:val="single"/>
          </w:rPr>
          <w:t>https://habr.com/</w:t>
        </w:r>
      </w:hyperlink>
      <w:r w:rsidR="005672E9" w:rsidRPr="00C1724A">
        <w:rPr>
          <w:color w:val="000000"/>
          <w:sz w:val="22"/>
          <w:szCs w:val="22"/>
        </w:rPr>
        <w:t xml:space="preserve"> </w:t>
      </w:r>
    </w:p>
    <w:p w14:paraId="7190C013" w14:textId="6221C512" w:rsidR="005777DB" w:rsidRDefault="003D20F5" w:rsidP="00F00EBF">
      <w:pPr>
        <w:jc w:val="center"/>
        <w:rPr>
          <w:b/>
          <w:sz w:val="22"/>
          <w:szCs w:val="22"/>
        </w:rPr>
      </w:pPr>
      <w:r>
        <w:rPr>
          <w:b/>
          <w:sz w:val="22"/>
          <w:szCs w:val="22"/>
        </w:rPr>
        <w:t>Реестровый номер закупки КСУ/</w:t>
      </w:r>
      <w:r w:rsidR="00D04FB1">
        <w:rPr>
          <w:b/>
          <w:sz w:val="22"/>
          <w:szCs w:val="22"/>
        </w:rPr>
        <w:t>8</w:t>
      </w:r>
      <w:r w:rsidR="00106652">
        <w:rPr>
          <w:b/>
          <w:sz w:val="22"/>
          <w:szCs w:val="22"/>
        </w:rPr>
        <w:t>-2</w:t>
      </w:r>
      <w:r w:rsidR="00AB4D58" w:rsidRPr="004A65C8">
        <w:rPr>
          <w:b/>
          <w:sz w:val="22"/>
          <w:szCs w:val="22"/>
        </w:rPr>
        <w:t>-21</w:t>
      </w:r>
    </w:p>
    <w:p w14:paraId="31B9EF88" w14:textId="77777777" w:rsidR="00AC4A48" w:rsidRPr="000433DF" w:rsidRDefault="00AC4A48" w:rsidP="005672E9">
      <w:pPr>
        <w:rPr>
          <w:szCs w:val="22"/>
        </w:rPr>
      </w:pPr>
    </w:p>
    <w:bookmarkEnd w:id="268"/>
    <w:bookmarkEnd w:id="2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77777777" w:rsidR="006B5A6B" w:rsidRDefault="006B5A6B" w:rsidP="00825399">
            <w:pPr>
              <w:tabs>
                <w:tab w:val="left" w:pos="567"/>
              </w:tabs>
              <w:rPr>
                <w:sz w:val="22"/>
                <w:szCs w:val="22"/>
              </w:rPr>
            </w:pPr>
            <w:r>
              <w:rPr>
                <w:sz w:val="22"/>
                <w:szCs w:val="22"/>
              </w:rPr>
              <w:t>Приложение №2 к Заявке «Техническое предложение» (Форма 4)</w:t>
            </w:r>
          </w:p>
          <w:p w14:paraId="513AD4F3" w14:textId="60882958" w:rsidR="00432322" w:rsidRPr="000433DF" w:rsidRDefault="00432322" w:rsidP="00825399">
            <w:pPr>
              <w:tabs>
                <w:tab w:val="left" w:pos="567"/>
              </w:tabs>
              <w:rPr>
                <w:sz w:val="22"/>
                <w:szCs w:val="22"/>
              </w:rPr>
            </w:pPr>
            <w:r>
              <w:rPr>
                <w:sz w:val="22"/>
                <w:szCs w:val="22"/>
              </w:rPr>
              <w:t>Приложение №3 к Заявке «Анкета участника» (Форма 5)</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2621B193" w:rsidR="005777DB" w:rsidRPr="000433DF" w:rsidRDefault="00106652"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E43EC00" w:rsidR="005777DB" w:rsidRPr="000433DF" w:rsidRDefault="00106652"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3969681F" w:rsidR="005777DB" w:rsidRDefault="00106652"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147F4425" w:rsidR="005777DB" w:rsidRDefault="00106652"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13454552" w:rsidR="007C6463" w:rsidRDefault="00106652" w:rsidP="00825399">
            <w:pPr>
              <w:pStyle w:val="ab"/>
              <w:tabs>
                <w:tab w:val="left" w:pos="567"/>
              </w:tabs>
              <w:ind w:left="0"/>
              <w:rPr>
                <w:sz w:val="22"/>
                <w:szCs w:val="22"/>
              </w:rPr>
            </w:pPr>
            <w:r>
              <w:rPr>
                <w:sz w:val="22"/>
                <w:szCs w:val="22"/>
              </w:rPr>
              <w:t>10</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47A380BF" w:rsidR="004E5D74" w:rsidRDefault="004E5D74" w:rsidP="00825399">
            <w:pPr>
              <w:pStyle w:val="ab"/>
              <w:tabs>
                <w:tab w:val="left" w:pos="567"/>
              </w:tabs>
              <w:ind w:left="0"/>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1DA73A3" w14:textId="75F0AE28" w:rsidR="004E5D74" w:rsidRPr="007C2D81" w:rsidRDefault="004E5D74" w:rsidP="00825399">
            <w:pPr>
              <w:pStyle w:val="ab"/>
              <w:tabs>
                <w:tab w:val="left" w:pos="567"/>
              </w:tabs>
              <w:ind w:left="0"/>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p>
    <w:p w14:paraId="1BDD382E" w14:textId="77777777" w:rsidR="001259BD" w:rsidRDefault="00432322" w:rsidP="00800114">
      <w:pPr>
        <w:tabs>
          <w:tab w:val="left" w:pos="567"/>
        </w:tabs>
        <w:rPr>
          <w:b/>
          <w:sz w:val="22"/>
          <w:szCs w:val="22"/>
        </w:rPr>
      </w:pPr>
      <w:r>
        <w:rPr>
          <w:b/>
          <w:sz w:val="22"/>
          <w:szCs w:val="22"/>
        </w:rPr>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5ED15CFA" w:rsidR="005777DB" w:rsidRPr="00B465C9" w:rsidRDefault="001259BD" w:rsidP="00800114">
      <w:pPr>
        <w:tabs>
          <w:tab w:val="left" w:pos="567"/>
        </w:tabs>
        <w:rPr>
          <w:b/>
          <w:sz w:val="22"/>
          <w:szCs w:val="22"/>
        </w:rPr>
      </w:pPr>
      <w:r>
        <w:rPr>
          <w:b/>
          <w:sz w:val="22"/>
          <w:szCs w:val="22"/>
        </w:rPr>
        <w:t xml:space="preserve">                                                             </w:t>
      </w:r>
      <w:r w:rsidR="00C331BF">
        <w:rPr>
          <w:b/>
          <w:sz w:val="22"/>
          <w:szCs w:val="22"/>
        </w:rPr>
        <w:t xml:space="preserve">ЗАЯВКА </w:t>
      </w:r>
      <w:r w:rsidR="005777DB" w:rsidRPr="00B465C9">
        <w:rPr>
          <w:b/>
          <w:sz w:val="22"/>
          <w:szCs w:val="22"/>
        </w:rPr>
        <w:t>НА УЧАСТИЕ В ЗАКУПКЕ</w:t>
      </w:r>
      <w:bookmarkEnd w:id="271"/>
      <w:bookmarkEnd w:id="272"/>
      <w:bookmarkEnd w:id="273"/>
      <w:bookmarkEnd w:id="274"/>
    </w:p>
    <w:p w14:paraId="026551FC" w14:textId="5CDA4B09" w:rsidR="004939E5" w:rsidRDefault="004939E5" w:rsidP="00CB1621">
      <w:pPr>
        <w:tabs>
          <w:tab w:val="left" w:pos="567"/>
        </w:tabs>
        <w:jc w:val="center"/>
        <w:rPr>
          <w:b/>
          <w:sz w:val="22"/>
          <w:szCs w:val="22"/>
        </w:rPr>
      </w:pPr>
      <w:bookmarkStart w:id="277" w:name="_Ref166329400"/>
      <w:r w:rsidRPr="004939E5">
        <w:rPr>
          <w:b/>
          <w:sz w:val="22"/>
          <w:szCs w:val="22"/>
        </w:rPr>
        <w:t xml:space="preserve">  </w:t>
      </w:r>
      <w:r w:rsidR="00CC1613" w:rsidRPr="00CC1613">
        <w:rPr>
          <w:b/>
          <w:sz w:val="22"/>
          <w:szCs w:val="22"/>
        </w:rPr>
        <w:t xml:space="preserve">Запрос котировок в электронной форме </w:t>
      </w:r>
      <w:r w:rsidR="005672E9">
        <w:rPr>
          <w:b/>
          <w:sz w:val="22"/>
          <w:szCs w:val="22"/>
        </w:rPr>
        <w:t xml:space="preserve">на право заключения договора на </w:t>
      </w:r>
      <w:r w:rsidR="005672E9" w:rsidRPr="005672E9">
        <w:rPr>
          <w:b/>
          <w:sz w:val="22"/>
          <w:szCs w:val="22"/>
        </w:rPr>
        <w:t>оказание услуг</w:t>
      </w:r>
      <w:r w:rsidR="005672E9" w:rsidRPr="005672E9">
        <w:rPr>
          <w:b/>
          <w:color w:val="000000"/>
          <w:sz w:val="22"/>
          <w:szCs w:val="22"/>
        </w:rPr>
        <w:t xml:space="preserve"> по размещению рекламных материалов в корпоративном блоге на </w:t>
      </w:r>
      <w:proofErr w:type="spellStart"/>
      <w:r w:rsidR="005672E9" w:rsidRPr="005672E9">
        <w:rPr>
          <w:b/>
          <w:color w:val="000000"/>
          <w:sz w:val="22"/>
          <w:szCs w:val="22"/>
        </w:rPr>
        <w:t>интернет-ресурсе</w:t>
      </w:r>
      <w:proofErr w:type="spellEnd"/>
      <w:r w:rsidR="005672E9" w:rsidRPr="005672E9">
        <w:rPr>
          <w:b/>
          <w:color w:val="000000"/>
          <w:sz w:val="22"/>
          <w:szCs w:val="22"/>
        </w:rPr>
        <w:t xml:space="preserve"> в информационно-телекоммуникационной сети «Интернет» по адресу: </w:t>
      </w:r>
      <w:hyperlink r:id="rId16">
        <w:r w:rsidR="005672E9" w:rsidRPr="005672E9">
          <w:rPr>
            <w:b/>
            <w:color w:val="0000FF"/>
            <w:sz w:val="22"/>
            <w:szCs w:val="22"/>
            <w:u w:val="single"/>
          </w:rPr>
          <w:t>https://habr.com/</w:t>
        </w:r>
      </w:hyperlink>
      <w:r w:rsidR="005672E9" w:rsidRPr="005672E9">
        <w:rPr>
          <w:b/>
          <w:color w:val="000000"/>
          <w:sz w:val="22"/>
          <w:szCs w:val="22"/>
        </w:rPr>
        <w:t xml:space="preserve"> </w:t>
      </w:r>
    </w:p>
    <w:p w14:paraId="0E81F763" w14:textId="390CEF68" w:rsidR="005777DB" w:rsidRPr="00F53107" w:rsidRDefault="00CC1613" w:rsidP="00CB1621">
      <w:pPr>
        <w:tabs>
          <w:tab w:val="left" w:pos="567"/>
        </w:tabs>
        <w:jc w:val="center"/>
        <w:rPr>
          <w:b/>
          <w:sz w:val="22"/>
          <w:szCs w:val="22"/>
        </w:rPr>
      </w:pPr>
      <w:r>
        <w:rPr>
          <w:b/>
          <w:sz w:val="22"/>
          <w:szCs w:val="22"/>
        </w:rPr>
        <w:t>Реестровый номер КСУ/</w:t>
      </w:r>
      <w:r w:rsidR="00D04FB1">
        <w:rPr>
          <w:b/>
          <w:sz w:val="22"/>
          <w:szCs w:val="22"/>
        </w:rPr>
        <w:t>8</w:t>
      </w:r>
      <w:r w:rsidR="001259BD">
        <w:rPr>
          <w:b/>
          <w:sz w:val="22"/>
          <w:szCs w:val="22"/>
        </w:rPr>
        <w:t>-2</w:t>
      </w:r>
      <w:r w:rsidR="001064CF">
        <w:rPr>
          <w:b/>
          <w:sz w:val="22"/>
          <w:szCs w:val="22"/>
        </w:rPr>
        <w:t>-21</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3214EE88"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r w:rsidR="00E82132">
              <w:rPr>
                <w:sz w:val="22"/>
                <w:szCs w:val="22"/>
                <w:lang w:val="ru-RU"/>
              </w:rPr>
              <w:t xml:space="preserve"> (Цифрами и прописью).</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7"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8" w:name="OLE_LINK98"/>
      <w:r w:rsidRPr="000433DF">
        <w:rPr>
          <w:b/>
          <w:sz w:val="22"/>
          <w:szCs w:val="22"/>
        </w:rPr>
        <w:t>Участник закупки</w:t>
      </w:r>
      <w:bookmarkEnd w:id="278"/>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bookmarkEnd w:id="275"/>
      <w:bookmarkEnd w:id="2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89" w:name="_Toc275177228"/>
      <w:bookmarkStart w:id="290" w:name="OLE_LINK104"/>
      <w:bookmarkStart w:id="291" w:name="_Toc292372143"/>
      <w:bookmarkStart w:id="292" w:name="_Ref296003127"/>
      <w:bookmarkStart w:id="293" w:name="_Toc366896207"/>
      <w:bookmarkStart w:id="294" w:name="_Toc275078264"/>
      <w:bookmarkEnd w:id="279"/>
      <w:bookmarkEnd w:id="280"/>
      <w:bookmarkEnd w:id="281"/>
      <w:bookmarkEnd w:id="282"/>
      <w:bookmarkEnd w:id="283"/>
      <w:bookmarkEnd w:id="284"/>
      <w:bookmarkEnd w:id="285"/>
      <w:bookmarkEnd w:id="286"/>
      <w:bookmarkEnd w:id="287"/>
      <w:bookmarkEnd w:id="288"/>
    </w:p>
    <w:p w14:paraId="6A595947" w14:textId="51F5C8D1"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E82132">
        <w:rPr>
          <w:b/>
          <w:sz w:val="24"/>
          <w:szCs w:val="24"/>
        </w:rPr>
        <w:t xml:space="preserve"> №КС</w:t>
      </w:r>
      <w:r w:rsidR="00871CF8">
        <w:rPr>
          <w:b/>
          <w:sz w:val="24"/>
          <w:szCs w:val="24"/>
        </w:rPr>
        <w:t>У/</w:t>
      </w:r>
      <w:r w:rsidR="00D04FB1">
        <w:rPr>
          <w:b/>
          <w:sz w:val="24"/>
          <w:szCs w:val="24"/>
        </w:rPr>
        <w:t>8</w:t>
      </w:r>
      <w:r w:rsidR="00E82132">
        <w:rPr>
          <w:b/>
          <w:sz w:val="24"/>
          <w:szCs w:val="24"/>
        </w:rPr>
        <w:t>-2</w:t>
      </w:r>
      <w:r w:rsidR="00C318EB">
        <w:rPr>
          <w:b/>
          <w:sz w:val="24"/>
          <w:szCs w:val="24"/>
        </w:rPr>
        <w:t>-21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C1724A" w:rsidRDefault="00C1724A" w:rsidP="00C331BF">
                            <w:pPr>
                              <w:jc w:val="center"/>
                              <w:rPr>
                                <w:b/>
                              </w:rPr>
                            </w:pPr>
                            <w:r>
                              <w:rPr>
                                <w:b/>
                              </w:rPr>
                              <w:t>Субъект персональных данных</w:t>
                            </w:r>
                          </w:p>
                          <w:p w14:paraId="5A9ADE31" w14:textId="77777777" w:rsidR="00C1724A" w:rsidRDefault="00C1724A" w:rsidP="00C331BF">
                            <w:pPr>
                              <w:jc w:val="center"/>
                              <w:rPr>
                                <w:b/>
                              </w:rPr>
                            </w:pPr>
                            <w:r>
                              <w:rPr>
                                <w:b/>
                              </w:rPr>
                              <w:t>«Ознакомлен»</w:t>
                            </w:r>
                          </w:p>
                          <w:p w14:paraId="024AE98D" w14:textId="77777777" w:rsidR="00C1724A" w:rsidRDefault="00C1724A" w:rsidP="00C331BF">
                            <w:pPr>
                              <w:pBdr>
                                <w:bottom w:val="single" w:sz="6" w:space="1" w:color="auto"/>
                              </w:pBdr>
                              <w:rPr>
                                <w:b/>
                              </w:rPr>
                            </w:pPr>
                          </w:p>
                          <w:p w14:paraId="0EEE8158" w14:textId="77777777" w:rsidR="00C1724A" w:rsidRDefault="00C1724A"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C1724A" w:rsidRDefault="00C1724A" w:rsidP="00C331BF"/>
                          <w:p w14:paraId="5A868944" w14:textId="77777777" w:rsidR="00C1724A" w:rsidRDefault="00C1724A" w:rsidP="00C331BF">
                            <w:pPr>
                              <w:jc w:val="center"/>
                            </w:pPr>
                            <w:r>
                              <w:t>______________</w:t>
                            </w:r>
                          </w:p>
                          <w:p w14:paraId="764CE139" w14:textId="77777777" w:rsidR="00C1724A" w:rsidRDefault="00C1724A" w:rsidP="00C331BF">
                            <w:pPr>
                              <w:jc w:val="center"/>
                              <w:rPr>
                                <w:i/>
                                <w:sz w:val="22"/>
                              </w:rPr>
                            </w:pPr>
                            <w:r w:rsidRPr="001971F0">
                              <w:rPr>
                                <w:i/>
                                <w:sz w:val="22"/>
                              </w:rPr>
                              <w:t>(Подпись)</w:t>
                            </w:r>
                          </w:p>
                          <w:p w14:paraId="7E693AA5" w14:textId="77777777" w:rsidR="00C1724A" w:rsidRPr="001971F0" w:rsidRDefault="00C1724A"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C1724A" w:rsidRDefault="00C1724A" w:rsidP="00C331BF">
                      <w:pPr>
                        <w:jc w:val="center"/>
                        <w:rPr>
                          <w:b/>
                        </w:rPr>
                      </w:pPr>
                      <w:r>
                        <w:rPr>
                          <w:b/>
                        </w:rPr>
                        <w:t>Субъект персональных данных</w:t>
                      </w:r>
                    </w:p>
                    <w:p w14:paraId="5A9ADE31" w14:textId="77777777" w:rsidR="00C1724A" w:rsidRDefault="00C1724A" w:rsidP="00C331BF">
                      <w:pPr>
                        <w:jc w:val="center"/>
                        <w:rPr>
                          <w:b/>
                        </w:rPr>
                      </w:pPr>
                      <w:r>
                        <w:rPr>
                          <w:b/>
                        </w:rPr>
                        <w:t>«Ознакомлен»</w:t>
                      </w:r>
                    </w:p>
                    <w:p w14:paraId="024AE98D" w14:textId="77777777" w:rsidR="00C1724A" w:rsidRDefault="00C1724A" w:rsidP="00C331BF">
                      <w:pPr>
                        <w:pBdr>
                          <w:bottom w:val="single" w:sz="6" w:space="1" w:color="auto"/>
                        </w:pBdr>
                        <w:rPr>
                          <w:b/>
                        </w:rPr>
                      </w:pPr>
                    </w:p>
                    <w:p w14:paraId="0EEE8158" w14:textId="77777777" w:rsidR="00C1724A" w:rsidRDefault="00C1724A"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C1724A" w:rsidRDefault="00C1724A" w:rsidP="00C331BF"/>
                    <w:p w14:paraId="5A868944" w14:textId="77777777" w:rsidR="00C1724A" w:rsidRDefault="00C1724A" w:rsidP="00C331BF">
                      <w:pPr>
                        <w:jc w:val="center"/>
                      </w:pPr>
                      <w:r>
                        <w:t>______________</w:t>
                      </w:r>
                    </w:p>
                    <w:p w14:paraId="764CE139" w14:textId="77777777" w:rsidR="00C1724A" w:rsidRDefault="00C1724A" w:rsidP="00C331BF">
                      <w:pPr>
                        <w:jc w:val="center"/>
                        <w:rPr>
                          <w:i/>
                          <w:sz w:val="22"/>
                        </w:rPr>
                      </w:pPr>
                      <w:r w:rsidRPr="001971F0">
                        <w:rPr>
                          <w:i/>
                          <w:sz w:val="22"/>
                        </w:rPr>
                        <w:t>(Подпись)</w:t>
                      </w:r>
                    </w:p>
                    <w:p w14:paraId="7E693AA5" w14:textId="77777777" w:rsidR="00C1724A" w:rsidRPr="001971F0" w:rsidRDefault="00C1724A"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59B36AC9"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89"/>
      <w:bookmarkEnd w:id="290"/>
      <w:bookmarkEnd w:id="291"/>
      <w:bookmarkEnd w:id="292"/>
      <w:bookmarkEnd w:id="293"/>
      <w:bookmarkEnd w:id="294"/>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11507FD3"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506F95">
        <w:rPr>
          <w:sz w:val="22"/>
          <w:szCs w:val="22"/>
          <w:lang w:val="ru-RU"/>
        </w:rPr>
        <w:t>астие в запросе котировок №КСУ/</w:t>
      </w:r>
      <w:r w:rsidR="00D04FB1">
        <w:rPr>
          <w:sz w:val="22"/>
          <w:szCs w:val="22"/>
          <w:lang w:val="ru-RU"/>
        </w:rPr>
        <w:t>8</w:t>
      </w:r>
      <w:r w:rsidR="00E82132">
        <w:rPr>
          <w:sz w:val="22"/>
          <w:szCs w:val="22"/>
          <w:lang w:val="ru-RU"/>
        </w:rPr>
        <w:t>-2</w:t>
      </w:r>
      <w:r w:rsidRPr="00C318EB">
        <w:rPr>
          <w:sz w:val="22"/>
          <w:szCs w:val="22"/>
          <w:lang w:val="ru-RU"/>
        </w:rPr>
        <w:t>-21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1DED238F" w14:textId="3D7D916E" w:rsidR="005672E9" w:rsidRPr="005672E9" w:rsidRDefault="00506F95" w:rsidP="005672E9">
      <w:pPr>
        <w:tabs>
          <w:tab w:val="left" w:pos="567"/>
        </w:tabs>
        <w:jc w:val="center"/>
        <w:rPr>
          <w:sz w:val="22"/>
          <w:szCs w:val="22"/>
        </w:rPr>
      </w:pPr>
      <w:r w:rsidRPr="00506F95">
        <w:rPr>
          <w:sz w:val="22"/>
          <w:szCs w:val="22"/>
        </w:rPr>
        <w:t xml:space="preserve">Запрос котировок в электронной форме на право заключения договора </w:t>
      </w:r>
      <w:r w:rsidR="005672E9">
        <w:rPr>
          <w:sz w:val="22"/>
          <w:szCs w:val="22"/>
        </w:rPr>
        <w:t xml:space="preserve">на </w:t>
      </w:r>
      <w:r w:rsidR="005672E9" w:rsidRPr="00C1724A">
        <w:rPr>
          <w:sz w:val="22"/>
          <w:szCs w:val="22"/>
        </w:rPr>
        <w:t>оказание услуг</w:t>
      </w:r>
      <w:r w:rsidR="005672E9" w:rsidRPr="00C1724A">
        <w:rPr>
          <w:color w:val="000000"/>
          <w:sz w:val="22"/>
          <w:szCs w:val="22"/>
        </w:rPr>
        <w:t xml:space="preserve"> по размещению рекламных материалов в корпоративном блоге на </w:t>
      </w:r>
      <w:proofErr w:type="spellStart"/>
      <w:r w:rsidR="005672E9" w:rsidRPr="00C1724A">
        <w:rPr>
          <w:color w:val="000000"/>
          <w:sz w:val="22"/>
          <w:szCs w:val="22"/>
        </w:rPr>
        <w:t>интернет-ресурсе</w:t>
      </w:r>
      <w:proofErr w:type="spellEnd"/>
      <w:r w:rsidR="005672E9" w:rsidRPr="00C1724A">
        <w:rPr>
          <w:color w:val="000000"/>
          <w:sz w:val="22"/>
          <w:szCs w:val="22"/>
        </w:rPr>
        <w:t xml:space="preserve"> в информационно-телекоммуникационной сети «Интернет» по адресу: </w:t>
      </w:r>
      <w:hyperlink r:id="rId19">
        <w:r w:rsidR="005672E9" w:rsidRPr="00C1724A">
          <w:rPr>
            <w:color w:val="0000FF"/>
            <w:sz w:val="22"/>
            <w:szCs w:val="22"/>
            <w:u w:val="single"/>
          </w:rPr>
          <w:t>https://habr.com/</w:t>
        </w:r>
      </w:hyperlink>
      <w:r w:rsidR="005672E9" w:rsidRPr="00C1724A">
        <w:rPr>
          <w:color w:val="000000"/>
          <w:sz w:val="22"/>
          <w:szCs w:val="22"/>
        </w:rPr>
        <w:t xml:space="preserve"> </w:t>
      </w:r>
    </w:p>
    <w:p w14:paraId="2D79F56C" w14:textId="77777777" w:rsidR="005672E9" w:rsidRDefault="005672E9" w:rsidP="005672E9">
      <w:pPr>
        <w:jc w:val="center"/>
        <w:rPr>
          <w:b/>
          <w:sz w:val="22"/>
          <w:szCs w:val="22"/>
        </w:rPr>
      </w:pPr>
      <w:r w:rsidRPr="0046335E">
        <w:rPr>
          <w:b/>
          <w:sz w:val="22"/>
          <w:szCs w:val="22"/>
        </w:rPr>
        <w:t>Реестровый номер закупки КСУ/8-2-21</w:t>
      </w:r>
    </w:p>
    <w:p w14:paraId="20635629" w14:textId="77777777" w:rsidR="005672E9" w:rsidRDefault="005672E9" w:rsidP="00091E61">
      <w:pPr>
        <w:tabs>
          <w:tab w:val="left" w:pos="567"/>
        </w:tabs>
        <w:jc w:val="center"/>
        <w:rPr>
          <w:sz w:val="22"/>
          <w:szCs w:val="22"/>
        </w:rPr>
      </w:pPr>
    </w:p>
    <w:p w14:paraId="1B4D0CF4" w14:textId="77777777" w:rsidR="006B5A6B" w:rsidRDefault="006B5A6B" w:rsidP="005777DB">
      <w:pPr>
        <w:tabs>
          <w:tab w:val="left" w:pos="567"/>
        </w:tabs>
        <w:rPr>
          <w:sz w:val="22"/>
          <w:szCs w:val="22"/>
        </w:rPr>
      </w:pPr>
    </w:p>
    <w:p w14:paraId="1AA9F347" w14:textId="161A8CEB" w:rsidR="00B7118F" w:rsidRPr="00297E9E"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00445AF6">
        <w:rPr>
          <w:i/>
          <w:color w:val="365F91" w:themeColor="accent1" w:themeShade="BF"/>
          <w:sz w:val="24"/>
          <w:szCs w:val="24"/>
          <w:lang w:val="en-US"/>
        </w:rPr>
        <w:t>I</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r w:rsidR="00FC089E">
        <w:rPr>
          <w:i/>
          <w:color w:val="365F91" w:themeColor="accent1" w:themeShade="BF"/>
          <w:sz w:val="24"/>
          <w:szCs w:val="24"/>
          <w:lang w:val="ru-RU"/>
        </w:rPr>
        <w:t xml:space="preserve"> с обязательным заполнением </w:t>
      </w:r>
      <w:r w:rsidR="00FC089E" w:rsidRPr="00456921">
        <w:rPr>
          <w:i/>
          <w:color w:val="365F91" w:themeColor="accent1" w:themeShade="BF"/>
          <w:sz w:val="24"/>
          <w:szCs w:val="24"/>
          <w:lang w:val="ru-RU"/>
        </w:rPr>
        <w:t>п.</w:t>
      </w:r>
      <w:r w:rsidR="00CE73EB">
        <w:rPr>
          <w:i/>
          <w:color w:val="365F91" w:themeColor="accent1" w:themeShade="BF"/>
          <w:sz w:val="24"/>
          <w:szCs w:val="24"/>
          <w:lang w:val="ru-RU"/>
        </w:rPr>
        <w:t>4.6</w:t>
      </w:r>
      <w:r w:rsidR="00207258">
        <w:rPr>
          <w:i/>
          <w:color w:val="365F91" w:themeColor="accent1" w:themeShade="BF"/>
          <w:sz w:val="24"/>
          <w:szCs w:val="24"/>
          <w:lang w:val="ru-RU"/>
        </w:rPr>
        <w:t xml:space="preserve"> «</w:t>
      </w:r>
      <w:r w:rsidR="00207258" w:rsidRPr="0046335E">
        <w:rPr>
          <w:i/>
          <w:color w:val="365F91" w:themeColor="accent1" w:themeShade="BF"/>
          <w:sz w:val="24"/>
          <w:szCs w:val="24"/>
          <w:lang w:val="ru-RU"/>
        </w:rPr>
        <w:t xml:space="preserve">Состав </w:t>
      </w:r>
      <w:r w:rsidR="00CE73EB">
        <w:rPr>
          <w:i/>
          <w:color w:val="365F91" w:themeColor="accent1" w:themeShade="BF"/>
          <w:sz w:val="24"/>
          <w:szCs w:val="24"/>
          <w:lang w:val="ru-RU"/>
        </w:rPr>
        <w:t>услуг</w:t>
      </w:r>
      <w:r w:rsidR="00207258">
        <w:rPr>
          <w:i/>
          <w:color w:val="365F91" w:themeColor="accent1" w:themeShade="BF"/>
          <w:sz w:val="24"/>
          <w:szCs w:val="24"/>
          <w:lang w:val="ru-RU"/>
        </w:rPr>
        <w:t>»</w:t>
      </w:r>
      <w:r w:rsidR="00ED1BD5">
        <w:rPr>
          <w:i/>
          <w:color w:val="365F91" w:themeColor="accent1" w:themeShade="BF"/>
          <w:sz w:val="24"/>
          <w:szCs w:val="24"/>
          <w:lang w:val="ru-RU"/>
        </w:rPr>
        <w:t xml:space="preserve"> и</w:t>
      </w:r>
      <w:r w:rsidR="001775F9">
        <w:rPr>
          <w:i/>
          <w:color w:val="365F91" w:themeColor="accent1" w:themeShade="BF"/>
          <w:sz w:val="24"/>
          <w:szCs w:val="24"/>
          <w:lang w:val="ru-RU"/>
        </w:rPr>
        <w:t xml:space="preserve"> расчетом цены.</w:t>
      </w:r>
      <w:r w:rsidR="00207258">
        <w:rPr>
          <w:i/>
          <w:color w:val="365F91" w:themeColor="accent1" w:themeShade="BF"/>
          <w:sz w:val="24"/>
          <w:szCs w:val="24"/>
          <w:lang w:val="ru-RU"/>
        </w:rPr>
        <w:t xml:space="preserve"> ( Таблица</w:t>
      </w:r>
      <w:r w:rsidR="00ED1BD5">
        <w:rPr>
          <w:i/>
          <w:color w:val="365F91" w:themeColor="accent1" w:themeShade="BF"/>
          <w:sz w:val="24"/>
          <w:szCs w:val="24"/>
          <w:lang w:val="ru-RU"/>
        </w:rPr>
        <w:t xml:space="preserve"> </w:t>
      </w:r>
      <w:r w:rsidR="00207258">
        <w:rPr>
          <w:i/>
          <w:color w:val="365F91" w:themeColor="accent1" w:themeShade="BF"/>
          <w:sz w:val="24"/>
          <w:szCs w:val="24"/>
          <w:lang w:val="ru-RU"/>
        </w:rPr>
        <w:t>1).</w:t>
      </w:r>
      <w:bookmarkStart w:id="295" w:name="_GoBack"/>
      <w:bookmarkEnd w:id="295"/>
    </w:p>
    <w:p w14:paraId="04E6A431" w14:textId="77777777" w:rsidR="00B7118F" w:rsidRDefault="00B7118F" w:rsidP="00B7118F">
      <w:pPr>
        <w:pStyle w:val="10"/>
        <w:numPr>
          <w:ilvl w:val="0"/>
          <w:numId w:val="0"/>
        </w:numPr>
        <w:tabs>
          <w:tab w:val="left" w:pos="567"/>
        </w:tabs>
        <w:spacing w:before="0" w:after="0"/>
        <w:jc w:val="left"/>
        <w:rPr>
          <w:sz w:val="22"/>
          <w:szCs w:val="22"/>
          <w:lang w:val="ru-RU"/>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закупки/уполномоченный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4E76A8D7" w14:textId="77777777" w:rsidR="001064CF" w:rsidRPr="002C36BC" w:rsidRDefault="001064CF" w:rsidP="005777DB">
      <w:pPr>
        <w:tabs>
          <w:tab w:val="left" w:pos="567"/>
        </w:tabs>
        <w:rPr>
          <w:sz w:val="22"/>
          <w:szCs w:val="22"/>
        </w:rPr>
      </w:pPr>
    </w:p>
    <w:p w14:paraId="39381DB1" w14:textId="77777777" w:rsidR="001064CF" w:rsidRPr="002C36BC" w:rsidRDefault="001064CF"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3473CC0A" w14:textId="77777777" w:rsidR="00993711" w:rsidRPr="009B2EC2" w:rsidRDefault="001064CF" w:rsidP="001064CF">
      <w:pPr>
        <w:rPr>
          <w:sz w:val="24"/>
          <w:szCs w:val="24"/>
        </w:rPr>
      </w:pPr>
      <w:r w:rsidRPr="002C36BC">
        <w:rPr>
          <w:sz w:val="24"/>
          <w:szCs w:val="24"/>
        </w:rPr>
        <w:t xml:space="preserve">                                                                                                                      </w:t>
      </w:r>
    </w:p>
    <w:p w14:paraId="6D9D4F93" w14:textId="77777777" w:rsidR="000E223E" w:rsidRDefault="00993711" w:rsidP="001064CF">
      <w:pPr>
        <w:rPr>
          <w:sz w:val="24"/>
          <w:szCs w:val="24"/>
        </w:rPr>
      </w:pPr>
      <w:r w:rsidRPr="009B2EC2">
        <w:rPr>
          <w:sz w:val="24"/>
          <w:szCs w:val="24"/>
        </w:rPr>
        <w:t xml:space="preserve">                                                                                                                      </w:t>
      </w:r>
      <w:r w:rsidR="001064CF" w:rsidRPr="002C36BC">
        <w:rPr>
          <w:sz w:val="24"/>
          <w:szCs w:val="24"/>
        </w:rPr>
        <w:t xml:space="preserve"> </w:t>
      </w:r>
    </w:p>
    <w:p w14:paraId="23FBD766" w14:textId="4A960DE8" w:rsidR="001064CF" w:rsidRPr="000839C7" w:rsidRDefault="000E223E" w:rsidP="001064CF">
      <w:pPr>
        <w:rPr>
          <w:sz w:val="24"/>
          <w:szCs w:val="24"/>
        </w:rPr>
      </w:pPr>
      <w:r>
        <w:rPr>
          <w:sz w:val="24"/>
          <w:szCs w:val="24"/>
        </w:rPr>
        <w:t xml:space="preserve">                                                                                                                       </w:t>
      </w:r>
      <w:r w:rsidR="001064CF">
        <w:rPr>
          <w:sz w:val="24"/>
          <w:szCs w:val="24"/>
        </w:rPr>
        <w:t>Приложение № </w:t>
      </w:r>
      <w:r w:rsidR="001064CF" w:rsidRPr="002C36BC">
        <w:rPr>
          <w:sz w:val="24"/>
          <w:szCs w:val="24"/>
        </w:rPr>
        <w:t>3</w:t>
      </w:r>
      <w:r w:rsidR="001064CF"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5559C424"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sidR="00993711">
        <w:rPr>
          <w:b/>
          <w:caps/>
          <w:sz w:val="24"/>
          <w:szCs w:val="22"/>
        </w:rPr>
        <w:t xml:space="preserve"> КСУ/</w:t>
      </w:r>
      <w:r w:rsidR="00D04FB1">
        <w:rPr>
          <w:b/>
          <w:caps/>
          <w:sz w:val="24"/>
          <w:szCs w:val="22"/>
        </w:rPr>
        <w:t>8</w:t>
      </w:r>
      <w:r w:rsidR="003730CA">
        <w:rPr>
          <w:b/>
          <w:caps/>
          <w:sz w:val="24"/>
          <w:szCs w:val="22"/>
        </w:rPr>
        <w:t>-2</w:t>
      </w:r>
      <w:r>
        <w:rPr>
          <w:b/>
          <w:caps/>
          <w:sz w:val="24"/>
          <w:szCs w:val="22"/>
        </w:rPr>
        <w:t>-21</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79BAF2A1" w:rsidR="001064CF" w:rsidRPr="008A1A30" w:rsidRDefault="003730CA" w:rsidP="00DD2298">
            <w:pPr>
              <w:jc w:val="center"/>
              <w:rPr>
                <w:sz w:val="22"/>
                <w:szCs w:val="24"/>
              </w:rPr>
            </w:pPr>
            <w:r>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3601C929" w:rsidR="001064CF" w:rsidRPr="008A1A30" w:rsidRDefault="003730CA" w:rsidP="00DD2298">
            <w:pPr>
              <w:jc w:val="center"/>
              <w:rPr>
                <w:sz w:val="22"/>
                <w:szCs w:val="24"/>
              </w:rPr>
            </w:pPr>
            <w:r>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061616A4" w:rsidR="001064CF" w:rsidRPr="008A1A30" w:rsidRDefault="003730CA" w:rsidP="00DD2298">
            <w:pPr>
              <w:jc w:val="center"/>
              <w:rPr>
                <w:sz w:val="22"/>
                <w:szCs w:val="24"/>
              </w:rPr>
            </w:pPr>
            <w:r>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5B86E620" w:rsidR="001064CF" w:rsidRPr="008A1A30" w:rsidRDefault="003730CA"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6EFEA4D0" w:rsidR="001064CF" w:rsidRPr="008A1A30" w:rsidRDefault="003730CA"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1B3FACC3" w:rsidR="001064CF" w:rsidRPr="008A1A30" w:rsidRDefault="003730CA"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0B550C38" w:rsidR="001064CF" w:rsidRPr="008A1A30" w:rsidRDefault="003730CA" w:rsidP="00DD2298">
            <w:pPr>
              <w:jc w:val="center"/>
              <w:rPr>
                <w:sz w:val="22"/>
                <w:szCs w:val="24"/>
              </w:rPr>
            </w:pPr>
            <w:r>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0BA6BDD9" w14:textId="77777777" w:rsidR="00131904" w:rsidRDefault="00131904" w:rsidP="005777DB">
      <w:pPr>
        <w:tabs>
          <w:tab w:val="left" w:pos="567"/>
        </w:tabs>
        <w:rPr>
          <w:sz w:val="22"/>
          <w:szCs w:val="22"/>
        </w:rPr>
      </w:pPr>
    </w:p>
    <w:p w14:paraId="16CDDDA4" w14:textId="77777777" w:rsidR="00131904" w:rsidRDefault="00131904" w:rsidP="005777DB">
      <w:pPr>
        <w:tabs>
          <w:tab w:val="left" w:pos="567"/>
        </w:tabs>
        <w:rPr>
          <w:sz w:val="22"/>
          <w:szCs w:val="22"/>
        </w:rPr>
      </w:pPr>
    </w:p>
    <w:p w14:paraId="72BC8BB5" w14:textId="77777777" w:rsidR="00131904" w:rsidRDefault="00131904" w:rsidP="005777DB">
      <w:pPr>
        <w:tabs>
          <w:tab w:val="left" w:pos="567"/>
        </w:tabs>
        <w:rPr>
          <w:sz w:val="22"/>
          <w:szCs w:val="22"/>
        </w:rPr>
      </w:pPr>
    </w:p>
    <w:p w14:paraId="46488242" w14:textId="77777777" w:rsidR="00131904" w:rsidRDefault="00131904" w:rsidP="005777DB">
      <w:pPr>
        <w:tabs>
          <w:tab w:val="left" w:pos="567"/>
        </w:tabs>
        <w:rPr>
          <w:sz w:val="22"/>
          <w:szCs w:val="22"/>
        </w:rPr>
      </w:pPr>
    </w:p>
    <w:p w14:paraId="66BA0035" w14:textId="77777777" w:rsidR="00131904" w:rsidRDefault="00131904" w:rsidP="005777DB">
      <w:pPr>
        <w:tabs>
          <w:tab w:val="left" w:pos="567"/>
        </w:tabs>
        <w:rPr>
          <w:sz w:val="22"/>
          <w:szCs w:val="22"/>
        </w:rPr>
      </w:pPr>
    </w:p>
    <w:p w14:paraId="08A6D01E" w14:textId="77777777" w:rsidR="00131904" w:rsidRDefault="00131904" w:rsidP="005777DB">
      <w:pPr>
        <w:tabs>
          <w:tab w:val="left" w:pos="567"/>
        </w:tabs>
        <w:rPr>
          <w:sz w:val="22"/>
          <w:szCs w:val="22"/>
        </w:rPr>
      </w:pPr>
    </w:p>
    <w:p w14:paraId="028AC0BB" w14:textId="77777777" w:rsidR="00131904" w:rsidRDefault="00131904"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20"/>
      <w:footerReference w:type="even" r:id="rId21"/>
      <w:footerReference w:type="default" r:id="rId22"/>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1036F" w14:textId="77777777" w:rsidR="00C1724A" w:rsidRDefault="00C1724A" w:rsidP="00F23A29">
      <w:r>
        <w:separator/>
      </w:r>
    </w:p>
  </w:endnote>
  <w:endnote w:type="continuationSeparator" w:id="0">
    <w:p w14:paraId="468C026F" w14:textId="77777777" w:rsidR="00C1724A" w:rsidRDefault="00C1724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charset w:val="00"/>
    <w:family w:val="auto"/>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C1724A" w:rsidRDefault="00C1724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C1724A" w:rsidRDefault="00C1724A"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C1724A" w:rsidRDefault="00C1724A">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ED1BD5">
              <w:rPr>
                <w:b/>
                <w:bCs/>
                <w:i/>
                <w:noProof/>
              </w:rPr>
              <w:t>25</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ED1BD5">
              <w:rPr>
                <w:b/>
                <w:bCs/>
                <w:i/>
                <w:noProof/>
              </w:rPr>
              <w:t>25</w:t>
            </w:r>
            <w:r w:rsidRPr="006B4167">
              <w:rPr>
                <w:b/>
                <w:bCs/>
                <w:i/>
                <w:sz w:val="24"/>
                <w:szCs w:val="24"/>
              </w:rPr>
              <w:fldChar w:fldCharType="end"/>
            </w:r>
          </w:p>
        </w:sdtContent>
      </w:sdt>
    </w:sdtContent>
  </w:sdt>
  <w:p w14:paraId="5FF40224" w14:textId="77777777" w:rsidR="00C1724A" w:rsidRDefault="00C1724A"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B29F" w14:textId="77777777" w:rsidR="00C1724A" w:rsidRDefault="00C1724A" w:rsidP="00F23A29">
      <w:r>
        <w:separator/>
      </w:r>
    </w:p>
  </w:footnote>
  <w:footnote w:type="continuationSeparator" w:id="0">
    <w:p w14:paraId="70F0C0EE" w14:textId="77777777" w:rsidR="00C1724A" w:rsidRDefault="00C1724A"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058AA7BD" w:rsidR="00C1724A" w:rsidRPr="004A31B4" w:rsidRDefault="00C1724A" w:rsidP="006B4167">
    <w:pPr>
      <w:pStyle w:val="ad"/>
      <w:jc w:val="right"/>
      <w:rPr>
        <w:i/>
      </w:rPr>
    </w:pPr>
    <w:r w:rsidRPr="006B4167">
      <w:rPr>
        <w:i/>
      </w:rPr>
      <w:t>Закупочная документация  К</w:t>
    </w:r>
    <w:r w:rsidR="00D04FB1">
      <w:rPr>
        <w:i/>
      </w:rPr>
      <w:t>СУ/8</w:t>
    </w:r>
    <w:r>
      <w:rPr>
        <w:i/>
      </w:rPr>
      <w:t>-2-21</w:t>
    </w:r>
  </w:p>
  <w:p w14:paraId="5C0C3969" w14:textId="77777777" w:rsidR="00C1724A" w:rsidRPr="006B4167" w:rsidRDefault="00C1724A"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6317EC2"/>
    <w:multiLevelType w:val="multilevel"/>
    <w:tmpl w:val="6E565FB6"/>
    <w:lvl w:ilvl="0">
      <w:start w:val="2"/>
      <w:numFmt w:val="decimal"/>
      <w:lvlText w:val="%1."/>
      <w:lvlJc w:val="left"/>
      <w:pPr>
        <w:ind w:left="1275" w:firstLine="1275"/>
      </w:pPr>
      <w:rPr>
        <w:b/>
      </w:rPr>
    </w:lvl>
    <w:lvl w:ilvl="1">
      <w:start w:val="1"/>
      <w:numFmt w:val="decimal"/>
      <w:lvlText w:val="%1.%2."/>
      <w:lvlJc w:val="left"/>
      <w:pPr>
        <w:ind w:left="-2125" w:firstLine="2693"/>
      </w:pPr>
      <w:rPr>
        <w:b w:val="0"/>
        <w:i w:val="0"/>
      </w:rPr>
    </w:lvl>
    <w:lvl w:ilvl="2">
      <w:start w:val="1"/>
      <w:numFmt w:val="decimal"/>
      <w:lvlText w:val="%1.%2.%3."/>
      <w:lvlJc w:val="left"/>
      <w:pPr>
        <w:ind w:left="2693" w:firstLine="4111"/>
      </w:pPr>
      <w:rPr>
        <w:b w:val="0"/>
      </w:rPr>
    </w:lvl>
    <w:lvl w:ilvl="3">
      <w:start w:val="1"/>
      <w:numFmt w:val="decimal"/>
      <w:lvlText w:val="%1.%2.%3.%4."/>
      <w:lvlJc w:val="left"/>
      <w:pPr>
        <w:ind w:left="3402" w:firstLine="5529"/>
      </w:pPr>
    </w:lvl>
    <w:lvl w:ilvl="4">
      <w:start w:val="1"/>
      <w:numFmt w:val="decimal"/>
      <w:lvlText w:val="%1.%2.%3.%4.%5."/>
      <w:lvlJc w:val="left"/>
      <w:pPr>
        <w:ind w:left="4111" w:firstLine="6947"/>
      </w:pPr>
    </w:lvl>
    <w:lvl w:ilvl="5">
      <w:start w:val="1"/>
      <w:numFmt w:val="decimal"/>
      <w:lvlText w:val="%1.%2.%3.%4.%5.%6."/>
      <w:lvlJc w:val="left"/>
      <w:pPr>
        <w:ind w:left="4985" w:firstLine="8530"/>
      </w:pPr>
    </w:lvl>
    <w:lvl w:ilvl="6">
      <w:start w:val="1"/>
      <w:numFmt w:val="decimal"/>
      <w:lvlText w:val="%1.%2.%3.%4.%5.%6.%7."/>
      <w:lvlJc w:val="left"/>
      <w:pPr>
        <w:ind w:left="6054" w:firstLine="10307"/>
      </w:pPr>
    </w:lvl>
    <w:lvl w:ilvl="7">
      <w:start w:val="1"/>
      <w:numFmt w:val="decimal"/>
      <w:lvlText w:val="%1.%2.%3.%4.%5.%6.%7.%8."/>
      <w:lvlJc w:val="left"/>
      <w:pPr>
        <w:ind w:left="6763" w:firstLine="11726"/>
      </w:pPr>
    </w:lvl>
    <w:lvl w:ilvl="8">
      <w:start w:val="1"/>
      <w:numFmt w:val="decimal"/>
      <w:lvlText w:val="%1.%2.%3.%4.%5.%6.%7.%8.%9."/>
      <w:lvlJc w:val="left"/>
      <w:pPr>
        <w:ind w:left="7832" w:firstLine="13504"/>
      </w:pPr>
    </w:lvl>
  </w:abstractNum>
  <w:abstractNum w:abstractNumId="4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1"/>
  </w:num>
  <w:num w:numId="4">
    <w:abstractNumId w:val="3"/>
  </w:num>
  <w:num w:numId="5">
    <w:abstractNumId w:val="32"/>
  </w:num>
  <w:num w:numId="6">
    <w:abstractNumId w:val="30"/>
  </w:num>
  <w:num w:numId="7">
    <w:abstractNumId w:val="24"/>
  </w:num>
  <w:num w:numId="8">
    <w:abstractNumId w:val="28"/>
  </w:num>
  <w:num w:numId="9">
    <w:abstractNumId w:val="0"/>
  </w:num>
  <w:num w:numId="10">
    <w:abstractNumId w:val="18"/>
  </w:num>
  <w:num w:numId="11">
    <w:abstractNumId w:val="23"/>
  </w:num>
  <w:num w:numId="12">
    <w:abstractNumId w:val="31"/>
  </w:num>
  <w:num w:numId="13">
    <w:abstractNumId w:val="26"/>
  </w:num>
  <w:num w:numId="14">
    <w:abstractNumId w:val="14"/>
  </w:num>
  <w:num w:numId="15">
    <w:abstractNumId w:val="22"/>
  </w:num>
  <w:num w:numId="16">
    <w:abstractNumId w:val="10"/>
  </w:num>
  <w:num w:numId="17">
    <w:abstractNumId w:val="6"/>
  </w:num>
  <w:num w:numId="18">
    <w:abstractNumId w:val="38"/>
  </w:num>
  <w:num w:numId="19">
    <w:abstractNumId w:val="27"/>
  </w:num>
  <w:num w:numId="20">
    <w:abstractNumId w:val="35"/>
  </w:num>
  <w:num w:numId="21">
    <w:abstractNumId w:val="44"/>
  </w:num>
  <w:num w:numId="22">
    <w:abstractNumId w:val="42"/>
  </w:num>
  <w:num w:numId="23">
    <w:abstractNumId w:val="17"/>
  </w:num>
  <w:num w:numId="24">
    <w:abstractNumId w:val="8"/>
  </w:num>
  <w:num w:numId="25">
    <w:abstractNumId w:val="1"/>
  </w:num>
  <w:num w:numId="26">
    <w:abstractNumId w:val="37"/>
  </w:num>
  <w:num w:numId="27">
    <w:abstractNumId w:val="9"/>
  </w:num>
  <w:num w:numId="28">
    <w:abstractNumId w:val="15"/>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12"/>
  </w:num>
  <w:num w:numId="34">
    <w:abstractNumId w:val="33"/>
  </w:num>
  <w:num w:numId="35">
    <w:abstractNumId w:val="43"/>
  </w:num>
  <w:num w:numId="36">
    <w:abstractNumId w:val="36"/>
  </w:num>
  <w:num w:numId="37">
    <w:abstractNumId w:val="41"/>
  </w:num>
  <w:num w:numId="38">
    <w:abstractNumId w:val="4"/>
  </w:num>
  <w:num w:numId="39">
    <w:abstractNumId w:val="20"/>
  </w:num>
  <w:num w:numId="40">
    <w:abstractNumId w:val="5"/>
  </w:num>
  <w:num w:numId="41">
    <w:abstractNumId w:val="7"/>
  </w:num>
  <w:num w:numId="42">
    <w:abstractNumId w:val="25"/>
  </w:num>
  <w:num w:numId="43">
    <w:abstractNumId w:val="39"/>
  </w:num>
  <w:num w:numId="4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2AC2"/>
    <w:rsid w:val="000032E6"/>
    <w:rsid w:val="00003934"/>
    <w:rsid w:val="0000528B"/>
    <w:rsid w:val="00007E46"/>
    <w:rsid w:val="0001235C"/>
    <w:rsid w:val="0001529A"/>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B3D"/>
    <w:rsid w:val="000B6C6E"/>
    <w:rsid w:val="000C0070"/>
    <w:rsid w:val="000C448E"/>
    <w:rsid w:val="000D009B"/>
    <w:rsid w:val="000D081F"/>
    <w:rsid w:val="000D15CA"/>
    <w:rsid w:val="000D2845"/>
    <w:rsid w:val="000D38DD"/>
    <w:rsid w:val="000D3A19"/>
    <w:rsid w:val="000D602B"/>
    <w:rsid w:val="000D6190"/>
    <w:rsid w:val="000D6C59"/>
    <w:rsid w:val="000D7945"/>
    <w:rsid w:val="000E223E"/>
    <w:rsid w:val="000E378A"/>
    <w:rsid w:val="000E4EC8"/>
    <w:rsid w:val="000E5263"/>
    <w:rsid w:val="000F2145"/>
    <w:rsid w:val="00103422"/>
    <w:rsid w:val="001036A1"/>
    <w:rsid w:val="00103893"/>
    <w:rsid w:val="00105D34"/>
    <w:rsid w:val="00106214"/>
    <w:rsid w:val="001064CF"/>
    <w:rsid w:val="00106652"/>
    <w:rsid w:val="00106CF8"/>
    <w:rsid w:val="00111463"/>
    <w:rsid w:val="0011157A"/>
    <w:rsid w:val="00113AF0"/>
    <w:rsid w:val="001147E0"/>
    <w:rsid w:val="0012009D"/>
    <w:rsid w:val="00121B85"/>
    <w:rsid w:val="00124765"/>
    <w:rsid w:val="00124A28"/>
    <w:rsid w:val="001259BD"/>
    <w:rsid w:val="0012710D"/>
    <w:rsid w:val="00131904"/>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775F9"/>
    <w:rsid w:val="00180C3B"/>
    <w:rsid w:val="00181C07"/>
    <w:rsid w:val="00181C99"/>
    <w:rsid w:val="00184C38"/>
    <w:rsid w:val="00184C4F"/>
    <w:rsid w:val="00187B19"/>
    <w:rsid w:val="00190384"/>
    <w:rsid w:val="001934B9"/>
    <w:rsid w:val="00194041"/>
    <w:rsid w:val="0019497B"/>
    <w:rsid w:val="00195247"/>
    <w:rsid w:val="001A04A1"/>
    <w:rsid w:val="001A12C6"/>
    <w:rsid w:val="001A4C1A"/>
    <w:rsid w:val="001A5E50"/>
    <w:rsid w:val="001A604C"/>
    <w:rsid w:val="001A6192"/>
    <w:rsid w:val="001A636B"/>
    <w:rsid w:val="001A6B73"/>
    <w:rsid w:val="001B379C"/>
    <w:rsid w:val="001B5491"/>
    <w:rsid w:val="001B6F58"/>
    <w:rsid w:val="001C03CC"/>
    <w:rsid w:val="001C08C0"/>
    <w:rsid w:val="001D0DAB"/>
    <w:rsid w:val="001D182D"/>
    <w:rsid w:val="001D2069"/>
    <w:rsid w:val="001D6988"/>
    <w:rsid w:val="001E4582"/>
    <w:rsid w:val="001E746E"/>
    <w:rsid w:val="001F12DF"/>
    <w:rsid w:val="001F38D6"/>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4821"/>
    <w:rsid w:val="00251911"/>
    <w:rsid w:val="00251FD1"/>
    <w:rsid w:val="00252B06"/>
    <w:rsid w:val="0025514E"/>
    <w:rsid w:val="00255164"/>
    <w:rsid w:val="002557F4"/>
    <w:rsid w:val="00256D86"/>
    <w:rsid w:val="00260B50"/>
    <w:rsid w:val="00265147"/>
    <w:rsid w:val="002673DB"/>
    <w:rsid w:val="00273A5A"/>
    <w:rsid w:val="00273C60"/>
    <w:rsid w:val="002740DB"/>
    <w:rsid w:val="00275135"/>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200C5"/>
    <w:rsid w:val="0032521B"/>
    <w:rsid w:val="00325A54"/>
    <w:rsid w:val="0032740E"/>
    <w:rsid w:val="0033025B"/>
    <w:rsid w:val="00330A7B"/>
    <w:rsid w:val="00331186"/>
    <w:rsid w:val="003321C6"/>
    <w:rsid w:val="003325E7"/>
    <w:rsid w:val="00335079"/>
    <w:rsid w:val="00335389"/>
    <w:rsid w:val="00335460"/>
    <w:rsid w:val="00342C47"/>
    <w:rsid w:val="003439CA"/>
    <w:rsid w:val="0034533B"/>
    <w:rsid w:val="00347E59"/>
    <w:rsid w:val="00347EE2"/>
    <w:rsid w:val="00351296"/>
    <w:rsid w:val="00353490"/>
    <w:rsid w:val="003548E4"/>
    <w:rsid w:val="00360492"/>
    <w:rsid w:val="003616D2"/>
    <w:rsid w:val="00363F72"/>
    <w:rsid w:val="003650D2"/>
    <w:rsid w:val="0037230B"/>
    <w:rsid w:val="003730CA"/>
    <w:rsid w:val="0037570F"/>
    <w:rsid w:val="00383747"/>
    <w:rsid w:val="00384ED7"/>
    <w:rsid w:val="00385D92"/>
    <w:rsid w:val="003876C4"/>
    <w:rsid w:val="00392B41"/>
    <w:rsid w:val="0039416A"/>
    <w:rsid w:val="003974BB"/>
    <w:rsid w:val="003A02E5"/>
    <w:rsid w:val="003A0398"/>
    <w:rsid w:val="003A24F6"/>
    <w:rsid w:val="003A4E7E"/>
    <w:rsid w:val="003B20A3"/>
    <w:rsid w:val="003B7846"/>
    <w:rsid w:val="003C0DF1"/>
    <w:rsid w:val="003C1392"/>
    <w:rsid w:val="003C1688"/>
    <w:rsid w:val="003C326C"/>
    <w:rsid w:val="003C5057"/>
    <w:rsid w:val="003C5ADF"/>
    <w:rsid w:val="003C5DC7"/>
    <w:rsid w:val="003C7228"/>
    <w:rsid w:val="003D20F5"/>
    <w:rsid w:val="003D250C"/>
    <w:rsid w:val="003D2A1E"/>
    <w:rsid w:val="003D4000"/>
    <w:rsid w:val="003D4686"/>
    <w:rsid w:val="003D4C3C"/>
    <w:rsid w:val="003D5560"/>
    <w:rsid w:val="003D6BBD"/>
    <w:rsid w:val="003D6F3B"/>
    <w:rsid w:val="003D7490"/>
    <w:rsid w:val="003D7A00"/>
    <w:rsid w:val="003E3804"/>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3E54"/>
    <w:rsid w:val="00434956"/>
    <w:rsid w:val="00445AF6"/>
    <w:rsid w:val="00445DE2"/>
    <w:rsid w:val="00453B98"/>
    <w:rsid w:val="004545B0"/>
    <w:rsid w:val="00454AF8"/>
    <w:rsid w:val="00456921"/>
    <w:rsid w:val="00460832"/>
    <w:rsid w:val="00461109"/>
    <w:rsid w:val="0046335E"/>
    <w:rsid w:val="004647E9"/>
    <w:rsid w:val="00465AA8"/>
    <w:rsid w:val="00467C86"/>
    <w:rsid w:val="00474E6F"/>
    <w:rsid w:val="00476365"/>
    <w:rsid w:val="00483E1A"/>
    <w:rsid w:val="004866CA"/>
    <w:rsid w:val="0048717E"/>
    <w:rsid w:val="004939E5"/>
    <w:rsid w:val="00495E95"/>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0A52"/>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6F95"/>
    <w:rsid w:val="0051008D"/>
    <w:rsid w:val="005140DF"/>
    <w:rsid w:val="005142D6"/>
    <w:rsid w:val="005145F1"/>
    <w:rsid w:val="005204D7"/>
    <w:rsid w:val="005204E5"/>
    <w:rsid w:val="00523AB6"/>
    <w:rsid w:val="00527925"/>
    <w:rsid w:val="00532459"/>
    <w:rsid w:val="00532F31"/>
    <w:rsid w:val="0053302E"/>
    <w:rsid w:val="00533F93"/>
    <w:rsid w:val="00534F73"/>
    <w:rsid w:val="00535039"/>
    <w:rsid w:val="00535ECE"/>
    <w:rsid w:val="00537D12"/>
    <w:rsid w:val="00542379"/>
    <w:rsid w:val="00543655"/>
    <w:rsid w:val="0054376E"/>
    <w:rsid w:val="00546B81"/>
    <w:rsid w:val="00547B7C"/>
    <w:rsid w:val="00552FCC"/>
    <w:rsid w:val="0055645B"/>
    <w:rsid w:val="00557FB5"/>
    <w:rsid w:val="00560239"/>
    <w:rsid w:val="00562EAD"/>
    <w:rsid w:val="00563EA6"/>
    <w:rsid w:val="00564B3D"/>
    <w:rsid w:val="00565905"/>
    <w:rsid w:val="005672E9"/>
    <w:rsid w:val="00570412"/>
    <w:rsid w:val="0057124D"/>
    <w:rsid w:val="00571314"/>
    <w:rsid w:val="005720EE"/>
    <w:rsid w:val="00574D16"/>
    <w:rsid w:val="005777DB"/>
    <w:rsid w:val="0058388C"/>
    <w:rsid w:val="005847ED"/>
    <w:rsid w:val="00594539"/>
    <w:rsid w:val="005952EC"/>
    <w:rsid w:val="00596BE3"/>
    <w:rsid w:val="00597073"/>
    <w:rsid w:val="00597424"/>
    <w:rsid w:val="005A07C9"/>
    <w:rsid w:val="005A0CB0"/>
    <w:rsid w:val="005A3273"/>
    <w:rsid w:val="005A3CE3"/>
    <w:rsid w:val="005A44B0"/>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77077"/>
    <w:rsid w:val="00677BEC"/>
    <w:rsid w:val="006809AE"/>
    <w:rsid w:val="0068234B"/>
    <w:rsid w:val="006832B7"/>
    <w:rsid w:val="00684497"/>
    <w:rsid w:val="00686253"/>
    <w:rsid w:val="0069130B"/>
    <w:rsid w:val="00694CCF"/>
    <w:rsid w:val="00695783"/>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27A0"/>
    <w:rsid w:val="006E3346"/>
    <w:rsid w:val="006E3BC1"/>
    <w:rsid w:val="006E5A59"/>
    <w:rsid w:val="006F2CA2"/>
    <w:rsid w:val="006F33EF"/>
    <w:rsid w:val="006F58F7"/>
    <w:rsid w:val="006F5E18"/>
    <w:rsid w:val="00700AA8"/>
    <w:rsid w:val="00701744"/>
    <w:rsid w:val="0070198E"/>
    <w:rsid w:val="00701AFA"/>
    <w:rsid w:val="00704406"/>
    <w:rsid w:val="00707D72"/>
    <w:rsid w:val="00710E7A"/>
    <w:rsid w:val="00711552"/>
    <w:rsid w:val="0071200A"/>
    <w:rsid w:val="00712117"/>
    <w:rsid w:val="00712A19"/>
    <w:rsid w:val="00712F66"/>
    <w:rsid w:val="007166F6"/>
    <w:rsid w:val="0071745E"/>
    <w:rsid w:val="00717967"/>
    <w:rsid w:val="00717A1C"/>
    <w:rsid w:val="007219F1"/>
    <w:rsid w:val="00722267"/>
    <w:rsid w:val="0072372C"/>
    <w:rsid w:val="00723905"/>
    <w:rsid w:val="00723926"/>
    <w:rsid w:val="00732829"/>
    <w:rsid w:val="00732FB2"/>
    <w:rsid w:val="007345CD"/>
    <w:rsid w:val="0073580C"/>
    <w:rsid w:val="00742D8A"/>
    <w:rsid w:val="0074661B"/>
    <w:rsid w:val="007466F7"/>
    <w:rsid w:val="00746BD9"/>
    <w:rsid w:val="00746EC9"/>
    <w:rsid w:val="00747415"/>
    <w:rsid w:val="00750960"/>
    <w:rsid w:val="007510E5"/>
    <w:rsid w:val="007515F0"/>
    <w:rsid w:val="00752AC4"/>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0114"/>
    <w:rsid w:val="00801129"/>
    <w:rsid w:val="008057C1"/>
    <w:rsid w:val="0080645D"/>
    <w:rsid w:val="00806FD6"/>
    <w:rsid w:val="0081219A"/>
    <w:rsid w:val="00821243"/>
    <w:rsid w:val="00822AD3"/>
    <w:rsid w:val="00823778"/>
    <w:rsid w:val="00824B84"/>
    <w:rsid w:val="00825399"/>
    <w:rsid w:val="00833605"/>
    <w:rsid w:val="00840E5F"/>
    <w:rsid w:val="0084181B"/>
    <w:rsid w:val="00844BC9"/>
    <w:rsid w:val="00856E26"/>
    <w:rsid w:val="008602B7"/>
    <w:rsid w:val="00860670"/>
    <w:rsid w:val="00864560"/>
    <w:rsid w:val="00866C09"/>
    <w:rsid w:val="00871CF8"/>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17EA"/>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61F3"/>
    <w:rsid w:val="00927F04"/>
    <w:rsid w:val="00932068"/>
    <w:rsid w:val="009337D2"/>
    <w:rsid w:val="009355BA"/>
    <w:rsid w:val="00935C3B"/>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2F04"/>
    <w:rsid w:val="00985972"/>
    <w:rsid w:val="0098645B"/>
    <w:rsid w:val="0098779B"/>
    <w:rsid w:val="00990A2B"/>
    <w:rsid w:val="00991B4E"/>
    <w:rsid w:val="00991C4F"/>
    <w:rsid w:val="00993711"/>
    <w:rsid w:val="00994B5C"/>
    <w:rsid w:val="009A00A8"/>
    <w:rsid w:val="009A0699"/>
    <w:rsid w:val="009A072C"/>
    <w:rsid w:val="009A186A"/>
    <w:rsid w:val="009A3CEB"/>
    <w:rsid w:val="009A3E06"/>
    <w:rsid w:val="009A5B38"/>
    <w:rsid w:val="009B2EC2"/>
    <w:rsid w:val="009B3F19"/>
    <w:rsid w:val="009B7655"/>
    <w:rsid w:val="009C09A0"/>
    <w:rsid w:val="009C1880"/>
    <w:rsid w:val="009C2075"/>
    <w:rsid w:val="009C32E0"/>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3122"/>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1DD9"/>
    <w:rsid w:val="00A430CE"/>
    <w:rsid w:val="00A43427"/>
    <w:rsid w:val="00A44FBF"/>
    <w:rsid w:val="00A463BA"/>
    <w:rsid w:val="00A467C1"/>
    <w:rsid w:val="00A46F86"/>
    <w:rsid w:val="00A4737C"/>
    <w:rsid w:val="00A50E47"/>
    <w:rsid w:val="00A527E6"/>
    <w:rsid w:val="00A528C0"/>
    <w:rsid w:val="00A52F0E"/>
    <w:rsid w:val="00A55EB8"/>
    <w:rsid w:val="00A569B3"/>
    <w:rsid w:val="00A57213"/>
    <w:rsid w:val="00A576D0"/>
    <w:rsid w:val="00A60D1E"/>
    <w:rsid w:val="00A64963"/>
    <w:rsid w:val="00A666ED"/>
    <w:rsid w:val="00A707F5"/>
    <w:rsid w:val="00A70868"/>
    <w:rsid w:val="00A70D5E"/>
    <w:rsid w:val="00A71583"/>
    <w:rsid w:val="00A72D9A"/>
    <w:rsid w:val="00A73997"/>
    <w:rsid w:val="00A73D06"/>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4A48"/>
    <w:rsid w:val="00AC5734"/>
    <w:rsid w:val="00AC5EBD"/>
    <w:rsid w:val="00AC7DAF"/>
    <w:rsid w:val="00AD0D51"/>
    <w:rsid w:val="00AD1A38"/>
    <w:rsid w:val="00AD2523"/>
    <w:rsid w:val="00AD3945"/>
    <w:rsid w:val="00AD6B77"/>
    <w:rsid w:val="00AE0FBC"/>
    <w:rsid w:val="00AE17B0"/>
    <w:rsid w:val="00AE2129"/>
    <w:rsid w:val="00AE230D"/>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3497"/>
    <w:rsid w:val="00B63616"/>
    <w:rsid w:val="00B67281"/>
    <w:rsid w:val="00B67BA4"/>
    <w:rsid w:val="00B7016A"/>
    <w:rsid w:val="00B7118F"/>
    <w:rsid w:val="00B71477"/>
    <w:rsid w:val="00B755F0"/>
    <w:rsid w:val="00B758A1"/>
    <w:rsid w:val="00B76B1B"/>
    <w:rsid w:val="00B7734F"/>
    <w:rsid w:val="00B8213F"/>
    <w:rsid w:val="00B84F66"/>
    <w:rsid w:val="00B85F12"/>
    <w:rsid w:val="00B9290F"/>
    <w:rsid w:val="00B94D1C"/>
    <w:rsid w:val="00B94F7F"/>
    <w:rsid w:val="00BA104A"/>
    <w:rsid w:val="00BA2BB3"/>
    <w:rsid w:val="00BA5391"/>
    <w:rsid w:val="00BA69E1"/>
    <w:rsid w:val="00BA6EA8"/>
    <w:rsid w:val="00BB0E71"/>
    <w:rsid w:val="00BB3F8B"/>
    <w:rsid w:val="00BB7BED"/>
    <w:rsid w:val="00BC0C3E"/>
    <w:rsid w:val="00BC17AF"/>
    <w:rsid w:val="00BC1FA2"/>
    <w:rsid w:val="00BC2384"/>
    <w:rsid w:val="00BC3E17"/>
    <w:rsid w:val="00BC5253"/>
    <w:rsid w:val="00BC6948"/>
    <w:rsid w:val="00BC74B8"/>
    <w:rsid w:val="00BC7AE2"/>
    <w:rsid w:val="00BD02F9"/>
    <w:rsid w:val="00BD0642"/>
    <w:rsid w:val="00BD0DC9"/>
    <w:rsid w:val="00BD120D"/>
    <w:rsid w:val="00BD2D76"/>
    <w:rsid w:val="00BD2DF8"/>
    <w:rsid w:val="00BD3B3A"/>
    <w:rsid w:val="00BD69C5"/>
    <w:rsid w:val="00BD70D1"/>
    <w:rsid w:val="00BE1E83"/>
    <w:rsid w:val="00BE6C39"/>
    <w:rsid w:val="00BE78E3"/>
    <w:rsid w:val="00BF00C6"/>
    <w:rsid w:val="00BF1EDF"/>
    <w:rsid w:val="00BF341D"/>
    <w:rsid w:val="00BF655D"/>
    <w:rsid w:val="00BF786B"/>
    <w:rsid w:val="00C01958"/>
    <w:rsid w:val="00C02293"/>
    <w:rsid w:val="00C036CF"/>
    <w:rsid w:val="00C0525C"/>
    <w:rsid w:val="00C12E78"/>
    <w:rsid w:val="00C15001"/>
    <w:rsid w:val="00C164C2"/>
    <w:rsid w:val="00C16A08"/>
    <w:rsid w:val="00C1724A"/>
    <w:rsid w:val="00C17C02"/>
    <w:rsid w:val="00C207DE"/>
    <w:rsid w:val="00C21C5B"/>
    <w:rsid w:val="00C21D53"/>
    <w:rsid w:val="00C23C4D"/>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1613"/>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E73EB"/>
    <w:rsid w:val="00CF0455"/>
    <w:rsid w:val="00CF11D1"/>
    <w:rsid w:val="00CF1556"/>
    <w:rsid w:val="00CF2C1D"/>
    <w:rsid w:val="00CF392D"/>
    <w:rsid w:val="00CF5368"/>
    <w:rsid w:val="00CF6764"/>
    <w:rsid w:val="00CF736B"/>
    <w:rsid w:val="00CF7B04"/>
    <w:rsid w:val="00D006BF"/>
    <w:rsid w:val="00D04FB1"/>
    <w:rsid w:val="00D05D64"/>
    <w:rsid w:val="00D05FA4"/>
    <w:rsid w:val="00D06904"/>
    <w:rsid w:val="00D06B98"/>
    <w:rsid w:val="00D1042E"/>
    <w:rsid w:val="00D11EED"/>
    <w:rsid w:val="00D12446"/>
    <w:rsid w:val="00D13900"/>
    <w:rsid w:val="00D15336"/>
    <w:rsid w:val="00D15A49"/>
    <w:rsid w:val="00D20FA8"/>
    <w:rsid w:val="00D236B6"/>
    <w:rsid w:val="00D23A36"/>
    <w:rsid w:val="00D25FE7"/>
    <w:rsid w:val="00D30142"/>
    <w:rsid w:val="00D31242"/>
    <w:rsid w:val="00D35747"/>
    <w:rsid w:val="00D42F42"/>
    <w:rsid w:val="00D446FD"/>
    <w:rsid w:val="00D45464"/>
    <w:rsid w:val="00D45B0D"/>
    <w:rsid w:val="00D46EAC"/>
    <w:rsid w:val="00D505DB"/>
    <w:rsid w:val="00D50F99"/>
    <w:rsid w:val="00D51B8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0FD"/>
    <w:rsid w:val="00D84778"/>
    <w:rsid w:val="00D864B6"/>
    <w:rsid w:val="00D868AC"/>
    <w:rsid w:val="00D869BA"/>
    <w:rsid w:val="00D9052C"/>
    <w:rsid w:val="00D90F08"/>
    <w:rsid w:val="00D91E35"/>
    <w:rsid w:val="00D9779B"/>
    <w:rsid w:val="00DA1C49"/>
    <w:rsid w:val="00DA23AC"/>
    <w:rsid w:val="00DA4107"/>
    <w:rsid w:val="00DA48BA"/>
    <w:rsid w:val="00DB1B83"/>
    <w:rsid w:val="00DB1E4B"/>
    <w:rsid w:val="00DB4131"/>
    <w:rsid w:val="00DB4D1E"/>
    <w:rsid w:val="00DC34E4"/>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27F4C"/>
    <w:rsid w:val="00E331EC"/>
    <w:rsid w:val="00E36C19"/>
    <w:rsid w:val="00E36EB0"/>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132"/>
    <w:rsid w:val="00E82660"/>
    <w:rsid w:val="00E84FAA"/>
    <w:rsid w:val="00E86509"/>
    <w:rsid w:val="00E86CA3"/>
    <w:rsid w:val="00E8727B"/>
    <w:rsid w:val="00E92666"/>
    <w:rsid w:val="00E94647"/>
    <w:rsid w:val="00E9704E"/>
    <w:rsid w:val="00EA0DDB"/>
    <w:rsid w:val="00EA1D27"/>
    <w:rsid w:val="00EA26C9"/>
    <w:rsid w:val="00EA2B0E"/>
    <w:rsid w:val="00EA4CF0"/>
    <w:rsid w:val="00EB0C57"/>
    <w:rsid w:val="00EB1778"/>
    <w:rsid w:val="00EB2910"/>
    <w:rsid w:val="00EB3CD3"/>
    <w:rsid w:val="00EB520E"/>
    <w:rsid w:val="00EB7365"/>
    <w:rsid w:val="00EB79D8"/>
    <w:rsid w:val="00EC0346"/>
    <w:rsid w:val="00EC2DF1"/>
    <w:rsid w:val="00EC486E"/>
    <w:rsid w:val="00EC55B7"/>
    <w:rsid w:val="00EC59C9"/>
    <w:rsid w:val="00EC6FEB"/>
    <w:rsid w:val="00EC7B37"/>
    <w:rsid w:val="00ED1BD5"/>
    <w:rsid w:val="00ED2CF9"/>
    <w:rsid w:val="00ED32C5"/>
    <w:rsid w:val="00ED61F7"/>
    <w:rsid w:val="00EE4B94"/>
    <w:rsid w:val="00EE7E6B"/>
    <w:rsid w:val="00EF3AC9"/>
    <w:rsid w:val="00EF6B76"/>
    <w:rsid w:val="00F00EBF"/>
    <w:rsid w:val="00F02B28"/>
    <w:rsid w:val="00F126FC"/>
    <w:rsid w:val="00F131BD"/>
    <w:rsid w:val="00F141C7"/>
    <w:rsid w:val="00F145DE"/>
    <w:rsid w:val="00F15306"/>
    <w:rsid w:val="00F17469"/>
    <w:rsid w:val="00F17982"/>
    <w:rsid w:val="00F2026A"/>
    <w:rsid w:val="00F207A5"/>
    <w:rsid w:val="00F20923"/>
    <w:rsid w:val="00F22E35"/>
    <w:rsid w:val="00F23A29"/>
    <w:rsid w:val="00F24623"/>
    <w:rsid w:val="00F25D6A"/>
    <w:rsid w:val="00F26707"/>
    <w:rsid w:val="00F26CA3"/>
    <w:rsid w:val="00F26CA9"/>
    <w:rsid w:val="00F27CA9"/>
    <w:rsid w:val="00F30A87"/>
    <w:rsid w:val="00F338D6"/>
    <w:rsid w:val="00F3450C"/>
    <w:rsid w:val="00F37CD2"/>
    <w:rsid w:val="00F407B0"/>
    <w:rsid w:val="00F4165A"/>
    <w:rsid w:val="00F420C6"/>
    <w:rsid w:val="00F423D4"/>
    <w:rsid w:val="00F42EEB"/>
    <w:rsid w:val="00F45B1C"/>
    <w:rsid w:val="00F5293B"/>
    <w:rsid w:val="00F54377"/>
    <w:rsid w:val="00F548D8"/>
    <w:rsid w:val="00F54FB2"/>
    <w:rsid w:val="00F5553E"/>
    <w:rsid w:val="00F55656"/>
    <w:rsid w:val="00F55BA0"/>
    <w:rsid w:val="00F55FE3"/>
    <w:rsid w:val="00F561E5"/>
    <w:rsid w:val="00F569F7"/>
    <w:rsid w:val="00F60237"/>
    <w:rsid w:val="00F63655"/>
    <w:rsid w:val="00F64A9F"/>
    <w:rsid w:val="00F67D60"/>
    <w:rsid w:val="00F71228"/>
    <w:rsid w:val="00F713FD"/>
    <w:rsid w:val="00F728F4"/>
    <w:rsid w:val="00F819A2"/>
    <w:rsid w:val="00F81A6F"/>
    <w:rsid w:val="00F81D01"/>
    <w:rsid w:val="00F8218D"/>
    <w:rsid w:val="00F92240"/>
    <w:rsid w:val="00FA0680"/>
    <w:rsid w:val="00FA0C21"/>
    <w:rsid w:val="00FA0E43"/>
    <w:rsid w:val="00FA10B5"/>
    <w:rsid w:val="00FA31EA"/>
    <w:rsid w:val="00FA3FDA"/>
    <w:rsid w:val="00FA73CA"/>
    <w:rsid w:val="00FB3760"/>
    <w:rsid w:val="00FB4268"/>
    <w:rsid w:val="00FB44C4"/>
    <w:rsid w:val="00FB5145"/>
    <w:rsid w:val="00FC089E"/>
    <w:rsid w:val="00FC1835"/>
    <w:rsid w:val="00FC2EA8"/>
    <w:rsid w:val="00FC7B16"/>
    <w:rsid w:val="00FD0D3F"/>
    <w:rsid w:val="00FD4C34"/>
    <w:rsid w:val="00FD5CB2"/>
    <w:rsid w:val="00FD6C2D"/>
    <w:rsid w:val="00FE067A"/>
    <w:rsid w:val="00FE0AA7"/>
    <w:rsid w:val="00FE2F9B"/>
    <w:rsid w:val="00FE30DC"/>
    <w:rsid w:val="00FE49D1"/>
    <w:rsid w:val="00FE56D5"/>
    <w:rsid w:val="00FE7202"/>
    <w:rsid w:val="00FE7673"/>
    <w:rsid w:val="00FF07FE"/>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6244">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https://hab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df.ru/fond/orde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abr.com/" TargetMode="External"/><Relationship Id="rId23" Type="http://schemas.openxmlformats.org/officeDocument/2006/relationships/fontTable" Target="fontTable.xml"/><Relationship Id="rId10" Type="http://schemas.openxmlformats.org/officeDocument/2006/relationships/hyperlink" Target="https://habr.com" TargetMode="External"/><Relationship Id="rId19" Type="http://schemas.openxmlformats.org/officeDocument/2006/relationships/hyperlink" Target="https://habr.com/"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0E83-9668-4416-A523-D02E15E4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25</Pages>
  <Words>12033</Words>
  <Characters>68591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22</cp:revision>
  <cp:lastPrinted>2021-08-04T10:06:00Z</cp:lastPrinted>
  <dcterms:created xsi:type="dcterms:W3CDTF">2021-10-11T10:21:00Z</dcterms:created>
  <dcterms:modified xsi:type="dcterms:W3CDTF">2021-11-15T11:02:00Z</dcterms:modified>
</cp:coreProperties>
</file>