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6C26C3" w14:textId="77777777" w:rsidR="006E74B5" w:rsidRPr="006236D0" w:rsidRDefault="006E74B5" w:rsidP="006E74B5">
      <w:pPr>
        <w:spacing w:after="0" w:line="240" w:lineRule="auto"/>
        <w:ind w:left="57" w:right="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1031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ПРОТОКОЛ № </w:t>
      </w:r>
      <w:r w:rsidR="005B0154">
        <w:rPr>
          <w:rFonts w:ascii="Times New Roman" w:eastAsia="Times New Roman" w:hAnsi="Times New Roman" w:cs="Times New Roman"/>
          <w:b/>
          <w:sz w:val="24"/>
          <w:szCs w:val="24"/>
        </w:rPr>
        <w:t>К</w:t>
      </w:r>
      <w:r w:rsidR="005B0154" w:rsidRPr="006236D0">
        <w:rPr>
          <w:rFonts w:ascii="Times New Roman" w:eastAsia="Times New Roman" w:hAnsi="Times New Roman" w:cs="Times New Roman"/>
          <w:b/>
          <w:sz w:val="24"/>
          <w:szCs w:val="24"/>
        </w:rPr>
        <w:t>5/2-16</w:t>
      </w:r>
      <w:r w:rsidRPr="006236D0">
        <w:rPr>
          <w:rFonts w:ascii="Times New Roman" w:eastAsia="Times New Roman" w:hAnsi="Times New Roman" w:cs="Times New Roman"/>
          <w:b/>
          <w:sz w:val="24"/>
          <w:szCs w:val="24"/>
        </w:rPr>
        <w:t>/3</w:t>
      </w:r>
    </w:p>
    <w:p w14:paraId="5417F97B" w14:textId="239A47CA" w:rsidR="006E74B5" w:rsidRPr="006236D0" w:rsidRDefault="006E74B5" w:rsidP="006E74B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236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оценки и сопоставления заявок на участие в запросе </w:t>
      </w:r>
      <w:r w:rsidR="006236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коммерческих </w:t>
      </w:r>
      <w:r w:rsidRPr="006236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предложений на право заключения договора оказания услуг по проведению исследования - </w:t>
      </w:r>
      <w:proofErr w:type="spellStart"/>
      <w:r w:rsidRPr="006236D0">
        <w:rPr>
          <w:rFonts w:ascii="Times New Roman" w:hAnsi="Times New Roman" w:cs="Times New Roman"/>
          <w:b/>
          <w:bCs/>
          <w:iCs/>
          <w:sz w:val="24"/>
          <w:szCs w:val="24"/>
        </w:rPr>
        <w:t>репутационный</w:t>
      </w:r>
      <w:proofErr w:type="spellEnd"/>
      <w:r w:rsidRPr="006236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аудит Фонда ра</w:t>
      </w:r>
      <w:r w:rsidR="00C10BFA" w:rsidRPr="006236D0">
        <w:rPr>
          <w:rFonts w:ascii="Times New Roman" w:hAnsi="Times New Roman" w:cs="Times New Roman"/>
          <w:b/>
          <w:bCs/>
          <w:iCs/>
          <w:sz w:val="24"/>
          <w:szCs w:val="24"/>
        </w:rPr>
        <w:t>звития интернет-инициатив в 2016</w:t>
      </w:r>
      <w:r w:rsidRPr="006236D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году </w:t>
      </w:r>
    </w:p>
    <w:p w14:paraId="3D42421D" w14:textId="77777777" w:rsidR="006E74B5" w:rsidRPr="006236D0" w:rsidRDefault="006E74B5" w:rsidP="006E74B5">
      <w:pPr>
        <w:spacing w:after="0" w:line="240" w:lineRule="auto"/>
        <w:ind w:left="57" w:right="57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6E74B5" w:rsidRPr="006236D0" w14:paraId="4EEFCC5D" w14:textId="77777777" w:rsidTr="00C71252">
        <w:tc>
          <w:tcPr>
            <w:tcW w:w="5033" w:type="dxa"/>
          </w:tcPr>
          <w:p w14:paraId="31EF35E4" w14:textId="77777777" w:rsidR="006E74B5" w:rsidRPr="006236D0" w:rsidRDefault="006E74B5" w:rsidP="00C71252">
            <w:pPr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54" w:type="dxa"/>
          </w:tcPr>
          <w:p w14:paraId="40F3401F" w14:textId="77777777" w:rsidR="006E74B5" w:rsidRPr="006236D0" w:rsidRDefault="006E74B5" w:rsidP="006E74B5">
            <w:pPr>
              <w:spacing w:after="0" w:line="240" w:lineRule="auto"/>
              <w:ind w:left="57" w:right="5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71252" w:rsidRPr="00623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3» ноября</w:t>
            </w:r>
            <w:r w:rsidR="00C71252" w:rsidRPr="006236D0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607FE33A" w14:textId="77777777" w:rsidR="006E74B5" w:rsidRPr="006236D0" w:rsidRDefault="006E74B5" w:rsidP="006E74B5">
      <w:pPr>
        <w:autoSpaceDE w:val="0"/>
        <w:autoSpaceDN w:val="0"/>
        <w:adjustRightInd w:val="0"/>
        <w:spacing w:after="0" w:line="240" w:lineRule="auto"/>
        <w:ind w:left="57"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53D00F0" w14:textId="77777777" w:rsidR="00C71252" w:rsidRPr="006236D0" w:rsidRDefault="00C71252" w:rsidP="00C71252">
      <w:pPr>
        <w:pStyle w:val="2"/>
        <w:keepLines/>
        <w:numPr>
          <w:ilvl w:val="0"/>
          <w:numId w:val="1"/>
        </w:numPr>
        <w:tabs>
          <w:tab w:val="left" w:pos="993"/>
          <w:tab w:val="left" w:pos="1134"/>
        </w:tabs>
        <w:spacing w:after="0" w:line="276" w:lineRule="auto"/>
        <w:ind w:left="0" w:firstLine="567"/>
        <w:jc w:val="both"/>
        <w:rPr>
          <w:b w:val="0"/>
          <w:color w:val="5B9BD5" w:themeColor="accent1"/>
          <w:sz w:val="24"/>
          <w:szCs w:val="24"/>
          <w:lang w:val="ru-RU"/>
        </w:rPr>
      </w:pPr>
      <w:r w:rsidRPr="006236D0">
        <w:rPr>
          <w:sz w:val="24"/>
          <w:szCs w:val="24"/>
        </w:rPr>
        <w:t xml:space="preserve">Извещение о проведении </w:t>
      </w:r>
      <w:r w:rsidRPr="006236D0">
        <w:rPr>
          <w:b w:val="0"/>
          <w:sz w:val="24"/>
          <w:szCs w:val="24"/>
        </w:rPr>
        <w:t>закупки на</w:t>
      </w:r>
      <w:r w:rsidRPr="006236D0">
        <w:rPr>
          <w:rStyle w:val="a3"/>
          <w:sz w:val="24"/>
          <w:szCs w:val="24"/>
        </w:rPr>
        <w:t xml:space="preserve"> </w:t>
      </w:r>
      <w:r w:rsidRPr="006236D0">
        <w:rPr>
          <w:b w:val="0"/>
          <w:sz w:val="24"/>
          <w:szCs w:val="24"/>
        </w:rPr>
        <w:t>право заключения договора на оказание услуг по проведению исследования - репутационный аудит Фонда развития интернет-инициатив в 2016 году</w:t>
      </w:r>
      <w:r w:rsidRPr="006236D0">
        <w:rPr>
          <w:b w:val="0"/>
          <w:bCs/>
          <w:sz w:val="24"/>
          <w:szCs w:val="24"/>
        </w:rPr>
        <w:t xml:space="preserve"> </w:t>
      </w:r>
      <w:r w:rsidRPr="006236D0">
        <w:rPr>
          <w:b w:val="0"/>
          <w:sz w:val="24"/>
          <w:szCs w:val="24"/>
        </w:rPr>
        <w:t>было опубликовано на сайте Заказчика «20</w:t>
      </w:r>
      <w:r w:rsidRPr="006236D0">
        <w:rPr>
          <w:b w:val="0"/>
          <w:bCs/>
          <w:sz w:val="24"/>
          <w:szCs w:val="24"/>
        </w:rPr>
        <w:t>» октября 2016 года.</w:t>
      </w:r>
    </w:p>
    <w:p w14:paraId="3059BB00" w14:textId="77777777" w:rsidR="00C71252" w:rsidRPr="006236D0" w:rsidRDefault="00C71252" w:rsidP="00C71252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6D0">
        <w:rPr>
          <w:rFonts w:ascii="Times New Roman" w:hAnsi="Times New Roman" w:cs="Times New Roman"/>
          <w:sz w:val="24"/>
          <w:szCs w:val="24"/>
        </w:rPr>
        <w:t xml:space="preserve">Предмет договора: право заключения договора на оказание услуг по проведению исследования - </w:t>
      </w:r>
      <w:proofErr w:type="spellStart"/>
      <w:r w:rsidRPr="006236D0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Pr="006236D0">
        <w:rPr>
          <w:rFonts w:ascii="Times New Roman" w:hAnsi="Times New Roman" w:cs="Times New Roman"/>
          <w:sz w:val="24"/>
          <w:szCs w:val="24"/>
        </w:rPr>
        <w:t xml:space="preserve"> аудит Фонда развития интернет-инициатив в 2016 году</w:t>
      </w:r>
      <w:r w:rsidRPr="006236D0">
        <w:rPr>
          <w:rFonts w:ascii="Times New Roman" w:hAnsi="Times New Roman" w:cs="Times New Roman"/>
          <w:bCs/>
          <w:sz w:val="24"/>
          <w:szCs w:val="24"/>
        </w:rPr>
        <w:t>.</w:t>
      </w:r>
    </w:p>
    <w:p w14:paraId="7D67B13C" w14:textId="77777777" w:rsidR="00C71252" w:rsidRPr="006236D0" w:rsidRDefault="00C71252" w:rsidP="00C71252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6D0">
        <w:rPr>
          <w:rFonts w:ascii="Times New Roman" w:hAnsi="Times New Roman" w:cs="Times New Roman"/>
          <w:b/>
          <w:sz w:val="24"/>
          <w:szCs w:val="24"/>
        </w:rPr>
        <w:t xml:space="preserve">Начальная (максимальная) цена Договора -  </w:t>
      </w:r>
      <w:r w:rsidRPr="006236D0">
        <w:rPr>
          <w:rFonts w:ascii="Times New Roman" w:hAnsi="Times New Roman" w:cs="Times New Roman"/>
          <w:sz w:val="24"/>
          <w:szCs w:val="24"/>
        </w:rPr>
        <w:t>2 658 675,00 (Два миллиона шестьсот пятьдесят восемь тысяч шестьсот семьдесят пять) рублей 00 коп. ( в том числе НДС)</w:t>
      </w:r>
      <w:r w:rsidRPr="006236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073A85" w14:textId="77777777" w:rsidR="00C71252" w:rsidRPr="006236D0" w:rsidRDefault="00C71252" w:rsidP="00C71252">
      <w:pPr>
        <w:numPr>
          <w:ilvl w:val="0"/>
          <w:numId w:val="1"/>
        </w:numPr>
        <w:tabs>
          <w:tab w:val="left" w:pos="993"/>
          <w:tab w:val="left" w:pos="1134"/>
          <w:tab w:val="left" w:pos="1276"/>
        </w:tabs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6D0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6236D0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</w:p>
    <w:p w14:paraId="465CAD33" w14:textId="77777777" w:rsidR="00C71252" w:rsidRPr="006236D0" w:rsidRDefault="00C71252" w:rsidP="00C71252">
      <w:pPr>
        <w:pStyle w:val="ConsPlusNormal"/>
        <w:widowControl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6D0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пять конвертов с заявками на участие в закупке. </w:t>
      </w:r>
    </w:p>
    <w:p w14:paraId="6C6D4FCC" w14:textId="77777777" w:rsidR="00C71252" w:rsidRPr="006236D0" w:rsidRDefault="00C71252" w:rsidP="00C71252">
      <w:pPr>
        <w:pStyle w:val="ConsPlusNormal"/>
        <w:widowControl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6D0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</w:t>
      </w:r>
      <w:r w:rsidRPr="006236D0">
        <w:rPr>
          <w:rFonts w:ascii="Times New Roman" w:hAnsi="Times New Roman" w:cs="Times New Roman"/>
          <w:sz w:val="24"/>
          <w:szCs w:val="24"/>
        </w:rPr>
        <w:br/>
        <w:t>г. Москва, Серебряническая набережная, д.29, 7 этаж, переговорная «Библиотека» "31" октября 2016 г.</w:t>
      </w:r>
    </w:p>
    <w:p w14:paraId="389B2FE2" w14:textId="37B984E4" w:rsidR="00C71252" w:rsidRPr="006236D0" w:rsidRDefault="00050A05" w:rsidP="00C71252">
      <w:pPr>
        <w:pStyle w:val="ConsPlusNormal"/>
        <w:widowControl/>
        <w:tabs>
          <w:tab w:val="left" w:pos="993"/>
          <w:tab w:val="left" w:pos="1134"/>
        </w:tabs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C71252" w:rsidRPr="006236D0">
        <w:rPr>
          <w:rFonts w:ascii="Times New Roman" w:hAnsi="Times New Roman" w:cs="Times New Roman"/>
          <w:sz w:val="24"/>
          <w:szCs w:val="24"/>
        </w:rPr>
        <w:t xml:space="preserve"> начата в 12 часов 20 минут по московскому времени и завершена в 12 часов 40 минут по московскому времени. </w:t>
      </w:r>
    </w:p>
    <w:p w14:paraId="3488C4CC" w14:textId="77777777" w:rsidR="006E74B5" w:rsidRPr="006236D0" w:rsidRDefault="006E74B5" w:rsidP="00C71252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DF29BD3" w14:textId="77777777" w:rsidR="00C71252" w:rsidRPr="006236D0" w:rsidRDefault="00C71252" w:rsidP="00C71252">
      <w:pPr>
        <w:pStyle w:val="ConsPlusNormal"/>
        <w:numPr>
          <w:ilvl w:val="0"/>
          <w:numId w:val="1"/>
        </w:numPr>
        <w:tabs>
          <w:tab w:val="left" w:pos="993"/>
          <w:tab w:val="left" w:pos="1134"/>
        </w:tabs>
        <w:ind w:left="0" w:right="5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236D0">
        <w:rPr>
          <w:rFonts w:ascii="Times New Roman" w:hAnsi="Times New Roman" w:cs="Times New Roman"/>
          <w:b/>
          <w:sz w:val="24"/>
          <w:szCs w:val="24"/>
        </w:rPr>
        <w:t>Срок и место рассмотрения заявок на участие в закупке.</w:t>
      </w:r>
    </w:p>
    <w:p w14:paraId="5F50E60F" w14:textId="77777777" w:rsidR="00C71252" w:rsidRPr="006236D0" w:rsidRDefault="00C71252" w:rsidP="00C71252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6D0">
        <w:rPr>
          <w:rFonts w:ascii="Times New Roman" w:hAnsi="Times New Roman" w:cs="Times New Roman"/>
          <w:sz w:val="24"/>
          <w:szCs w:val="24"/>
        </w:rPr>
        <w:t>Заседание Комиссии по крупным закупкам</w:t>
      </w:r>
      <w:r w:rsidRPr="006236D0">
        <w:rPr>
          <w:rFonts w:ascii="Times New Roman" w:hAnsi="Times New Roman" w:cs="Times New Roman"/>
          <w:bCs/>
          <w:sz w:val="24"/>
          <w:szCs w:val="24"/>
        </w:rPr>
        <w:t xml:space="preserve"> осуществлялось </w:t>
      </w:r>
      <w:r w:rsidRPr="006236D0">
        <w:rPr>
          <w:rFonts w:ascii="Times New Roman" w:hAnsi="Times New Roman" w:cs="Times New Roman"/>
          <w:sz w:val="24"/>
          <w:szCs w:val="24"/>
        </w:rPr>
        <w:t>по адресу:</w:t>
      </w:r>
    </w:p>
    <w:p w14:paraId="3D96C9C1" w14:textId="77777777" w:rsidR="00C71252" w:rsidRPr="006236D0" w:rsidRDefault="00C71252" w:rsidP="00C71252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6D0">
        <w:rPr>
          <w:rFonts w:ascii="Times New Roman" w:hAnsi="Times New Roman" w:cs="Times New Roman"/>
          <w:sz w:val="24"/>
          <w:szCs w:val="24"/>
        </w:rPr>
        <w:t xml:space="preserve">г. Москва, Серебряническая наб., д. 29, офисный центр «Silver City», 7 этаж, переговорная «Музыкальная студия» с 13 часов 00 минут «31» октября 2016 года до 11 часов 30 минут по московскому времени «21» ноября 2016 года. </w:t>
      </w:r>
    </w:p>
    <w:p w14:paraId="5CC6D810" w14:textId="77777777" w:rsidR="006E74B5" w:rsidRPr="006236D0" w:rsidRDefault="006E74B5" w:rsidP="00C71252">
      <w:pPr>
        <w:pStyle w:val="ConsPlusNormal"/>
        <w:tabs>
          <w:tab w:val="left" w:pos="993"/>
          <w:tab w:val="left" w:pos="1134"/>
        </w:tabs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5BCDAE" w14:textId="66118CD6" w:rsidR="006E74B5" w:rsidRPr="006236D0" w:rsidRDefault="006E74B5" w:rsidP="00C71252">
      <w:pPr>
        <w:pStyle w:val="ConsPlusNormal"/>
        <w:widowControl/>
        <w:tabs>
          <w:tab w:val="left" w:pos="993"/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6D0">
        <w:rPr>
          <w:rFonts w:ascii="Times New Roman" w:hAnsi="Times New Roman" w:cs="Times New Roman"/>
          <w:bCs/>
          <w:sz w:val="24"/>
          <w:szCs w:val="24"/>
        </w:rPr>
        <w:t xml:space="preserve">6.               </w:t>
      </w:r>
      <w:r w:rsidRPr="006236D0">
        <w:rPr>
          <w:rFonts w:ascii="Times New Roman" w:hAnsi="Times New Roman" w:cs="Times New Roman"/>
          <w:b/>
          <w:bCs/>
          <w:sz w:val="24"/>
          <w:szCs w:val="24"/>
        </w:rPr>
        <w:t xml:space="preserve">Оценка и сопоставление заявок </w:t>
      </w:r>
      <w:r w:rsidRPr="006236D0">
        <w:rPr>
          <w:rFonts w:ascii="Times New Roman" w:hAnsi="Times New Roman" w:cs="Times New Roman"/>
          <w:bCs/>
          <w:sz w:val="24"/>
          <w:szCs w:val="24"/>
        </w:rPr>
        <w:t xml:space="preserve">на участие в </w:t>
      </w:r>
      <w:r w:rsidRPr="006236D0">
        <w:rPr>
          <w:rFonts w:ascii="Times New Roman" w:hAnsi="Times New Roman" w:cs="Times New Roman"/>
          <w:sz w:val="24"/>
          <w:szCs w:val="24"/>
        </w:rPr>
        <w:t>закупке</w:t>
      </w:r>
      <w:r w:rsidRPr="006236D0">
        <w:rPr>
          <w:rFonts w:ascii="Times New Roman" w:hAnsi="Times New Roman" w:cs="Times New Roman"/>
          <w:bCs/>
          <w:sz w:val="24"/>
          <w:szCs w:val="24"/>
        </w:rPr>
        <w:t xml:space="preserve"> проводилось с </w:t>
      </w:r>
      <w:r w:rsidRPr="006236D0">
        <w:rPr>
          <w:rFonts w:ascii="Times New Roman" w:hAnsi="Times New Roman" w:cs="Times New Roman"/>
          <w:sz w:val="24"/>
          <w:szCs w:val="24"/>
        </w:rPr>
        <w:t xml:space="preserve">11 часов 00 минут  по московскому времени </w:t>
      </w:r>
      <w:r w:rsidR="00C71252" w:rsidRPr="006236D0">
        <w:rPr>
          <w:rFonts w:ascii="Times New Roman" w:hAnsi="Times New Roman" w:cs="Times New Roman"/>
          <w:sz w:val="24"/>
          <w:szCs w:val="24"/>
        </w:rPr>
        <w:t>«2</w:t>
      </w:r>
      <w:r w:rsidRPr="006236D0">
        <w:rPr>
          <w:rFonts w:ascii="Times New Roman" w:hAnsi="Times New Roman" w:cs="Times New Roman"/>
          <w:sz w:val="24"/>
          <w:szCs w:val="24"/>
        </w:rPr>
        <w:t xml:space="preserve">3» ноября </w:t>
      </w:r>
      <w:r w:rsidR="00050A05">
        <w:rPr>
          <w:rFonts w:ascii="Times New Roman" w:hAnsi="Times New Roman" w:cs="Times New Roman"/>
          <w:sz w:val="24"/>
          <w:szCs w:val="24"/>
        </w:rPr>
        <w:t>2016</w:t>
      </w:r>
      <w:r w:rsidRPr="006236D0">
        <w:rPr>
          <w:rFonts w:ascii="Times New Roman" w:hAnsi="Times New Roman" w:cs="Times New Roman"/>
          <w:sz w:val="24"/>
          <w:szCs w:val="24"/>
        </w:rPr>
        <w:t xml:space="preserve"> года по 11 часов 50 минут </w:t>
      </w:r>
      <w:r w:rsidR="00C71252" w:rsidRPr="006236D0">
        <w:rPr>
          <w:rFonts w:ascii="Times New Roman" w:hAnsi="Times New Roman" w:cs="Times New Roman"/>
          <w:sz w:val="24"/>
          <w:szCs w:val="24"/>
        </w:rPr>
        <w:t>«2</w:t>
      </w:r>
      <w:r w:rsidRPr="006236D0">
        <w:rPr>
          <w:rFonts w:ascii="Times New Roman" w:hAnsi="Times New Roman" w:cs="Times New Roman"/>
          <w:sz w:val="24"/>
          <w:szCs w:val="24"/>
        </w:rPr>
        <w:t>3» ноября</w:t>
      </w:r>
      <w:r w:rsidR="00050A05">
        <w:rPr>
          <w:rFonts w:ascii="Times New Roman" w:hAnsi="Times New Roman" w:cs="Times New Roman"/>
          <w:sz w:val="24"/>
          <w:szCs w:val="24"/>
        </w:rPr>
        <w:t xml:space="preserve"> 2016</w:t>
      </w:r>
      <w:r w:rsidRPr="006236D0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6236D0">
        <w:rPr>
          <w:rFonts w:ascii="Times New Roman" w:hAnsi="Times New Roman" w:cs="Times New Roman"/>
          <w:bCs/>
          <w:sz w:val="24"/>
          <w:szCs w:val="24"/>
        </w:rPr>
        <w:t>Комиссией по крупным закупкам  (далее – Комиссия) в следующем составе:</w:t>
      </w:r>
    </w:p>
    <w:p w14:paraId="03EE6D52" w14:textId="77777777" w:rsidR="006E74B5" w:rsidRPr="006236D0" w:rsidRDefault="006E74B5" w:rsidP="00C71252">
      <w:pPr>
        <w:pStyle w:val="21"/>
        <w:tabs>
          <w:tab w:val="left" w:pos="993"/>
          <w:tab w:val="left" w:pos="1276"/>
        </w:tabs>
        <w:spacing w:after="0" w:line="240" w:lineRule="auto"/>
        <w:ind w:left="0"/>
        <w:rPr>
          <w:sz w:val="24"/>
          <w:szCs w:val="24"/>
        </w:rPr>
      </w:pPr>
    </w:p>
    <w:p w14:paraId="6CE4A5D9" w14:textId="77777777" w:rsidR="00C71252" w:rsidRPr="006236D0" w:rsidRDefault="00C71252" w:rsidP="00C71252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6D0">
        <w:rPr>
          <w:rFonts w:ascii="Times New Roman" w:eastAsia="Times New Roman" w:hAnsi="Times New Roman" w:cs="Times New Roman"/>
          <w:sz w:val="24"/>
          <w:szCs w:val="24"/>
        </w:rPr>
        <w:t>Василевская Ольга Григорьевна;</w:t>
      </w:r>
    </w:p>
    <w:p w14:paraId="1ABB657A" w14:textId="77777777" w:rsidR="00C71252" w:rsidRPr="006236D0" w:rsidRDefault="00C71252" w:rsidP="00C71252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6D0">
        <w:rPr>
          <w:rFonts w:ascii="Times New Roman" w:eastAsia="Times New Roman" w:hAnsi="Times New Roman" w:cs="Times New Roman"/>
          <w:sz w:val="24"/>
          <w:szCs w:val="24"/>
        </w:rPr>
        <w:t>Скрипников Сергей Владимирович;</w:t>
      </w:r>
    </w:p>
    <w:p w14:paraId="2230C5AD" w14:textId="77777777" w:rsidR="00C71252" w:rsidRPr="006236D0" w:rsidRDefault="00C71252" w:rsidP="00C71252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6D0">
        <w:rPr>
          <w:rFonts w:ascii="Times New Roman" w:eastAsia="Times New Roman" w:hAnsi="Times New Roman" w:cs="Times New Roman"/>
          <w:sz w:val="24"/>
          <w:szCs w:val="24"/>
        </w:rPr>
        <w:t>Дмитриев Дмитрий Николаевич;</w:t>
      </w:r>
    </w:p>
    <w:p w14:paraId="441C34D8" w14:textId="77777777" w:rsidR="00C71252" w:rsidRPr="006236D0" w:rsidRDefault="00C71252" w:rsidP="00C71252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6D0">
        <w:rPr>
          <w:rFonts w:ascii="Times New Roman" w:hAnsi="Times New Roman" w:cs="Times New Roman"/>
          <w:sz w:val="24"/>
          <w:szCs w:val="24"/>
        </w:rPr>
        <w:t>Колесников Евгений  Владимирович</w:t>
      </w:r>
      <w:r w:rsidRPr="00623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92428C0" w14:textId="77777777" w:rsidR="00C71252" w:rsidRPr="006236D0" w:rsidRDefault="00C71252" w:rsidP="00C71252">
      <w:pPr>
        <w:numPr>
          <w:ilvl w:val="0"/>
          <w:numId w:val="2"/>
        </w:numPr>
        <w:tabs>
          <w:tab w:val="left" w:pos="993"/>
          <w:tab w:val="left" w:pos="1276"/>
        </w:tabs>
        <w:spacing w:after="0" w:line="240" w:lineRule="auto"/>
        <w:ind w:left="0"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6D0">
        <w:rPr>
          <w:rFonts w:ascii="Times New Roman" w:eastAsia="Times New Roman" w:hAnsi="Times New Roman" w:cs="Times New Roman"/>
          <w:sz w:val="24"/>
          <w:szCs w:val="24"/>
        </w:rPr>
        <w:t>Плаксина Мария Эдгаровна.</w:t>
      </w:r>
    </w:p>
    <w:p w14:paraId="4B3BFEE7" w14:textId="77777777" w:rsidR="00C71252" w:rsidRPr="006236D0" w:rsidRDefault="00C71252" w:rsidP="00C71252">
      <w:pPr>
        <w:tabs>
          <w:tab w:val="num" w:pos="0"/>
          <w:tab w:val="left" w:pos="993"/>
          <w:tab w:val="left" w:pos="1276"/>
        </w:tabs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36D0">
        <w:rPr>
          <w:rFonts w:ascii="Times New Roman" w:eastAsia="Times New Roman" w:hAnsi="Times New Roman" w:cs="Times New Roman"/>
          <w:sz w:val="24"/>
          <w:szCs w:val="24"/>
        </w:rPr>
        <w:t xml:space="preserve">Всего присутствовало пять членов </w:t>
      </w:r>
      <w:r w:rsidRPr="006236D0">
        <w:rPr>
          <w:rFonts w:ascii="Times New Roman" w:eastAsia="Times New Roman" w:hAnsi="Times New Roman" w:cs="Times New Roman"/>
          <w:bCs/>
          <w:sz w:val="24"/>
          <w:szCs w:val="24"/>
        </w:rPr>
        <w:t>Комиссии</w:t>
      </w:r>
      <w:r w:rsidRPr="006236D0">
        <w:rPr>
          <w:rFonts w:ascii="Times New Roman" w:eastAsia="Times New Roman" w:hAnsi="Times New Roman" w:cs="Times New Roman"/>
          <w:sz w:val="24"/>
          <w:szCs w:val="24"/>
        </w:rPr>
        <w:t xml:space="preserve">, кворум 100 </w:t>
      </w:r>
      <w:r w:rsidRPr="006236D0">
        <w:rPr>
          <w:rFonts w:ascii="Times New Roman" w:eastAsia="Times New Roman" w:hAnsi="Times New Roman" w:cs="Times New Roman"/>
          <w:sz w:val="24"/>
          <w:szCs w:val="24"/>
          <w:lang w:val="en-US"/>
        </w:rPr>
        <w:t>%</w:t>
      </w:r>
      <w:r w:rsidRPr="006236D0">
        <w:rPr>
          <w:rFonts w:ascii="Times New Roman" w:eastAsia="Times New Roman" w:hAnsi="Times New Roman" w:cs="Times New Roman"/>
          <w:sz w:val="24"/>
          <w:szCs w:val="24"/>
        </w:rPr>
        <w:t>, заседание правомочно.</w:t>
      </w:r>
    </w:p>
    <w:p w14:paraId="57AEC3C0" w14:textId="77777777" w:rsidR="006E74B5" w:rsidRPr="006236D0" w:rsidRDefault="006E74B5" w:rsidP="00C71252">
      <w:pPr>
        <w:pStyle w:val="ConsPlusNormal"/>
        <w:tabs>
          <w:tab w:val="left" w:pos="1134"/>
        </w:tabs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9882CD" w14:textId="77777777" w:rsidR="006E74B5" w:rsidRPr="006236D0" w:rsidRDefault="006E74B5" w:rsidP="006E74B5">
      <w:pPr>
        <w:pStyle w:val="a6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6D0">
        <w:rPr>
          <w:rFonts w:ascii="Times New Roman" w:hAnsi="Times New Roman" w:cs="Times New Roman"/>
          <w:sz w:val="24"/>
          <w:szCs w:val="24"/>
        </w:rPr>
        <w:t xml:space="preserve">В соответствии с Протоколами заседания комиссии </w:t>
      </w:r>
      <w:r w:rsidR="00063F22" w:rsidRPr="006236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C71252" w:rsidRPr="006236D0">
        <w:rPr>
          <w:rFonts w:ascii="Times New Roman" w:eastAsia="Times New Roman" w:hAnsi="Times New Roman" w:cs="Times New Roman"/>
          <w:sz w:val="24"/>
          <w:szCs w:val="24"/>
        </w:rPr>
        <w:t>К5/2-16/1 от «31» октября 2016</w:t>
      </w:r>
      <w:r w:rsidR="00063F22" w:rsidRPr="006236D0">
        <w:rPr>
          <w:rFonts w:ascii="Times New Roman" w:eastAsia="Times New Roman" w:hAnsi="Times New Roman" w:cs="Times New Roman"/>
          <w:sz w:val="24"/>
          <w:szCs w:val="24"/>
        </w:rPr>
        <w:t xml:space="preserve"> года и </w:t>
      </w:r>
      <w:r w:rsidR="00063F22" w:rsidRPr="006236D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№ </w:t>
      </w:r>
      <w:r w:rsidR="00C71252" w:rsidRPr="006236D0">
        <w:rPr>
          <w:rFonts w:ascii="Times New Roman" w:eastAsia="Times New Roman" w:hAnsi="Times New Roman" w:cs="Times New Roman"/>
          <w:sz w:val="24"/>
          <w:szCs w:val="24"/>
        </w:rPr>
        <w:t>К5/2-16/2 от «21</w:t>
      </w:r>
      <w:r w:rsidR="00063F22" w:rsidRPr="006236D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71252" w:rsidRPr="006236D0">
        <w:rPr>
          <w:rFonts w:ascii="Times New Roman" w:eastAsia="Times New Roman" w:hAnsi="Times New Roman" w:cs="Times New Roman"/>
          <w:sz w:val="24"/>
          <w:szCs w:val="24"/>
        </w:rPr>
        <w:t>ноября 2016</w:t>
      </w:r>
      <w:r w:rsidR="00063F22" w:rsidRPr="006236D0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6236D0">
        <w:rPr>
          <w:rFonts w:ascii="Times New Roman" w:hAnsi="Times New Roman" w:cs="Times New Roman"/>
          <w:sz w:val="24"/>
          <w:szCs w:val="24"/>
        </w:rPr>
        <w:t xml:space="preserve"> результаты вскрытия конвертов и рассмотрения заявок на участие в закупке отражены в Таблице № 1: </w:t>
      </w:r>
    </w:p>
    <w:p w14:paraId="03DEDB74" w14:textId="77777777" w:rsidR="00063F22" w:rsidRDefault="00063F22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A54DD03" w14:textId="77777777" w:rsidR="00050A05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AF8BD1" w14:textId="77777777" w:rsidR="00050A05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D938E97" w14:textId="77777777" w:rsidR="00050A05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0D22381" w14:textId="77777777" w:rsidR="00050A05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8A8CDE1" w14:textId="77777777" w:rsidR="00050A05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EEEE530" w14:textId="77777777" w:rsidR="00050A05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DDB41F9" w14:textId="77777777" w:rsidR="00050A05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F7EB7A3" w14:textId="77777777" w:rsidR="00050A05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5B57BB4F" w14:textId="77777777" w:rsidR="00050A05" w:rsidRPr="006236D0" w:rsidRDefault="00050A05" w:rsidP="00063F22">
      <w:pPr>
        <w:pStyle w:val="a6"/>
        <w:tabs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1795909D" w14:textId="77777777" w:rsidR="006E74B5" w:rsidRPr="006236D0" w:rsidRDefault="006E74B5" w:rsidP="00050A0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6236D0">
        <w:rPr>
          <w:rFonts w:ascii="Times New Roman" w:hAnsi="Times New Roman" w:cs="Times New Roman"/>
          <w:sz w:val="24"/>
          <w:szCs w:val="24"/>
        </w:rPr>
        <w:lastRenderedPageBreak/>
        <w:t>Таблица №1</w:t>
      </w:r>
    </w:p>
    <w:tbl>
      <w:tblPr>
        <w:tblW w:w="1037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88"/>
        <w:gridCol w:w="1843"/>
        <w:gridCol w:w="1558"/>
        <w:gridCol w:w="2978"/>
        <w:gridCol w:w="1559"/>
      </w:tblGrid>
      <w:tr w:rsidR="00063F22" w:rsidRPr="006236D0" w14:paraId="7A16EFC5" w14:textId="77777777" w:rsidTr="00050A05">
        <w:trPr>
          <w:trHeight w:val="1558"/>
        </w:trPr>
        <w:tc>
          <w:tcPr>
            <w:tcW w:w="851" w:type="dxa"/>
          </w:tcPr>
          <w:p w14:paraId="5FD99599" w14:textId="77777777" w:rsidR="00063F22" w:rsidRPr="006236D0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Рег.</w:t>
            </w:r>
          </w:p>
          <w:p w14:paraId="394D021F" w14:textId="77777777" w:rsidR="00063F22" w:rsidRPr="006236D0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1588" w:type="dxa"/>
          </w:tcPr>
          <w:p w14:paraId="5A573C8C" w14:textId="77777777" w:rsidR="00063F22" w:rsidRPr="006236D0" w:rsidRDefault="00063F22" w:rsidP="00063F2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843" w:type="dxa"/>
          </w:tcPr>
          <w:p w14:paraId="5FBAA62B" w14:textId="77777777" w:rsidR="00063F22" w:rsidRPr="006236D0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1558" w:type="dxa"/>
          </w:tcPr>
          <w:p w14:paraId="16859B43" w14:textId="77777777" w:rsidR="00063F22" w:rsidRPr="006236D0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Предложение о качестве и иных характеристиках товара</w:t>
            </w:r>
          </w:p>
        </w:tc>
        <w:tc>
          <w:tcPr>
            <w:tcW w:w="2978" w:type="dxa"/>
          </w:tcPr>
          <w:p w14:paraId="1EA21270" w14:textId="77777777" w:rsidR="00063F22" w:rsidRPr="006236D0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1559" w:type="dxa"/>
          </w:tcPr>
          <w:p w14:paraId="4AAA15E6" w14:textId="77777777" w:rsidR="00063F22" w:rsidRPr="006236D0" w:rsidRDefault="00063F22" w:rsidP="00063F2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Допущен к участию в закупке и признан участником закупки</w:t>
            </w:r>
          </w:p>
        </w:tc>
      </w:tr>
      <w:tr w:rsidR="006236D0" w:rsidRPr="006236D0" w14:paraId="5760D94A" w14:textId="77777777" w:rsidTr="00050A05">
        <w:trPr>
          <w:trHeight w:val="1409"/>
        </w:trPr>
        <w:tc>
          <w:tcPr>
            <w:tcW w:w="851" w:type="dxa"/>
            <w:vAlign w:val="center"/>
          </w:tcPr>
          <w:p w14:paraId="5CF942E3" w14:textId="324CE976" w:rsidR="006236D0" w:rsidRPr="006236D0" w:rsidRDefault="006236D0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8" w:type="dxa"/>
            <w:vAlign w:val="center"/>
          </w:tcPr>
          <w:p w14:paraId="6187F513" w14:textId="4BA530EE" w:rsidR="006236D0" w:rsidRPr="006236D0" w:rsidRDefault="006236D0" w:rsidP="00C7125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Айфорс</w:t>
            </w:r>
            <w:proofErr w:type="spellEnd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Рус»</w:t>
            </w:r>
          </w:p>
        </w:tc>
        <w:tc>
          <w:tcPr>
            <w:tcW w:w="1843" w:type="dxa"/>
            <w:vAlign w:val="center"/>
          </w:tcPr>
          <w:p w14:paraId="37D1C859" w14:textId="1B52E4DE" w:rsidR="006236D0" w:rsidRPr="006236D0" w:rsidRDefault="006236D0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123000, РФ, г. Москва, Садовая-Кудринская, дом 8-10-12, строение 1, оф. 8</w:t>
            </w:r>
          </w:p>
        </w:tc>
        <w:tc>
          <w:tcPr>
            <w:tcW w:w="1558" w:type="dxa"/>
            <w:vAlign w:val="center"/>
          </w:tcPr>
          <w:p w14:paraId="05FFCE22" w14:textId="77777777" w:rsidR="006236D0" w:rsidRPr="006236D0" w:rsidRDefault="006236D0" w:rsidP="00C7125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4193B2FC" w14:textId="77777777" w:rsidR="006236D0" w:rsidRPr="006236D0" w:rsidRDefault="006236D0" w:rsidP="00C7125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2 000 200 (Два миллиона двести) в т.ч. НДС-18%.</w:t>
            </w:r>
          </w:p>
        </w:tc>
        <w:tc>
          <w:tcPr>
            <w:tcW w:w="1559" w:type="dxa"/>
          </w:tcPr>
          <w:p w14:paraId="5A465612" w14:textId="77777777" w:rsidR="006236D0" w:rsidRPr="006236D0" w:rsidRDefault="006236D0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36D0" w:rsidRPr="006236D0" w14:paraId="34751E7F" w14:textId="77777777" w:rsidTr="00050A05">
        <w:trPr>
          <w:trHeight w:val="1409"/>
        </w:trPr>
        <w:tc>
          <w:tcPr>
            <w:tcW w:w="851" w:type="dxa"/>
            <w:vAlign w:val="center"/>
          </w:tcPr>
          <w:p w14:paraId="397CC32D" w14:textId="5622DA49" w:rsidR="006236D0" w:rsidRPr="006236D0" w:rsidRDefault="006236D0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vAlign w:val="center"/>
          </w:tcPr>
          <w:p w14:paraId="02586048" w14:textId="121D00DB" w:rsidR="006236D0" w:rsidRPr="006236D0" w:rsidRDefault="006236D0" w:rsidP="00C7125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«Пи Ар </w:t>
            </w:r>
            <w:proofErr w:type="spellStart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Ньюс</w:t>
            </w:r>
            <w:proofErr w:type="spellEnd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Партнерс</w:t>
            </w:r>
            <w:proofErr w:type="spellEnd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13724FD9" w14:textId="7DB69F55" w:rsidR="006236D0" w:rsidRPr="006236D0" w:rsidRDefault="006236D0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125040, РФ, г. Москва, ул. Ямского Поля 5-я, д. 7, корп.2</w:t>
            </w:r>
          </w:p>
        </w:tc>
        <w:tc>
          <w:tcPr>
            <w:tcW w:w="1558" w:type="dxa"/>
            <w:vAlign w:val="center"/>
          </w:tcPr>
          <w:p w14:paraId="236DF953" w14:textId="77777777" w:rsidR="006236D0" w:rsidRPr="006236D0" w:rsidRDefault="006236D0" w:rsidP="00C7125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4D02A631" w14:textId="77777777" w:rsidR="006236D0" w:rsidRPr="006236D0" w:rsidRDefault="006236D0" w:rsidP="00C7125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1 315 000 (Один миллион триста пятнадцать тысяч) руб., 00 копеек, в т.ч. НДС-18%.</w:t>
            </w:r>
          </w:p>
        </w:tc>
        <w:tc>
          <w:tcPr>
            <w:tcW w:w="1559" w:type="dxa"/>
          </w:tcPr>
          <w:p w14:paraId="79AE72C0" w14:textId="77777777" w:rsidR="006236D0" w:rsidRPr="006236D0" w:rsidRDefault="006236D0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36D0" w:rsidRPr="006236D0" w14:paraId="5BE069B8" w14:textId="77777777" w:rsidTr="00050A05">
        <w:trPr>
          <w:trHeight w:val="1409"/>
        </w:trPr>
        <w:tc>
          <w:tcPr>
            <w:tcW w:w="851" w:type="dxa"/>
            <w:vAlign w:val="center"/>
          </w:tcPr>
          <w:p w14:paraId="0C1FB399" w14:textId="620B6E8C" w:rsidR="006236D0" w:rsidRPr="006236D0" w:rsidRDefault="006236D0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8" w:type="dxa"/>
            <w:vAlign w:val="center"/>
          </w:tcPr>
          <w:p w14:paraId="3739B6AB" w14:textId="6B9CD5A3" w:rsidR="006236D0" w:rsidRPr="006236D0" w:rsidRDefault="006236D0" w:rsidP="00C7125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Флейшман-Хиллард</w:t>
            </w:r>
            <w:proofErr w:type="spellEnd"/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Вэнгард</w:t>
            </w:r>
            <w:proofErr w:type="spellEnd"/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7ABCB3D0" w14:textId="77777777" w:rsidR="006236D0" w:rsidRPr="006236D0" w:rsidRDefault="006236D0" w:rsidP="00050A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 xml:space="preserve">115114, г. Москва, 1-й </w:t>
            </w:r>
            <w:proofErr w:type="spellStart"/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 w:rsidRPr="006236D0">
              <w:rPr>
                <w:rFonts w:ascii="Times New Roman" w:hAnsi="Times New Roman" w:cs="Times New Roman"/>
                <w:sz w:val="24"/>
                <w:szCs w:val="24"/>
              </w:rPr>
              <w:t xml:space="preserve"> пер., д.5, оф. 507</w:t>
            </w:r>
          </w:p>
          <w:p w14:paraId="71003C54" w14:textId="77777777" w:rsidR="006236D0" w:rsidRPr="006236D0" w:rsidRDefault="006236D0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8" w:type="dxa"/>
            <w:vAlign w:val="center"/>
          </w:tcPr>
          <w:p w14:paraId="3117536F" w14:textId="77777777" w:rsidR="006236D0" w:rsidRPr="006236D0" w:rsidRDefault="006236D0" w:rsidP="00C7125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66E898F9" w14:textId="77777777" w:rsidR="006236D0" w:rsidRPr="006236D0" w:rsidRDefault="006236D0" w:rsidP="00C7125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2 192 000 (Два миллиона сто девяносто две тысячи) руб., 00 копеек, в т.ч. НДС-18%.</w:t>
            </w:r>
          </w:p>
        </w:tc>
        <w:tc>
          <w:tcPr>
            <w:tcW w:w="1559" w:type="dxa"/>
          </w:tcPr>
          <w:p w14:paraId="04416586" w14:textId="77777777" w:rsidR="006236D0" w:rsidRPr="006236D0" w:rsidRDefault="006236D0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36D0" w:rsidRPr="006236D0" w14:paraId="3E204F87" w14:textId="77777777" w:rsidTr="00050A05">
        <w:trPr>
          <w:trHeight w:val="1409"/>
        </w:trPr>
        <w:tc>
          <w:tcPr>
            <w:tcW w:w="851" w:type="dxa"/>
            <w:vAlign w:val="center"/>
          </w:tcPr>
          <w:p w14:paraId="4B449FD8" w14:textId="344B3E74" w:rsidR="006236D0" w:rsidRPr="006236D0" w:rsidRDefault="006236D0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vAlign w:val="center"/>
          </w:tcPr>
          <w:p w14:paraId="22B4FFCE" w14:textId="45A7C6C6" w:rsidR="006236D0" w:rsidRPr="006236D0" w:rsidRDefault="006236D0" w:rsidP="00C7125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«СПН </w:t>
            </w:r>
            <w:proofErr w:type="spellStart"/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Коммс</w:t>
            </w:r>
            <w:proofErr w:type="spellEnd"/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14:paraId="14C64F9D" w14:textId="50818394" w:rsidR="006236D0" w:rsidRPr="006236D0" w:rsidRDefault="006236D0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117105, РФ, г. Москва, Варшавское ш., д.9, стр. 28</w:t>
            </w:r>
          </w:p>
        </w:tc>
        <w:tc>
          <w:tcPr>
            <w:tcW w:w="1558" w:type="dxa"/>
            <w:vAlign w:val="center"/>
          </w:tcPr>
          <w:p w14:paraId="16E90258" w14:textId="77777777" w:rsidR="006236D0" w:rsidRPr="006236D0" w:rsidRDefault="006236D0" w:rsidP="00C7125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040BA850" w14:textId="77777777" w:rsidR="006236D0" w:rsidRPr="006236D0" w:rsidRDefault="006236D0" w:rsidP="00C7125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2 154 385 (Два миллиона сто пятьдесят четыре тысячи триста восемьдесят пять) руб., 00 копеек, в т.ч. НДС-18%.</w:t>
            </w:r>
          </w:p>
        </w:tc>
        <w:tc>
          <w:tcPr>
            <w:tcW w:w="1559" w:type="dxa"/>
          </w:tcPr>
          <w:p w14:paraId="4E44BD55" w14:textId="77777777" w:rsidR="006236D0" w:rsidRPr="006236D0" w:rsidRDefault="006236D0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236D0" w:rsidRPr="006236D0" w14:paraId="1B77067B" w14:textId="77777777" w:rsidTr="00050A05">
        <w:trPr>
          <w:trHeight w:val="1409"/>
        </w:trPr>
        <w:tc>
          <w:tcPr>
            <w:tcW w:w="851" w:type="dxa"/>
            <w:vAlign w:val="center"/>
          </w:tcPr>
          <w:p w14:paraId="7897CC3A" w14:textId="13A1A2F4" w:rsidR="006236D0" w:rsidRPr="006236D0" w:rsidRDefault="006236D0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8" w:type="dxa"/>
            <w:vAlign w:val="center"/>
          </w:tcPr>
          <w:p w14:paraId="7282B345" w14:textId="3AF52A7B" w:rsidR="006236D0" w:rsidRPr="006236D0" w:rsidRDefault="006236D0" w:rsidP="00C71252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“Янг и </w:t>
            </w:r>
            <w:proofErr w:type="spellStart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Рубикам</w:t>
            </w:r>
            <w:proofErr w:type="spellEnd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ФМС”</w:t>
            </w:r>
          </w:p>
        </w:tc>
        <w:tc>
          <w:tcPr>
            <w:tcW w:w="1843" w:type="dxa"/>
            <w:vAlign w:val="center"/>
          </w:tcPr>
          <w:p w14:paraId="1B2454FB" w14:textId="6A6B813B" w:rsidR="006236D0" w:rsidRPr="006236D0" w:rsidRDefault="006236D0" w:rsidP="00C71252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129110, г. Москва, Олимпийский проспект, д.16, стр. 5.</w:t>
            </w:r>
          </w:p>
        </w:tc>
        <w:tc>
          <w:tcPr>
            <w:tcW w:w="1558" w:type="dxa"/>
            <w:vAlign w:val="center"/>
          </w:tcPr>
          <w:p w14:paraId="5BDCDED9" w14:textId="77777777" w:rsidR="006236D0" w:rsidRPr="006236D0" w:rsidRDefault="006236D0" w:rsidP="00C71252">
            <w:pPr>
              <w:tabs>
                <w:tab w:val="left" w:pos="1134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есть</w:t>
            </w:r>
          </w:p>
        </w:tc>
        <w:tc>
          <w:tcPr>
            <w:tcW w:w="2978" w:type="dxa"/>
            <w:vAlign w:val="center"/>
          </w:tcPr>
          <w:p w14:paraId="435E177A" w14:textId="77777777" w:rsidR="006236D0" w:rsidRPr="006236D0" w:rsidRDefault="006236D0" w:rsidP="00C7125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2 478 000 (Два миллиона четыреста семьдесят восемь тысяч) руб., 00 копеек, в т.ч. НДС-18%.</w:t>
            </w:r>
          </w:p>
        </w:tc>
        <w:tc>
          <w:tcPr>
            <w:tcW w:w="1559" w:type="dxa"/>
          </w:tcPr>
          <w:p w14:paraId="0BB78BB3" w14:textId="77777777" w:rsidR="006236D0" w:rsidRPr="006236D0" w:rsidRDefault="006236D0" w:rsidP="00063F22">
            <w:pPr>
              <w:tabs>
                <w:tab w:val="left" w:pos="1134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404055DB" w14:textId="77777777" w:rsidR="006E74B5" w:rsidRPr="006236D0" w:rsidRDefault="006E74B5" w:rsidP="006E7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2A7CBC" w14:textId="77777777" w:rsidR="006E74B5" w:rsidRPr="006236D0" w:rsidRDefault="006E74B5" w:rsidP="006E74B5">
      <w:pPr>
        <w:pStyle w:val="ConsPlusNormal"/>
        <w:tabs>
          <w:tab w:val="left" w:pos="1134"/>
        </w:tabs>
        <w:ind w:left="84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1C0031C2" w14:textId="77777777" w:rsidR="006E74B5" w:rsidRPr="006236D0" w:rsidRDefault="006E74B5" w:rsidP="006E74B5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E81A3E3" w14:textId="77777777" w:rsidR="006E74B5" w:rsidRPr="006236D0" w:rsidRDefault="006E74B5" w:rsidP="006E74B5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6D0">
        <w:rPr>
          <w:rFonts w:ascii="Times New Roman" w:hAnsi="Times New Roman" w:cs="Times New Roman"/>
          <w:sz w:val="24"/>
          <w:szCs w:val="24"/>
        </w:rPr>
        <w:tab/>
      </w:r>
    </w:p>
    <w:p w14:paraId="5E790F15" w14:textId="77777777" w:rsidR="006E74B5" w:rsidRPr="006236D0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448DBD" w14:textId="77777777" w:rsidR="006E74B5" w:rsidRPr="00063F22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6E74B5" w:rsidRPr="00063F22" w:rsidSect="006E74B5">
          <w:footerReference w:type="default" r:id="rId8"/>
          <w:pgSz w:w="11906" w:h="16838"/>
          <w:pgMar w:top="567" w:right="851" w:bottom="567" w:left="1276" w:header="709" w:footer="709" w:gutter="0"/>
          <w:cols w:space="708"/>
          <w:docGrid w:linePitch="360"/>
        </w:sectPr>
      </w:pPr>
    </w:p>
    <w:p w14:paraId="11FE8832" w14:textId="77777777" w:rsidR="006E74B5" w:rsidRDefault="006E74B5" w:rsidP="00A95F46">
      <w:pPr>
        <w:pStyle w:val="ab"/>
        <w:keepNext/>
        <w:numPr>
          <w:ilvl w:val="0"/>
          <w:numId w:val="3"/>
        </w:numPr>
        <w:ind w:left="0" w:firstLine="567"/>
        <w:jc w:val="both"/>
        <w:rPr>
          <w:u w:val="single"/>
          <w:lang w:val="ru-RU"/>
        </w:rPr>
      </w:pPr>
      <w:r w:rsidRPr="006E74B5">
        <w:rPr>
          <w:u w:val="single"/>
          <w:lang w:val="ru-RU"/>
        </w:rPr>
        <w:lastRenderedPageBreak/>
        <w:t xml:space="preserve">Решение каждого члена Комиссии о присвоении заявкам на участие в закупке значений (балов) </w:t>
      </w:r>
      <w:r w:rsidRPr="006E74B5">
        <w:rPr>
          <w:u w:val="single"/>
          <w:lang w:val="ru-RU"/>
        </w:rPr>
        <w:br/>
        <w:t>по каждому из предусмотренных критериев оценки</w:t>
      </w:r>
    </w:p>
    <w:p w14:paraId="6CBB954B" w14:textId="77777777" w:rsidR="00A95F46" w:rsidRPr="006E74B5" w:rsidRDefault="00A95F46" w:rsidP="00A95F46">
      <w:pPr>
        <w:pStyle w:val="ab"/>
        <w:keepNext/>
        <w:ind w:left="1200"/>
        <w:jc w:val="both"/>
        <w:rPr>
          <w:u w:val="single"/>
          <w:lang w:val="ru-RU"/>
        </w:rPr>
      </w:pPr>
    </w:p>
    <w:p w14:paraId="735B41C0" w14:textId="77777777" w:rsidR="006E74B5" w:rsidRDefault="006E74B5" w:rsidP="006E74B5">
      <w:pPr>
        <w:pStyle w:val="ab"/>
        <w:keepNext/>
        <w:jc w:val="both"/>
        <w:rPr>
          <w:u w:val="single"/>
          <w:lang w:val="ru-RU"/>
        </w:rPr>
      </w:pPr>
      <w:r w:rsidRPr="006E74B5">
        <w:rPr>
          <w:u w:val="single"/>
          <w:lang w:val="ru-RU"/>
        </w:rPr>
        <w:t xml:space="preserve"> Таблица № 2</w:t>
      </w:r>
    </w:p>
    <w:p w14:paraId="0EF644FC" w14:textId="77777777" w:rsidR="00A95F46" w:rsidRPr="006E74B5" w:rsidRDefault="00A95F46" w:rsidP="006E74B5">
      <w:pPr>
        <w:pStyle w:val="ab"/>
        <w:keepNext/>
        <w:jc w:val="both"/>
        <w:rPr>
          <w:u w:val="single"/>
          <w:lang w:val="ru-RU"/>
        </w:rPr>
      </w:pP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5132"/>
        <w:gridCol w:w="1559"/>
        <w:gridCol w:w="2465"/>
        <w:gridCol w:w="1134"/>
        <w:gridCol w:w="1134"/>
        <w:gridCol w:w="1134"/>
        <w:gridCol w:w="1276"/>
        <w:gridCol w:w="1275"/>
      </w:tblGrid>
      <w:tr w:rsidR="00ED2485" w:rsidRPr="006236D0" w14:paraId="702036EE" w14:textId="77777777" w:rsidTr="00AD6BE0">
        <w:trPr>
          <w:cantSplit/>
          <w:trHeight w:val="724"/>
          <w:tblHeader/>
        </w:trPr>
        <w:tc>
          <w:tcPr>
            <w:tcW w:w="597" w:type="dxa"/>
            <w:shd w:val="clear" w:color="auto" w:fill="auto"/>
            <w:hideMark/>
          </w:tcPr>
          <w:p w14:paraId="18C1301F" w14:textId="77777777" w:rsidR="00ED2485" w:rsidRPr="006236D0" w:rsidRDefault="00ED2485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236D0">
              <w:rPr>
                <w:rFonts w:cs="Times New Roman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5132" w:type="dxa"/>
            <w:shd w:val="clear" w:color="auto" w:fill="auto"/>
            <w:hideMark/>
          </w:tcPr>
          <w:p w14:paraId="465FCE0F" w14:textId="77777777" w:rsidR="00ED2485" w:rsidRPr="006236D0" w:rsidRDefault="00ED2485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236D0">
              <w:rPr>
                <w:rFonts w:cs="Times New Roman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hideMark/>
          </w:tcPr>
          <w:p w14:paraId="6470E326" w14:textId="77777777" w:rsidR="00ED2485" w:rsidRPr="006236D0" w:rsidRDefault="00ED2485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236D0">
              <w:rPr>
                <w:rFonts w:cs="Times New Roman"/>
                <w:sz w:val="24"/>
                <w:szCs w:val="24"/>
                <w:lang w:val="ru-RU" w:eastAsia="ru-RU"/>
              </w:rPr>
              <w:t>Значимость</w:t>
            </w:r>
          </w:p>
        </w:tc>
        <w:tc>
          <w:tcPr>
            <w:tcW w:w="2465" w:type="dxa"/>
            <w:shd w:val="clear" w:color="auto" w:fill="auto"/>
            <w:hideMark/>
          </w:tcPr>
          <w:p w14:paraId="59C71081" w14:textId="77777777" w:rsidR="00ED2485" w:rsidRPr="006236D0" w:rsidRDefault="00ED2485" w:rsidP="00135154">
            <w:pPr>
              <w:pStyle w:val="ac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6236D0">
              <w:rPr>
                <w:rFonts w:cs="Times New Roman"/>
                <w:sz w:val="24"/>
                <w:szCs w:val="24"/>
                <w:lang w:val="ru-RU" w:eastAsia="ru-RU"/>
              </w:rPr>
              <w:t>Формула</w:t>
            </w:r>
          </w:p>
        </w:tc>
        <w:tc>
          <w:tcPr>
            <w:tcW w:w="1134" w:type="dxa"/>
          </w:tcPr>
          <w:p w14:paraId="44D10DB0" w14:textId="77777777" w:rsidR="00ED2485" w:rsidRPr="006236D0" w:rsidRDefault="00ED2485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</w:t>
            </w:r>
            <w:proofErr w:type="spellStart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Айфорс</w:t>
            </w:r>
            <w:proofErr w:type="spellEnd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Рус»</w:t>
            </w:r>
          </w:p>
        </w:tc>
        <w:tc>
          <w:tcPr>
            <w:tcW w:w="1134" w:type="dxa"/>
          </w:tcPr>
          <w:p w14:paraId="2306F733" w14:textId="77777777" w:rsidR="00ED2485" w:rsidRPr="006236D0" w:rsidRDefault="00ED2485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«Пи Ар </w:t>
            </w:r>
            <w:proofErr w:type="spellStart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Ньюс</w:t>
            </w:r>
            <w:proofErr w:type="spellEnd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Партнерс</w:t>
            </w:r>
            <w:proofErr w:type="spellEnd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14:paraId="5D462655" w14:textId="77777777" w:rsidR="00ED2485" w:rsidRPr="006236D0" w:rsidRDefault="00ED2485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ООО «</w:t>
            </w:r>
            <w:proofErr w:type="spellStart"/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Флейшман-Хиллард</w:t>
            </w:r>
            <w:proofErr w:type="spellEnd"/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Вэнгард</w:t>
            </w:r>
            <w:proofErr w:type="spellEnd"/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14:paraId="67397DAB" w14:textId="77777777" w:rsidR="00ED2485" w:rsidRPr="006236D0" w:rsidRDefault="00ED2485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«СПН </w:t>
            </w:r>
            <w:proofErr w:type="spellStart"/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Коммс</w:t>
            </w:r>
            <w:proofErr w:type="spellEnd"/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275" w:type="dxa"/>
          </w:tcPr>
          <w:p w14:paraId="2396ED74" w14:textId="77777777" w:rsidR="00ED2485" w:rsidRPr="006236D0" w:rsidRDefault="00ED2485" w:rsidP="001351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ООО “Янг и </w:t>
            </w:r>
            <w:proofErr w:type="spellStart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Рубикам</w:t>
            </w:r>
            <w:proofErr w:type="spellEnd"/>
            <w:r w:rsidRPr="006236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ФМС”</w:t>
            </w:r>
          </w:p>
        </w:tc>
      </w:tr>
      <w:tr w:rsidR="00ED2485" w:rsidRPr="006236D0" w14:paraId="245E209D" w14:textId="77777777" w:rsidTr="00AD6BE0">
        <w:trPr>
          <w:cantSplit/>
          <w:trHeight w:val="136"/>
          <w:tblHeader/>
        </w:trPr>
        <w:tc>
          <w:tcPr>
            <w:tcW w:w="597" w:type="dxa"/>
            <w:shd w:val="clear" w:color="auto" w:fill="auto"/>
            <w:hideMark/>
          </w:tcPr>
          <w:p w14:paraId="1EE846B8" w14:textId="77777777" w:rsidR="00ED2485" w:rsidRPr="006236D0" w:rsidRDefault="00ED2485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236D0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132" w:type="dxa"/>
            <w:shd w:val="clear" w:color="auto" w:fill="auto"/>
            <w:hideMark/>
          </w:tcPr>
          <w:p w14:paraId="4FEDB6DE" w14:textId="77777777" w:rsidR="00ED2485" w:rsidRPr="006236D0" w:rsidRDefault="00ED2485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236D0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shd w:val="clear" w:color="auto" w:fill="auto"/>
            <w:hideMark/>
          </w:tcPr>
          <w:p w14:paraId="6D8D3B10" w14:textId="77777777" w:rsidR="00ED2485" w:rsidRPr="006236D0" w:rsidRDefault="00ED2485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236D0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65" w:type="dxa"/>
            <w:shd w:val="clear" w:color="auto" w:fill="auto"/>
            <w:hideMark/>
          </w:tcPr>
          <w:p w14:paraId="5E1FBB8A" w14:textId="77777777" w:rsidR="00ED2485" w:rsidRPr="006236D0" w:rsidRDefault="00ED2485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236D0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4" w:type="dxa"/>
          </w:tcPr>
          <w:p w14:paraId="026A782D" w14:textId="77777777" w:rsidR="00ED2485" w:rsidRPr="006236D0" w:rsidRDefault="00ED2485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236D0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134" w:type="dxa"/>
          </w:tcPr>
          <w:p w14:paraId="4990FE0F" w14:textId="77777777" w:rsidR="00ED2485" w:rsidRPr="006236D0" w:rsidRDefault="00ED2485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236D0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134" w:type="dxa"/>
          </w:tcPr>
          <w:p w14:paraId="5A6F69A1" w14:textId="77777777" w:rsidR="00ED2485" w:rsidRPr="006236D0" w:rsidRDefault="00ED2485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236D0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76" w:type="dxa"/>
          </w:tcPr>
          <w:p w14:paraId="7F3430B5" w14:textId="77777777" w:rsidR="00ED2485" w:rsidRPr="006236D0" w:rsidRDefault="00ED2485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</w:tcPr>
          <w:p w14:paraId="103D8D30" w14:textId="77777777" w:rsidR="00ED2485" w:rsidRPr="006236D0" w:rsidRDefault="00ED2485" w:rsidP="00135154">
            <w:pPr>
              <w:pStyle w:val="ac"/>
              <w:rPr>
                <w:rFonts w:cs="Times New Roman"/>
                <w:b w:val="0"/>
                <w:sz w:val="24"/>
                <w:szCs w:val="24"/>
                <w:lang w:val="ru-RU" w:eastAsia="ru-RU"/>
              </w:rPr>
            </w:pPr>
            <w:r w:rsidRPr="006236D0">
              <w:rPr>
                <w:rFonts w:cs="Times New Roman"/>
                <w:b w:val="0"/>
                <w:sz w:val="24"/>
                <w:szCs w:val="24"/>
                <w:lang w:val="ru-RU" w:eastAsia="ru-RU"/>
              </w:rPr>
              <w:t>8</w:t>
            </w:r>
          </w:p>
        </w:tc>
      </w:tr>
      <w:tr w:rsidR="00003C45" w:rsidRPr="006236D0" w14:paraId="2D3DAA55" w14:textId="77777777" w:rsidTr="00AD6BE0">
        <w:trPr>
          <w:cantSplit/>
          <w:trHeight w:val="510"/>
        </w:trPr>
        <w:tc>
          <w:tcPr>
            <w:tcW w:w="597" w:type="dxa"/>
            <w:shd w:val="clear" w:color="auto" w:fill="DBE5F1"/>
            <w:hideMark/>
          </w:tcPr>
          <w:p w14:paraId="4A15E706" w14:textId="77777777" w:rsidR="00003C45" w:rsidRPr="006236D0" w:rsidRDefault="00003C45" w:rsidP="00135154">
            <w:pPr>
              <w:pStyle w:val="ab"/>
              <w:jc w:val="center"/>
              <w:rPr>
                <w:b/>
                <w:i/>
                <w:lang w:val="ru-RU" w:eastAsia="ru-RU"/>
              </w:rPr>
            </w:pPr>
            <w:r w:rsidRPr="006236D0">
              <w:rPr>
                <w:b/>
                <w:i/>
                <w:lang w:val="ru-RU" w:eastAsia="ru-RU"/>
              </w:rPr>
              <w:t>К</w:t>
            </w:r>
            <w:r w:rsidRPr="006236D0">
              <w:rPr>
                <w:b/>
                <w:i/>
                <w:vertAlign w:val="subscript"/>
                <w:lang w:val="ru-RU" w:eastAsia="ru-RU"/>
              </w:rPr>
              <w:t>1</w:t>
            </w:r>
          </w:p>
        </w:tc>
        <w:tc>
          <w:tcPr>
            <w:tcW w:w="5132" w:type="dxa"/>
            <w:shd w:val="clear" w:color="auto" w:fill="DBE5F1"/>
            <w:hideMark/>
          </w:tcPr>
          <w:p w14:paraId="454CAFAA" w14:textId="77777777" w:rsidR="00003C45" w:rsidRPr="006236D0" w:rsidRDefault="00003C45" w:rsidP="00650E66">
            <w:pPr>
              <w:pStyle w:val="ab"/>
              <w:jc w:val="center"/>
              <w:rPr>
                <w:lang w:val="ru-RU" w:eastAsia="ru-RU"/>
              </w:rPr>
            </w:pPr>
            <w:r w:rsidRPr="006236D0">
              <w:rPr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559" w:type="dxa"/>
            <w:shd w:val="clear" w:color="auto" w:fill="DBE5F1"/>
            <w:noWrap/>
            <w:hideMark/>
          </w:tcPr>
          <w:p w14:paraId="29FBE879" w14:textId="13F7D5FA" w:rsidR="00003C45" w:rsidRPr="006236D0" w:rsidRDefault="009845FA" w:rsidP="00135154">
            <w:pPr>
              <w:pStyle w:val="ab"/>
              <w:jc w:val="center"/>
              <w:rPr>
                <w:i/>
                <w:color w:val="000000"/>
                <w:lang w:val="ru-RU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=0,30</m:t>
                </m:r>
              </m:oMath>
            </m:oMathPara>
          </w:p>
        </w:tc>
        <w:tc>
          <w:tcPr>
            <w:tcW w:w="2465" w:type="dxa"/>
            <w:shd w:val="clear" w:color="auto" w:fill="DBE5F1"/>
            <w:hideMark/>
          </w:tcPr>
          <w:p w14:paraId="40122A05" w14:textId="77777777" w:rsidR="00003C45" w:rsidRPr="006236D0" w:rsidRDefault="009845FA" w:rsidP="00135154">
            <w:pPr>
              <w:pStyle w:val="ab"/>
              <w:jc w:val="center"/>
              <w:rPr>
                <w:color w:val="C5D9F1"/>
                <w:lang w:val="ru-RU" w:eastAsia="ru-RU"/>
              </w:rPr>
            </w:pPr>
            <w:r>
              <w:pict w14:anchorId="14ABAD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15pt;height:14.25pt" equationxml="&lt;">
                  <v:imagedata r:id="rId9" o:title="" chromakey="white"/>
                </v:shape>
              </w:pict>
            </w:r>
          </w:p>
        </w:tc>
        <w:tc>
          <w:tcPr>
            <w:tcW w:w="1134" w:type="dxa"/>
            <w:shd w:val="clear" w:color="auto" w:fill="DBE5F1"/>
          </w:tcPr>
          <w:p w14:paraId="13E2E746" w14:textId="3D9C71E9" w:rsidR="00003C45" w:rsidRPr="006236D0" w:rsidRDefault="00003C45" w:rsidP="00003C45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7,42</w:t>
            </w:r>
          </w:p>
        </w:tc>
        <w:tc>
          <w:tcPr>
            <w:tcW w:w="1134" w:type="dxa"/>
            <w:shd w:val="clear" w:color="auto" w:fill="DBE5F1"/>
          </w:tcPr>
          <w:p w14:paraId="02CF19A9" w14:textId="35CADFDF" w:rsidR="00003C45" w:rsidRPr="006236D0" w:rsidRDefault="00003C45" w:rsidP="00135154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15,09</w:t>
            </w:r>
          </w:p>
        </w:tc>
        <w:tc>
          <w:tcPr>
            <w:tcW w:w="1134" w:type="dxa"/>
            <w:shd w:val="clear" w:color="auto" w:fill="DBE5F1"/>
          </w:tcPr>
          <w:p w14:paraId="5E1828D5" w14:textId="42FB3AE3" w:rsidR="00003C45" w:rsidRPr="006236D0" w:rsidRDefault="00003C45" w:rsidP="00135154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5,26</w:t>
            </w:r>
          </w:p>
        </w:tc>
        <w:tc>
          <w:tcPr>
            <w:tcW w:w="1276" w:type="dxa"/>
            <w:shd w:val="clear" w:color="auto" w:fill="DBE5F1"/>
          </w:tcPr>
          <w:p w14:paraId="5FE35550" w14:textId="3B0EFE3E" w:rsidR="00003C45" w:rsidRPr="006236D0" w:rsidRDefault="00003C45" w:rsidP="00135154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5,68</w:t>
            </w:r>
          </w:p>
        </w:tc>
        <w:tc>
          <w:tcPr>
            <w:tcW w:w="1275" w:type="dxa"/>
            <w:shd w:val="clear" w:color="auto" w:fill="DBE5F1"/>
          </w:tcPr>
          <w:p w14:paraId="2F4CB80D" w14:textId="493C59F4" w:rsidR="00003C45" w:rsidRPr="006236D0" w:rsidRDefault="00003C45" w:rsidP="00135154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2,03</w:t>
            </w:r>
          </w:p>
        </w:tc>
      </w:tr>
      <w:tr w:rsidR="00003C45" w:rsidRPr="006236D0" w14:paraId="5EA9E17E" w14:textId="77777777" w:rsidTr="00AD6BE0">
        <w:trPr>
          <w:cantSplit/>
          <w:trHeight w:val="659"/>
        </w:trPr>
        <w:tc>
          <w:tcPr>
            <w:tcW w:w="7288" w:type="dxa"/>
            <w:gridSpan w:val="3"/>
            <w:shd w:val="clear" w:color="auto" w:fill="auto"/>
            <w:hideMark/>
          </w:tcPr>
          <w:p w14:paraId="31BC5007" w14:textId="77777777" w:rsidR="00003C45" w:rsidRPr="006236D0" w:rsidRDefault="00003C45" w:rsidP="00135154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  <w:r w:rsidRPr="006236D0">
              <w:rPr>
                <w:i/>
                <w:iCs/>
                <w:lang w:val="ru-RU" w:eastAsia="ru-RU"/>
              </w:rPr>
              <w:t>рейтинг, присуждаемый заявке по критерию «цена договора»</w:t>
            </w:r>
          </w:p>
        </w:tc>
        <w:tc>
          <w:tcPr>
            <w:tcW w:w="2465" w:type="dxa"/>
            <w:shd w:val="clear" w:color="auto" w:fill="auto"/>
            <w:noWrap/>
            <w:hideMark/>
          </w:tcPr>
          <w:p w14:paraId="2056EB85" w14:textId="77777777" w:rsidR="00003C45" w:rsidRPr="006236D0" w:rsidRDefault="009845FA" w:rsidP="00135154">
            <w:pPr>
              <w:pStyle w:val="ab"/>
              <w:jc w:val="center"/>
              <w:rPr>
                <w:color w:val="000000"/>
                <w:lang w:val="ru-RU" w:eastAsia="ru-RU"/>
              </w:rPr>
            </w:pPr>
            <w:r>
              <w:pict w14:anchorId="191D5003">
                <v:shape id="_x0000_i1026" type="#_x0000_t75" style="width:114.75pt;height:29.25pt" equationxml="&lt;">
                  <v:imagedata r:id="rId10" o:title="" chromakey="white"/>
                </v:shape>
              </w:pict>
            </w:r>
          </w:p>
        </w:tc>
        <w:tc>
          <w:tcPr>
            <w:tcW w:w="1134" w:type="dxa"/>
          </w:tcPr>
          <w:p w14:paraId="41961207" w14:textId="66DFF7FF" w:rsidR="00003C45" w:rsidRPr="006236D0" w:rsidRDefault="00003C45" w:rsidP="00135154">
            <w:pPr>
              <w:pStyle w:val="ab"/>
              <w:jc w:val="center"/>
            </w:pPr>
            <w:r w:rsidRPr="006236D0">
              <w:rPr>
                <w:lang w:val="ru-RU"/>
              </w:rPr>
              <w:t>24.76</w:t>
            </w:r>
          </w:p>
        </w:tc>
        <w:tc>
          <w:tcPr>
            <w:tcW w:w="1134" w:type="dxa"/>
          </w:tcPr>
          <w:p w14:paraId="353E5FAD" w14:textId="3939E70D" w:rsidR="00003C45" w:rsidRPr="006236D0" w:rsidRDefault="00003C45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50,33</w:t>
            </w:r>
          </w:p>
        </w:tc>
        <w:tc>
          <w:tcPr>
            <w:tcW w:w="1134" w:type="dxa"/>
          </w:tcPr>
          <w:p w14:paraId="34E92E1D" w14:textId="26AC996E" w:rsidR="00003C45" w:rsidRPr="006236D0" w:rsidRDefault="00003C45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17,55</w:t>
            </w:r>
          </w:p>
        </w:tc>
        <w:tc>
          <w:tcPr>
            <w:tcW w:w="1276" w:type="dxa"/>
          </w:tcPr>
          <w:p w14:paraId="709AE633" w14:textId="3CD9FAF6" w:rsidR="00003C45" w:rsidRPr="006236D0" w:rsidRDefault="00003C45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18,96</w:t>
            </w:r>
          </w:p>
        </w:tc>
        <w:tc>
          <w:tcPr>
            <w:tcW w:w="1275" w:type="dxa"/>
          </w:tcPr>
          <w:p w14:paraId="017E204D" w14:textId="174D9035" w:rsidR="00003C45" w:rsidRPr="006236D0" w:rsidRDefault="00003C45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6,79</w:t>
            </w:r>
          </w:p>
        </w:tc>
      </w:tr>
      <w:tr w:rsidR="00ED2485" w:rsidRPr="006236D0" w14:paraId="4F52461E" w14:textId="77777777" w:rsidTr="00AD6BE0">
        <w:trPr>
          <w:cantSplit/>
          <w:trHeight w:val="499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363C8F78" w14:textId="77777777" w:rsidR="00ED2485" w:rsidRPr="006236D0" w:rsidRDefault="00ED2485" w:rsidP="00135154">
            <w:pPr>
              <w:pStyle w:val="ab"/>
              <w:jc w:val="center"/>
              <w:rPr>
                <w:b/>
                <w:i/>
                <w:lang w:val="ru-RU" w:eastAsia="ru-RU"/>
              </w:rPr>
            </w:pPr>
            <w:r w:rsidRPr="006236D0">
              <w:rPr>
                <w:b/>
                <w:i/>
                <w:lang w:val="ru-RU" w:eastAsia="ru-RU"/>
              </w:rPr>
              <w:t>К</w:t>
            </w:r>
            <w:r w:rsidRPr="006236D0">
              <w:rPr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5132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4C58B4BA" w14:textId="77777777" w:rsidR="00ED2485" w:rsidRPr="006236D0" w:rsidRDefault="00ED2485" w:rsidP="00650E66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Итоговый рейтинг по критерию «качество работ и квалификация участника закупки», баллы</w:t>
            </w:r>
          </w:p>
          <w:p w14:paraId="021A1E03" w14:textId="77777777" w:rsidR="00ED2485" w:rsidRPr="006236D0" w:rsidRDefault="00ED2485" w:rsidP="00650E66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3EFE15C8" w14:textId="7E56806F" w:rsidR="00ED2485" w:rsidRPr="006236D0" w:rsidRDefault="00003C45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Кс = 0,7</w:t>
            </w:r>
            <w:r w:rsidR="00ED2485" w:rsidRPr="006236D0">
              <w:rPr>
                <w:lang w:val="ru-RU"/>
              </w:rPr>
              <w:t>0</w:t>
            </w: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34967872" w14:textId="77777777" w:rsidR="00ED2485" w:rsidRPr="006236D0" w:rsidRDefault="009845FA" w:rsidP="00135154">
            <w:pPr>
              <w:pStyle w:val="ab"/>
              <w:jc w:val="center"/>
            </w:pPr>
            <w:r>
              <w:pict w14:anchorId="14933D16">
                <v:shape id="_x0000_i1027" type="#_x0000_t75" style="width:73.45pt;height:14.25pt" equationxml="&lt;">
                  <v:imagedata r:id="rId11" o:title="" chromakey="white"/>
                </v:shape>
              </w:pic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0B976F48" w14:textId="5097A1D4" w:rsidR="00ED2485" w:rsidRPr="006236D0" w:rsidRDefault="00F546EC" w:rsidP="00135154">
            <w:pPr>
              <w:pStyle w:val="ab"/>
              <w:jc w:val="center"/>
              <w:rPr>
                <w:b/>
              </w:rPr>
            </w:pPr>
            <w:r w:rsidRPr="006236D0">
              <w:rPr>
                <w:b/>
              </w:rPr>
              <w:t>58,52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4B94C3AB" w14:textId="6428103D" w:rsidR="00ED2485" w:rsidRPr="006236D0" w:rsidRDefault="00F546EC" w:rsidP="00135154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55,44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25235EE6" w14:textId="459C92AE" w:rsidR="00ED2485" w:rsidRPr="006236D0" w:rsidRDefault="006236D0" w:rsidP="00135154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43,68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58FC66FC" w14:textId="60A5FDC5" w:rsidR="00ED2485" w:rsidRPr="006236D0" w:rsidRDefault="00F546EC" w:rsidP="00135154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65,38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6607ABAF" w14:textId="5B054F99" w:rsidR="00ED2485" w:rsidRPr="006236D0" w:rsidRDefault="00F546EC" w:rsidP="00135154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47,74</w:t>
            </w:r>
          </w:p>
        </w:tc>
      </w:tr>
      <w:tr w:rsidR="00ED2485" w:rsidRPr="006236D0" w14:paraId="58C74D35" w14:textId="77777777" w:rsidTr="00AD6BE0">
        <w:trPr>
          <w:cantSplit/>
          <w:trHeight w:val="1414"/>
        </w:trPr>
        <w:tc>
          <w:tcPr>
            <w:tcW w:w="597" w:type="dxa"/>
            <w:tcBorders>
              <w:bottom w:val="single" w:sz="4" w:space="0" w:color="auto"/>
            </w:tcBorders>
            <w:shd w:val="clear" w:color="000000" w:fill="DEEAF6" w:themeFill="accent1" w:themeFillTint="33"/>
            <w:hideMark/>
          </w:tcPr>
          <w:p w14:paraId="2258DC2B" w14:textId="77777777" w:rsidR="00ED2485" w:rsidRPr="006236D0" w:rsidRDefault="00ED2485" w:rsidP="00C1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91" w:type="dxa"/>
            <w:gridSpan w:val="2"/>
            <w:tcBorders>
              <w:bottom w:val="single" w:sz="4" w:space="0" w:color="auto"/>
            </w:tcBorders>
            <w:shd w:val="clear" w:color="000000" w:fill="DEEAF6" w:themeFill="accent1" w:themeFillTint="33"/>
            <w:hideMark/>
          </w:tcPr>
          <w:p w14:paraId="46032D58" w14:textId="77777777" w:rsidR="00ED2485" w:rsidRPr="006236D0" w:rsidRDefault="00ED2485" w:rsidP="00650E66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  <w:r w:rsidRPr="006236D0">
              <w:rPr>
                <w:i/>
                <w:iCs/>
                <w:lang w:val="ru-RU" w:eastAsia="ru-RU"/>
              </w:rPr>
              <w:t>Рейтинг, присуждаемый заявке по критерию «качество работ и квалификация участника конкурса при размещении заказа»</w:t>
            </w:r>
            <w:r w:rsidRPr="006236D0">
              <w:rPr>
                <w:lang w:val="ru-RU"/>
              </w:rPr>
              <w:t xml:space="preserve"> (</w:t>
            </w:r>
            <w:r w:rsidRPr="006236D0">
              <w:rPr>
                <w:i/>
                <w:iCs/>
                <w:lang w:val="ru-RU" w:eastAsia="ru-RU"/>
              </w:rPr>
              <w:t>среднее арифметическое значение оценок в баллах всех членов Комиссии по закупкам, присуждаемых этой заявке по критериям)</w:t>
            </w:r>
          </w:p>
          <w:p w14:paraId="02EF6D01" w14:textId="77777777" w:rsidR="00ED2485" w:rsidRPr="006236D0" w:rsidRDefault="00ED2485" w:rsidP="00650E66">
            <w:pPr>
              <w:pStyle w:val="ab"/>
              <w:jc w:val="center"/>
              <w:rPr>
                <w:i/>
                <w:iCs/>
                <w:lang w:val="ru-RU" w:eastAsia="ru-RU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36355F49" w14:textId="77777777" w:rsidR="00ED2485" w:rsidRPr="006236D0" w:rsidRDefault="009845FA" w:rsidP="00C13D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С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oMath>
            <w:r w:rsidR="00ED2485" w:rsidRPr="006236D0">
              <w:rPr>
                <w:rFonts w:ascii="Times New Roman" w:hAnsi="Times New Roman" w:cs="Times New Roman"/>
                <w:sz w:val="24"/>
                <w:szCs w:val="24"/>
              </w:rPr>
              <w:t>+C</w:t>
            </w:r>
            <w:r w:rsidR="00ED2485" w:rsidRPr="006236D0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38953589" w14:textId="57918D3F" w:rsidR="00ED2485" w:rsidRPr="006236D0" w:rsidRDefault="00F546EC" w:rsidP="00F5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83,60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4F339439" w14:textId="008DB626" w:rsidR="00ED2485" w:rsidRPr="006236D0" w:rsidRDefault="00F546EC" w:rsidP="00F5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79,20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08CA252E" w14:textId="51254536" w:rsidR="00ED2485" w:rsidRPr="006236D0" w:rsidRDefault="006236D0" w:rsidP="00F5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62,40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4E00FA5A" w14:textId="2A4DD754" w:rsidR="00ED2485" w:rsidRPr="006236D0" w:rsidRDefault="00F546EC" w:rsidP="00F5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93,40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DEEAF6" w:themeFill="accent1" w:themeFillTint="33"/>
          </w:tcPr>
          <w:p w14:paraId="169121B8" w14:textId="074A8331" w:rsidR="00ED2485" w:rsidRPr="006236D0" w:rsidRDefault="00F546EC" w:rsidP="00F546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68,20</w:t>
            </w:r>
          </w:p>
        </w:tc>
      </w:tr>
      <w:tr w:rsidR="00AD6BE0" w:rsidRPr="006236D0" w14:paraId="771F62D3" w14:textId="77777777" w:rsidTr="00AD6BE0">
        <w:trPr>
          <w:cantSplit/>
          <w:trHeight w:val="311"/>
        </w:trPr>
        <w:tc>
          <w:tcPr>
            <w:tcW w:w="597" w:type="dxa"/>
            <w:vMerge w:val="restart"/>
            <w:shd w:val="clear" w:color="000000" w:fill="auto"/>
            <w:hideMark/>
          </w:tcPr>
          <w:p w14:paraId="70E9E163" w14:textId="77777777" w:rsidR="00641A6F" w:rsidRPr="006236D0" w:rsidRDefault="00641A6F" w:rsidP="00135154">
            <w:pPr>
              <w:pStyle w:val="ab"/>
              <w:jc w:val="center"/>
              <w:rPr>
                <w:lang w:val="ru-RU" w:eastAsia="ru-RU"/>
              </w:rPr>
            </w:pPr>
            <w:r w:rsidRPr="006236D0">
              <w:rPr>
                <w:lang w:val="ru-RU" w:eastAsia="ru-RU"/>
              </w:rPr>
              <w:t>3.1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14:paraId="57788BD3" w14:textId="77777777" w:rsidR="00641A6F" w:rsidRPr="006236D0" w:rsidRDefault="00641A6F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C1</w:t>
            </w:r>
          </w:p>
          <w:p w14:paraId="3A026976" w14:textId="77777777" w:rsidR="00641A6F" w:rsidRPr="006236D0" w:rsidRDefault="00641A6F" w:rsidP="00A95F46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0FE21" w14:textId="77777777" w:rsidR="00641A6F" w:rsidRPr="006236D0" w:rsidRDefault="00641A6F" w:rsidP="00003C45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опыта выполнения работ, оказания услуг, являющихся предметом закупки  в 2013 -2016 годах</w:t>
            </w: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, а именно:</w:t>
            </w:r>
          </w:p>
          <w:p w14:paraId="68F20C48" w14:textId="77777777" w:rsidR="00641A6F" w:rsidRPr="006236D0" w:rsidRDefault="00641A6F" w:rsidP="00003C45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и выставляют от 0 до 5 баллов.</w:t>
            </w:r>
          </w:p>
          <w:p w14:paraId="09949FEC" w14:textId="16058EAF" w:rsidR="00641A6F" w:rsidRPr="006236D0" w:rsidRDefault="00641A6F" w:rsidP="00641A6F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Максимальное количество баллов выставляется лучшему предложению в случае предоставления </w:t>
            </w:r>
            <w:proofErr w:type="spellStart"/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бОльшего</w:t>
            </w:r>
            <w:proofErr w:type="spellEnd"/>
            <w:r w:rsidRPr="006236D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количества контрактов/договоров, закрытых актами выполненных работ/оказанных услуг, подтверждающих релевантный предмету закупки опыт выполнения работ/оказания услуг, а также оценивают опыт участника закупки по представленной в составе заявки презентации о компании, портфолио проектов, отзывам и благодарственным письма по предмету закупки.</w:t>
            </w:r>
          </w:p>
        </w:tc>
        <w:tc>
          <w:tcPr>
            <w:tcW w:w="2465" w:type="dxa"/>
            <w:shd w:val="clear" w:color="000000" w:fill="auto"/>
          </w:tcPr>
          <w:p w14:paraId="54712BE5" w14:textId="77777777" w:rsidR="00641A6F" w:rsidRPr="006236D0" w:rsidRDefault="009845FA" w:rsidP="000C7CAA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1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=5</m:t>
                </m:r>
              </m:oMath>
            </m:oMathPara>
          </w:p>
        </w:tc>
        <w:tc>
          <w:tcPr>
            <w:tcW w:w="1134" w:type="dxa"/>
            <w:shd w:val="clear" w:color="000000" w:fill="auto"/>
          </w:tcPr>
          <w:p w14:paraId="7BD1CA1E" w14:textId="1179BBBF" w:rsidR="00641A6F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4,20</w:t>
            </w:r>
          </w:p>
        </w:tc>
        <w:tc>
          <w:tcPr>
            <w:tcW w:w="1134" w:type="dxa"/>
            <w:shd w:val="clear" w:color="000000" w:fill="auto"/>
          </w:tcPr>
          <w:p w14:paraId="3A43D783" w14:textId="062447A3" w:rsidR="00641A6F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5</w:t>
            </w:r>
          </w:p>
        </w:tc>
        <w:tc>
          <w:tcPr>
            <w:tcW w:w="1134" w:type="dxa"/>
            <w:shd w:val="clear" w:color="000000" w:fill="auto"/>
          </w:tcPr>
          <w:p w14:paraId="57AF84BF" w14:textId="38DCE300" w:rsidR="00641A6F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4,20</w:t>
            </w:r>
          </w:p>
        </w:tc>
        <w:tc>
          <w:tcPr>
            <w:tcW w:w="1276" w:type="dxa"/>
            <w:shd w:val="clear" w:color="000000" w:fill="auto"/>
          </w:tcPr>
          <w:p w14:paraId="03846A28" w14:textId="0CFD45FA" w:rsidR="00641A6F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3,40</w:t>
            </w:r>
          </w:p>
        </w:tc>
        <w:tc>
          <w:tcPr>
            <w:tcW w:w="1275" w:type="dxa"/>
            <w:shd w:val="clear" w:color="000000" w:fill="auto"/>
          </w:tcPr>
          <w:p w14:paraId="003E751C" w14:textId="6B724C87" w:rsidR="00641A6F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1</w:t>
            </w:r>
          </w:p>
        </w:tc>
      </w:tr>
      <w:tr w:rsidR="00ED2485" w:rsidRPr="006236D0" w14:paraId="51B07D03" w14:textId="77777777" w:rsidTr="00AD6BE0">
        <w:trPr>
          <w:cantSplit/>
          <w:trHeight w:val="228"/>
        </w:trPr>
        <w:tc>
          <w:tcPr>
            <w:tcW w:w="597" w:type="dxa"/>
            <w:vMerge/>
            <w:shd w:val="clear" w:color="000000" w:fill="auto"/>
          </w:tcPr>
          <w:p w14:paraId="0A1F2694" w14:textId="77777777" w:rsidR="00ED2485" w:rsidRPr="006236D0" w:rsidRDefault="00ED2485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6817A93F" w14:textId="77777777" w:rsidR="00ED2485" w:rsidRPr="006236D0" w:rsidRDefault="00ED2485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40FBCADA" w14:textId="77777777" w:rsidR="00ED2485" w:rsidRPr="006236D0" w:rsidRDefault="00ED2485" w:rsidP="00135154">
            <w:pPr>
              <w:pStyle w:val="ab"/>
              <w:jc w:val="center"/>
            </w:pPr>
            <w:r w:rsidRPr="006236D0">
              <w:t>Василевская Ольга Григорьевна</w:t>
            </w:r>
          </w:p>
          <w:p w14:paraId="6EC4B98A" w14:textId="77777777" w:rsidR="00641A6F" w:rsidRPr="006236D0" w:rsidRDefault="00641A6F" w:rsidP="00135154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000000" w:fill="auto"/>
          </w:tcPr>
          <w:p w14:paraId="0C0ED34E" w14:textId="549B66A3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</w:t>
            </w:r>
          </w:p>
        </w:tc>
        <w:tc>
          <w:tcPr>
            <w:tcW w:w="1134" w:type="dxa"/>
            <w:shd w:val="clear" w:color="000000" w:fill="auto"/>
          </w:tcPr>
          <w:p w14:paraId="2FCD07AA" w14:textId="42832B1C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  <w:tc>
          <w:tcPr>
            <w:tcW w:w="1134" w:type="dxa"/>
            <w:shd w:val="clear" w:color="000000" w:fill="auto"/>
          </w:tcPr>
          <w:p w14:paraId="67ABE4AA" w14:textId="1F5A65E4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</w:t>
            </w:r>
          </w:p>
        </w:tc>
        <w:tc>
          <w:tcPr>
            <w:tcW w:w="1276" w:type="dxa"/>
            <w:shd w:val="clear" w:color="000000" w:fill="auto"/>
          </w:tcPr>
          <w:p w14:paraId="48703AC7" w14:textId="6A0395F8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2</w:t>
            </w:r>
          </w:p>
        </w:tc>
        <w:tc>
          <w:tcPr>
            <w:tcW w:w="1275" w:type="dxa"/>
            <w:shd w:val="clear" w:color="000000" w:fill="auto"/>
          </w:tcPr>
          <w:p w14:paraId="148BC926" w14:textId="269D4980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0</w:t>
            </w:r>
            <w:r w:rsidR="00ED2485" w:rsidRPr="006236D0">
              <w:rPr>
                <w:lang w:val="ru-RU"/>
              </w:rPr>
              <w:t>5</w:t>
            </w:r>
          </w:p>
        </w:tc>
      </w:tr>
      <w:tr w:rsidR="00ED2485" w:rsidRPr="006236D0" w14:paraId="2FBD67C8" w14:textId="77777777" w:rsidTr="00AD6BE0">
        <w:trPr>
          <w:cantSplit/>
          <w:trHeight w:val="228"/>
        </w:trPr>
        <w:tc>
          <w:tcPr>
            <w:tcW w:w="597" w:type="dxa"/>
            <w:vMerge/>
            <w:shd w:val="clear" w:color="000000" w:fill="auto"/>
          </w:tcPr>
          <w:p w14:paraId="7AB8BD7E" w14:textId="77777777" w:rsidR="00ED2485" w:rsidRPr="006236D0" w:rsidRDefault="00ED2485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1C4A9013" w14:textId="77777777" w:rsidR="00ED2485" w:rsidRPr="006236D0" w:rsidRDefault="00ED2485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16A1D774" w14:textId="77777777" w:rsidR="00ED2485" w:rsidRPr="006236D0" w:rsidRDefault="00ED2485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Плаксина Мария Эдгаровна</w:t>
            </w:r>
          </w:p>
          <w:p w14:paraId="7385E1C5" w14:textId="77777777" w:rsidR="00641A6F" w:rsidRPr="006236D0" w:rsidRDefault="00641A6F" w:rsidP="00135154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000000" w:fill="auto"/>
          </w:tcPr>
          <w:p w14:paraId="72333D99" w14:textId="7B197762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</w:t>
            </w:r>
          </w:p>
        </w:tc>
        <w:tc>
          <w:tcPr>
            <w:tcW w:w="1134" w:type="dxa"/>
            <w:shd w:val="clear" w:color="000000" w:fill="auto"/>
          </w:tcPr>
          <w:p w14:paraId="32CEFA50" w14:textId="1B05DA2C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  <w:tc>
          <w:tcPr>
            <w:tcW w:w="1134" w:type="dxa"/>
            <w:shd w:val="clear" w:color="000000" w:fill="auto"/>
          </w:tcPr>
          <w:p w14:paraId="49659FE9" w14:textId="4A8F8F4B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</w:t>
            </w:r>
          </w:p>
        </w:tc>
        <w:tc>
          <w:tcPr>
            <w:tcW w:w="1276" w:type="dxa"/>
            <w:shd w:val="clear" w:color="000000" w:fill="auto"/>
          </w:tcPr>
          <w:p w14:paraId="5AB4871C" w14:textId="00790AC4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2</w:t>
            </w:r>
          </w:p>
        </w:tc>
        <w:tc>
          <w:tcPr>
            <w:tcW w:w="1275" w:type="dxa"/>
            <w:shd w:val="clear" w:color="000000" w:fill="auto"/>
          </w:tcPr>
          <w:p w14:paraId="5AB0125D" w14:textId="3E9E9E80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0</w:t>
            </w:r>
          </w:p>
        </w:tc>
      </w:tr>
      <w:tr w:rsidR="00ED2485" w:rsidRPr="006236D0" w14:paraId="6CAA56DF" w14:textId="77777777" w:rsidTr="00AD6BE0">
        <w:trPr>
          <w:cantSplit/>
          <w:trHeight w:val="645"/>
        </w:trPr>
        <w:tc>
          <w:tcPr>
            <w:tcW w:w="597" w:type="dxa"/>
            <w:vMerge/>
            <w:shd w:val="clear" w:color="000000" w:fill="auto"/>
          </w:tcPr>
          <w:p w14:paraId="10433003" w14:textId="77777777" w:rsidR="00ED2485" w:rsidRPr="006236D0" w:rsidRDefault="00ED2485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7C959A15" w14:textId="77777777" w:rsidR="00ED2485" w:rsidRPr="006236D0" w:rsidRDefault="00ED2485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59D330D7" w14:textId="77777777" w:rsidR="00ED2485" w:rsidRPr="006236D0" w:rsidRDefault="00ED2485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Дмитриев Дмитрий Николаевич</w:t>
            </w:r>
          </w:p>
          <w:p w14:paraId="12452446" w14:textId="77777777" w:rsidR="00641A6F" w:rsidRPr="006236D0" w:rsidRDefault="00641A6F" w:rsidP="00135154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000000" w:fill="auto"/>
          </w:tcPr>
          <w:p w14:paraId="018D42A9" w14:textId="5E3C7B51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</w:t>
            </w:r>
          </w:p>
        </w:tc>
        <w:tc>
          <w:tcPr>
            <w:tcW w:w="1134" w:type="dxa"/>
            <w:shd w:val="clear" w:color="000000" w:fill="auto"/>
          </w:tcPr>
          <w:p w14:paraId="23430DD6" w14:textId="219B94CF" w:rsidR="00ED2485" w:rsidRPr="006236D0" w:rsidRDefault="00641A6F" w:rsidP="00641A6F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  <w:tc>
          <w:tcPr>
            <w:tcW w:w="1134" w:type="dxa"/>
            <w:shd w:val="clear" w:color="000000" w:fill="auto"/>
          </w:tcPr>
          <w:p w14:paraId="5E76864F" w14:textId="7EC85953" w:rsidR="00ED2485" w:rsidRPr="006236D0" w:rsidRDefault="00641A6F" w:rsidP="00641A6F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</w:t>
            </w:r>
          </w:p>
        </w:tc>
        <w:tc>
          <w:tcPr>
            <w:tcW w:w="1276" w:type="dxa"/>
            <w:shd w:val="clear" w:color="000000" w:fill="auto"/>
          </w:tcPr>
          <w:p w14:paraId="040B798E" w14:textId="6717CA26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</w:t>
            </w:r>
          </w:p>
        </w:tc>
        <w:tc>
          <w:tcPr>
            <w:tcW w:w="1275" w:type="dxa"/>
            <w:shd w:val="clear" w:color="000000" w:fill="auto"/>
          </w:tcPr>
          <w:p w14:paraId="4742E725" w14:textId="6BB50932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0</w:t>
            </w:r>
          </w:p>
        </w:tc>
      </w:tr>
      <w:tr w:rsidR="00ED2485" w:rsidRPr="006236D0" w14:paraId="77B7EB83" w14:textId="77777777" w:rsidTr="00AD6BE0">
        <w:trPr>
          <w:cantSplit/>
          <w:trHeight w:val="645"/>
        </w:trPr>
        <w:tc>
          <w:tcPr>
            <w:tcW w:w="597" w:type="dxa"/>
            <w:vMerge/>
            <w:shd w:val="clear" w:color="000000" w:fill="auto"/>
          </w:tcPr>
          <w:p w14:paraId="5DD3A072" w14:textId="77777777" w:rsidR="00ED2485" w:rsidRPr="006236D0" w:rsidRDefault="00ED2485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1ABF23F0" w14:textId="77777777" w:rsidR="00ED2485" w:rsidRPr="006236D0" w:rsidRDefault="00ED2485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31D25E98" w14:textId="77777777" w:rsidR="00ED2485" w:rsidRPr="006236D0" w:rsidRDefault="00ED2485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Колесников Евгений Владимирович</w:t>
            </w:r>
          </w:p>
        </w:tc>
        <w:tc>
          <w:tcPr>
            <w:tcW w:w="1134" w:type="dxa"/>
            <w:shd w:val="clear" w:color="000000" w:fill="auto"/>
          </w:tcPr>
          <w:p w14:paraId="6E83ADBB" w14:textId="678632E2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  <w:tc>
          <w:tcPr>
            <w:tcW w:w="1134" w:type="dxa"/>
            <w:shd w:val="clear" w:color="000000" w:fill="auto"/>
          </w:tcPr>
          <w:p w14:paraId="4CACC7D5" w14:textId="15A2F4D1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  <w:tc>
          <w:tcPr>
            <w:tcW w:w="1134" w:type="dxa"/>
            <w:shd w:val="clear" w:color="000000" w:fill="auto"/>
          </w:tcPr>
          <w:p w14:paraId="1B7B1B9C" w14:textId="5D0FA202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000000" w:fill="auto"/>
          </w:tcPr>
          <w:p w14:paraId="5CDEF25B" w14:textId="3BC7013E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  <w:tc>
          <w:tcPr>
            <w:tcW w:w="1275" w:type="dxa"/>
            <w:shd w:val="clear" w:color="000000" w:fill="auto"/>
          </w:tcPr>
          <w:p w14:paraId="70048039" w14:textId="5227C4BD" w:rsidR="00ED2485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2</w:t>
            </w:r>
          </w:p>
        </w:tc>
      </w:tr>
      <w:tr w:rsidR="00641A6F" w:rsidRPr="006236D0" w14:paraId="1229D98B" w14:textId="77777777" w:rsidTr="00AD6BE0">
        <w:trPr>
          <w:cantSplit/>
          <w:trHeight w:val="645"/>
        </w:trPr>
        <w:tc>
          <w:tcPr>
            <w:tcW w:w="597" w:type="dxa"/>
            <w:vMerge/>
            <w:shd w:val="clear" w:color="000000" w:fill="auto"/>
          </w:tcPr>
          <w:p w14:paraId="65D2F480" w14:textId="77777777" w:rsidR="00641A6F" w:rsidRPr="006236D0" w:rsidRDefault="00641A6F" w:rsidP="00135154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68FAD2B3" w14:textId="77777777" w:rsidR="00641A6F" w:rsidRPr="006236D0" w:rsidRDefault="00641A6F" w:rsidP="00135154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7972150F" w14:textId="77777777" w:rsidR="00641A6F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Скрипников Сергей Владимирович</w:t>
            </w:r>
          </w:p>
        </w:tc>
        <w:tc>
          <w:tcPr>
            <w:tcW w:w="1134" w:type="dxa"/>
            <w:shd w:val="clear" w:color="000000" w:fill="auto"/>
          </w:tcPr>
          <w:p w14:paraId="289EE034" w14:textId="675462A8" w:rsidR="00641A6F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  <w:tc>
          <w:tcPr>
            <w:tcW w:w="1134" w:type="dxa"/>
            <w:shd w:val="clear" w:color="000000" w:fill="auto"/>
          </w:tcPr>
          <w:p w14:paraId="720BF930" w14:textId="2982F0EB" w:rsidR="00641A6F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  <w:tc>
          <w:tcPr>
            <w:tcW w:w="1134" w:type="dxa"/>
            <w:shd w:val="clear" w:color="000000" w:fill="auto"/>
          </w:tcPr>
          <w:p w14:paraId="50639F85" w14:textId="6C891A68" w:rsidR="00641A6F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000000" w:fill="auto"/>
          </w:tcPr>
          <w:p w14:paraId="18EB9F8A" w14:textId="62C6EC55" w:rsidR="00641A6F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  <w:tc>
          <w:tcPr>
            <w:tcW w:w="1275" w:type="dxa"/>
            <w:shd w:val="clear" w:color="000000" w:fill="auto"/>
          </w:tcPr>
          <w:p w14:paraId="22542C07" w14:textId="6F4A68AD" w:rsidR="00641A6F" w:rsidRPr="006236D0" w:rsidRDefault="00641A6F" w:rsidP="00135154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</w:t>
            </w:r>
          </w:p>
        </w:tc>
      </w:tr>
      <w:tr w:rsidR="00AD6BE0" w:rsidRPr="006236D0" w14:paraId="2D3C36AC" w14:textId="77777777" w:rsidTr="00AD6BE0">
        <w:trPr>
          <w:cantSplit/>
          <w:trHeight w:val="231"/>
        </w:trPr>
        <w:tc>
          <w:tcPr>
            <w:tcW w:w="597" w:type="dxa"/>
            <w:vMerge w:val="restart"/>
            <w:shd w:val="clear" w:color="000000" w:fill="auto"/>
            <w:hideMark/>
          </w:tcPr>
          <w:p w14:paraId="6A8B6A88" w14:textId="77777777" w:rsidR="00AD6BE0" w:rsidRPr="006236D0" w:rsidRDefault="00AD6BE0" w:rsidP="00135154">
            <w:pPr>
              <w:pStyle w:val="ab"/>
              <w:jc w:val="center"/>
              <w:rPr>
                <w:lang w:eastAsia="ru-RU"/>
              </w:rPr>
            </w:pPr>
            <w:r w:rsidRPr="006236D0">
              <w:rPr>
                <w:lang w:val="ru-RU" w:eastAsia="ru-RU"/>
              </w:rPr>
              <w:t>3</w:t>
            </w:r>
            <w:r w:rsidRPr="006236D0">
              <w:rPr>
                <w:lang w:eastAsia="ru-RU"/>
              </w:rPr>
              <w:t>.2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14:paraId="0182D6BA" w14:textId="77777777" w:rsidR="00AD6BE0" w:rsidRPr="006236D0" w:rsidRDefault="00AD6BE0" w:rsidP="00135154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  <w:r w:rsidRPr="006236D0">
              <w:rPr>
                <w:b/>
                <w:lang w:val="ru-RU" w:eastAsia="ru-RU"/>
              </w:rPr>
              <w:t>C2</w:t>
            </w:r>
          </w:p>
          <w:p w14:paraId="1405368F" w14:textId="77777777" w:rsidR="00AD6BE0" w:rsidRPr="006236D0" w:rsidRDefault="00AD6BE0" w:rsidP="00003C45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  <w:r w:rsidRPr="006236D0">
              <w:rPr>
                <w:szCs w:val="24"/>
              </w:rPr>
              <w:t xml:space="preserve">В процессе оценки члены Комиссии по закупкам анализируют наличие у участника закупки </w:t>
            </w:r>
            <w:r w:rsidRPr="006236D0">
              <w:rPr>
                <w:b/>
                <w:szCs w:val="24"/>
              </w:rPr>
              <w:t>понимания стратегической цели Заказчика</w:t>
            </w:r>
            <w:r w:rsidRPr="006236D0">
              <w:rPr>
                <w:szCs w:val="24"/>
              </w:rPr>
              <w:t xml:space="preserve"> на основе представленной в составе заявки Анкеты для целей проведения </w:t>
            </w:r>
            <w:proofErr w:type="spellStart"/>
            <w:r w:rsidRPr="006236D0">
              <w:rPr>
                <w:szCs w:val="24"/>
              </w:rPr>
              <w:t>репутационного</w:t>
            </w:r>
            <w:proofErr w:type="spellEnd"/>
            <w:r w:rsidRPr="006236D0">
              <w:rPr>
                <w:szCs w:val="24"/>
              </w:rPr>
              <w:t xml:space="preserve"> аудита с  комментариями, обосновывающими релевантность выбранного критерия целям Исследования,</w:t>
            </w:r>
          </w:p>
          <w:p w14:paraId="270AD89A" w14:textId="77777777" w:rsidR="00AD6BE0" w:rsidRPr="006236D0" w:rsidRDefault="00AD6BE0" w:rsidP="00003C45">
            <w:pPr>
              <w:tabs>
                <w:tab w:val="left" w:pos="601"/>
              </w:tabs>
              <w:spacing w:after="60"/>
              <w:ind w:firstLine="317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 xml:space="preserve">и выставляют от 0 до 40 баллов. </w:t>
            </w:r>
          </w:p>
          <w:p w14:paraId="6DB8492A" w14:textId="66245ED0" w:rsidR="00AD6BE0" w:rsidRPr="006236D0" w:rsidRDefault="00AD6BE0" w:rsidP="00003C45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выставляется лучшему предложению, свидетельствующему о том, что участник закупки наиболее точно  определил стратегические цели Заказчика</w:t>
            </w:r>
          </w:p>
        </w:tc>
        <w:tc>
          <w:tcPr>
            <w:tcW w:w="2465" w:type="dxa"/>
            <w:shd w:val="clear" w:color="000000" w:fill="auto"/>
          </w:tcPr>
          <w:p w14:paraId="563078B6" w14:textId="77777777" w:rsidR="00AD6BE0" w:rsidRPr="006236D0" w:rsidRDefault="009845FA" w:rsidP="000C7CAA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2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=40</m:t>
                </m:r>
              </m:oMath>
            </m:oMathPara>
          </w:p>
        </w:tc>
        <w:tc>
          <w:tcPr>
            <w:tcW w:w="1134" w:type="dxa"/>
            <w:shd w:val="clear" w:color="000000" w:fill="auto"/>
          </w:tcPr>
          <w:p w14:paraId="6D493631" w14:textId="78C0E671" w:rsidR="00AD6BE0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33</w:t>
            </w:r>
          </w:p>
        </w:tc>
        <w:tc>
          <w:tcPr>
            <w:tcW w:w="1134" w:type="dxa"/>
            <w:shd w:val="clear" w:color="000000" w:fill="auto"/>
          </w:tcPr>
          <w:p w14:paraId="2CB0DAF5" w14:textId="1B556CFF" w:rsidR="00AD6BE0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35,2</w:t>
            </w:r>
          </w:p>
        </w:tc>
        <w:tc>
          <w:tcPr>
            <w:tcW w:w="1134" w:type="dxa"/>
            <w:shd w:val="clear" w:color="000000" w:fill="auto"/>
          </w:tcPr>
          <w:p w14:paraId="17CCA4E0" w14:textId="37433480" w:rsidR="00AD6BE0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29</w:t>
            </w:r>
          </w:p>
        </w:tc>
        <w:tc>
          <w:tcPr>
            <w:tcW w:w="1276" w:type="dxa"/>
            <w:shd w:val="clear" w:color="000000" w:fill="auto"/>
          </w:tcPr>
          <w:p w14:paraId="20DDDDE0" w14:textId="2841DF61" w:rsidR="00AD6BE0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35</w:t>
            </w:r>
          </w:p>
        </w:tc>
        <w:tc>
          <w:tcPr>
            <w:tcW w:w="1275" w:type="dxa"/>
            <w:shd w:val="clear" w:color="000000" w:fill="auto"/>
          </w:tcPr>
          <w:p w14:paraId="74EC6DC6" w14:textId="02234DA8" w:rsidR="00AD6BE0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37</w:t>
            </w:r>
          </w:p>
        </w:tc>
      </w:tr>
      <w:tr w:rsidR="00641A6F" w:rsidRPr="006236D0" w14:paraId="4669173A" w14:textId="77777777" w:rsidTr="00AD6BE0">
        <w:trPr>
          <w:cantSplit/>
          <w:trHeight w:val="178"/>
        </w:trPr>
        <w:tc>
          <w:tcPr>
            <w:tcW w:w="597" w:type="dxa"/>
            <w:vMerge/>
            <w:shd w:val="clear" w:color="000000" w:fill="auto"/>
          </w:tcPr>
          <w:p w14:paraId="7A0A3421" w14:textId="77777777" w:rsidR="00641A6F" w:rsidRPr="006236D0" w:rsidRDefault="00641A6F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747ED969" w14:textId="77777777" w:rsidR="00641A6F" w:rsidRPr="006236D0" w:rsidRDefault="00641A6F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shd w:val="clear" w:color="000000" w:fill="auto"/>
          </w:tcPr>
          <w:p w14:paraId="384ED928" w14:textId="77777777" w:rsidR="00641A6F" w:rsidRPr="006236D0" w:rsidRDefault="00641A6F" w:rsidP="00641A6F">
            <w:pPr>
              <w:pStyle w:val="ab"/>
              <w:jc w:val="center"/>
            </w:pPr>
            <w:r w:rsidRPr="006236D0">
              <w:t>Василевская Ольга Григорьевна</w:t>
            </w:r>
          </w:p>
          <w:p w14:paraId="41678210" w14:textId="368F7380" w:rsidR="00641A6F" w:rsidRPr="006236D0" w:rsidRDefault="00641A6F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000000" w:fill="auto"/>
          </w:tcPr>
          <w:p w14:paraId="3AF56F76" w14:textId="6C0A6C65" w:rsidR="00641A6F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35</w:t>
            </w:r>
          </w:p>
        </w:tc>
        <w:tc>
          <w:tcPr>
            <w:tcW w:w="1134" w:type="dxa"/>
            <w:shd w:val="clear" w:color="000000" w:fill="auto"/>
          </w:tcPr>
          <w:p w14:paraId="74C1DEED" w14:textId="395E9FF5" w:rsidR="00641A6F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36</w:t>
            </w:r>
          </w:p>
        </w:tc>
        <w:tc>
          <w:tcPr>
            <w:tcW w:w="1134" w:type="dxa"/>
            <w:shd w:val="clear" w:color="000000" w:fill="auto"/>
          </w:tcPr>
          <w:p w14:paraId="4C921ADD" w14:textId="60E8A3DF" w:rsidR="00641A6F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</w:t>
            </w:r>
            <w:r w:rsidR="00641A6F" w:rsidRPr="006236D0">
              <w:rPr>
                <w:lang w:val="ru-RU"/>
              </w:rPr>
              <w:t>0</w:t>
            </w:r>
          </w:p>
        </w:tc>
        <w:tc>
          <w:tcPr>
            <w:tcW w:w="1276" w:type="dxa"/>
            <w:shd w:val="clear" w:color="000000" w:fill="auto"/>
          </w:tcPr>
          <w:p w14:paraId="1C1D785D" w14:textId="57E37B40" w:rsidR="00641A6F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35</w:t>
            </w:r>
          </w:p>
        </w:tc>
        <w:tc>
          <w:tcPr>
            <w:tcW w:w="1275" w:type="dxa"/>
            <w:shd w:val="clear" w:color="000000" w:fill="auto"/>
          </w:tcPr>
          <w:p w14:paraId="319F46BA" w14:textId="01536DEB" w:rsidR="00641A6F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35</w:t>
            </w:r>
          </w:p>
        </w:tc>
      </w:tr>
      <w:tr w:rsidR="00AD6BE0" w:rsidRPr="006236D0" w14:paraId="26003DD1" w14:textId="77777777" w:rsidTr="00AD6BE0">
        <w:trPr>
          <w:cantSplit/>
          <w:trHeight w:val="178"/>
        </w:trPr>
        <w:tc>
          <w:tcPr>
            <w:tcW w:w="597" w:type="dxa"/>
            <w:vMerge/>
            <w:shd w:val="clear" w:color="000000" w:fill="auto"/>
          </w:tcPr>
          <w:p w14:paraId="508ECE3F" w14:textId="77777777" w:rsidR="00AD6BE0" w:rsidRPr="006236D0" w:rsidRDefault="00AD6B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118B1DBB" w14:textId="77777777" w:rsidR="00AD6BE0" w:rsidRPr="006236D0" w:rsidRDefault="00AD6B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shd w:val="clear" w:color="000000" w:fill="auto"/>
          </w:tcPr>
          <w:p w14:paraId="43ED9D56" w14:textId="77777777" w:rsidR="00AD6BE0" w:rsidRPr="006236D0" w:rsidRDefault="00AD6BE0" w:rsidP="00641A6F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Плаксина Мария Эдгаровна</w:t>
            </w:r>
          </w:p>
          <w:p w14:paraId="2100566B" w14:textId="77777777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000000" w:fill="auto"/>
          </w:tcPr>
          <w:p w14:paraId="2500054A" w14:textId="122C4948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35</w:t>
            </w:r>
          </w:p>
        </w:tc>
        <w:tc>
          <w:tcPr>
            <w:tcW w:w="1134" w:type="dxa"/>
            <w:shd w:val="clear" w:color="000000" w:fill="auto"/>
          </w:tcPr>
          <w:p w14:paraId="0CD7A720" w14:textId="2FF7C027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35</w:t>
            </w:r>
          </w:p>
        </w:tc>
        <w:tc>
          <w:tcPr>
            <w:tcW w:w="1134" w:type="dxa"/>
            <w:shd w:val="clear" w:color="000000" w:fill="auto"/>
          </w:tcPr>
          <w:p w14:paraId="483335CA" w14:textId="5BCC1F32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30</w:t>
            </w:r>
          </w:p>
        </w:tc>
        <w:tc>
          <w:tcPr>
            <w:tcW w:w="1276" w:type="dxa"/>
            <w:shd w:val="clear" w:color="000000" w:fill="auto"/>
          </w:tcPr>
          <w:p w14:paraId="6FA364F1" w14:textId="40D5AEC9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35</w:t>
            </w:r>
          </w:p>
        </w:tc>
        <w:tc>
          <w:tcPr>
            <w:tcW w:w="1275" w:type="dxa"/>
            <w:shd w:val="clear" w:color="000000" w:fill="auto"/>
          </w:tcPr>
          <w:p w14:paraId="6A64543B" w14:textId="609F24E4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35</w:t>
            </w:r>
          </w:p>
        </w:tc>
      </w:tr>
      <w:tr w:rsidR="00AD6BE0" w:rsidRPr="006236D0" w14:paraId="654C3BA0" w14:textId="77777777" w:rsidTr="00AD6BE0">
        <w:trPr>
          <w:cantSplit/>
          <w:trHeight w:val="459"/>
        </w:trPr>
        <w:tc>
          <w:tcPr>
            <w:tcW w:w="597" w:type="dxa"/>
            <w:vMerge/>
            <w:shd w:val="clear" w:color="000000" w:fill="auto"/>
          </w:tcPr>
          <w:p w14:paraId="48ACD4C0" w14:textId="77777777" w:rsidR="00AD6BE0" w:rsidRPr="006236D0" w:rsidRDefault="00AD6B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96AAAEF" w14:textId="77777777" w:rsidR="00AD6BE0" w:rsidRPr="006236D0" w:rsidRDefault="00AD6B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shd w:val="clear" w:color="000000" w:fill="auto"/>
          </w:tcPr>
          <w:p w14:paraId="2A754ADD" w14:textId="77777777" w:rsidR="00AD6BE0" w:rsidRPr="006236D0" w:rsidRDefault="00AD6BE0" w:rsidP="00641A6F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Дмитриев Дмитрий Николаевич</w:t>
            </w:r>
          </w:p>
          <w:p w14:paraId="7C2C5CDA" w14:textId="0DB9C2DD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000000" w:fill="auto"/>
          </w:tcPr>
          <w:p w14:paraId="4CF302B8" w14:textId="0614303C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15</w:t>
            </w:r>
          </w:p>
        </w:tc>
        <w:tc>
          <w:tcPr>
            <w:tcW w:w="1134" w:type="dxa"/>
            <w:shd w:val="clear" w:color="000000" w:fill="auto"/>
          </w:tcPr>
          <w:p w14:paraId="21BC197F" w14:textId="27F58730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30</w:t>
            </w:r>
          </w:p>
        </w:tc>
        <w:tc>
          <w:tcPr>
            <w:tcW w:w="1134" w:type="dxa"/>
            <w:shd w:val="clear" w:color="000000" w:fill="auto"/>
          </w:tcPr>
          <w:p w14:paraId="482AF002" w14:textId="47E979AC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25</w:t>
            </w:r>
          </w:p>
        </w:tc>
        <w:tc>
          <w:tcPr>
            <w:tcW w:w="1276" w:type="dxa"/>
            <w:shd w:val="clear" w:color="000000" w:fill="auto"/>
          </w:tcPr>
          <w:p w14:paraId="32465285" w14:textId="62ED9ADE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35</w:t>
            </w:r>
          </w:p>
        </w:tc>
        <w:tc>
          <w:tcPr>
            <w:tcW w:w="1275" w:type="dxa"/>
            <w:shd w:val="clear" w:color="000000" w:fill="auto"/>
          </w:tcPr>
          <w:p w14:paraId="4ED89155" w14:textId="51E4ADF3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35</w:t>
            </w:r>
          </w:p>
        </w:tc>
      </w:tr>
      <w:tr w:rsidR="00AD6BE0" w:rsidRPr="006236D0" w14:paraId="7D5F398A" w14:textId="77777777" w:rsidTr="00AD6BE0">
        <w:trPr>
          <w:cantSplit/>
          <w:trHeight w:val="459"/>
        </w:trPr>
        <w:tc>
          <w:tcPr>
            <w:tcW w:w="597" w:type="dxa"/>
            <w:vMerge/>
            <w:shd w:val="clear" w:color="000000" w:fill="auto"/>
          </w:tcPr>
          <w:p w14:paraId="3898497C" w14:textId="77777777" w:rsidR="00AD6BE0" w:rsidRPr="006236D0" w:rsidRDefault="00AD6B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4547E427" w14:textId="77777777" w:rsidR="00AD6BE0" w:rsidRPr="006236D0" w:rsidRDefault="00AD6B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shd w:val="clear" w:color="000000" w:fill="auto"/>
          </w:tcPr>
          <w:p w14:paraId="55BAC455" w14:textId="77777777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Колесников Евгений Владимирович</w:t>
            </w:r>
          </w:p>
          <w:p w14:paraId="7208784B" w14:textId="6F0C094A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000000" w:fill="auto"/>
          </w:tcPr>
          <w:p w14:paraId="49FBC411" w14:textId="01BDDDC5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40</w:t>
            </w:r>
          </w:p>
        </w:tc>
        <w:tc>
          <w:tcPr>
            <w:tcW w:w="1134" w:type="dxa"/>
            <w:shd w:val="clear" w:color="000000" w:fill="auto"/>
          </w:tcPr>
          <w:p w14:paraId="5A9D8C87" w14:textId="2A7898C9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40</w:t>
            </w:r>
          </w:p>
        </w:tc>
        <w:tc>
          <w:tcPr>
            <w:tcW w:w="1134" w:type="dxa"/>
            <w:shd w:val="clear" w:color="000000" w:fill="auto"/>
          </w:tcPr>
          <w:p w14:paraId="6924F467" w14:textId="209B9AF6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30</w:t>
            </w:r>
          </w:p>
        </w:tc>
        <w:tc>
          <w:tcPr>
            <w:tcW w:w="1276" w:type="dxa"/>
            <w:shd w:val="clear" w:color="000000" w:fill="auto"/>
          </w:tcPr>
          <w:p w14:paraId="49C0F9B2" w14:textId="0C949DD2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30</w:t>
            </w:r>
          </w:p>
        </w:tc>
        <w:tc>
          <w:tcPr>
            <w:tcW w:w="1275" w:type="dxa"/>
            <w:shd w:val="clear" w:color="000000" w:fill="auto"/>
          </w:tcPr>
          <w:p w14:paraId="0B37F92F" w14:textId="4535A91B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40</w:t>
            </w:r>
          </w:p>
        </w:tc>
      </w:tr>
      <w:tr w:rsidR="00AD6BE0" w:rsidRPr="006236D0" w14:paraId="7CDA3824" w14:textId="77777777" w:rsidTr="00AD6BE0">
        <w:trPr>
          <w:cantSplit/>
          <w:trHeight w:val="459"/>
        </w:trPr>
        <w:tc>
          <w:tcPr>
            <w:tcW w:w="597" w:type="dxa"/>
            <w:vMerge/>
            <w:shd w:val="clear" w:color="000000" w:fill="auto"/>
          </w:tcPr>
          <w:p w14:paraId="492F6F8C" w14:textId="77777777" w:rsidR="00AD6BE0" w:rsidRPr="006236D0" w:rsidRDefault="00AD6B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3BD736FC" w14:textId="77777777" w:rsidR="00AD6BE0" w:rsidRPr="006236D0" w:rsidRDefault="00AD6B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shd w:val="clear" w:color="000000" w:fill="auto"/>
          </w:tcPr>
          <w:p w14:paraId="790ADE32" w14:textId="77777777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Скрипников Сергей Владимирович</w:t>
            </w:r>
          </w:p>
          <w:p w14:paraId="4A653551" w14:textId="4DEB656A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000000" w:fill="auto"/>
          </w:tcPr>
          <w:p w14:paraId="27BB411D" w14:textId="7F66E5E0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40</w:t>
            </w:r>
          </w:p>
        </w:tc>
        <w:tc>
          <w:tcPr>
            <w:tcW w:w="1134" w:type="dxa"/>
            <w:shd w:val="clear" w:color="000000" w:fill="auto"/>
          </w:tcPr>
          <w:p w14:paraId="55BDC376" w14:textId="40098718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35</w:t>
            </w:r>
          </w:p>
        </w:tc>
        <w:tc>
          <w:tcPr>
            <w:tcW w:w="1134" w:type="dxa"/>
            <w:shd w:val="clear" w:color="000000" w:fill="auto"/>
          </w:tcPr>
          <w:p w14:paraId="6C005C1B" w14:textId="6A1F4944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30</w:t>
            </w:r>
          </w:p>
        </w:tc>
        <w:tc>
          <w:tcPr>
            <w:tcW w:w="1276" w:type="dxa"/>
            <w:shd w:val="clear" w:color="000000" w:fill="auto"/>
          </w:tcPr>
          <w:p w14:paraId="64DA7AA2" w14:textId="4D4AA3B3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40</w:t>
            </w:r>
          </w:p>
        </w:tc>
        <w:tc>
          <w:tcPr>
            <w:tcW w:w="1275" w:type="dxa"/>
            <w:shd w:val="clear" w:color="000000" w:fill="auto"/>
          </w:tcPr>
          <w:p w14:paraId="2C9F7863" w14:textId="410B2499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40</w:t>
            </w:r>
          </w:p>
        </w:tc>
      </w:tr>
      <w:tr w:rsidR="00AD6BE0" w:rsidRPr="006236D0" w14:paraId="38344252" w14:textId="77777777" w:rsidTr="00AD6BE0">
        <w:trPr>
          <w:cantSplit/>
          <w:trHeight w:val="261"/>
        </w:trPr>
        <w:tc>
          <w:tcPr>
            <w:tcW w:w="597" w:type="dxa"/>
            <w:vMerge w:val="restart"/>
            <w:shd w:val="clear" w:color="000000" w:fill="auto"/>
            <w:hideMark/>
          </w:tcPr>
          <w:p w14:paraId="5AA8B689" w14:textId="77777777" w:rsidR="00AD6BE0" w:rsidRPr="006236D0" w:rsidRDefault="00AD6BE0" w:rsidP="000C7CAA">
            <w:pPr>
              <w:pStyle w:val="ab"/>
              <w:jc w:val="center"/>
              <w:rPr>
                <w:lang w:eastAsia="ru-RU"/>
              </w:rPr>
            </w:pPr>
            <w:r w:rsidRPr="006236D0">
              <w:rPr>
                <w:lang w:val="ru-RU" w:eastAsia="ru-RU"/>
              </w:rPr>
              <w:t>3</w:t>
            </w:r>
            <w:r w:rsidRPr="006236D0">
              <w:rPr>
                <w:lang w:eastAsia="ru-RU"/>
              </w:rPr>
              <w:t>.3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  <w:hideMark/>
          </w:tcPr>
          <w:p w14:paraId="156F908C" w14:textId="77777777" w:rsidR="00AD6BE0" w:rsidRPr="006236D0" w:rsidRDefault="00AD6B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  <w:r w:rsidRPr="006236D0">
              <w:rPr>
                <w:b/>
                <w:lang w:val="ru-RU" w:eastAsia="ru-RU"/>
              </w:rPr>
              <w:t>С3</w:t>
            </w:r>
          </w:p>
          <w:p w14:paraId="2EDF7FB5" w14:textId="77777777" w:rsidR="00AD6BE0" w:rsidRPr="006236D0" w:rsidRDefault="00AD6BE0" w:rsidP="00003C45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  <w:r w:rsidRPr="006236D0">
              <w:rPr>
                <w:szCs w:val="24"/>
              </w:rPr>
              <w:lastRenderedPageBreak/>
              <w:t xml:space="preserve">В процессе оценки члены Комиссии по закупкам анализируют наличие у участника закупки необходимого и достаточного для выполнения работ/оказания услуг </w:t>
            </w:r>
            <w:r w:rsidRPr="006236D0">
              <w:rPr>
                <w:b/>
                <w:szCs w:val="24"/>
              </w:rPr>
              <w:t>уровня анализа интерпретации данных и рекомендаций</w:t>
            </w:r>
            <w:r w:rsidRPr="006236D0">
              <w:rPr>
                <w:szCs w:val="24"/>
              </w:rPr>
              <w:t>, на основе представленных в составе заявки примеров предоставленных отчетов, Участники должны предоставить краткие примеры де-</w:t>
            </w:r>
            <w:proofErr w:type="spellStart"/>
            <w:r w:rsidRPr="006236D0">
              <w:rPr>
                <w:szCs w:val="24"/>
              </w:rPr>
              <w:t>брендированных</w:t>
            </w:r>
            <w:proofErr w:type="spellEnd"/>
            <w:r w:rsidRPr="006236D0">
              <w:rPr>
                <w:szCs w:val="24"/>
              </w:rPr>
              <w:t xml:space="preserve"> презентаций (образцы работ) с указанием ответственного менеджера, сроков выполнения работ и описанием целей и задач.</w:t>
            </w:r>
          </w:p>
          <w:p w14:paraId="4F3319E5" w14:textId="77777777" w:rsidR="00AD6BE0" w:rsidRPr="006236D0" w:rsidRDefault="00AD6BE0" w:rsidP="00003C45">
            <w:pPr>
              <w:pStyle w:val="ad"/>
              <w:tabs>
                <w:tab w:val="left" w:pos="708"/>
              </w:tabs>
              <w:ind w:left="73" w:firstLine="283"/>
              <w:contextualSpacing/>
              <w:jc w:val="center"/>
              <w:rPr>
                <w:szCs w:val="24"/>
              </w:rPr>
            </w:pPr>
            <w:r w:rsidRPr="006236D0">
              <w:rPr>
                <w:szCs w:val="24"/>
              </w:rPr>
              <w:t xml:space="preserve">и выставляют от 0 до 45 баллов. </w:t>
            </w:r>
          </w:p>
          <w:p w14:paraId="7408F81D" w14:textId="7675498B" w:rsidR="00AD6BE0" w:rsidRPr="006236D0" w:rsidRDefault="00AD6BE0" w:rsidP="00003C45">
            <w:pPr>
              <w:pStyle w:val="ad"/>
              <w:tabs>
                <w:tab w:val="left" w:pos="708"/>
              </w:tabs>
              <w:ind w:left="0" w:firstLine="0"/>
              <w:contextualSpacing/>
              <w:jc w:val="center"/>
              <w:rPr>
                <w:szCs w:val="24"/>
              </w:rPr>
            </w:pPr>
            <w:r w:rsidRPr="006236D0">
              <w:rPr>
                <w:szCs w:val="24"/>
              </w:rPr>
              <w:t>Максимальное количество баллов выставляется лучшему предложению, свидетельствующему о том, что участник закупки наиболее точно  определил стратегические цели Заказчика</w:t>
            </w:r>
          </w:p>
        </w:tc>
        <w:tc>
          <w:tcPr>
            <w:tcW w:w="2465" w:type="dxa"/>
            <w:shd w:val="clear" w:color="000000" w:fill="auto"/>
          </w:tcPr>
          <w:p w14:paraId="1FF356BF" w14:textId="77777777" w:rsidR="00AD6BE0" w:rsidRPr="006236D0" w:rsidRDefault="009845FA" w:rsidP="000C7CAA">
            <w:pPr>
              <w:pStyle w:val="ab"/>
              <w:jc w:val="center"/>
              <w:rPr>
                <w:b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b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3</m:t>
                    </m:r>
                  </m:sub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bSup>
                <m:r>
                  <m:rPr>
                    <m:sty m:val="bi"/>
                  </m:rPr>
                  <w:rPr>
                    <w:rFonts w:ascii="Cambria Math" w:hAnsi="Cambria Math"/>
                  </w:rPr>
                  <m:t>=45</m:t>
                </m:r>
              </m:oMath>
            </m:oMathPara>
          </w:p>
        </w:tc>
        <w:tc>
          <w:tcPr>
            <w:tcW w:w="1134" w:type="dxa"/>
            <w:shd w:val="clear" w:color="000000" w:fill="auto"/>
          </w:tcPr>
          <w:p w14:paraId="54B3BC18" w14:textId="511C9F80" w:rsidR="00AD6BE0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36,4</w:t>
            </w:r>
          </w:p>
        </w:tc>
        <w:tc>
          <w:tcPr>
            <w:tcW w:w="1134" w:type="dxa"/>
            <w:shd w:val="clear" w:color="000000" w:fill="auto"/>
          </w:tcPr>
          <w:p w14:paraId="0E43CA66" w14:textId="521FE2F1" w:rsidR="00AD6BE0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29</w:t>
            </w:r>
          </w:p>
        </w:tc>
        <w:tc>
          <w:tcPr>
            <w:tcW w:w="1134" w:type="dxa"/>
            <w:shd w:val="clear" w:color="000000" w:fill="auto"/>
          </w:tcPr>
          <w:p w14:paraId="59B87130" w14:textId="2C52118B" w:rsidR="00AD6BE0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23</w:t>
            </w:r>
          </w:p>
        </w:tc>
        <w:tc>
          <w:tcPr>
            <w:tcW w:w="1276" w:type="dxa"/>
            <w:shd w:val="clear" w:color="000000" w:fill="auto"/>
          </w:tcPr>
          <w:p w14:paraId="13DB18E1" w14:textId="6377BABD" w:rsidR="00AD6BE0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45</w:t>
            </w:r>
          </w:p>
        </w:tc>
        <w:tc>
          <w:tcPr>
            <w:tcW w:w="1275" w:type="dxa"/>
            <w:shd w:val="clear" w:color="000000" w:fill="auto"/>
          </w:tcPr>
          <w:p w14:paraId="43FF678C" w14:textId="0343DC2D" w:rsidR="00AD6BE0" w:rsidRPr="006236D0" w:rsidRDefault="00AD6BE0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24</w:t>
            </w:r>
          </w:p>
        </w:tc>
      </w:tr>
      <w:tr w:rsidR="00AD6BE0" w:rsidRPr="006236D0" w14:paraId="6A71ABB7" w14:textId="77777777" w:rsidTr="00AD6BE0">
        <w:trPr>
          <w:cantSplit/>
          <w:trHeight w:val="178"/>
        </w:trPr>
        <w:tc>
          <w:tcPr>
            <w:tcW w:w="597" w:type="dxa"/>
            <w:vMerge/>
            <w:shd w:val="clear" w:color="000000" w:fill="auto"/>
          </w:tcPr>
          <w:p w14:paraId="47E1232C" w14:textId="77777777" w:rsidR="00AD6BE0" w:rsidRPr="006236D0" w:rsidRDefault="00AD6B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30F3198" w14:textId="77777777" w:rsidR="00AD6BE0" w:rsidRPr="006236D0" w:rsidRDefault="00AD6B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shd w:val="clear" w:color="000000" w:fill="auto"/>
          </w:tcPr>
          <w:p w14:paraId="6E2DB7D2" w14:textId="77777777" w:rsidR="00AD6BE0" w:rsidRPr="006236D0" w:rsidRDefault="00AD6BE0" w:rsidP="00641A6F">
            <w:pPr>
              <w:pStyle w:val="ab"/>
              <w:jc w:val="center"/>
            </w:pPr>
            <w:r w:rsidRPr="006236D0">
              <w:t>Василевская Ольга Григорьевна</w:t>
            </w:r>
          </w:p>
          <w:p w14:paraId="18EE4932" w14:textId="222E8840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000000" w:fill="auto"/>
          </w:tcPr>
          <w:p w14:paraId="087AC6C1" w14:textId="065E6C9E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35</w:t>
            </w:r>
          </w:p>
        </w:tc>
        <w:tc>
          <w:tcPr>
            <w:tcW w:w="1134" w:type="dxa"/>
            <w:shd w:val="clear" w:color="000000" w:fill="auto"/>
          </w:tcPr>
          <w:p w14:paraId="69278771" w14:textId="77777777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30</w:t>
            </w:r>
          </w:p>
        </w:tc>
        <w:tc>
          <w:tcPr>
            <w:tcW w:w="1134" w:type="dxa"/>
            <w:shd w:val="clear" w:color="000000" w:fill="auto"/>
          </w:tcPr>
          <w:p w14:paraId="2C83F622" w14:textId="297B186B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20</w:t>
            </w:r>
          </w:p>
        </w:tc>
        <w:tc>
          <w:tcPr>
            <w:tcW w:w="1276" w:type="dxa"/>
            <w:shd w:val="clear" w:color="000000" w:fill="auto"/>
          </w:tcPr>
          <w:p w14:paraId="5D864866" w14:textId="72647BB0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45</w:t>
            </w:r>
          </w:p>
        </w:tc>
        <w:tc>
          <w:tcPr>
            <w:tcW w:w="1275" w:type="dxa"/>
            <w:shd w:val="clear" w:color="000000" w:fill="auto"/>
          </w:tcPr>
          <w:p w14:paraId="039446ED" w14:textId="12F5250A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25</w:t>
            </w:r>
          </w:p>
        </w:tc>
      </w:tr>
      <w:tr w:rsidR="00AD6BE0" w:rsidRPr="006236D0" w14:paraId="687ACD13" w14:textId="77777777" w:rsidTr="00AD6BE0">
        <w:trPr>
          <w:cantSplit/>
          <w:trHeight w:val="178"/>
        </w:trPr>
        <w:tc>
          <w:tcPr>
            <w:tcW w:w="597" w:type="dxa"/>
            <w:vMerge/>
            <w:shd w:val="clear" w:color="000000" w:fill="auto"/>
          </w:tcPr>
          <w:p w14:paraId="74345B72" w14:textId="77777777" w:rsidR="00AD6BE0" w:rsidRPr="006236D0" w:rsidRDefault="00AD6B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17A52239" w14:textId="77777777" w:rsidR="00AD6BE0" w:rsidRPr="006236D0" w:rsidRDefault="00AD6B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shd w:val="clear" w:color="000000" w:fill="auto"/>
          </w:tcPr>
          <w:p w14:paraId="6AF1D272" w14:textId="77777777" w:rsidR="00AD6BE0" w:rsidRPr="006236D0" w:rsidRDefault="00AD6BE0" w:rsidP="00641A6F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Плаксина Мария Эдгаровна</w:t>
            </w:r>
          </w:p>
          <w:p w14:paraId="351E9749" w14:textId="77777777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000000" w:fill="auto"/>
          </w:tcPr>
          <w:p w14:paraId="719E964C" w14:textId="619ABD35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30</w:t>
            </w:r>
          </w:p>
        </w:tc>
        <w:tc>
          <w:tcPr>
            <w:tcW w:w="1134" w:type="dxa"/>
            <w:shd w:val="clear" w:color="000000" w:fill="auto"/>
          </w:tcPr>
          <w:p w14:paraId="6BF8C616" w14:textId="08598C86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25</w:t>
            </w:r>
          </w:p>
        </w:tc>
        <w:tc>
          <w:tcPr>
            <w:tcW w:w="1134" w:type="dxa"/>
            <w:shd w:val="clear" w:color="000000" w:fill="auto"/>
          </w:tcPr>
          <w:p w14:paraId="41D42A29" w14:textId="6E70A43A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20</w:t>
            </w:r>
          </w:p>
        </w:tc>
        <w:tc>
          <w:tcPr>
            <w:tcW w:w="1276" w:type="dxa"/>
            <w:shd w:val="clear" w:color="000000" w:fill="auto"/>
          </w:tcPr>
          <w:p w14:paraId="03623D97" w14:textId="72594412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45</w:t>
            </w:r>
          </w:p>
        </w:tc>
        <w:tc>
          <w:tcPr>
            <w:tcW w:w="1275" w:type="dxa"/>
            <w:shd w:val="clear" w:color="000000" w:fill="auto"/>
          </w:tcPr>
          <w:p w14:paraId="6AE18366" w14:textId="6595623E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20</w:t>
            </w:r>
          </w:p>
        </w:tc>
      </w:tr>
      <w:tr w:rsidR="00AD6BE0" w:rsidRPr="006236D0" w14:paraId="132D3E34" w14:textId="77777777" w:rsidTr="00AD6BE0">
        <w:trPr>
          <w:cantSplit/>
          <w:trHeight w:val="459"/>
        </w:trPr>
        <w:tc>
          <w:tcPr>
            <w:tcW w:w="597" w:type="dxa"/>
            <w:vMerge/>
            <w:shd w:val="clear" w:color="000000" w:fill="auto"/>
          </w:tcPr>
          <w:p w14:paraId="25D57F79" w14:textId="77777777" w:rsidR="00AD6BE0" w:rsidRPr="006236D0" w:rsidRDefault="00AD6B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0A87FF54" w14:textId="77777777" w:rsidR="00AD6BE0" w:rsidRPr="006236D0" w:rsidRDefault="00AD6B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tcBorders>
              <w:bottom w:val="single" w:sz="4" w:space="0" w:color="auto"/>
            </w:tcBorders>
            <w:shd w:val="clear" w:color="000000" w:fill="auto"/>
          </w:tcPr>
          <w:p w14:paraId="184C16D7" w14:textId="77777777" w:rsidR="00AD6BE0" w:rsidRPr="006236D0" w:rsidRDefault="00AD6BE0" w:rsidP="00641A6F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Дмитриев Дмитрий Николаевич</w:t>
            </w:r>
          </w:p>
          <w:p w14:paraId="1E5B001A" w14:textId="5A2353A0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</w:tcPr>
          <w:p w14:paraId="241F9CF8" w14:textId="2D9D3BDB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</w:tcPr>
          <w:p w14:paraId="6BD5A06C" w14:textId="2C4B4A66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25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auto"/>
          </w:tcPr>
          <w:p w14:paraId="7D783043" w14:textId="3483133E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000000" w:fill="auto"/>
          </w:tcPr>
          <w:p w14:paraId="06E0833D" w14:textId="23860A9E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45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auto"/>
          </w:tcPr>
          <w:p w14:paraId="6E17693D" w14:textId="3304290A" w:rsidR="00AD6BE0" w:rsidRPr="006236D0" w:rsidRDefault="00AD6BE0" w:rsidP="00AD6BE0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15</w:t>
            </w:r>
          </w:p>
        </w:tc>
      </w:tr>
      <w:tr w:rsidR="00AD6BE0" w:rsidRPr="006236D0" w14:paraId="225807B8" w14:textId="77777777" w:rsidTr="00AD6BE0">
        <w:trPr>
          <w:cantSplit/>
          <w:trHeight w:val="459"/>
        </w:trPr>
        <w:tc>
          <w:tcPr>
            <w:tcW w:w="597" w:type="dxa"/>
            <w:vMerge/>
            <w:shd w:val="clear" w:color="000000" w:fill="auto"/>
          </w:tcPr>
          <w:p w14:paraId="49B7F9E0" w14:textId="77777777" w:rsidR="00AD6BE0" w:rsidRPr="006236D0" w:rsidRDefault="00AD6B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31F9EDED" w14:textId="77777777" w:rsidR="00AD6BE0" w:rsidRPr="006236D0" w:rsidRDefault="00AD6B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E12790C" w14:textId="77777777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Колесников Евгений Владимирович</w:t>
            </w:r>
          </w:p>
          <w:p w14:paraId="5C2977FC" w14:textId="515FD322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DECE50D" w14:textId="3601F787" w:rsidR="00AD6BE0" w:rsidRPr="006236D0" w:rsidRDefault="00AD6BE0" w:rsidP="00AD6BE0">
            <w:pPr>
              <w:pStyle w:val="ab"/>
              <w:tabs>
                <w:tab w:val="center" w:pos="459"/>
              </w:tabs>
              <w:rPr>
                <w:lang w:val="ru-RU"/>
              </w:rPr>
            </w:pPr>
            <w:r w:rsidRPr="006236D0">
              <w:rPr>
                <w:lang w:val="ru-RU"/>
              </w:rPr>
              <w:tab/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41BE9C8" w14:textId="7CC67757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DE4711F" w14:textId="1F81C227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FD4BFCD" w14:textId="64DD3CA4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5FCEF9F5" w14:textId="166C391F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45</w:t>
            </w:r>
          </w:p>
        </w:tc>
      </w:tr>
      <w:tr w:rsidR="00AD6BE0" w:rsidRPr="006236D0" w14:paraId="71506707" w14:textId="77777777" w:rsidTr="00AD6BE0">
        <w:trPr>
          <w:cantSplit/>
          <w:trHeight w:val="459"/>
        </w:trPr>
        <w:tc>
          <w:tcPr>
            <w:tcW w:w="597" w:type="dxa"/>
            <w:vMerge/>
            <w:shd w:val="clear" w:color="000000" w:fill="auto"/>
          </w:tcPr>
          <w:p w14:paraId="262CDDE9" w14:textId="77777777" w:rsidR="00AD6BE0" w:rsidRPr="006236D0" w:rsidRDefault="00AD6BE0" w:rsidP="000C7CAA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2249F2BC" w14:textId="77777777" w:rsidR="00AD6BE0" w:rsidRPr="006236D0" w:rsidRDefault="00AD6BE0" w:rsidP="000C7CAA">
            <w:pPr>
              <w:pStyle w:val="ab"/>
              <w:tabs>
                <w:tab w:val="left" w:pos="601"/>
              </w:tabs>
              <w:jc w:val="center"/>
              <w:rPr>
                <w:b/>
                <w:lang w:val="ru-RU"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</w:tcBorders>
            <w:shd w:val="clear" w:color="000000" w:fill="auto"/>
          </w:tcPr>
          <w:p w14:paraId="09F1EDE4" w14:textId="2C6E889E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Скрипников Сергей Владимирович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auto"/>
          </w:tcPr>
          <w:p w14:paraId="21400445" w14:textId="0BECF954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auto"/>
          </w:tcPr>
          <w:p w14:paraId="2FF086A3" w14:textId="4A25DE94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000000" w:fill="auto"/>
          </w:tcPr>
          <w:p w14:paraId="3969DE34" w14:textId="774F9313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000000" w:fill="auto"/>
          </w:tcPr>
          <w:p w14:paraId="2D7E3334" w14:textId="42CA347E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45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000000" w:fill="auto"/>
          </w:tcPr>
          <w:p w14:paraId="5D7F2236" w14:textId="2E77B406" w:rsidR="00AD6BE0" w:rsidRPr="006236D0" w:rsidRDefault="00AD6BE0" w:rsidP="000C7CAA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15</w:t>
            </w:r>
          </w:p>
        </w:tc>
      </w:tr>
      <w:tr w:rsidR="00AD6BE0" w:rsidRPr="006236D0" w14:paraId="5BA49284" w14:textId="77777777" w:rsidTr="00AD6BE0">
        <w:trPr>
          <w:cantSplit/>
          <w:trHeight w:val="202"/>
        </w:trPr>
        <w:tc>
          <w:tcPr>
            <w:tcW w:w="597" w:type="dxa"/>
            <w:vMerge w:val="restart"/>
            <w:shd w:val="clear" w:color="000000" w:fill="auto"/>
          </w:tcPr>
          <w:p w14:paraId="348D6996" w14:textId="77777777" w:rsidR="00AD6BE0" w:rsidRPr="006236D0" w:rsidRDefault="00AD6BE0" w:rsidP="000C7CAA">
            <w:pPr>
              <w:pStyle w:val="ab"/>
              <w:jc w:val="center"/>
              <w:rPr>
                <w:lang w:val="ru-RU" w:eastAsia="ru-RU"/>
              </w:rPr>
            </w:pPr>
            <w:r w:rsidRPr="006236D0">
              <w:rPr>
                <w:lang w:val="ru-RU" w:eastAsia="ru-RU"/>
              </w:rPr>
              <w:t>3.4</w:t>
            </w:r>
          </w:p>
        </w:tc>
        <w:tc>
          <w:tcPr>
            <w:tcW w:w="6691" w:type="dxa"/>
            <w:gridSpan w:val="2"/>
            <w:vMerge w:val="restart"/>
            <w:shd w:val="clear" w:color="000000" w:fill="auto"/>
          </w:tcPr>
          <w:p w14:paraId="301864A7" w14:textId="77777777" w:rsidR="00AD6BE0" w:rsidRPr="006236D0" w:rsidRDefault="00AD6BE0" w:rsidP="000C7CAA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С4</w:t>
            </w:r>
          </w:p>
          <w:p w14:paraId="7A509616" w14:textId="77777777" w:rsidR="00AD6BE0" w:rsidRPr="006236D0" w:rsidRDefault="00AD6BE0" w:rsidP="00003C45">
            <w:pPr>
              <w:pStyle w:val="ad"/>
              <w:tabs>
                <w:tab w:val="left" w:pos="708"/>
              </w:tabs>
              <w:ind w:left="34" w:firstLine="283"/>
              <w:contextualSpacing/>
              <w:jc w:val="center"/>
              <w:rPr>
                <w:szCs w:val="24"/>
              </w:rPr>
            </w:pPr>
            <w:r w:rsidRPr="006236D0">
              <w:rPr>
                <w:szCs w:val="24"/>
              </w:rPr>
              <w:t xml:space="preserve">В процессе оценки члены Комиссии по закупкам анализируют представленные в заявке на участие в закупке сведения и документы, подтверждающие </w:t>
            </w:r>
            <w:r w:rsidRPr="006236D0">
              <w:rPr>
                <w:b/>
                <w:szCs w:val="24"/>
              </w:rPr>
              <w:t>обеспеченность участника закупки кадровыми ресурсами</w:t>
            </w:r>
            <w:r w:rsidRPr="006236D0">
              <w:rPr>
                <w:szCs w:val="24"/>
              </w:rPr>
              <w:t>, на основе представленных в составе заявки резюме специалистов, входящих в рабочую группу, а также копии трудовых договоров или гражданско-правовых договоров со специалистами</w:t>
            </w:r>
          </w:p>
          <w:p w14:paraId="009ABB10" w14:textId="77777777" w:rsidR="00AD6BE0" w:rsidRPr="006236D0" w:rsidRDefault="00AD6BE0" w:rsidP="00003C45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 xml:space="preserve">и выставляют от 0 до 10 баллов. </w:t>
            </w:r>
          </w:p>
          <w:p w14:paraId="4B070C09" w14:textId="77777777" w:rsidR="00AD6BE0" w:rsidRPr="006236D0" w:rsidRDefault="00AD6BE0" w:rsidP="00003C45">
            <w:pPr>
              <w:tabs>
                <w:tab w:val="left" w:pos="601"/>
              </w:tabs>
              <w:spacing w:after="60"/>
              <w:ind w:left="34" w:firstLine="283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Максимальное количество баллов выставляется лучшему предложению, свидетельствующему об обеспеченностью кадровыми ресурсами</w:t>
            </w:r>
          </w:p>
          <w:p w14:paraId="762067C9" w14:textId="0C935428" w:rsidR="00AD6BE0" w:rsidRPr="006236D0" w:rsidRDefault="00AD6BE0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0CCEB9BC" w14:textId="77777777" w:rsidR="00AD6BE0" w:rsidRPr="006236D0" w:rsidRDefault="009845FA" w:rsidP="000C7CAA">
            <w:pPr>
              <w:pStyle w:val="ab"/>
              <w:jc w:val="center"/>
              <w:rPr>
                <w:b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C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4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max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hAnsi="Cambria Math"/>
                  </w:rPr>
                  <m:t>=10</m:t>
                </m:r>
              </m:oMath>
            </m:oMathPara>
          </w:p>
        </w:tc>
        <w:tc>
          <w:tcPr>
            <w:tcW w:w="1134" w:type="dxa"/>
            <w:shd w:val="clear" w:color="000000" w:fill="auto"/>
          </w:tcPr>
          <w:p w14:paraId="595BCDE6" w14:textId="3947F85F" w:rsidR="00AD6BE0" w:rsidRPr="006236D0" w:rsidRDefault="00F546EC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auto"/>
          </w:tcPr>
          <w:p w14:paraId="31F6E585" w14:textId="19101BFF" w:rsidR="00AD6BE0" w:rsidRPr="006236D0" w:rsidRDefault="00F546EC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auto"/>
          </w:tcPr>
          <w:p w14:paraId="67CFE78C" w14:textId="45F6C931" w:rsidR="00AD6BE0" w:rsidRPr="006236D0" w:rsidRDefault="00F546EC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6,20</w:t>
            </w:r>
          </w:p>
        </w:tc>
        <w:tc>
          <w:tcPr>
            <w:tcW w:w="1276" w:type="dxa"/>
            <w:shd w:val="clear" w:color="000000" w:fill="auto"/>
          </w:tcPr>
          <w:p w14:paraId="2DF2C399" w14:textId="1A0EC40E" w:rsidR="00AD6BE0" w:rsidRPr="006236D0" w:rsidRDefault="00F546EC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10</w:t>
            </w:r>
          </w:p>
        </w:tc>
        <w:tc>
          <w:tcPr>
            <w:tcW w:w="1275" w:type="dxa"/>
            <w:shd w:val="clear" w:color="000000" w:fill="auto"/>
          </w:tcPr>
          <w:p w14:paraId="64D85E3F" w14:textId="279142A1" w:rsidR="00AD6BE0" w:rsidRPr="006236D0" w:rsidRDefault="00F546EC" w:rsidP="000C7CAA">
            <w:pPr>
              <w:pStyle w:val="ab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6,20</w:t>
            </w:r>
          </w:p>
        </w:tc>
      </w:tr>
      <w:tr w:rsidR="00AD6BE0" w:rsidRPr="006236D0" w14:paraId="0A0F09E9" w14:textId="77777777" w:rsidTr="00AD6BE0">
        <w:trPr>
          <w:cantSplit/>
          <w:trHeight w:val="723"/>
        </w:trPr>
        <w:tc>
          <w:tcPr>
            <w:tcW w:w="597" w:type="dxa"/>
            <w:vMerge/>
            <w:shd w:val="clear" w:color="000000" w:fill="auto"/>
          </w:tcPr>
          <w:p w14:paraId="5395C6EA" w14:textId="77777777" w:rsidR="00AD6BE0" w:rsidRPr="006236D0" w:rsidRDefault="00AD6BE0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33FCED9A" w14:textId="77777777" w:rsidR="00AD6BE0" w:rsidRPr="006236D0" w:rsidRDefault="00AD6BE0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447CA822" w14:textId="77777777" w:rsidR="00AD6BE0" w:rsidRPr="006236D0" w:rsidRDefault="00AD6BE0" w:rsidP="00641A6F">
            <w:pPr>
              <w:pStyle w:val="ab"/>
              <w:jc w:val="center"/>
            </w:pPr>
            <w:r w:rsidRPr="006236D0">
              <w:t>Василевская Ольга Григорьевна</w:t>
            </w:r>
          </w:p>
          <w:p w14:paraId="41B4692E" w14:textId="4133DCA8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000000" w:fill="auto"/>
          </w:tcPr>
          <w:p w14:paraId="5E52D8F6" w14:textId="71B81CA3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auto"/>
          </w:tcPr>
          <w:p w14:paraId="68828953" w14:textId="247EE12A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auto"/>
          </w:tcPr>
          <w:p w14:paraId="6B4D18DE" w14:textId="198C47CD" w:rsidR="00AD6BE0" w:rsidRPr="006236D0" w:rsidRDefault="00F546EC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000000" w:fill="auto"/>
          </w:tcPr>
          <w:p w14:paraId="6F704240" w14:textId="118BDAA3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275" w:type="dxa"/>
            <w:shd w:val="clear" w:color="000000" w:fill="auto"/>
          </w:tcPr>
          <w:p w14:paraId="71E57038" w14:textId="315EBAFE" w:rsidR="00AD6BE0" w:rsidRPr="006236D0" w:rsidRDefault="00F546EC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</w:tr>
      <w:tr w:rsidR="00AD6BE0" w:rsidRPr="006236D0" w14:paraId="0D3B8F06" w14:textId="77777777" w:rsidTr="00AD6BE0">
        <w:trPr>
          <w:cantSplit/>
          <w:trHeight w:val="721"/>
        </w:trPr>
        <w:tc>
          <w:tcPr>
            <w:tcW w:w="597" w:type="dxa"/>
            <w:vMerge/>
            <w:shd w:val="clear" w:color="000000" w:fill="auto"/>
          </w:tcPr>
          <w:p w14:paraId="491DCD01" w14:textId="77777777" w:rsidR="00AD6BE0" w:rsidRPr="006236D0" w:rsidRDefault="00AD6BE0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174E86B1" w14:textId="77777777" w:rsidR="00AD6BE0" w:rsidRPr="006236D0" w:rsidRDefault="00AD6BE0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7D4B056D" w14:textId="77777777" w:rsidR="00AD6BE0" w:rsidRPr="006236D0" w:rsidRDefault="00AD6BE0" w:rsidP="00641A6F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Плаксина Мария Эдгаровна</w:t>
            </w:r>
          </w:p>
          <w:p w14:paraId="2F35FD6A" w14:textId="77777777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000000" w:fill="auto"/>
          </w:tcPr>
          <w:p w14:paraId="4547886D" w14:textId="3F2F9406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auto"/>
          </w:tcPr>
          <w:p w14:paraId="64498AEC" w14:textId="3290BF2E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auto"/>
          </w:tcPr>
          <w:p w14:paraId="74636AF4" w14:textId="35AB31DB" w:rsidR="00AD6BE0" w:rsidRPr="006236D0" w:rsidRDefault="00F546EC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6</w:t>
            </w:r>
          </w:p>
        </w:tc>
        <w:tc>
          <w:tcPr>
            <w:tcW w:w="1276" w:type="dxa"/>
            <w:shd w:val="clear" w:color="000000" w:fill="auto"/>
          </w:tcPr>
          <w:p w14:paraId="250B1013" w14:textId="3D4F6067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275" w:type="dxa"/>
            <w:shd w:val="clear" w:color="000000" w:fill="auto"/>
          </w:tcPr>
          <w:p w14:paraId="3A91FA49" w14:textId="1A388269" w:rsidR="00AD6BE0" w:rsidRPr="006236D0" w:rsidRDefault="00F546EC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6</w:t>
            </w:r>
          </w:p>
        </w:tc>
      </w:tr>
      <w:tr w:rsidR="00AD6BE0" w:rsidRPr="006236D0" w14:paraId="27923A21" w14:textId="77777777" w:rsidTr="00AD6BE0">
        <w:trPr>
          <w:cantSplit/>
          <w:trHeight w:val="721"/>
        </w:trPr>
        <w:tc>
          <w:tcPr>
            <w:tcW w:w="597" w:type="dxa"/>
            <w:vMerge/>
            <w:shd w:val="clear" w:color="000000" w:fill="auto"/>
          </w:tcPr>
          <w:p w14:paraId="40EA9E1D" w14:textId="77777777" w:rsidR="00AD6BE0" w:rsidRPr="006236D0" w:rsidRDefault="00AD6BE0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03C09C93" w14:textId="77777777" w:rsidR="00AD6BE0" w:rsidRPr="006236D0" w:rsidRDefault="00AD6BE0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421C2813" w14:textId="77777777" w:rsidR="00AD6BE0" w:rsidRPr="006236D0" w:rsidRDefault="00AD6BE0" w:rsidP="00641A6F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Дмитриев Дмитрий Николаевич</w:t>
            </w:r>
          </w:p>
          <w:p w14:paraId="686BA83A" w14:textId="77777777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</w:p>
        </w:tc>
        <w:tc>
          <w:tcPr>
            <w:tcW w:w="1134" w:type="dxa"/>
            <w:shd w:val="clear" w:color="000000" w:fill="auto"/>
          </w:tcPr>
          <w:p w14:paraId="05219948" w14:textId="1F4E78EF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auto"/>
          </w:tcPr>
          <w:p w14:paraId="75021B52" w14:textId="76032704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auto"/>
          </w:tcPr>
          <w:p w14:paraId="6CDF1385" w14:textId="03A462BF" w:rsidR="00AD6BE0" w:rsidRPr="006236D0" w:rsidRDefault="00F546EC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000000" w:fill="auto"/>
          </w:tcPr>
          <w:p w14:paraId="44FCC389" w14:textId="29322A4F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275" w:type="dxa"/>
            <w:shd w:val="clear" w:color="000000" w:fill="auto"/>
          </w:tcPr>
          <w:p w14:paraId="0F43654F" w14:textId="04EFAB59" w:rsidR="00AD6BE0" w:rsidRPr="006236D0" w:rsidRDefault="00F546EC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3</w:t>
            </w:r>
          </w:p>
        </w:tc>
      </w:tr>
      <w:tr w:rsidR="00AD6BE0" w:rsidRPr="006236D0" w14:paraId="1BD9F246" w14:textId="77777777" w:rsidTr="00AD6BE0">
        <w:trPr>
          <w:cantSplit/>
          <w:trHeight w:val="721"/>
        </w:trPr>
        <w:tc>
          <w:tcPr>
            <w:tcW w:w="597" w:type="dxa"/>
            <w:vMerge/>
            <w:shd w:val="clear" w:color="000000" w:fill="auto"/>
          </w:tcPr>
          <w:p w14:paraId="2FCCC0D5" w14:textId="77777777" w:rsidR="00AD6BE0" w:rsidRPr="006236D0" w:rsidRDefault="00AD6BE0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5D0E71BC" w14:textId="77777777" w:rsidR="00AD6BE0" w:rsidRPr="006236D0" w:rsidRDefault="00AD6BE0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412F4423" w14:textId="4D3A35F2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Колесников Евгений Владимирович</w:t>
            </w:r>
          </w:p>
        </w:tc>
        <w:tc>
          <w:tcPr>
            <w:tcW w:w="1134" w:type="dxa"/>
            <w:shd w:val="clear" w:color="000000" w:fill="auto"/>
          </w:tcPr>
          <w:p w14:paraId="4D55B88C" w14:textId="208218A1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auto"/>
          </w:tcPr>
          <w:p w14:paraId="6C95B7C9" w14:textId="71FCC673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auto"/>
          </w:tcPr>
          <w:p w14:paraId="46B88D8F" w14:textId="546CF81A" w:rsidR="00AD6BE0" w:rsidRPr="006236D0" w:rsidRDefault="00F546EC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276" w:type="dxa"/>
            <w:shd w:val="clear" w:color="000000" w:fill="auto"/>
          </w:tcPr>
          <w:p w14:paraId="311B8463" w14:textId="048DD8D7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275" w:type="dxa"/>
            <w:shd w:val="clear" w:color="000000" w:fill="auto"/>
          </w:tcPr>
          <w:p w14:paraId="0E2E28A5" w14:textId="798D2775" w:rsidR="00AD6BE0" w:rsidRPr="006236D0" w:rsidRDefault="00F546EC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</w:tr>
      <w:tr w:rsidR="00AD6BE0" w:rsidRPr="006236D0" w14:paraId="6380628E" w14:textId="77777777" w:rsidTr="00AD6BE0">
        <w:trPr>
          <w:cantSplit/>
          <w:trHeight w:val="721"/>
        </w:trPr>
        <w:tc>
          <w:tcPr>
            <w:tcW w:w="597" w:type="dxa"/>
            <w:vMerge/>
            <w:shd w:val="clear" w:color="000000" w:fill="auto"/>
          </w:tcPr>
          <w:p w14:paraId="133020FA" w14:textId="77777777" w:rsidR="00AD6BE0" w:rsidRPr="006236D0" w:rsidRDefault="00AD6BE0" w:rsidP="00DE4A31">
            <w:pPr>
              <w:pStyle w:val="ab"/>
              <w:jc w:val="center"/>
              <w:rPr>
                <w:lang w:val="ru-RU" w:eastAsia="ru-RU"/>
              </w:rPr>
            </w:pPr>
          </w:p>
        </w:tc>
        <w:tc>
          <w:tcPr>
            <w:tcW w:w="6691" w:type="dxa"/>
            <w:gridSpan w:val="2"/>
            <w:vMerge/>
            <w:shd w:val="clear" w:color="000000" w:fill="auto"/>
          </w:tcPr>
          <w:p w14:paraId="386DDD7A" w14:textId="77777777" w:rsidR="00AD6BE0" w:rsidRPr="006236D0" w:rsidRDefault="00AD6BE0" w:rsidP="00DE4A31">
            <w:pPr>
              <w:tabs>
                <w:tab w:val="left" w:pos="601"/>
              </w:tabs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5" w:type="dxa"/>
            <w:shd w:val="clear" w:color="000000" w:fill="auto"/>
          </w:tcPr>
          <w:p w14:paraId="2423A8FA" w14:textId="4D3464F9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Скрипников Сергей Владимирович</w:t>
            </w:r>
          </w:p>
        </w:tc>
        <w:tc>
          <w:tcPr>
            <w:tcW w:w="1134" w:type="dxa"/>
            <w:shd w:val="clear" w:color="000000" w:fill="auto"/>
          </w:tcPr>
          <w:p w14:paraId="07164CD3" w14:textId="39F7ADFB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auto"/>
          </w:tcPr>
          <w:p w14:paraId="7D8DF17F" w14:textId="09562FAE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134" w:type="dxa"/>
            <w:shd w:val="clear" w:color="000000" w:fill="auto"/>
          </w:tcPr>
          <w:p w14:paraId="497693D7" w14:textId="7376D88E" w:rsidR="00AD6BE0" w:rsidRPr="006236D0" w:rsidRDefault="00F546EC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5</w:t>
            </w:r>
          </w:p>
        </w:tc>
        <w:tc>
          <w:tcPr>
            <w:tcW w:w="1276" w:type="dxa"/>
            <w:shd w:val="clear" w:color="000000" w:fill="auto"/>
          </w:tcPr>
          <w:p w14:paraId="65127EF0" w14:textId="50C4762A" w:rsidR="00AD6BE0" w:rsidRPr="006236D0" w:rsidRDefault="00AD6BE0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10</w:t>
            </w:r>
          </w:p>
        </w:tc>
        <w:tc>
          <w:tcPr>
            <w:tcW w:w="1275" w:type="dxa"/>
            <w:shd w:val="clear" w:color="000000" w:fill="auto"/>
          </w:tcPr>
          <w:p w14:paraId="69D6762C" w14:textId="372FA133" w:rsidR="00AD6BE0" w:rsidRPr="006236D0" w:rsidRDefault="00F546EC" w:rsidP="00DE4A31">
            <w:pPr>
              <w:pStyle w:val="ab"/>
              <w:jc w:val="center"/>
              <w:rPr>
                <w:lang w:val="ru-RU"/>
              </w:rPr>
            </w:pPr>
            <w:r w:rsidRPr="006236D0">
              <w:rPr>
                <w:lang w:val="ru-RU"/>
              </w:rPr>
              <w:t>7</w:t>
            </w:r>
          </w:p>
        </w:tc>
      </w:tr>
      <w:tr w:rsidR="00AD6BE0" w:rsidRPr="006236D0" w14:paraId="2CC08A31" w14:textId="77777777" w:rsidTr="00B921B0">
        <w:trPr>
          <w:cantSplit/>
          <w:trHeight w:val="292"/>
        </w:trPr>
        <w:tc>
          <w:tcPr>
            <w:tcW w:w="597" w:type="dxa"/>
            <w:shd w:val="clear" w:color="000000" w:fill="auto"/>
            <w:vAlign w:val="center"/>
          </w:tcPr>
          <w:p w14:paraId="7ADE9845" w14:textId="1F34C3A0" w:rsidR="00AD6BE0" w:rsidRPr="006236D0" w:rsidRDefault="00B921B0" w:rsidP="00B921B0">
            <w:pPr>
              <w:pStyle w:val="ab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4</w:t>
            </w:r>
          </w:p>
        </w:tc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41A6EB" w14:textId="77777777" w:rsidR="00B921B0" w:rsidRDefault="00B921B0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  <w:p w14:paraId="488477E4" w14:textId="77777777" w:rsidR="00AD6BE0" w:rsidRPr="006236D0" w:rsidRDefault="00AD6BE0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  <w:r w:rsidRPr="006236D0">
              <w:rPr>
                <w:b/>
                <w:lang w:eastAsia="ru-RU"/>
              </w:rPr>
              <w:t>ИТОГО (</w:t>
            </w:r>
            <w:proofErr w:type="spellStart"/>
            <w:r w:rsidRPr="006236D0">
              <w:rPr>
                <w:b/>
                <w:lang w:eastAsia="ru-RU"/>
              </w:rPr>
              <w:t>баллов</w:t>
            </w:r>
            <w:proofErr w:type="spellEnd"/>
            <w:r w:rsidRPr="006236D0">
              <w:rPr>
                <w:b/>
                <w:lang w:eastAsia="ru-RU"/>
              </w:rPr>
              <w:t>)</w:t>
            </w:r>
          </w:p>
          <w:p w14:paraId="1CF8442A" w14:textId="77777777" w:rsidR="00AD6BE0" w:rsidRPr="006236D0" w:rsidRDefault="00AD6BE0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eastAsia="ru-RU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5BCD08" w14:textId="77777777" w:rsidR="00AD6BE0" w:rsidRPr="006236D0" w:rsidRDefault="009845FA" w:rsidP="00B921B0">
            <w:pPr>
              <w:pStyle w:val="ab"/>
              <w:spacing w:before="100" w:beforeAutospacing="1" w:after="100" w:afterAutospacing="1"/>
              <w:jc w:val="center"/>
              <w:rPr>
                <w:rFonts w:ascii="Cambria Math" w:hAnsi="Cambria Math"/>
                <w:b/>
                <w:i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lang w:val="ru-RU"/>
                </w:rPr>
                <m:t>K</m:t>
              </m:r>
            </m:oMath>
            <w:r w:rsidR="00AD6BE0" w:rsidRPr="006236D0">
              <w:rPr>
                <w:rFonts w:ascii="Cambria Math" w:hAnsi="Cambria Math"/>
                <w:b/>
                <w:i/>
                <w:vertAlign w:val="subscript"/>
                <w:lang w:val="ru-RU"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D59A94" w14:textId="1B6EE409" w:rsidR="00AD6BE0" w:rsidRPr="006236D0" w:rsidRDefault="00F546EC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65,94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97DE2F" w14:textId="0D19E6E7" w:rsidR="00AD6BE0" w:rsidRPr="006236D0" w:rsidRDefault="00F546EC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70,53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337051" w14:textId="6E0DD466" w:rsidR="00AD6BE0" w:rsidRPr="006236D0" w:rsidRDefault="006236D0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48,94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89298" w14:textId="7B38E5EC" w:rsidR="00AD6BE0" w:rsidRPr="006236D0" w:rsidRDefault="00F546EC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71,06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CC896A" w14:textId="42A9F454" w:rsidR="00AD6BE0" w:rsidRPr="006236D0" w:rsidRDefault="00F546EC" w:rsidP="00B921B0">
            <w:pPr>
              <w:pStyle w:val="ab"/>
              <w:spacing w:before="100" w:beforeAutospacing="1" w:after="100" w:afterAutospacing="1"/>
              <w:jc w:val="center"/>
              <w:rPr>
                <w:b/>
                <w:lang w:val="ru-RU"/>
              </w:rPr>
            </w:pPr>
            <w:r w:rsidRPr="006236D0">
              <w:rPr>
                <w:b/>
                <w:lang w:val="ru-RU"/>
              </w:rPr>
              <w:t>49,77</w:t>
            </w:r>
          </w:p>
        </w:tc>
      </w:tr>
    </w:tbl>
    <w:p w14:paraId="718235BE" w14:textId="77777777" w:rsidR="00D77B7B" w:rsidRDefault="00D77B7B" w:rsidP="006E74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B549FDA" w14:textId="77777777" w:rsidR="00A95F46" w:rsidRDefault="00A95F46" w:rsidP="00B84393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  <w:sectPr w:rsidR="00A95F46" w:rsidSect="00A95F46">
          <w:footerReference w:type="even" r:id="rId12"/>
          <w:footerReference w:type="default" r:id="rId13"/>
          <w:pgSz w:w="16838" w:h="11906" w:orient="landscape"/>
          <w:pgMar w:top="567" w:right="536" w:bottom="709" w:left="851" w:header="709" w:footer="290" w:gutter="0"/>
          <w:cols w:space="708"/>
          <w:docGrid w:linePitch="360"/>
        </w:sectPr>
      </w:pPr>
    </w:p>
    <w:p w14:paraId="68854256" w14:textId="70C0D83D" w:rsidR="006E74B5" w:rsidRPr="006236D0" w:rsidRDefault="006E74B5" w:rsidP="00F33A36">
      <w:pPr>
        <w:pStyle w:val="a6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6D0">
        <w:rPr>
          <w:rFonts w:ascii="Times New Roman" w:hAnsi="Times New Roman" w:cs="Times New Roman"/>
          <w:sz w:val="24"/>
          <w:szCs w:val="24"/>
        </w:rPr>
        <w:lastRenderedPageBreak/>
        <w:t xml:space="preserve">По результатам оценки и сопоставления заявок на участие </w:t>
      </w:r>
      <w:r w:rsidR="00F33A36" w:rsidRPr="006236D0">
        <w:rPr>
          <w:rFonts w:ascii="Times New Roman" w:hAnsi="Times New Roman" w:cs="Times New Roman"/>
          <w:sz w:val="24"/>
          <w:szCs w:val="24"/>
        </w:rPr>
        <w:t xml:space="preserve">в запросе </w:t>
      </w:r>
      <w:r w:rsidR="006236D0">
        <w:rPr>
          <w:rFonts w:ascii="Times New Roman" w:hAnsi="Times New Roman" w:cs="Times New Roman"/>
          <w:sz w:val="24"/>
          <w:szCs w:val="24"/>
        </w:rPr>
        <w:t xml:space="preserve">коммерческих </w:t>
      </w:r>
      <w:r w:rsidR="00F33A36" w:rsidRPr="006236D0">
        <w:rPr>
          <w:rFonts w:ascii="Times New Roman" w:hAnsi="Times New Roman" w:cs="Times New Roman"/>
          <w:sz w:val="24"/>
          <w:szCs w:val="24"/>
        </w:rPr>
        <w:t xml:space="preserve">предложений на право заключения договора оказания услуг по проведению исследования - </w:t>
      </w:r>
      <w:proofErr w:type="spellStart"/>
      <w:r w:rsidR="00F33A36" w:rsidRPr="006236D0">
        <w:rPr>
          <w:rFonts w:ascii="Times New Roman" w:hAnsi="Times New Roman" w:cs="Times New Roman"/>
          <w:sz w:val="24"/>
          <w:szCs w:val="24"/>
        </w:rPr>
        <w:t>репутационный</w:t>
      </w:r>
      <w:proofErr w:type="spellEnd"/>
      <w:r w:rsidR="00F33A36" w:rsidRPr="006236D0">
        <w:rPr>
          <w:rFonts w:ascii="Times New Roman" w:hAnsi="Times New Roman" w:cs="Times New Roman"/>
          <w:sz w:val="24"/>
          <w:szCs w:val="24"/>
        </w:rPr>
        <w:t xml:space="preserve"> аудит Фонда ра</w:t>
      </w:r>
      <w:r w:rsidR="000F1792" w:rsidRPr="006236D0">
        <w:rPr>
          <w:rFonts w:ascii="Times New Roman" w:hAnsi="Times New Roman" w:cs="Times New Roman"/>
          <w:sz w:val="24"/>
          <w:szCs w:val="24"/>
        </w:rPr>
        <w:t>звития интернет-инициатив в 2016</w:t>
      </w:r>
      <w:r w:rsidR="00F33A36" w:rsidRPr="006236D0">
        <w:rPr>
          <w:rFonts w:ascii="Times New Roman" w:hAnsi="Times New Roman" w:cs="Times New Roman"/>
          <w:sz w:val="24"/>
          <w:szCs w:val="24"/>
        </w:rPr>
        <w:t xml:space="preserve"> году,  </w:t>
      </w:r>
      <w:r w:rsidRPr="006236D0">
        <w:rPr>
          <w:rFonts w:ascii="Times New Roman" w:hAnsi="Times New Roman" w:cs="Times New Roman"/>
          <w:sz w:val="24"/>
          <w:szCs w:val="24"/>
        </w:rPr>
        <w:t>Комисси</w:t>
      </w:r>
      <w:r w:rsidR="00F33A36" w:rsidRPr="006236D0">
        <w:rPr>
          <w:rFonts w:ascii="Times New Roman" w:hAnsi="Times New Roman" w:cs="Times New Roman"/>
          <w:sz w:val="24"/>
          <w:szCs w:val="24"/>
        </w:rPr>
        <w:t xml:space="preserve">я присвоила порядковые номера </w:t>
      </w:r>
      <w:r w:rsidRPr="006236D0">
        <w:rPr>
          <w:rFonts w:ascii="Times New Roman" w:hAnsi="Times New Roman" w:cs="Times New Roman"/>
          <w:sz w:val="24"/>
          <w:szCs w:val="24"/>
        </w:rPr>
        <w:t>каждой заявке на участие в закупке</w:t>
      </w:r>
      <w:r w:rsidR="00F33A36" w:rsidRPr="006236D0">
        <w:rPr>
          <w:rFonts w:ascii="Times New Roman" w:hAnsi="Times New Roman" w:cs="Times New Roman"/>
          <w:sz w:val="24"/>
          <w:szCs w:val="24"/>
        </w:rPr>
        <w:t>,</w:t>
      </w:r>
      <w:r w:rsidRPr="006236D0">
        <w:rPr>
          <w:rFonts w:ascii="Times New Roman" w:hAnsi="Times New Roman" w:cs="Times New Roman"/>
          <w:sz w:val="24"/>
          <w:szCs w:val="24"/>
        </w:rPr>
        <w:t xml:space="preserve"> относительно других</w:t>
      </w:r>
      <w:r w:rsidR="00F33A36" w:rsidRPr="006236D0">
        <w:rPr>
          <w:rFonts w:ascii="Times New Roman" w:hAnsi="Times New Roman" w:cs="Times New Roman"/>
          <w:sz w:val="24"/>
          <w:szCs w:val="24"/>
        </w:rPr>
        <w:t>,</w:t>
      </w:r>
      <w:r w:rsidRPr="006236D0">
        <w:rPr>
          <w:rFonts w:ascii="Times New Roman" w:hAnsi="Times New Roman" w:cs="Times New Roman"/>
          <w:sz w:val="24"/>
          <w:szCs w:val="24"/>
        </w:rPr>
        <w:t xml:space="preserve"> по мере уменьшения степени выгодности содержащихся в них условий исполнения договора (заявке на участие в закупке, в которой содержались лучшие условия исполнения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</w:t>
      </w:r>
      <w:r w:rsidR="00F33A36" w:rsidRPr="006236D0">
        <w:rPr>
          <w:rFonts w:ascii="Times New Roman" w:hAnsi="Times New Roman" w:cs="Times New Roman"/>
          <w:sz w:val="24"/>
          <w:szCs w:val="24"/>
        </w:rPr>
        <w:t>)</w:t>
      </w:r>
      <w:r w:rsidRPr="006236D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402"/>
        <w:gridCol w:w="2693"/>
      </w:tblGrid>
      <w:tr w:rsidR="006E74B5" w:rsidRPr="006236D0" w14:paraId="3AF846BB" w14:textId="77777777" w:rsidTr="006236D0">
        <w:trPr>
          <w:cantSplit/>
          <w:trHeight w:val="276"/>
          <w:tblHeader/>
        </w:trPr>
        <w:tc>
          <w:tcPr>
            <w:tcW w:w="851" w:type="dxa"/>
          </w:tcPr>
          <w:p w14:paraId="7B78513F" w14:textId="77777777" w:rsidR="006E74B5" w:rsidRPr="006236D0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 xml:space="preserve">Рег. </w:t>
            </w:r>
            <w:r w:rsidRPr="006236D0">
              <w:rPr>
                <w:sz w:val="24"/>
                <w:szCs w:val="24"/>
              </w:rPr>
              <w:br/>
              <w:t>№</w:t>
            </w:r>
          </w:p>
          <w:p w14:paraId="51D1DC5D" w14:textId="77777777" w:rsidR="006E74B5" w:rsidRPr="006236D0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>заявки</w:t>
            </w:r>
          </w:p>
        </w:tc>
        <w:tc>
          <w:tcPr>
            <w:tcW w:w="2835" w:type="dxa"/>
          </w:tcPr>
          <w:p w14:paraId="7AFFCD00" w14:textId="77777777" w:rsidR="006E74B5" w:rsidRPr="006236D0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>Наименование</w:t>
            </w:r>
            <w:r w:rsidR="00B84393" w:rsidRPr="006236D0">
              <w:rPr>
                <w:sz w:val="24"/>
                <w:szCs w:val="24"/>
              </w:rPr>
              <w:t xml:space="preserve"> (</w:t>
            </w:r>
            <w:r w:rsidRPr="006236D0">
              <w:rPr>
                <w:sz w:val="24"/>
                <w:szCs w:val="24"/>
              </w:rPr>
              <w:t xml:space="preserve">для юридического лица), фамилия, имя, отчество </w:t>
            </w:r>
            <w:r w:rsidRPr="006236D0">
              <w:rPr>
                <w:sz w:val="24"/>
                <w:szCs w:val="24"/>
              </w:rPr>
              <w:br/>
              <w:t>(для физического лица) участника закупки</w:t>
            </w:r>
          </w:p>
        </w:tc>
        <w:tc>
          <w:tcPr>
            <w:tcW w:w="3402" w:type="dxa"/>
          </w:tcPr>
          <w:p w14:paraId="42686473" w14:textId="77777777" w:rsidR="006E74B5" w:rsidRPr="006236D0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2693" w:type="dxa"/>
          </w:tcPr>
          <w:p w14:paraId="39E25589" w14:textId="77777777" w:rsidR="006E74B5" w:rsidRPr="006236D0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>Присвоенный порядковый номер по мере уменьшения степени выгодности  предложенных условий исполнения договора</w:t>
            </w:r>
          </w:p>
        </w:tc>
      </w:tr>
      <w:tr w:rsidR="006E74B5" w:rsidRPr="006236D0" w14:paraId="361C8F48" w14:textId="77777777" w:rsidTr="006236D0">
        <w:trPr>
          <w:cantSplit/>
          <w:trHeight w:val="276"/>
          <w:tblHeader/>
        </w:trPr>
        <w:tc>
          <w:tcPr>
            <w:tcW w:w="851" w:type="dxa"/>
            <w:shd w:val="clear" w:color="auto" w:fill="DBE5F1"/>
          </w:tcPr>
          <w:p w14:paraId="61BE453B" w14:textId="77777777" w:rsidR="006E74B5" w:rsidRPr="006236D0" w:rsidRDefault="006E74B5" w:rsidP="00A95F46">
            <w:pPr>
              <w:pStyle w:val="a4"/>
              <w:keepNext/>
              <w:tabs>
                <w:tab w:val="left" w:pos="851"/>
              </w:tabs>
              <w:ind w:firstLine="34"/>
              <w:jc w:val="left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</w:tcPr>
          <w:p w14:paraId="5B72C558" w14:textId="77777777" w:rsidR="006E74B5" w:rsidRPr="006236D0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  <w:shd w:val="clear" w:color="auto" w:fill="DBE5F1"/>
          </w:tcPr>
          <w:p w14:paraId="5D09A3CC" w14:textId="77777777" w:rsidR="006E74B5" w:rsidRPr="006236D0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DBE5F1"/>
          </w:tcPr>
          <w:p w14:paraId="55DDB95A" w14:textId="77777777" w:rsidR="006E74B5" w:rsidRPr="006236D0" w:rsidRDefault="006E74B5" w:rsidP="00A95F46">
            <w:pPr>
              <w:pStyle w:val="a4"/>
              <w:keepNext/>
              <w:tabs>
                <w:tab w:val="left" w:pos="851"/>
              </w:tabs>
              <w:ind w:firstLine="0"/>
              <w:jc w:val="left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>6</w:t>
            </w:r>
          </w:p>
        </w:tc>
      </w:tr>
      <w:tr w:rsidR="006236D0" w:rsidRPr="006236D0" w14:paraId="424BC99E" w14:textId="77777777" w:rsidTr="006236D0">
        <w:trPr>
          <w:cantSplit/>
          <w:trHeight w:val="557"/>
        </w:trPr>
        <w:tc>
          <w:tcPr>
            <w:tcW w:w="851" w:type="dxa"/>
            <w:vAlign w:val="center"/>
          </w:tcPr>
          <w:p w14:paraId="00B191FB" w14:textId="12715C2F" w:rsidR="006236D0" w:rsidRPr="006236D0" w:rsidRDefault="006236D0" w:rsidP="006236D0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491A76A" w14:textId="21EA2203" w:rsidR="006236D0" w:rsidRPr="006236D0" w:rsidRDefault="006236D0" w:rsidP="006236D0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6236D0">
              <w:rPr>
                <w:bCs/>
                <w:sz w:val="24"/>
                <w:szCs w:val="24"/>
              </w:rPr>
              <w:t>ООО «</w:t>
            </w:r>
            <w:proofErr w:type="spellStart"/>
            <w:r w:rsidRPr="006236D0">
              <w:rPr>
                <w:bCs/>
                <w:sz w:val="24"/>
                <w:szCs w:val="24"/>
              </w:rPr>
              <w:t>Айфорс</w:t>
            </w:r>
            <w:proofErr w:type="spellEnd"/>
            <w:r w:rsidRPr="006236D0">
              <w:rPr>
                <w:bCs/>
                <w:sz w:val="24"/>
                <w:szCs w:val="24"/>
              </w:rPr>
              <w:t xml:space="preserve"> Рус»</w:t>
            </w:r>
          </w:p>
        </w:tc>
        <w:tc>
          <w:tcPr>
            <w:tcW w:w="3402" w:type="dxa"/>
            <w:vAlign w:val="center"/>
          </w:tcPr>
          <w:p w14:paraId="22D07476" w14:textId="3CF1E70C" w:rsidR="006236D0" w:rsidRPr="006236D0" w:rsidRDefault="006236D0" w:rsidP="006236D0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>123000, РФ, г. Москва, Садовая-Кудринская, дом 8-10-12, строение 1, оф. 8</w:t>
            </w:r>
          </w:p>
        </w:tc>
        <w:tc>
          <w:tcPr>
            <w:tcW w:w="2693" w:type="dxa"/>
          </w:tcPr>
          <w:p w14:paraId="32109C5F" w14:textId="569AC9C0" w:rsidR="006236D0" w:rsidRPr="006236D0" w:rsidRDefault="006236D0" w:rsidP="006236D0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236D0" w:rsidRPr="006236D0" w14:paraId="1EB1282F" w14:textId="77777777" w:rsidTr="006236D0">
        <w:trPr>
          <w:cantSplit/>
          <w:trHeight w:val="557"/>
        </w:trPr>
        <w:tc>
          <w:tcPr>
            <w:tcW w:w="851" w:type="dxa"/>
            <w:vAlign w:val="center"/>
          </w:tcPr>
          <w:p w14:paraId="70829BD2" w14:textId="641FDEBE" w:rsidR="006236D0" w:rsidRPr="006236D0" w:rsidRDefault="006236D0" w:rsidP="006236D0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5DA0B6EE" w14:textId="66472E68" w:rsidR="006236D0" w:rsidRPr="006236D0" w:rsidRDefault="006236D0" w:rsidP="006236D0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«Пи Ар </w:t>
            </w:r>
            <w:proofErr w:type="spellStart"/>
            <w:r w:rsidRPr="006236D0">
              <w:rPr>
                <w:rFonts w:ascii="Times New Roman" w:hAnsi="Times New Roman" w:cs="Times New Roman"/>
                <w:bCs/>
                <w:sz w:val="24"/>
                <w:szCs w:val="24"/>
              </w:rPr>
              <w:t>Ньюс</w:t>
            </w:r>
            <w:proofErr w:type="spellEnd"/>
            <w:r w:rsidRPr="00623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236D0">
              <w:rPr>
                <w:rFonts w:ascii="Times New Roman" w:hAnsi="Times New Roman" w:cs="Times New Roman"/>
                <w:bCs/>
                <w:sz w:val="24"/>
                <w:szCs w:val="24"/>
              </w:rPr>
              <w:t>Партнерс</w:t>
            </w:r>
            <w:proofErr w:type="spellEnd"/>
            <w:r w:rsidRPr="006236D0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14:paraId="7996BB2C" w14:textId="5ADD2A25" w:rsidR="006236D0" w:rsidRPr="006236D0" w:rsidRDefault="006236D0" w:rsidP="006236D0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125040, РФ, г. Москва, ул. Ямского Поля 5-я, д. 7, корп.2</w:t>
            </w:r>
          </w:p>
        </w:tc>
        <w:tc>
          <w:tcPr>
            <w:tcW w:w="2693" w:type="dxa"/>
          </w:tcPr>
          <w:p w14:paraId="26978AB6" w14:textId="7B834574" w:rsidR="006236D0" w:rsidRPr="006236D0" w:rsidRDefault="006236D0" w:rsidP="006236D0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36D0" w:rsidRPr="006236D0" w14:paraId="2BA53242" w14:textId="77777777" w:rsidTr="006236D0">
        <w:trPr>
          <w:cantSplit/>
          <w:trHeight w:val="557"/>
        </w:trPr>
        <w:tc>
          <w:tcPr>
            <w:tcW w:w="851" w:type="dxa"/>
            <w:vAlign w:val="center"/>
          </w:tcPr>
          <w:p w14:paraId="3E6E8EA2" w14:textId="71A6C553" w:rsidR="006236D0" w:rsidRPr="006236D0" w:rsidRDefault="006236D0" w:rsidP="006236D0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14:paraId="3262C17B" w14:textId="25ECF2F8" w:rsidR="006236D0" w:rsidRPr="006236D0" w:rsidRDefault="006236D0" w:rsidP="006236D0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Флейшман-Хиллард</w:t>
            </w:r>
            <w:proofErr w:type="spellEnd"/>
            <w:r w:rsidRPr="00623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Вэнгард</w:t>
            </w:r>
            <w:proofErr w:type="spellEnd"/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14:paraId="11A5635A" w14:textId="50226DCB" w:rsidR="006236D0" w:rsidRPr="006236D0" w:rsidRDefault="006236D0" w:rsidP="006236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 xml:space="preserve">115114, г. Москва, 1-й </w:t>
            </w:r>
            <w:proofErr w:type="spellStart"/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Дербеневский</w:t>
            </w:r>
            <w:proofErr w:type="spellEnd"/>
            <w:r w:rsidRPr="006236D0">
              <w:rPr>
                <w:rFonts w:ascii="Times New Roman" w:hAnsi="Times New Roman" w:cs="Times New Roman"/>
                <w:sz w:val="24"/>
                <w:szCs w:val="24"/>
              </w:rPr>
              <w:t xml:space="preserve"> пер., д.5, оф. 507</w:t>
            </w:r>
          </w:p>
        </w:tc>
        <w:tc>
          <w:tcPr>
            <w:tcW w:w="2693" w:type="dxa"/>
          </w:tcPr>
          <w:p w14:paraId="10E13B1B" w14:textId="0B3AA5CB" w:rsidR="006236D0" w:rsidRPr="006236D0" w:rsidRDefault="006236D0" w:rsidP="006236D0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>5</w:t>
            </w:r>
          </w:p>
        </w:tc>
      </w:tr>
      <w:tr w:rsidR="006236D0" w:rsidRPr="006236D0" w14:paraId="529D9E58" w14:textId="77777777" w:rsidTr="006236D0">
        <w:trPr>
          <w:cantSplit/>
          <w:trHeight w:val="557"/>
        </w:trPr>
        <w:tc>
          <w:tcPr>
            <w:tcW w:w="851" w:type="dxa"/>
            <w:vAlign w:val="center"/>
          </w:tcPr>
          <w:p w14:paraId="6B9C188F" w14:textId="2C034130" w:rsidR="006236D0" w:rsidRPr="006236D0" w:rsidRDefault="006236D0" w:rsidP="006236D0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b/>
                <w:sz w:val="24"/>
                <w:szCs w:val="24"/>
              </w:rPr>
            </w:pPr>
            <w:r w:rsidRPr="006236D0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14:paraId="5E6705B5" w14:textId="13E89D57" w:rsidR="006236D0" w:rsidRPr="006236D0" w:rsidRDefault="006236D0" w:rsidP="006236D0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ООО «СПН </w:t>
            </w:r>
            <w:proofErr w:type="spellStart"/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Коммс</w:t>
            </w:r>
            <w:proofErr w:type="spellEnd"/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402" w:type="dxa"/>
            <w:vAlign w:val="center"/>
          </w:tcPr>
          <w:p w14:paraId="3152CFFD" w14:textId="5DE8D058" w:rsidR="006236D0" w:rsidRPr="006236D0" w:rsidRDefault="006236D0" w:rsidP="006236D0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/>
                <w:sz w:val="24"/>
                <w:szCs w:val="24"/>
              </w:rPr>
              <w:t>117105, РФ, г. Москва, Варшавское ш., д.9, стр. 28</w:t>
            </w:r>
          </w:p>
        </w:tc>
        <w:tc>
          <w:tcPr>
            <w:tcW w:w="2693" w:type="dxa"/>
          </w:tcPr>
          <w:p w14:paraId="5101F194" w14:textId="760C72BE" w:rsidR="006236D0" w:rsidRPr="006236D0" w:rsidRDefault="006236D0" w:rsidP="006236D0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b/>
                <w:sz w:val="24"/>
                <w:szCs w:val="24"/>
              </w:rPr>
            </w:pPr>
            <w:r w:rsidRPr="006236D0">
              <w:rPr>
                <w:b/>
                <w:sz w:val="24"/>
                <w:szCs w:val="24"/>
              </w:rPr>
              <w:t>1</w:t>
            </w:r>
          </w:p>
        </w:tc>
      </w:tr>
      <w:tr w:rsidR="006236D0" w:rsidRPr="006236D0" w14:paraId="3C401F58" w14:textId="77777777" w:rsidTr="006236D0">
        <w:trPr>
          <w:cantSplit/>
          <w:trHeight w:val="557"/>
        </w:trPr>
        <w:tc>
          <w:tcPr>
            <w:tcW w:w="851" w:type="dxa"/>
            <w:vAlign w:val="center"/>
          </w:tcPr>
          <w:p w14:paraId="32AE1628" w14:textId="478DB395" w:rsidR="006236D0" w:rsidRPr="006236D0" w:rsidRDefault="006236D0" w:rsidP="006236D0">
            <w:pPr>
              <w:pStyle w:val="a4"/>
              <w:tabs>
                <w:tab w:val="left" w:pos="851"/>
              </w:tabs>
              <w:ind w:left="34" w:firstLine="0"/>
              <w:jc w:val="center"/>
              <w:rPr>
                <w:sz w:val="24"/>
                <w:szCs w:val="24"/>
              </w:rPr>
            </w:pPr>
            <w:r w:rsidRPr="006236D0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center"/>
          </w:tcPr>
          <w:p w14:paraId="5B94C31D" w14:textId="222F3F63" w:rsidR="006236D0" w:rsidRPr="006236D0" w:rsidRDefault="006236D0" w:rsidP="006236D0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ООО “Янг и </w:t>
            </w:r>
            <w:proofErr w:type="spellStart"/>
            <w:r w:rsidRPr="006236D0">
              <w:rPr>
                <w:rFonts w:ascii="Times New Roman" w:hAnsi="Times New Roman" w:cs="Times New Roman"/>
                <w:bCs/>
                <w:sz w:val="24"/>
                <w:szCs w:val="24"/>
              </w:rPr>
              <w:t>Рубикам</w:t>
            </w:r>
            <w:proofErr w:type="spellEnd"/>
            <w:r w:rsidRPr="006236D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ФМС”</w:t>
            </w:r>
          </w:p>
        </w:tc>
        <w:tc>
          <w:tcPr>
            <w:tcW w:w="3402" w:type="dxa"/>
            <w:vAlign w:val="center"/>
          </w:tcPr>
          <w:p w14:paraId="750E0D6B" w14:textId="099F6DCB" w:rsidR="006236D0" w:rsidRPr="006236D0" w:rsidRDefault="006236D0" w:rsidP="006236D0">
            <w:pPr>
              <w:pStyle w:val="ConsPlusNormal"/>
              <w:widowControl/>
              <w:tabs>
                <w:tab w:val="left" w:pos="1134"/>
              </w:tabs>
              <w:ind w:left="57" w:right="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6D0">
              <w:rPr>
                <w:rFonts w:ascii="Times New Roman" w:hAnsi="Times New Roman" w:cs="Times New Roman"/>
                <w:sz w:val="24"/>
                <w:szCs w:val="24"/>
              </w:rPr>
              <w:t>129110, г. Москва, Олимпийский проспект, д.16, стр. 5.</w:t>
            </w:r>
          </w:p>
        </w:tc>
        <w:tc>
          <w:tcPr>
            <w:tcW w:w="2693" w:type="dxa"/>
          </w:tcPr>
          <w:p w14:paraId="3725B290" w14:textId="63F70475" w:rsidR="006236D0" w:rsidRPr="006236D0" w:rsidRDefault="006236D0" w:rsidP="006236D0">
            <w:pPr>
              <w:pStyle w:val="a4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14:paraId="558E27A2" w14:textId="77777777" w:rsidR="006E74B5" w:rsidRPr="006236D0" w:rsidRDefault="006E74B5" w:rsidP="00E03D00">
      <w:pPr>
        <w:pStyle w:val="a4"/>
        <w:outlineLvl w:val="0"/>
        <w:rPr>
          <w:sz w:val="24"/>
          <w:szCs w:val="24"/>
        </w:rPr>
      </w:pPr>
      <w:r w:rsidRPr="006236D0">
        <w:rPr>
          <w:sz w:val="24"/>
          <w:szCs w:val="24"/>
        </w:rPr>
        <w:t>10. Принятое решение:</w:t>
      </w:r>
    </w:p>
    <w:p w14:paraId="499353C8" w14:textId="2452CB8E" w:rsidR="006E74B5" w:rsidRPr="006236D0" w:rsidRDefault="006E74B5" w:rsidP="00E03D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236D0">
        <w:rPr>
          <w:rFonts w:ascii="Times New Roman" w:hAnsi="Times New Roman" w:cs="Times New Roman"/>
          <w:sz w:val="24"/>
          <w:szCs w:val="24"/>
        </w:rPr>
        <w:t xml:space="preserve">В течение пяти дней с даты подписания настоящего протокола подготовить и направить на подписание победителю закупки  -  </w:t>
      </w:r>
      <w:r w:rsidR="000F1792" w:rsidRPr="006236D0">
        <w:rPr>
          <w:rFonts w:ascii="Times New Roman" w:hAnsi="Times New Roman" w:cs="Times New Roman"/>
          <w:b/>
          <w:sz w:val="24"/>
          <w:szCs w:val="24"/>
        </w:rPr>
        <w:t xml:space="preserve">ООО «СПН </w:t>
      </w:r>
      <w:proofErr w:type="spellStart"/>
      <w:r w:rsidR="000F1792" w:rsidRPr="006236D0">
        <w:rPr>
          <w:rFonts w:ascii="Times New Roman" w:hAnsi="Times New Roman" w:cs="Times New Roman"/>
          <w:b/>
          <w:sz w:val="24"/>
          <w:szCs w:val="24"/>
        </w:rPr>
        <w:t>Коммс</w:t>
      </w:r>
      <w:proofErr w:type="spellEnd"/>
      <w:r w:rsidR="000F1792" w:rsidRPr="006236D0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F33A36" w:rsidRPr="006236D0">
        <w:rPr>
          <w:rFonts w:ascii="Times New Roman" w:hAnsi="Times New Roman" w:cs="Times New Roman"/>
          <w:sz w:val="24"/>
          <w:szCs w:val="24"/>
        </w:rPr>
        <w:t xml:space="preserve">- </w:t>
      </w:r>
      <w:r w:rsidRPr="006236D0">
        <w:rPr>
          <w:rFonts w:ascii="Times New Roman" w:hAnsi="Times New Roman" w:cs="Times New Roman"/>
          <w:sz w:val="24"/>
          <w:szCs w:val="24"/>
        </w:rPr>
        <w:t xml:space="preserve">проект договора на оказание </w:t>
      </w:r>
      <w:r w:rsidR="00A95F46" w:rsidRPr="006236D0">
        <w:rPr>
          <w:rFonts w:ascii="Times New Roman" w:hAnsi="Times New Roman" w:cs="Times New Roman"/>
          <w:bCs/>
          <w:iCs/>
          <w:sz w:val="24"/>
          <w:szCs w:val="24"/>
        </w:rPr>
        <w:t xml:space="preserve">услуг по проведению исследования - </w:t>
      </w:r>
      <w:proofErr w:type="spellStart"/>
      <w:r w:rsidR="00A95F46" w:rsidRPr="006236D0">
        <w:rPr>
          <w:rFonts w:ascii="Times New Roman" w:hAnsi="Times New Roman" w:cs="Times New Roman"/>
          <w:bCs/>
          <w:iCs/>
          <w:sz w:val="24"/>
          <w:szCs w:val="24"/>
        </w:rPr>
        <w:t>репутационный</w:t>
      </w:r>
      <w:proofErr w:type="spellEnd"/>
      <w:r w:rsidR="00A95F46" w:rsidRPr="006236D0">
        <w:rPr>
          <w:rFonts w:ascii="Times New Roman" w:hAnsi="Times New Roman" w:cs="Times New Roman"/>
          <w:bCs/>
          <w:iCs/>
          <w:sz w:val="24"/>
          <w:szCs w:val="24"/>
        </w:rPr>
        <w:t xml:space="preserve"> аудит Фонда ра</w:t>
      </w:r>
      <w:r w:rsidR="000F1792" w:rsidRPr="006236D0">
        <w:rPr>
          <w:rFonts w:ascii="Times New Roman" w:hAnsi="Times New Roman" w:cs="Times New Roman"/>
          <w:bCs/>
          <w:iCs/>
          <w:sz w:val="24"/>
          <w:szCs w:val="24"/>
        </w:rPr>
        <w:t xml:space="preserve">звития интернет-инициатив в 2016 г., </w:t>
      </w:r>
      <w:r w:rsidR="00A95F46" w:rsidRPr="006236D0">
        <w:rPr>
          <w:rFonts w:ascii="Times New Roman" w:hAnsi="Times New Roman" w:cs="Times New Roman"/>
          <w:bCs/>
          <w:iCs/>
          <w:sz w:val="24"/>
          <w:szCs w:val="24"/>
        </w:rPr>
        <w:t xml:space="preserve"> со стоимостью</w:t>
      </w:r>
      <w:r w:rsidRPr="006236D0">
        <w:rPr>
          <w:rFonts w:ascii="Times New Roman" w:hAnsi="Times New Roman" w:cs="Times New Roman"/>
          <w:sz w:val="24"/>
          <w:szCs w:val="24"/>
        </w:rPr>
        <w:t xml:space="preserve">, составляющей </w:t>
      </w:r>
      <w:r w:rsidR="000F1792" w:rsidRPr="006236D0">
        <w:rPr>
          <w:rFonts w:ascii="Times New Roman" w:hAnsi="Times New Roman" w:cs="Times New Roman"/>
          <w:b/>
          <w:sz w:val="24"/>
          <w:szCs w:val="24"/>
        </w:rPr>
        <w:t>2 154 385 (Два миллиона сто пятьдесят четыре тысячи триста восемьдесят пять) руб., 00 копеек, в т.ч. НДС-18%.</w:t>
      </w:r>
      <w:r w:rsidR="00A95F46" w:rsidRPr="006236D0">
        <w:rPr>
          <w:rFonts w:ascii="Times New Roman" w:hAnsi="Times New Roman" w:cs="Times New Roman"/>
          <w:sz w:val="24"/>
          <w:szCs w:val="24"/>
        </w:rPr>
        <w:t xml:space="preserve">, </w:t>
      </w:r>
      <w:r w:rsidRPr="006236D0">
        <w:rPr>
          <w:rFonts w:ascii="Times New Roman" w:hAnsi="Times New Roman" w:cs="Times New Roman"/>
          <w:sz w:val="24"/>
          <w:szCs w:val="24"/>
        </w:rPr>
        <w:t>а также  1 (один) экземпляр настоящего протокола.</w:t>
      </w:r>
    </w:p>
    <w:p w14:paraId="4D20540A" w14:textId="6AA8A327" w:rsidR="006E74B5" w:rsidRPr="006236D0" w:rsidRDefault="006E74B5" w:rsidP="00E03D00">
      <w:pPr>
        <w:pStyle w:val="a4"/>
        <w:outlineLvl w:val="0"/>
        <w:rPr>
          <w:sz w:val="24"/>
          <w:szCs w:val="24"/>
        </w:rPr>
      </w:pPr>
      <w:r w:rsidRPr="006236D0">
        <w:rPr>
          <w:sz w:val="24"/>
          <w:szCs w:val="24"/>
        </w:rPr>
        <w:t>11. Настоящий протокол подлежит размещению на сайте Заказчика, а также хранению в течение трех лет, с даты подведения итогов закупки.</w:t>
      </w:r>
    </w:p>
    <w:p w14:paraId="6C6E7941" w14:textId="1672E0B0" w:rsidR="00871680" w:rsidRPr="006236D0" w:rsidRDefault="006E74B5" w:rsidP="00E03D00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36D0">
        <w:rPr>
          <w:rFonts w:ascii="Times New Roman" w:hAnsi="Times New Roman" w:cs="Times New Roman"/>
          <w:sz w:val="24"/>
          <w:szCs w:val="24"/>
        </w:rPr>
        <w:t xml:space="preserve">12. Протокол подписан всеми присутствующими на заседании членами Комиссии: </w:t>
      </w:r>
    </w:p>
    <w:p w14:paraId="535A0241" w14:textId="77777777" w:rsidR="006E74B5" w:rsidRPr="009845FA" w:rsidRDefault="006E74B5" w:rsidP="006E74B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3F154A7C" w14:textId="77777777" w:rsidR="006E74B5" w:rsidRPr="006236D0" w:rsidRDefault="006E74B5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74CD7" w14:textId="77777777" w:rsidR="00C71252" w:rsidRPr="006236D0" w:rsidRDefault="00C71252" w:rsidP="006E74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71252" w:rsidRPr="006236D0" w:rsidSect="00A95F46">
      <w:pgSz w:w="11906" w:h="16838"/>
      <w:pgMar w:top="539" w:right="709" w:bottom="851" w:left="1418" w:header="709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6B21B" w14:textId="77777777" w:rsidR="00050A05" w:rsidRDefault="00050A05" w:rsidP="00135154">
      <w:pPr>
        <w:spacing w:after="0" w:line="240" w:lineRule="auto"/>
      </w:pPr>
      <w:r>
        <w:separator/>
      </w:r>
    </w:p>
  </w:endnote>
  <w:endnote w:type="continuationSeparator" w:id="0">
    <w:p w14:paraId="7BAE2A9B" w14:textId="77777777" w:rsidR="00050A05" w:rsidRDefault="00050A05" w:rsidP="0013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138EFC" w14:textId="77777777" w:rsidR="00050A05" w:rsidRDefault="00050A05" w:rsidP="00C71252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845FA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09FB1" w14:textId="77777777" w:rsidR="00050A05" w:rsidRDefault="00050A05" w:rsidP="00C712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9CB22E9" w14:textId="77777777" w:rsidR="00050A05" w:rsidRDefault="00050A05" w:rsidP="00C71252">
    <w:pPr>
      <w:pStyle w:val="a8"/>
      <w:ind w:right="360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4D7A8C" w14:textId="77777777" w:rsidR="00050A05" w:rsidRDefault="00050A05" w:rsidP="00C71252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845FA">
      <w:rPr>
        <w:rStyle w:val="aa"/>
        <w:noProof/>
      </w:rPr>
      <w:t>7</w:t>
    </w:r>
    <w:r>
      <w:rPr>
        <w:rStyle w:val="aa"/>
      </w:rPr>
      <w:fldChar w:fldCharType="end"/>
    </w:r>
  </w:p>
  <w:p w14:paraId="0762FA92" w14:textId="77777777" w:rsidR="00050A05" w:rsidRDefault="00050A05" w:rsidP="00C71252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9B3F18" w14:textId="77777777" w:rsidR="00050A05" w:rsidRDefault="00050A05" w:rsidP="00135154">
      <w:pPr>
        <w:spacing w:after="0" w:line="240" w:lineRule="auto"/>
      </w:pPr>
      <w:r>
        <w:separator/>
      </w:r>
    </w:p>
  </w:footnote>
  <w:footnote w:type="continuationSeparator" w:id="0">
    <w:p w14:paraId="2420D613" w14:textId="77777777" w:rsidR="00050A05" w:rsidRDefault="00050A05" w:rsidP="001351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E77D1A"/>
    <w:multiLevelType w:val="hybridMultilevel"/>
    <w:tmpl w:val="6FD25C7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E716B36"/>
    <w:multiLevelType w:val="hybridMultilevel"/>
    <w:tmpl w:val="E8BC2B6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43705BC4"/>
    <w:multiLevelType w:val="hybridMultilevel"/>
    <w:tmpl w:val="A1945562"/>
    <w:lvl w:ilvl="0" w:tplc="18E8C79E">
      <w:start w:val="7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50395034"/>
    <w:multiLevelType w:val="multilevel"/>
    <w:tmpl w:val="F2FE9CCC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860"/>
        </w:tabs>
        <w:ind w:left="860" w:hanging="576"/>
      </w:pPr>
      <w:rPr>
        <w:rFonts w:cs="Times New Roman" w:hint="default"/>
        <w:b w:val="0"/>
        <w:sz w:val="28"/>
        <w:szCs w:val="28"/>
        <w:lang w:val="x-none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 w:hint="default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 w:hint="default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4A"/>
    <w:rsid w:val="00003C45"/>
    <w:rsid w:val="00050A05"/>
    <w:rsid w:val="00063F22"/>
    <w:rsid w:val="00095257"/>
    <w:rsid w:val="000C7CAA"/>
    <w:rsid w:val="000D48B6"/>
    <w:rsid w:val="000F1792"/>
    <w:rsid w:val="00135154"/>
    <w:rsid w:val="00264B9F"/>
    <w:rsid w:val="00401D4A"/>
    <w:rsid w:val="005121F7"/>
    <w:rsid w:val="00594C84"/>
    <w:rsid w:val="005B0154"/>
    <w:rsid w:val="006236D0"/>
    <w:rsid w:val="00641A6F"/>
    <w:rsid w:val="00650E66"/>
    <w:rsid w:val="006B782F"/>
    <w:rsid w:val="006E74B5"/>
    <w:rsid w:val="007414EF"/>
    <w:rsid w:val="00871680"/>
    <w:rsid w:val="0095646C"/>
    <w:rsid w:val="009845FA"/>
    <w:rsid w:val="00A95F46"/>
    <w:rsid w:val="00AD6BE0"/>
    <w:rsid w:val="00B84393"/>
    <w:rsid w:val="00B921B0"/>
    <w:rsid w:val="00C10BFA"/>
    <w:rsid w:val="00C13D0A"/>
    <w:rsid w:val="00C71252"/>
    <w:rsid w:val="00CB6C11"/>
    <w:rsid w:val="00D77B7B"/>
    <w:rsid w:val="00DE4A31"/>
    <w:rsid w:val="00E03D00"/>
    <w:rsid w:val="00ED2485"/>
    <w:rsid w:val="00F33A36"/>
    <w:rsid w:val="00F5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EECEE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C71252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C71252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C71252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C71252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1252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71252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C71252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тступ основного текста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15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154"/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C7125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C7125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C7125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12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7125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C71252"/>
    <w:rPr>
      <w:rFonts w:ascii="Arial" w:eastAsia="Times New Roman" w:hAnsi="Arial" w:cs="Times New Roman"/>
      <w:b/>
      <w:i/>
      <w:sz w:val="1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4B5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Ðàçäåë,Heading 1 Char1,h1"/>
    <w:basedOn w:val="a"/>
    <w:next w:val="a"/>
    <w:link w:val="10"/>
    <w:uiPriority w:val="9"/>
    <w:qFormat/>
    <w:rsid w:val="00C71252"/>
    <w:pPr>
      <w:keepNext/>
      <w:numPr>
        <w:numId w:val="5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Gliederung2,Gliederung,H21"/>
    <w:basedOn w:val="a"/>
    <w:next w:val="a"/>
    <w:link w:val="20"/>
    <w:qFormat/>
    <w:rsid w:val="00C71252"/>
    <w:pPr>
      <w:keepNext/>
      <w:numPr>
        <w:ilvl w:val="1"/>
        <w:numId w:val="5"/>
      </w:numPr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paragraph" w:styleId="4">
    <w:name w:val="heading 4"/>
    <w:aliases w:val="H4,Заголовок 4 (Приложение),Level 2 - a,Gliederung4,h4"/>
    <w:basedOn w:val="a"/>
    <w:next w:val="a"/>
    <w:link w:val="40"/>
    <w:qFormat/>
    <w:rsid w:val="00C71252"/>
    <w:pPr>
      <w:keepNext/>
      <w:numPr>
        <w:ilvl w:val="3"/>
        <w:numId w:val="5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6">
    <w:name w:val="heading 6"/>
    <w:aliases w:val="Gliederung6"/>
    <w:basedOn w:val="a"/>
    <w:next w:val="a"/>
    <w:link w:val="60"/>
    <w:qFormat/>
    <w:rsid w:val="00C71252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C71252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C71252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C71252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7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styleId="a3">
    <w:name w:val="Intense Emphasis"/>
    <w:qFormat/>
    <w:rsid w:val="006E74B5"/>
    <w:rPr>
      <w:b/>
      <w:bCs/>
      <w:i/>
      <w:iCs/>
      <w:color w:val="4F81BD"/>
    </w:rPr>
  </w:style>
  <w:style w:type="paragraph" w:styleId="a4">
    <w:name w:val="Body Text Indent"/>
    <w:basedOn w:val="a"/>
    <w:link w:val="a5"/>
    <w:rsid w:val="006E74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тступ основного текста Знак"/>
    <w:basedOn w:val="a0"/>
    <w:link w:val="a4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E74B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6E74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List Paragraph"/>
    <w:basedOn w:val="a"/>
    <w:link w:val="a7"/>
    <w:uiPriority w:val="34"/>
    <w:qFormat/>
    <w:rsid w:val="006E74B5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6E7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E74B5"/>
    <w:rPr>
      <w:rFonts w:ascii="Calibri" w:eastAsia="Calibri" w:hAnsi="Calibri" w:cs="Calibri"/>
      <w:lang w:eastAsia="ru-RU"/>
    </w:rPr>
  </w:style>
  <w:style w:type="character" w:styleId="aa">
    <w:name w:val="page number"/>
    <w:basedOn w:val="a0"/>
    <w:rsid w:val="006E74B5"/>
  </w:style>
  <w:style w:type="character" w:customStyle="1" w:styleId="spanbodytext21">
    <w:name w:val="span_body_text_21"/>
    <w:rsid w:val="006E74B5"/>
    <w:rPr>
      <w:rFonts w:cs="Times New Roman"/>
      <w:sz w:val="20"/>
      <w:szCs w:val="20"/>
    </w:rPr>
  </w:style>
  <w:style w:type="character" w:customStyle="1" w:styleId="a7">
    <w:name w:val="Абзац списка Знак"/>
    <w:link w:val="a6"/>
    <w:uiPriority w:val="34"/>
    <w:locked/>
    <w:rsid w:val="006E74B5"/>
    <w:rPr>
      <w:rFonts w:ascii="Calibri" w:eastAsia="Calibri" w:hAnsi="Calibri" w:cs="Calibri"/>
      <w:lang w:eastAsia="ru-RU"/>
    </w:rPr>
  </w:style>
  <w:style w:type="paragraph" w:customStyle="1" w:styleId="ab">
    <w:name w:val="текст таблицы"/>
    <w:basedOn w:val="a"/>
    <w:rsid w:val="006E7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c">
    <w:name w:val="шапка таблицы"/>
    <w:basedOn w:val="a"/>
    <w:rsid w:val="006E74B5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d">
    <w:name w:val="Пункт"/>
    <w:basedOn w:val="a"/>
    <w:rsid w:val="00D77B7B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styleId="ae">
    <w:name w:val="header"/>
    <w:basedOn w:val="a"/>
    <w:link w:val="af"/>
    <w:uiPriority w:val="99"/>
    <w:unhideWhenUsed/>
    <w:rsid w:val="0013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135154"/>
    <w:rPr>
      <w:rFonts w:ascii="Calibri" w:eastAsia="Calibri" w:hAnsi="Calibri" w:cs="Calibri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B0154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5B0154"/>
    <w:rPr>
      <w:rFonts w:ascii="Lucida Grande CY" w:eastAsia="Calibri" w:hAnsi="Lucida Grande CY" w:cs="Lucida Grande CY"/>
      <w:sz w:val="18"/>
      <w:szCs w:val="18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"/>
    <w:uiPriority w:val="9"/>
    <w:rsid w:val="00C71252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basedOn w:val="a0"/>
    <w:link w:val="2"/>
    <w:rsid w:val="00C71252"/>
    <w:rPr>
      <w:rFonts w:ascii="Times New Roman" w:eastAsia="Times New Roman" w:hAnsi="Times New Roman" w:cs="Times New Roman"/>
      <w:b/>
      <w:sz w:val="30"/>
      <w:szCs w:val="20"/>
      <w:lang w:val="x-none" w:eastAsia="x-none"/>
    </w:rPr>
  </w:style>
  <w:style w:type="character" w:customStyle="1" w:styleId="40">
    <w:name w:val="Заголовок 4 Знак"/>
    <w:aliases w:val="H4 Знак,Заголовок 4 (Приложение) Знак,Level 2 - a Знак,Gliederung4 Знак,h4 Знак"/>
    <w:basedOn w:val="a0"/>
    <w:link w:val="4"/>
    <w:rsid w:val="00C71252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60">
    <w:name w:val="Заголовок 6 Знак"/>
    <w:aliases w:val="Gliederung6 Знак"/>
    <w:basedOn w:val="a0"/>
    <w:link w:val="6"/>
    <w:rsid w:val="00C71252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C7125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C71252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C71252"/>
    <w:rPr>
      <w:rFonts w:ascii="Arial" w:eastAsia="Times New Roman" w:hAnsi="Arial" w:cs="Times New Roman"/>
      <w:b/>
      <w:i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1501</Words>
  <Characters>8560</Characters>
  <Application>Microsoft Macintosh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Плаксина Мария Эдгаровна</dc:creator>
  <cp:keywords/>
  <dc:description/>
  <cp:lastModifiedBy>Ольга Василевская</cp:lastModifiedBy>
  <cp:revision>2</cp:revision>
  <cp:lastPrinted>2016-11-28T17:20:00Z</cp:lastPrinted>
  <dcterms:created xsi:type="dcterms:W3CDTF">2016-11-29T11:22:00Z</dcterms:created>
  <dcterms:modified xsi:type="dcterms:W3CDTF">2016-11-29T11:22:00Z</dcterms:modified>
</cp:coreProperties>
</file>