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191C2474" w:rsidR="00C57FD5" w:rsidRPr="00B64DA8" w:rsidRDefault="00C57FD5" w:rsidP="000245F5">
      <w:pPr>
        <w:pStyle w:val="a5"/>
        <w:ind w:firstLine="0"/>
        <w:jc w:val="center"/>
        <w:rPr>
          <w:b/>
        </w:rPr>
      </w:pPr>
      <w:r w:rsidRPr="00B64DA8">
        <w:rPr>
          <w:rStyle w:val="a4"/>
          <w:i w:val="0"/>
          <w:color w:val="auto"/>
        </w:rPr>
        <w:t xml:space="preserve">ПРОТОКОЛ № </w:t>
      </w:r>
      <w:r w:rsidR="00830391">
        <w:rPr>
          <w:b/>
        </w:rPr>
        <w:t>К3</w:t>
      </w:r>
      <w:r w:rsidR="00B64DA8" w:rsidRPr="00B64DA8">
        <w:rPr>
          <w:b/>
        </w:rPr>
        <w:t>/6</w:t>
      </w:r>
      <w:r w:rsidR="00C97133" w:rsidRPr="00B64DA8">
        <w:rPr>
          <w:b/>
        </w:rPr>
        <w:t>-16</w:t>
      </w:r>
      <w:r w:rsidR="00BA5B23" w:rsidRPr="00B64DA8">
        <w:rPr>
          <w:b/>
          <w:lang w:val="en-US"/>
        </w:rPr>
        <w:t>/</w:t>
      </w:r>
      <w:r w:rsidR="007162E0" w:rsidRPr="00B64DA8">
        <w:rPr>
          <w:b/>
        </w:rPr>
        <w:t>2</w:t>
      </w:r>
    </w:p>
    <w:p w14:paraId="19AD9830" w14:textId="16C9382B" w:rsidR="00BB1536" w:rsidRPr="00B64DA8" w:rsidRDefault="00B6795C" w:rsidP="00B64DA8">
      <w:pPr>
        <w:pStyle w:val="a7"/>
        <w:ind w:left="0"/>
        <w:jc w:val="center"/>
        <w:rPr>
          <w:b/>
          <w:sz w:val="28"/>
          <w:szCs w:val="28"/>
          <w:lang w:val="en-US"/>
        </w:rPr>
      </w:pPr>
      <w:r w:rsidRPr="00B64D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рассмотрения котировочных заявок и подведения итогов запроса котировок </w:t>
      </w:r>
      <w:r w:rsidR="00182DF4" w:rsidRPr="00B64DA8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</w:t>
      </w:r>
      <w:r w:rsidR="00B64DA8" w:rsidRPr="00B64DA8">
        <w:rPr>
          <w:rFonts w:ascii="Times New Roman" w:hAnsi="Times New Roman" w:cs="Times New Roman"/>
          <w:b/>
          <w:sz w:val="28"/>
          <w:szCs w:val="28"/>
        </w:rPr>
        <w:t>на поставку вычислительной техники  в центр обработки данных</w:t>
      </w:r>
    </w:p>
    <w:p w14:paraId="33B43A83" w14:textId="77777777" w:rsidR="00212E8E" w:rsidRPr="006E0FF5" w:rsidRDefault="00212E8E" w:rsidP="00BB1536">
      <w:pPr>
        <w:pStyle w:val="a5"/>
        <w:jc w:val="center"/>
        <w:rPr>
          <w:rStyle w:val="a4"/>
          <w:i w:val="0"/>
          <w:color w:val="auto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D82764" w14:paraId="315758B3" w14:textId="77777777">
        <w:tc>
          <w:tcPr>
            <w:tcW w:w="5040" w:type="dxa"/>
          </w:tcPr>
          <w:p w14:paraId="2435929A" w14:textId="77777777" w:rsidR="00D82764" w:rsidRPr="00D82764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6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2E796887" w:rsidR="00D82764" w:rsidRPr="00D82764" w:rsidRDefault="00EE3A84" w:rsidP="00830391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03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30391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9D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735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4D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Default="007D16C3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FAD163" w14:textId="77777777" w:rsidR="00B64DA8" w:rsidRPr="00821D8B" w:rsidRDefault="00B64DA8" w:rsidP="00B64DA8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D8B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753F9289" w14:textId="77777777" w:rsidR="00B64DA8" w:rsidRPr="00821D8B" w:rsidRDefault="00B64DA8" w:rsidP="00B64DA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E58E3A" w14:textId="77777777" w:rsidR="00B64DA8" w:rsidRPr="00821D8B" w:rsidRDefault="00B64DA8" w:rsidP="00B64DA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D8B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5B8E15AB" w14:textId="77777777" w:rsidR="00B64DA8" w:rsidRPr="00821D8B" w:rsidRDefault="00B64DA8" w:rsidP="00B64DA8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D8B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821D8B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4E22FB6" w14:textId="77777777" w:rsidR="00B64DA8" w:rsidRPr="00821D8B" w:rsidRDefault="00B64DA8" w:rsidP="00B64DA8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D8B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821D8B">
        <w:rPr>
          <w:rFonts w:ascii="Times New Roman" w:hAnsi="Times New Roman" w:cs="Times New Roman"/>
          <w:sz w:val="24"/>
          <w:szCs w:val="24"/>
        </w:rPr>
        <w:t xml:space="preserve"> 109028, г. Москва, Серебряническая набережная, д.29, 7 этаж </w:t>
      </w:r>
    </w:p>
    <w:p w14:paraId="244D5D38" w14:textId="77777777" w:rsidR="00B64DA8" w:rsidRPr="00821D8B" w:rsidRDefault="00B64DA8" w:rsidP="00B64DA8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D8B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46FDE9D0" w14:textId="77777777" w:rsidR="00B64DA8" w:rsidRPr="00821D8B" w:rsidRDefault="00B64DA8" w:rsidP="00B64DA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D8B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15FF9A72" w14:textId="77777777" w:rsidR="00B64DA8" w:rsidRPr="00821D8B" w:rsidRDefault="00B64DA8" w:rsidP="00B64DA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D8B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09D4BEA4" w14:textId="77777777" w:rsidR="00B64DA8" w:rsidRPr="00821D8B" w:rsidRDefault="00B64DA8" w:rsidP="00B64DA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291D85" w14:textId="77777777" w:rsidR="00830391" w:rsidRPr="0083516D" w:rsidRDefault="00830391" w:rsidP="00830391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16D">
        <w:rPr>
          <w:rFonts w:ascii="Times New Roman" w:hAnsi="Times New Roman" w:cs="Times New Roman"/>
          <w:sz w:val="24"/>
          <w:szCs w:val="24"/>
        </w:rPr>
        <w:t>Извещение о проведении закупки на право заключения договора на поставку расходных материалов для копировально – множительной техники Фонда было опубликовано на сайте Заказчика «21</w:t>
      </w:r>
      <w:r w:rsidRPr="0083516D">
        <w:rPr>
          <w:rFonts w:ascii="Times New Roman" w:hAnsi="Times New Roman" w:cs="Times New Roman"/>
          <w:bCs/>
          <w:sz w:val="24"/>
          <w:szCs w:val="24"/>
        </w:rPr>
        <w:t>» октября  2016 года.</w:t>
      </w:r>
    </w:p>
    <w:p w14:paraId="2A5E27A6" w14:textId="77777777" w:rsidR="00830391" w:rsidRPr="0083516D" w:rsidRDefault="00830391" w:rsidP="00830391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516D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83516D">
        <w:rPr>
          <w:rFonts w:ascii="Times New Roman" w:hAnsi="Times New Roman" w:cs="Times New Roman"/>
          <w:sz w:val="24"/>
          <w:szCs w:val="24"/>
        </w:rPr>
        <w:t>: поставка расходных материалов для копировально – множительной техники Фонда</w:t>
      </w:r>
      <w:r w:rsidRPr="0083516D">
        <w:rPr>
          <w:rFonts w:ascii="Times New Roman" w:hAnsi="Times New Roman" w:cs="Times New Roman"/>
          <w:b/>
          <w:sz w:val="24"/>
          <w:szCs w:val="24"/>
        </w:rPr>
        <w:t>.</w:t>
      </w:r>
    </w:p>
    <w:p w14:paraId="7923C4D9" w14:textId="77777777" w:rsidR="00830391" w:rsidRPr="0083516D" w:rsidRDefault="00830391" w:rsidP="00830391">
      <w:pPr>
        <w:pStyle w:val="a7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16D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Pr="0083516D">
        <w:rPr>
          <w:rFonts w:ascii="Times New Roman" w:hAnsi="Times New Roman" w:cs="Times New Roman"/>
          <w:sz w:val="24"/>
          <w:szCs w:val="24"/>
        </w:rPr>
        <w:t>: 1 426 370 (один миллион четыреста двадцать шесть тысяч триста семьдесят) рублей, включая НДС 18 процентов - 217 581,86 (двести семнадцать тысяч  пятьсот восемьдесят один) рубль 86 копеек.</w:t>
      </w:r>
    </w:p>
    <w:p w14:paraId="6C43A5DA" w14:textId="77777777" w:rsidR="00830391" w:rsidRPr="0083516D" w:rsidRDefault="00830391" w:rsidP="00830391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516D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83516D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7A3E811F" w14:textId="77777777" w:rsidR="00830391" w:rsidRPr="0083516D" w:rsidRDefault="00830391" w:rsidP="0083039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16D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Pr="0083516D">
        <w:rPr>
          <w:rFonts w:ascii="Times New Roman" w:hAnsi="Times New Roman" w:cs="Times New Roman"/>
          <w:sz w:val="24"/>
          <w:szCs w:val="24"/>
          <w:lang w:val="en-US"/>
        </w:rPr>
        <w:t>о</w:t>
      </w:r>
      <w:r w:rsidRPr="0083516D">
        <w:rPr>
          <w:rFonts w:ascii="Times New Roman" w:hAnsi="Times New Roman" w:cs="Times New Roman"/>
          <w:sz w:val="24"/>
          <w:szCs w:val="24"/>
        </w:rPr>
        <w:t xml:space="preserve"> подано два конверта с заявками на участие в закупке. </w:t>
      </w:r>
    </w:p>
    <w:p w14:paraId="4AEC75E0" w14:textId="77777777" w:rsidR="00830391" w:rsidRPr="0083516D" w:rsidRDefault="00830391" w:rsidP="008303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16D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83516D">
        <w:rPr>
          <w:rFonts w:ascii="Times New Roman" w:hAnsi="Times New Roman" w:cs="Times New Roman"/>
          <w:sz w:val="24"/>
          <w:szCs w:val="24"/>
        </w:rPr>
        <w:br/>
        <w:t>г. Москва,  Серебряническая набережная, д.29, 7 этаж, каб. 54 "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83516D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окт</w:t>
      </w:r>
      <w:r w:rsidRPr="0083516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бря</w:t>
      </w:r>
      <w:r w:rsidRPr="0083516D">
        <w:rPr>
          <w:rFonts w:ascii="Times New Roman" w:hAnsi="Times New Roman" w:cs="Times New Roman"/>
          <w:sz w:val="24"/>
          <w:szCs w:val="24"/>
        </w:rPr>
        <w:t xml:space="preserve"> 2016 г.</w:t>
      </w:r>
    </w:p>
    <w:p w14:paraId="6C72F6B4" w14:textId="77777777" w:rsidR="00830391" w:rsidRPr="0083516D" w:rsidRDefault="00830391" w:rsidP="00830391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16D">
        <w:rPr>
          <w:rFonts w:ascii="Times New Roman" w:hAnsi="Times New Roman" w:cs="Times New Roman"/>
          <w:sz w:val="24"/>
          <w:szCs w:val="24"/>
        </w:rPr>
        <w:t>Процедура вскрытия конвертов начата в 11 часов 03 минут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3516D">
        <w:rPr>
          <w:rFonts w:ascii="Times New Roman" w:hAnsi="Times New Roman" w:cs="Times New Roman"/>
          <w:sz w:val="24"/>
          <w:szCs w:val="24"/>
        </w:rPr>
        <w:t xml:space="preserve"> по московскому времени и завершена в 11 часов 07 минут по московскому времени. </w:t>
      </w:r>
    </w:p>
    <w:p w14:paraId="460E81AB" w14:textId="346E75C8" w:rsidR="00514CB5" w:rsidRPr="004A315E" w:rsidRDefault="00514CB5" w:rsidP="00A221AF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15E">
        <w:rPr>
          <w:rFonts w:ascii="Times New Roman" w:hAnsi="Times New Roman" w:cs="Times New Roman"/>
          <w:b/>
          <w:sz w:val="24"/>
          <w:szCs w:val="24"/>
        </w:rPr>
        <w:t>Срок и место рассмотрения</w:t>
      </w:r>
      <w:r w:rsidR="00C62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15E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="00C6263B">
        <w:rPr>
          <w:rFonts w:ascii="Times New Roman" w:hAnsi="Times New Roman" w:cs="Times New Roman"/>
          <w:b/>
          <w:sz w:val="24"/>
          <w:szCs w:val="24"/>
        </w:rPr>
        <w:t xml:space="preserve"> и подведения итогов запроса котировок</w:t>
      </w:r>
      <w:r w:rsidRPr="004A315E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 w:rsidR="00C57FD5" w:rsidRPr="004A315E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4A315E">
        <w:rPr>
          <w:rFonts w:ascii="Times New Roman" w:hAnsi="Times New Roman" w:cs="Times New Roman"/>
          <w:b/>
          <w:sz w:val="24"/>
          <w:szCs w:val="24"/>
        </w:rPr>
        <w:t>.</w:t>
      </w:r>
    </w:p>
    <w:p w14:paraId="240FA08D" w14:textId="61D594ED" w:rsidR="004A315E" w:rsidRDefault="00C6263B" w:rsidP="00C9713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</w:t>
      </w:r>
      <w:r>
        <w:rPr>
          <w:rFonts w:ascii="Times New Roman" w:hAnsi="Times New Roman" w:cs="Times New Roman"/>
          <w:bCs/>
          <w:sz w:val="24"/>
          <w:szCs w:val="24"/>
        </w:rPr>
        <w:t>Комиссии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182DF4">
        <w:rPr>
          <w:rFonts w:ascii="Times New Roman" w:hAnsi="Times New Roman" w:cs="Times New Roman"/>
          <w:bCs/>
          <w:sz w:val="24"/>
          <w:szCs w:val="24"/>
        </w:rPr>
        <w:t>малым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8E">
        <w:rPr>
          <w:rFonts w:ascii="Times New Roman" w:hAnsi="Times New Roman" w:cs="Times New Roman"/>
          <w:bCs/>
          <w:sz w:val="24"/>
          <w:szCs w:val="24"/>
        </w:rPr>
        <w:t>закупкам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осуществлялось</w:t>
      </w:r>
      <w:r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4CB5" w:rsidRPr="00212E8E">
        <w:rPr>
          <w:rFonts w:ascii="Times New Roman" w:hAnsi="Times New Roman" w:cs="Times New Roman"/>
          <w:sz w:val="24"/>
          <w:szCs w:val="24"/>
        </w:rPr>
        <w:t>по адресу</w:t>
      </w:r>
      <w:r w:rsidR="00641AE9" w:rsidRPr="00212E8E">
        <w:rPr>
          <w:rFonts w:ascii="Times New Roman" w:hAnsi="Times New Roman" w:cs="Times New Roman"/>
          <w:sz w:val="24"/>
          <w:szCs w:val="24"/>
        </w:rPr>
        <w:t>:</w:t>
      </w:r>
      <w:r w:rsidR="00641AE9" w:rsidRPr="00212E8E">
        <w:rPr>
          <w:rFonts w:ascii="Times New Roman" w:hAnsi="Times New Roman" w:cs="Times New Roman"/>
          <w:sz w:val="24"/>
          <w:szCs w:val="24"/>
        </w:rPr>
        <w:br/>
        <w:t xml:space="preserve"> г. Москва, Серебряническая наб., д. 29, офисный центр «Silver City», 7 этаж,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 </w:t>
      </w:r>
      <w:r w:rsidR="00830391">
        <w:rPr>
          <w:rFonts w:ascii="Times New Roman" w:hAnsi="Times New Roman" w:cs="Times New Roman"/>
          <w:sz w:val="24"/>
          <w:szCs w:val="24"/>
        </w:rPr>
        <w:t xml:space="preserve">кабинет  54, 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с </w:t>
      </w:r>
      <w:r w:rsidR="00A00C30" w:rsidRPr="00212E8E">
        <w:rPr>
          <w:rFonts w:ascii="Times New Roman" w:hAnsi="Times New Roman" w:cs="Times New Roman"/>
          <w:sz w:val="24"/>
          <w:szCs w:val="24"/>
        </w:rPr>
        <w:t>1</w:t>
      </w:r>
      <w:r w:rsidR="00830391">
        <w:rPr>
          <w:rFonts w:ascii="Times New Roman" w:hAnsi="Times New Roman" w:cs="Times New Roman"/>
          <w:sz w:val="24"/>
          <w:szCs w:val="24"/>
        </w:rPr>
        <w:t>2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82DF4">
        <w:rPr>
          <w:rFonts w:ascii="Times New Roman" w:hAnsi="Times New Roman" w:cs="Times New Roman"/>
          <w:sz w:val="24"/>
          <w:szCs w:val="24"/>
        </w:rPr>
        <w:t>00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830391">
        <w:rPr>
          <w:rFonts w:ascii="Times New Roman" w:hAnsi="Times New Roman" w:cs="Times New Roman"/>
          <w:sz w:val="24"/>
          <w:szCs w:val="24"/>
        </w:rPr>
        <w:t>26 октября</w:t>
      </w:r>
      <w:r w:rsidR="00B64DA8">
        <w:rPr>
          <w:rFonts w:ascii="Times New Roman" w:hAnsi="Times New Roman" w:cs="Times New Roman"/>
          <w:sz w:val="24"/>
          <w:szCs w:val="24"/>
        </w:rPr>
        <w:t xml:space="preserve">  2016 года </w:t>
      </w:r>
      <w:r w:rsidR="009D3873" w:rsidRPr="00212E8E">
        <w:rPr>
          <w:rFonts w:ascii="Times New Roman" w:hAnsi="Times New Roman" w:cs="Times New Roman"/>
          <w:sz w:val="24"/>
          <w:szCs w:val="24"/>
        </w:rPr>
        <w:t xml:space="preserve">до </w:t>
      </w:r>
      <w:r w:rsidR="009D3873">
        <w:rPr>
          <w:rFonts w:ascii="Times New Roman" w:hAnsi="Times New Roman" w:cs="Times New Roman"/>
          <w:sz w:val="24"/>
          <w:szCs w:val="24"/>
        </w:rPr>
        <w:t>18</w:t>
      </w:r>
      <w:r w:rsidR="00B64DA8">
        <w:rPr>
          <w:rFonts w:ascii="Times New Roman" w:hAnsi="Times New Roman" w:cs="Times New Roman"/>
          <w:sz w:val="24"/>
          <w:szCs w:val="24"/>
        </w:rPr>
        <w:t xml:space="preserve"> часов 15</w:t>
      </w:r>
      <w:r w:rsidR="009D3873" w:rsidRPr="00212E8E">
        <w:rPr>
          <w:rFonts w:ascii="Times New Roman" w:hAnsi="Times New Roman" w:cs="Times New Roman"/>
          <w:sz w:val="24"/>
          <w:szCs w:val="24"/>
        </w:rPr>
        <w:t xml:space="preserve"> минут  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по московскому времени </w:t>
      </w:r>
      <w:r w:rsidR="00B64DA8">
        <w:rPr>
          <w:rFonts w:ascii="Times New Roman" w:hAnsi="Times New Roman" w:cs="Times New Roman"/>
          <w:sz w:val="24"/>
          <w:szCs w:val="24"/>
        </w:rPr>
        <w:t xml:space="preserve"> 11 мая 2016</w:t>
      </w:r>
      <w:r w:rsidR="00830391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32030750" w14:textId="77777777" w:rsidR="009D3873" w:rsidRDefault="009D3873" w:rsidP="009D387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344661" w14:textId="68B361C2" w:rsidR="00B64DA8" w:rsidRPr="00821D8B" w:rsidRDefault="00AD1F1D" w:rsidP="00B64DA8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C0F">
        <w:rPr>
          <w:rFonts w:ascii="Times New Roman" w:hAnsi="Times New Roman" w:cs="Times New Roman"/>
          <w:b/>
          <w:bCs/>
          <w:sz w:val="24"/>
          <w:szCs w:val="24"/>
        </w:rPr>
        <w:t>Рассмотрение</w:t>
      </w:r>
      <w:r w:rsidRPr="004A315E">
        <w:rPr>
          <w:rFonts w:ascii="Times New Roman" w:hAnsi="Times New Roman" w:cs="Times New Roman"/>
          <w:b/>
          <w:bCs/>
          <w:sz w:val="24"/>
          <w:szCs w:val="24"/>
        </w:rPr>
        <w:t xml:space="preserve"> заявок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212E8E">
        <w:rPr>
          <w:rFonts w:ascii="Times New Roman" w:hAnsi="Times New Roman" w:cs="Times New Roman"/>
          <w:sz w:val="24"/>
          <w:szCs w:val="24"/>
        </w:rPr>
        <w:t>закупке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B64DA8" w:rsidRPr="00821D8B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830391">
        <w:rPr>
          <w:rFonts w:ascii="Times New Roman" w:hAnsi="Times New Roman" w:cs="Times New Roman"/>
          <w:bCs/>
          <w:sz w:val="24"/>
          <w:szCs w:val="24"/>
        </w:rPr>
        <w:t>малым</w:t>
      </w:r>
      <w:r w:rsidR="00B64DA8" w:rsidRPr="00821D8B">
        <w:rPr>
          <w:rFonts w:ascii="Times New Roman" w:hAnsi="Times New Roman" w:cs="Times New Roman"/>
          <w:bCs/>
          <w:sz w:val="24"/>
          <w:szCs w:val="24"/>
        </w:rPr>
        <w:t xml:space="preserve"> закупкам (далее – Комиссия) в следующем составе:</w:t>
      </w:r>
    </w:p>
    <w:p w14:paraId="027CDAAC" w14:textId="77777777" w:rsidR="00B64DA8" w:rsidRPr="00821D8B" w:rsidRDefault="00B64DA8" w:rsidP="00B64DA8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821D8B">
        <w:rPr>
          <w:sz w:val="24"/>
          <w:szCs w:val="24"/>
        </w:rPr>
        <w:t>Члены Комиссии:</w:t>
      </w:r>
    </w:p>
    <w:p w14:paraId="0ADDAD63" w14:textId="77777777" w:rsidR="00B64DA8" w:rsidRPr="00821D8B" w:rsidRDefault="00B64DA8" w:rsidP="00B64DA8">
      <w:pPr>
        <w:pStyle w:val="2"/>
        <w:numPr>
          <w:ilvl w:val="0"/>
          <w:numId w:val="11"/>
        </w:numPr>
        <w:tabs>
          <w:tab w:val="left" w:pos="1276"/>
        </w:tabs>
        <w:spacing w:after="0" w:line="240" w:lineRule="auto"/>
        <w:rPr>
          <w:sz w:val="24"/>
          <w:szCs w:val="24"/>
        </w:rPr>
      </w:pPr>
      <w:r w:rsidRPr="00821D8B">
        <w:rPr>
          <w:sz w:val="24"/>
          <w:szCs w:val="24"/>
        </w:rPr>
        <w:t xml:space="preserve">Колесников Евгений Владимирович; </w:t>
      </w:r>
    </w:p>
    <w:p w14:paraId="75516B95" w14:textId="77777777" w:rsidR="00B64DA8" w:rsidRPr="00821D8B" w:rsidRDefault="00B64DA8" w:rsidP="00B64DA8">
      <w:pPr>
        <w:pStyle w:val="2"/>
        <w:numPr>
          <w:ilvl w:val="0"/>
          <w:numId w:val="11"/>
        </w:numPr>
        <w:tabs>
          <w:tab w:val="left" w:pos="1276"/>
        </w:tabs>
        <w:spacing w:after="0" w:line="240" w:lineRule="auto"/>
        <w:rPr>
          <w:sz w:val="24"/>
          <w:szCs w:val="24"/>
        </w:rPr>
      </w:pPr>
      <w:r w:rsidRPr="00821D8B">
        <w:rPr>
          <w:sz w:val="24"/>
          <w:szCs w:val="24"/>
        </w:rPr>
        <w:lastRenderedPageBreak/>
        <w:t>Василевская Ольга Григорьевна;</w:t>
      </w:r>
    </w:p>
    <w:p w14:paraId="4F9921F0" w14:textId="77777777" w:rsidR="00B64DA8" w:rsidRPr="00821D8B" w:rsidRDefault="00B64DA8" w:rsidP="00B64DA8">
      <w:pPr>
        <w:pStyle w:val="2"/>
        <w:numPr>
          <w:ilvl w:val="0"/>
          <w:numId w:val="11"/>
        </w:numPr>
        <w:tabs>
          <w:tab w:val="left" w:pos="1276"/>
        </w:tabs>
        <w:spacing w:line="240" w:lineRule="auto"/>
        <w:rPr>
          <w:sz w:val="24"/>
          <w:szCs w:val="24"/>
        </w:rPr>
      </w:pPr>
      <w:r w:rsidRPr="00821D8B">
        <w:rPr>
          <w:sz w:val="24"/>
          <w:szCs w:val="24"/>
        </w:rPr>
        <w:t>Дмитриев Дмитрий Николаевич;</w:t>
      </w:r>
    </w:p>
    <w:p w14:paraId="67D7A3A9" w14:textId="77777777" w:rsidR="00B64DA8" w:rsidRPr="00821D8B" w:rsidRDefault="00B64DA8" w:rsidP="00B64DA8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821D8B">
        <w:rPr>
          <w:sz w:val="24"/>
          <w:szCs w:val="24"/>
        </w:rPr>
        <w:t xml:space="preserve">Всего присутствовало четверо из четырех членов </w:t>
      </w:r>
      <w:r w:rsidRPr="00821D8B">
        <w:rPr>
          <w:bCs/>
          <w:sz w:val="24"/>
          <w:szCs w:val="24"/>
        </w:rPr>
        <w:t>Комиссии</w:t>
      </w:r>
      <w:r w:rsidRPr="00821D8B">
        <w:rPr>
          <w:sz w:val="24"/>
          <w:szCs w:val="24"/>
        </w:rPr>
        <w:t xml:space="preserve">, что составляет 100 % от общего числа членов </w:t>
      </w:r>
      <w:r w:rsidRPr="00821D8B">
        <w:rPr>
          <w:bCs/>
          <w:sz w:val="24"/>
          <w:szCs w:val="24"/>
        </w:rPr>
        <w:t>Комиссии</w:t>
      </w:r>
      <w:r w:rsidRPr="00821D8B">
        <w:rPr>
          <w:sz w:val="24"/>
          <w:szCs w:val="24"/>
        </w:rPr>
        <w:t>. Заседание правомочно.</w:t>
      </w:r>
    </w:p>
    <w:p w14:paraId="42390EB1" w14:textId="0A8C0F51" w:rsidR="004A315E" w:rsidRDefault="004A315E" w:rsidP="00B64DA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F56F53" w14:textId="702F87C0" w:rsidR="004C03D7" w:rsidRPr="00390C0F" w:rsidRDefault="00D92EE0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C0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213392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390C0F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213392">
        <w:rPr>
          <w:rFonts w:ascii="Times New Roman" w:hAnsi="Times New Roman" w:cs="Times New Roman"/>
          <w:b/>
          <w:sz w:val="24"/>
          <w:szCs w:val="24"/>
        </w:rPr>
        <w:t>а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390C0F">
        <w:rPr>
          <w:rFonts w:ascii="Times New Roman" w:hAnsi="Times New Roman" w:cs="Times New Roman"/>
          <w:b/>
          <w:sz w:val="24"/>
          <w:szCs w:val="24"/>
        </w:rPr>
        <w:t>закупки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3544"/>
        <w:gridCol w:w="2693"/>
      </w:tblGrid>
      <w:tr w:rsidR="00182DF4" w:rsidRPr="004C03D7" w14:paraId="09F8623B" w14:textId="77777777" w:rsidTr="00182DF4">
        <w:trPr>
          <w:trHeight w:val="1558"/>
        </w:trPr>
        <w:tc>
          <w:tcPr>
            <w:tcW w:w="1134" w:type="dxa"/>
            <w:vAlign w:val="center"/>
          </w:tcPr>
          <w:p w14:paraId="5FBC8084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D9B3F16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552" w:type="dxa"/>
            <w:vAlign w:val="center"/>
          </w:tcPr>
          <w:p w14:paraId="27D027DA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участника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закупки</w:t>
            </w:r>
          </w:p>
        </w:tc>
        <w:tc>
          <w:tcPr>
            <w:tcW w:w="3544" w:type="dxa"/>
            <w:vAlign w:val="center"/>
          </w:tcPr>
          <w:p w14:paraId="7795AF82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693" w:type="dxa"/>
            <w:vAlign w:val="center"/>
          </w:tcPr>
          <w:p w14:paraId="3D1C83C8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</w:tr>
      <w:tr w:rsidR="00C97133" w:rsidRPr="00E14FCF" w14:paraId="7CBAD07B" w14:textId="77777777" w:rsidTr="00C97133">
        <w:trPr>
          <w:trHeight w:val="1409"/>
        </w:trPr>
        <w:tc>
          <w:tcPr>
            <w:tcW w:w="1134" w:type="dxa"/>
            <w:vAlign w:val="center"/>
          </w:tcPr>
          <w:p w14:paraId="18DD2B5B" w14:textId="77777777" w:rsidR="00C97133" w:rsidRPr="00D92EE0" w:rsidRDefault="00C97133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77D50531" w14:textId="0F14A6F1" w:rsidR="00C97133" w:rsidRPr="00D92EE0" w:rsidRDefault="00830391" w:rsidP="008303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b/>
                <w:sz w:val="24"/>
                <w:szCs w:val="24"/>
              </w:rPr>
              <w:t>ООО «Новые технологии»</w:t>
            </w:r>
          </w:p>
        </w:tc>
        <w:tc>
          <w:tcPr>
            <w:tcW w:w="3544" w:type="dxa"/>
            <w:vAlign w:val="center"/>
          </w:tcPr>
          <w:p w14:paraId="42351F6A" w14:textId="182988AA" w:rsidR="00C97133" w:rsidRPr="00D92EE0" w:rsidRDefault="00830391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sz w:val="24"/>
                <w:szCs w:val="24"/>
              </w:rPr>
              <w:t>107078, г. Москва, Н. Басманная ул., д.23Б, стр.20, оф.400</w:t>
            </w:r>
          </w:p>
        </w:tc>
        <w:tc>
          <w:tcPr>
            <w:tcW w:w="2693" w:type="dxa"/>
            <w:vAlign w:val="center"/>
          </w:tcPr>
          <w:p w14:paraId="4931208E" w14:textId="360E6D25" w:rsidR="00C97133" w:rsidRPr="00D92EE0" w:rsidRDefault="00830391" w:rsidP="00C97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b/>
                <w:sz w:val="24"/>
                <w:szCs w:val="24"/>
              </w:rPr>
              <w:t>1 232 053 (Один миллион  двести тридцать две тысячи пятьдесят три) рубля 00 копеек, включая  НДС</w:t>
            </w:r>
          </w:p>
        </w:tc>
      </w:tr>
      <w:tr w:rsidR="00830391" w:rsidRPr="00E14FCF" w14:paraId="30E98737" w14:textId="77777777" w:rsidTr="00C97133">
        <w:trPr>
          <w:trHeight w:val="1409"/>
        </w:trPr>
        <w:tc>
          <w:tcPr>
            <w:tcW w:w="1134" w:type="dxa"/>
            <w:vAlign w:val="center"/>
          </w:tcPr>
          <w:p w14:paraId="0F2C2DDB" w14:textId="271B75ED" w:rsidR="00830391" w:rsidRPr="00D92EE0" w:rsidRDefault="00830391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2CE7F4BD" w14:textId="6D49FCD3" w:rsidR="00830391" w:rsidRPr="0083516D" w:rsidRDefault="00830391" w:rsidP="008303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b/>
                <w:sz w:val="24"/>
                <w:szCs w:val="24"/>
              </w:rPr>
              <w:t>ООО «ТЕХНОБИТ-М»</w:t>
            </w:r>
          </w:p>
        </w:tc>
        <w:tc>
          <w:tcPr>
            <w:tcW w:w="3544" w:type="dxa"/>
            <w:vAlign w:val="center"/>
          </w:tcPr>
          <w:p w14:paraId="59A4C9C1" w14:textId="06820C8C" w:rsidR="00830391" w:rsidRPr="0083516D" w:rsidRDefault="00830391" w:rsidP="00C9713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sz w:val="24"/>
                <w:szCs w:val="24"/>
              </w:rPr>
              <w:t>111024, г. Москва, Шоссе Энтузиастов, д.5</w:t>
            </w:r>
          </w:p>
        </w:tc>
        <w:tc>
          <w:tcPr>
            <w:tcW w:w="2693" w:type="dxa"/>
            <w:vAlign w:val="center"/>
          </w:tcPr>
          <w:p w14:paraId="21DCDBD0" w14:textId="3ABFF31F" w:rsidR="00830391" w:rsidRPr="0083516D" w:rsidRDefault="00830391" w:rsidP="00C9713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b/>
                <w:sz w:val="24"/>
                <w:szCs w:val="24"/>
              </w:rPr>
              <w:t>1 215 602 (Один миллион  двести пятнадцать тысяч шестьсот два) рубля 95 копеек, включая  НДС</w:t>
            </w:r>
          </w:p>
        </w:tc>
      </w:tr>
    </w:tbl>
    <w:p w14:paraId="21D4F426" w14:textId="77777777" w:rsidR="00390C0F" w:rsidRDefault="00390C0F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58FDDE" w14:textId="6944DC04" w:rsidR="003B2066" w:rsidRDefault="00426ED4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2553B">
        <w:rPr>
          <w:rFonts w:ascii="Times New Roman" w:hAnsi="Times New Roman" w:cs="Times New Roman"/>
          <w:sz w:val="24"/>
          <w:szCs w:val="24"/>
        </w:rPr>
        <w:t>По итогам рассмотрения заяв</w:t>
      </w:r>
      <w:r w:rsidR="00B802AB">
        <w:rPr>
          <w:rFonts w:ascii="Times New Roman" w:hAnsi="Times New Roman" w:cs="Times New Roman"/>
          <w:sz w:val="24"/>
          <w:szCs w:val="24"/>
        </w:rPr>
        <w:t>ок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 пу</w:t>
      </w:r>
      <w:r>
        <w:rPr>
          <w:rFonts w:ascii="Times New Roman" w:hAnsi="Times New Roman" w:cs="Times New Roman"/>
          <w:sz w:val="24"/>
          <w:szCs w:val="24"/>
        </w:rPr>
        <w:t>тем г</w:t>
      </w:r>
      <w:r w:rsidR="00B802AB">
        <w:rPr>
          <w:rFonts w:ascii="Times New Roman" w:hAnsi="Times New Roman" w:cs="Times New Roman"/>
          <w:sz w:val="24"/>
          <w:szCs w:val="24"/>
        </w:rPr>
        <w:t>олосования приняты следующи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213392" w:rsidRPr="001E603A">
        <w:rPr>
          <w:rFonts w:ascii="Times New Roman" w:hAnsi="Times New Roman" w:cs="Times New Roman"/>
          <w:sz w:val="24"/>
          <w:szCs w:val="24"/>
        </w:rPr>
        <w:t>реш</w:t>
      </w:r>
      <w:r w:rsidR="00B802AB">
        <w:rPr>
          <w:rFonts w:ascii="Times New Roman" w:hAnsi="Times New Roman" w:cs="Times New Roman"/>
          <w:sz w:val="24"/>
          <w:szCs w:val="24"/>
        </w:rPr>
        <w:t>ения</w:t>
      </w:r>
      <w:r w:rsidR="00C6263B">
        <w:rPr>
          <w:rFonts w:ascii="Times New Roman" w:hAnsi="Times New Roman" w:cs="Times New Roman"/>
          <w:sz w:val="24"/>
          <w:szCs w:val="24"/>
        </w:rPr>
        <w:t>:</w:t>
      </w:r>
    </w:p>
    <w:p w14:paraId="739A4885" w14:textId="11A5CE14" w:rsidR="00213392" w:rsidRPr="001E603A" w:rsidRDefault="00A24701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426ED4">
        <w:rPr>
          <w:rFonts w:ascii="Times New Roman" w:hAnsi="Times New Roman" w:cs="Times New Roman"/>
          <w:sz w:val="24"/>
          <w:szCs w:val="24"/>
        </w:rPr>
        <w:t>З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аявку </w:t>
      </w:r>
      <w:r w:rsidR="00830391" w:rsidRPr="0083516D">
        <w:rPr>
          <w:rFonts w:ascii="Times New Roman" w:hAnsi="Times New Roman" w:cs="Times New Roman"/>
          <w:b/>
          <w:sz w:val="24"/>
          <w:szCs w:val="24"/>
        </w:rPr>
        <w:t>ООО «Новые технологии»</w:t>
      </w:r>
      <w:r w:rsidR="008303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признать соответствующей и допустить к участию в закупке. Результаты голосования каждого члена </w:t>
      </w:r>
      <w:r w:rsidR="003B2066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по закупкам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213392" w:rsidRPr="001E603A" w14:paraId="457D8386" w14:textId="77777777" w:rsidTr="00213392">
        <w:trPr>
          <w:trHeight w:val="600"/>
        </w:trPr>
        <w:tc>
          <w:tcPr>
            <w:tcW w:w="1134" w:type="dxa"/>
            <w:vAlign w:val="center"/>
          </w:tcPr>
          <w:p w14:paraId="00DD15EC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3C9EBF19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3115FD0C" w14:textId="66037ECE" w:rsidR="00213392" w:rsidRPr="009D3873" w:rsidRDefault="00213392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="003B2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малым</w:t>
            </w:r>
            <w:r w:rsidR="009D3873" w:rsidRPr="009D3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закупкам</w:t>
            </w:r>
          </w:p>
        </w:tc>
        <w:tc>
          <w:tcPr>
            <w:tcW w:w="2409" w:type="dxa"/>
            <w:vAlign w:val="center"/>
          </w:tcPr>
          <w:p w14:paraId="339987EE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40095BF" w14:textId="101DC383" w:rsidR="00213392" w:rsidRPr="001E603A" w:rsidRDefault="00213392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 w:rsidR="003B2066"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закупкам</w:t>
            </w:r>
          </w:p>
        </w:tc>
      </w:tr>
      <w:tr w:rsidR="00B64DA8" w:rsidRPr="001E603A" w14:paraId="33916984" w14:textId="77777777" w:rsidTr="00213392">
        <w:trPr>
          <w:trHeight w:val="600"/>
        </w:trPr>
        <w:tc>
          <w:tcPr>
            <w:tcW w:w="1134" w:type="dxa"/>
            <w:vMerge w:val="restart"/>
            <w:vAlign w:val="center"/>
          </w:tcPr>
          <w:p w14:paraId="7B2B7BED" w14:textId="77777777" w:rsidR="00B64DA8" w:rsidRPr="0089679D" w:rsidRDefault="00B64DA8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4E3E218B" w14:textId="47A0A580" w:rsidR="00B64DA8" w:rsidRPr="00213392" w:rsidRDefault="00830391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b/>
                <w:sz w:val="24"/>
                <w:szCs w:val="24"/>
              </w:rPr>
              <w:t>ООО «Новые технологии»</w:t>
            </w:r>
          </w:p>
        </w:tc>
        <w:tc>
          <w:tcPr>
            <w:tcW w:w="1985" w:type="dxa"/>
            <w:vAlign w:val="center"/>
          </w:tcPr>
          <w:p w14:paraId="4099A172" w14:textId="77777777" w:rsidR="00B64DA8" w:rsidRPr="001E603A" w:rsidRDefault="00B64DA8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60D364FC" w14:textId="77777777" w:rsidR="00B64DA8" w:rsidRPr="001E603A" w:rsidRDefault="00B64DA8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8D5F7D5" w14:textId="21503522" w:rsidR="00B64DA8" w:rsidRPr="001E603A" w:rsidRDefault="00830391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4DA8" w:rsidRPr="001E603A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</w:tr>
      <w:tr w:rsidR="00B64DA8" w:rsidRPr="001E603A" w14:paraId="3BA7CFEF" w14:textId="77777777" w:rsidTr="00213392">
        <w:trPr>
          <w:trHeight w:val="600"/>
        </w:trPr>
        <w:tc>
          <w:tcPr>
            <w:tcW w:w="1134" w:type="dxa"/>
            <w:vMerge/>
            <w:vAlign w:val="center"/>
          </w:tcPr>
          <w:p w14:paraId="36B7B748" w14:textId="77777777" w:rsidR="00B64DA8" w:rsidRPr="001E603A" w:rsidRDefault="00B64DA8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0FF181A" w14:textId="77777777" w:rsidR="00B64DA8" w:rsidRPr="001E603A" w:rsidRDefault="00B64DA8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54C7A36" w14:textId="77777777" w:rsidR="00B64DA8" w:rsidRPr="001E603A" w:rsidRDefault="00B64DA8" w:rsidP="00213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31F91826" w14:textId="77777777" w:rsidR="00B64DA8" w:rsidRPr="001E603A" w:rsidRDefault="00B64DA8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C203BED" w14:textId="316A9A93" w:rsidR="00B64DA8" w:rsidRPr="001E603A" w:rsidRDefault="00B64DA8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55015F" w:rsidRPr="001E603A" w14:paraId="1E9E26E1" w14:textId="77777777" w:rsidTr="00213392">
        <w:trPr>
          <w:trHeight w:val="600"/>
        </w:trPr>
        <w:tc>
          <w:tcPr>
            <w:tcW w:w="1134" w:type="dxa"/>
            <w:vMerge/>
            <w:vAlign w:val="center"/>
          </w:tcPr>
          <w:p w14:paraId="5B6BA751" w14:textId="77777777" w:rsidR="0055015F" w:rsidRPr="001E603A" w:rsidRDefault="0055015F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BFEAC76" w14:textId="77777777" w:rsidR="0055015F" w:rsidRPr="001E603A" w:rsidRDefault="0055015F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42B0323" w14:textId="54DDF438" w:rsidR="0055015F" w:rsidRPr="001E603A" w:rsidRDefault="0055015F" w:rsidP="00213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Е.В.</w:t>
            </w:r>
          </w:p>
        </w:tc>
        <w:tc>
          <w:tcPr>
            <w:tcW w:w="2409" w:type="dxa"/>
            <w:vAlign w:val="center"/>
          </w:tcPr>
          <w:p w14:paraId="01240825" w14:textId="2D705FD4" w:rsidR="0055015F" w:rsidRPr="001E603A" w:rsidRDefault="0055015F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E593048" w14:textId="4B191604" w:rsidR="0055015F" w:rsidRPr="001E603A" w:rsidRDefault="0055015F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0F940627" w14:textId="77777777" w:rsidR="00B64DA8" w:rsidRDefault="00B64DA8" w:rsidP="009D38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84B913" w14:textId="104189A5" w:rsidR="00A24701" w:rsidRPr="008313D3" w:rsidRDefault="00A24701" w:rsidP="00A2470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З</w:t>
      </w:r>
      <w:r w:rsidRPr="008313D3">
        <w:rPr>
          <w:rFonts w:ascii="Times New Roman" w:hAnsi="Times New Roman" w:cs="Times New Roman"/>
          <w:sz w:val="24"/>
          <w:szCs w:val="24"/>
        </w:rPr>
        <w:t xml:space="preserve">аявку </w:t>
      </w:r>
      <w:r w:rsidRPr="0083516D">
        <w:rPr>
          <w:rFonts w:ascii="Times New Roman" w:hAnsi="Times New Roman" w:cs="Times New Roman"/>
          <w:b/>
          <w:sz w:val="24"/>
          <w:szCs w:val="24"/>
        </w:rPr>
        <w:t>ООО «ТЕХНОБИТ-М»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3D3">
        <w:rPr>
          <w:rFonts w:ascii="Times New Roman" w:hAnsi="Times New Roman" w:cs="Times New Roman"/>
          <w:sz w:val="24"/>
          <w:szCs w:val="24"/>
        </w:rPr>
        <w:t xml:space="preserve">признать не соответствующей требованиям </w:t>
      </w:r>
      <w:r w:rsidR="00B802AB">
        <w:rPr>
          <w:rFonts w:ascii="Times New Roman" w:hAnsi="Times New Roman" w:cs="Times New Roman"/>
          <w:sz w:val="24"/>
          <w:szCs w:val="24"/>
        </w:rPr>
        <w:t>Извещения</w:t>
      </w:r>
      <w:r w:rsidRPr="008313D3">
        <w:rPr>
          <w:rFonts w:ascii="Times New Roman" w:hAnsi="Times New Roman" w:cs="Times New Roman"/>
          <w:sz w:val="24"/>
          <w:szCs w:val="24"/>
        </w:rPr>
        <w:t xml:space="preserve"> и отказать участнику в допуске к участию в закупке. Результаты голосования каждого члена Комиссии изложены в таблице: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2268"/>
        <w:gridCol w:w="2409"/>
        <w:gridCol w:w="1985"/>
      </w:tblGrid>
      <w:tr w:rsidR="00A24701" w:rsidRPr="001E603A" w14:paraId="4AAEBBA7" w14:textId="77777777" w:rsidTr="00A24701">
        <w:trPr>
          <w:trHeight w:val="600"/>
        </w:trPr>
        <w:tc>
          <w:tcPr>
            <w:tcW w:w="1134" w:type="dxa"/>
            <w:vAlign w:val="center"/>
          </w:tcPr>
          <w:p w14:paraId="4ABCF574" w14:textId="77777777" w:rsidR="00A24701" w:rsidRPr="001E603A" w:rsidRDefault="00A24701" w:rsidP="00A24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127" w:type="dxa"/>
            <w:vAlign w:val="center"/>
          </w:tcPr>
          <w:p w14:paraId="4E213E07" w14:textId="77777777" w:rsidR="00A24701" w:rsidRPr="001E603A" w:rsidRDefault="00A24701" w:rsidP="00A24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268" w:type="dxa"/>
            <w:vAlign w:val="center"/>
          </w:tcPr>
          <w:p w14:paraId="6C55790B" w14:textId="77777777" w:rsidR="00A24701" w:rsidRPr="009D3873" w:rsidRDefault="00A24701" w:rsidP="00A24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9D3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2611876B" w14:textId="77777777" w:rsidR="00A24701" w:rsidRPr="001E603A" w:rsidRDefault="00A24701" w:rsidP="00A24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0984E76B" w14:textId="77777777" w:rsidR="00A24701" w:rsidRPr="001E603A" w:rsidRDefault="00A24701" w:rsidP="00A24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</w:p>
        </w:tc>
      </w:tr>
      <w:tr w:rsidR="00A24701" w:rsidRPr="001E603A" w14:paraId="070E19CC" w14:textId="77777777" w:rsidTr="00A24701">
        <w:trPr>
          <w:trHeight w:val="600"/>
        </w:trPr>
        <w:tc>
          <w:tcPr>
            <w:tcW w:w="1134" w:type="dxa"/>
            <w:vMerge w:val="restart"/>
            <w:vAlign w:val="center"/>
          </w:tcPr>
          <w:p w14:paraId="2C61CFF5" w14:textId="77777777" w:rsidR="00A24701" w:rsidRPr="0089679D" w:rsidRDefault="00A24701" w:rsidP="00A24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  <w:vMerge w:val="restart"/>
            <w:vAlign w:val="center"/>
          </w:tcPr>
          <w:p w14:paraId="3F73BF1F" w14:textId="653311A8" w:rsidR="00A24701" w:rsidRPr="00213392" w:rsidRDefault="00A24701" w:rsidP="00A24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6D">
              <w:rPr>
                <w:rFonts w:ascii="Times New Roman" w:hAnsi="Times New Roman" w:cs="Times New Roman"/>
                <w:b/>
                <w:sz w:val="24"/>
                <w:szCs w:val="24"/>
              </w:rPr>
              <w:t>ООО «ТЕХНОБИТ-М»</w:t>
            </w:r>
          </w:p>
        </w:tc>
        <w:tc>
          <w:tcPr>
            <w:tcW w:w="2268" w:type="dxa"/>
            <w:vAlign w:val="center"/>
          </w:tcPr>
          <w:p w14:paraId="5677EF49" w14:textId="77777777" w:rsidR="00A24701" w:rsidRPr="001E603A" w:rsidRDefault="00A24701" w:rsidP="00A24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5223BA5B" w14:textId="77777777" w:rsidR="00A24701" w:rsidRPr="001E603A" w:rsidRDefault="00A24701" w:rsidP="00A24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FB1120C" w14:textId="77777777" w:rsidR="00A24701" w:rsidRPr="001E603A" w:rsidRDefault="00A24701" w:rsidP="00A24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A24701" w:rsidRPr="001E603A" w14:paraId="54143757" w14:textId="77777777" w:rsidTr="00A24701">
        <w:trPr>
          <w:trHeight w:val="600"/>
        </w:trPr>
        <w:tc>
          <w:tcPr>
            <w:tcW w:w="1134" w:type="dxa"/>
            <w:vMerge/>
            <w:vAlign w:val="center"/>
          </w:tcPr>
          <w:p w14:paraId="43006CDE" w14:textId="77777777" w:rsidR="00A24701" w:rsidRPr="001E603A" w:rsidRDefault="00A24701" w:rsidP="00A24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025D5E9D" w14:textId="77777777" w:rsidR="00A24701" w:rsidRPr="001E603A" w:rsidRDefault="00A24701" w:rsidP="00A24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30357F8" w14:textId="77777777" w:rsidR="00A24701" w:rsidRPr="001E603A" w:rsidRDefault="00A24701" w:rsidP="00A24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4252A202" w14:textId="77777777" w:rsidR="00A24701" w:rsidRPr="001E603A" w:rsidRDefault="00A24701" w:rsidP="00A24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71DFA32" w14:textId="77777777" w:rsidR="00A24701" w:rsidRPr="001E603A" w:rsidRDefault="00A24701" w:rsidP="00A24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A24701" w:rsidRPr="001E603A" w14:paraId="6896D082" w14:textId="77777777" w:rsidTr="00A24701">
        <w:trPr>
          <w:trHeight w:val="600"/>
        </w:trPr>
        <w:tc>
          <w:tcPr>
            <w:tcW w:w="1134" w:type="dxa"/>
            <w:vMerge/>
            <w:vAlign w:val="center"/>
          </w:tcPr>
          <w:p w14:paraId="4E08EAF4" w14:textId="77777777" w:rsidR="00A24701" w:rsidRPr="001E603A" w:rsidRDefault="00A24701" w:rsidP="00A24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472A7BFD" w14:textId="77777777" w:rsidR="00A24701" w:rsidRPr="001E603A" w:rsidRDefault="00A24701" w:rsidP="00A24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9EF27D2" w14:textId="176AEA1E" w:rsidR="00A24701" w:rsidRPr="001E603A" w:rsidRDefault="00A24701" w:rsidP="00A247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Е.В.</w:t>
            </w:r>
          </w:p>
        </w:tc>
        <w:tc>
          <w:tcPr>
            <w:tcW w:w="2409" w:type="dxa"/>
            <w:vAlign w:val="center"/>
          </w:tcPr>
          <w:p w14:paraId="36D74BFA" w14:textId="77777777" w:rsidR="00A24701" w:rsidRPr="001E603A" w:rsidRDefault="00A24701" w:rsidP="00A24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C8A817F" w14:textId="77777777" w:rsidR="00A24701" w:rsidRPr="001E603A" w:rsidRDefault="00A24701" w:rsidP="00A2470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A24701" w:rsidRPr="001E603A" w14:paraId="08CDFB5A" w14:textId="77777777" w:rsidTr="00A24701">
        <w:trPr>
          <w:trHeight w:val="600"/>
        </w:trPr>
        <w:tc>
          <w:tcPr>
            <w:tcW w:w="9923" w:type="dxa"/>
            <w:gridSpan w:val="5"/>
            <w:vAlign w:val="center"/>
          </w:tcPr>
          <w:p w14:paraId="355AEACB" w14:textId="73F7ACB0" w:rsidR="007858AD" w:rsidRPr="007A4162" w:rsidRDefault="00634424" w:rsidP="007858AD">
            <w:pPr>
              <w:numPr>
                <w:ilvl w:val="0"/>
                <w:numId w:val="12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конверте, поданном </w:t>
            </w:r>
            <w:r w:rsidR="00A24701" w:rsidRPr="0083516D">
              <w:rPr>
                <w:rFonts w:ascii="Times New Roman" w:hAnsi="Times New Roman" w:cs="Times New Roman"/>
                <w:b/>
                <w:sz w:val="24"/>
                <w:szCs w:val="24"/>
              </w:rPr>
              <w:t>ООО «ТЕХНОБИТ-М»</w:t>
            </w:r>
            <w:r w:rsidR="00A24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4424">
              <w:rPr>
                <w:rFonts w:ascii="Times New Roman" w:hAnsi="Times New Roman" w:cs="Times New Roman"/>
                <w:sz w:val="24"/>
                <w:szCs w:val="24"/>
              </w:rPr>
              <w:t>присутствуют разрозненные документы, часть из которых скреплена степплером. Документы не сшиты, не прошнурованы, не пронумерованы и не соответствуют требованиям</w:t>
            </w:r>
            <w:r w:rsidR="007858AD">
              <w:rPr>
                <w:rFonts w:ascii="Times New Roman" w:hAnsi="Times New Roman" w:cs="Times New Roman"/>
                <w:sz w:val="24"/>
                <w:szCs w:val="24"/>
              </w:rPr>
              <w:t xml:space="preserve"> п. 3.1.3 </w:t>
            </w:r>
            <w:r w:rsidRPr="00634424">
              <w:rPr>
                <w:rFonts w:ascii="Times New Roman" w:hAnsi="Times New Roman" w:cs="Times New Roman"/>
                <w:sz w:val="24"/>
                <w:szCs w:val="24"/>
              </w:rPr>
              <w:t xml:space="preserve"> статьи 3.1 Извещения о форме подачи заявки. </w:t>
            </w:r>
            <w:r w:rsidR="007858AD">
              <w:rPr>
                <w:rFonts w:ascii="Times New Roman" w:hAnsi="Times New Roman" w:cs="Times New Roman"/>
                <w:sz w:val="24"/>
                <w:szCs w:val="24"/>
              </w:rPr>
              <w:t>Согласно части 6 статьи 18 Положения о закупках «в</w:t>
            </w:r>
            <w:r w:rsidR="007858AD" w:rsidRPr="007A4162">
              <w:rPr>
                <w:rFonts w:ascii="Times New Roman" w:hAnsi="Times New Roman" w:cs="Times New Roman"/>
                <w:sz w:val="24"/>
                <w:szCs w:val="24"/>
              </w:rPr>
              <w:t>се листы заявки на участие в закупке, все листы тома заявки на участие в закупке должны быть прошиты и пронумерованы. Заявка на участие в закупке и том заявки на участие в закупке должны содержать опись входящих в их состав документов (если указанное требование установлено документацией о закупке), быть скреплены печатью участника процедуры закупки (для юридических лиц) и подписаны участником процедуры закупки или лицом, уполномоченным таким участником процедуры закупки.</w:t>
            </w:r>
          </w:p>
          <w:p w14:paraId="7BEE48EE" w14:textId="5036084F" w:rsidR="007858AD" w:rsidRPr="007A4162" w:rsidRDefault="007858AD" w:rsidP="007858A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A41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Ненадлежащее исполнение участником процедуры закупки требований о наличии вшитой описи,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  <w:r w:rsidRPr="007A416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14:paraId="14BBCA73" w14:textId="059B6413" w:rsidR="00634424" w:rsidRPr="00634424" w:rsidRDefault="00634424" w:rsidP="00634424">
            <w:pPr>
              <w:pStyle w:val="a7"/>
              <w:spacing w:after="0" w:line="240" w:lineRule="auto"/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7FFD2" w14:textId="0AE8B8D1" w:rsidR="00A24701" w:rsidRPr="007858AD" w:rsidRDefault="00A24701" w:rsidP="007858AD">
            <w:pPr>
              <w:jc w:val="both"/>
              <w:rPr>
                <w:b/>
              </w:rPr>
            </w:pPr>
            <w:r w:rsidRPr="007858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образом, заявка участника закупки </w:t>
            </w:r>
            <w:r w:rsidR="007858AD" w:rsidRPr="00785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«ТЕХНОБИТ-М» </w:t>
            </w:r>
            <w:r w:rsidRPr="00785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858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не соответствует требованиям </w:t>
            </w:r>
            <w:r w:rsidR="007858AD" w:rsidRPr="00785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3.1.3  статьи 3.1 </w:t>
            </w:r>
            <w:r w:rsidRPr="007858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Извещения</w:t>
            </w:r>
            <w:r w:rsidR="007858AD" w:rsidRPr="007858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и </w:t>
            </w:r>
            <w:r w:rsidR="007858AD" w:rsidRPr="007858AD">
              <w:rPr>
                <w:rFonts w:ascii="Times New Roman" w:hAnsi="Times New Roman" w:cs="Times New Roman"/>
                <w:b/>
                <w:sz w:val="24"/>
                <w:szCs w:val="24"/>
              </w:rPr>
              <w:t>части 6 статьи 18 Положения о закупках</w:t>
            </w:r>
            <w:r w:rsidRPr="007858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, и подлежит отклонению  от участия в закупке</w:t>
            </w:r>
            <w:r w:rsidR="007858A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</w:p>
        </w:tc>
      </w:tr>
    </w:tbl>
    <w:p w14:paraId="3CBCBEBD" w14:textId="77777777" w:rsidR="00B64DA8" w:rsidRDefault="00B64DA8" w:rsidP="009D38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277CF8" w14:textId="7D6A366A" w:rsidR="009D3941" w:rsidRDefault="00426ED4" w:rsidP="009D3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9D3941">
        <w:rPr>
          <w:rFonts w:ascii="Times New Roman" w:hAnsi="Times New Roman" w:cs="Times New Roman"/>
          <w:sz w:val="24"/>
          <w:szCs w:val="24"/>
        </w:rPr>
        <w:t>В связи с допуском к участию в закупке заявки</w:t>
      </w:r>
      <w:r w:rsidR="009D3941" w:rsidRPr="009D39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941" w:rsidRPr="0083516D">
        <w:rPr>
          <w:rFonts w:ascii="Times New Roman" w:hAnsi="Times New Roman" w:cs="Times New Roman"/>
          <w:b/>
          <w:sz w:val="24"/>
          <w:szCs w:val="24"/>
        </w:rPr>
        <w:t>ООО «Новые технологии»</w:t>
      </w:r>
      <w:r w:rsidR="009D3941">
        <w:rPr>
          <w:rFonts w:ascii="Times New Roman" w:hAnsi="Times New Roman" w:cs="Times New Roman"/>
          <w:sz w:val="24"/>
          <w:szCs w:val="24"/>
        </w:rPr>
        <w:t>, заявка такого участника признается победителем. Заказчик в течение 5</w:t>
      </w:r>
      <w:r w:rsidR="009D3941" w:rsidRPr="00213392">
        <w:rPr>
          <w:rFonts w:ascii="Times New Roman" w:hAnsi="Times New Roman" w:cs="Times New Roman"/>
          <w:sz w:val="24"/>
          <w:szCs w:val="24"/>
        </w:rPr>
        <w:t xml:space="preserve"> (</w:t>
      </w:r>
      <w:r w:rsidR="009D3941">
        <w:rPr>
          <w:rFonts w:ascii="Times New Roman" w:hAnsi="Times New Roman" w:cs="Times New Roman"/>
          <w:sz w:val="24"/>
          <w:szCs w:val="24"/>
        </w:rPr>
        <w:t>пяти</w:t>
      </w:r>
      <w:r w:rsidR="009D3941" w:rsidRPr="00213392">
        <w:rPr>
          <w:rFonts w:ascii="Times New Roman" w:hAnsi="Times New Roman" w:cs="Times New Roman"/>
          <w:sz w:val="24"/>
          <w:szCs w:val="24"/>
        </w:rPr>
        <w:t xml:space="preserve">) рабочих дней со дня подписания настоящего Протокола обязан передать </w:t>
      </w:r>
      <w:r w:rsidR="009D3941" w:rsidRPr="0083516D">
        <w:rPr>
          <w:rFonts w:ascii="Times New Roman" w:hAnsi="Times New Roman" w:cs="Times New Roman"/>
          <w:b/>
          <w:sz w:val="24"/>
          <w:szCs w:val="24"/>
        </w:rPr>
        <w:t>ООО «Новые технологии»</w:t>
      </w:r>
      <w:r w:rsidR="009D39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941" w:rsidRPr="00213392">
        <w:rPr>
          <w:rFonts w:ascii="Times New Roman" w:hAnsi="Times New Roman" w:cs="Times New Roman"/>
          <w:sz w:val="24"/>
          <w:szCs w:val="24"/>
        </w:rPr>
        <w:t xml:space="preserve">проект договора с условиями исполнения договора, указанными </w:t>
      </w:r>
      <w:r w:rsidR="009D3941">
        <w:rPr>
          <w:rFonts w:ascii="Times New Roman" w:hAnsi="Times New Roman" w:cs="Times New Roman"/>
          <w:sz w:val="24"/>
          <w:szCs w:val="24"/>
        </w:rPr>
        <w:t>в Извещении</w:t>
      </w:r>
      <w:r w:rsidR="009D3941" w:rsidRPr="00213392">
        <w:rPr>
          <w:rFonts w:ascii="Times New Roman" w:hAnsi="Times New Roman" w:cs="Times New Roman"/>
          <w:sz w:val="24"/>
          <w:szCs w:val="24"/>
        </w:rPr>
        <w:t xml:space="preserve"> </w:t>
      </w:r>
      <w:r w:rsidR="009D3941" w:rsidRPr="000D5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проведение запроса котировок </w:t>
      </w:r>
      <w:r w:rsidR="009D3941" w:rsidRPr="00213392">
        <w:rPr>
          <w:rFonts w:ascii="Times New Roman" w:hAnsi="Times New Roman" w:cs="Times New Roman"/>
          <w:sz w:val="24"/>
          <w:szCs w:val="24"/>
        </w:rPr>
        <w:t xml:space="preserve">и  предложении  Участника закупки с ценой договора - </w:t>
      </w:r>
      <w:r w:rsidR="009D3941" w:rsidRPr="0083516D">
        <w:rPr>
          <w:rFonts w:ascii="Times New Roman" w:hAnsi="Times New Roman" w:cs="Times New Roman"/>
          <w:b/>
          <w:sz w:val="24"/>
          <w:szCs w:val="24"/>
        </w:rPr>
        <w:t>1 232 053 (Один миллион  двести тридцать две тысячи пятьдесят три) рубля 00 копеек, включая  НДС</w:t>
      </w:r>
      <w:r w:rsidR="009D3941">
        <w:rPr>
          <w:rFonts w:ascii="Times New Roman" w:hAnsi="Times New Roman" w:cs="Times New Roman"/>
          <w:b/>
          <w:sz w:val="24"/>
          <w:szCs w:val="24"/>
        </w:rPr>
        <w:t xml:space="preserve"> 18%.</w:t>
      </w:r>
      <w:r w:rsidR="009D3941" w:rsidRPr="001E60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00D59" w14:textId="77777777" w:rsidR="009D3941" w:rsidRDefault="005C4565" w:rsidP="009D3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03A">
        <w:rPr>
          <w:rFonts w:ascii="Times New Roman" w:hAnsi="Times New Roman" w:cs="Times New Roman"/>
          <w:sz w:val="24"/>
          <w:szCs w:val="24"/>
        </w:rPr>
        <w:t>Участник закупки, обязан в течение 2 (двух) рабочих дней 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</w:t>
      </w:r>
    </w:p>
    <w:p w14:paraId="76E8D564" w14:textId="485F47F5" w:rsidR="00213392" w:rsidRPr="0048583D" w:rsidRDefault="009D3941" w:rsidP="009D3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213392" w:rsidRPr="001E603A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Коми</w:t>
      </w:r>
      <w:r w:rsidR="00B802AB">
        <w:rPr>
          <w:rFonts w:ascii="Times New Roman" w:hAnsi="Times New Roman" w:cs="Times New Roman"/>
          <w:sz w:val="24"/>
          <w:szCs w:val="24"/>
        </w:rPr>
        <w:t>ссии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 по закупкам</w:t>
      </w:r>
      <w:r w:rsidR="0048583D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14:paraId="42035CA9" w14:textId="77777777" w:rsidR="009D3941" w:rsidRPr="009D3941" w:rsidRDefault="009D3941" w:rsidP="009D3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7517A09" w14:textId="77777777" w:rsidR="00056EE5" w:rsidRPr="00A418E9" w:rsidRDefault="00056EE5" w:rsidP="003B2066">
      <w:pPr>
        <w:pStyle w:val="ConsPlusNormal"/>
        <w:widowControl/>
        <w:ind w:firstLine="567"/>
        <w:jc w:val="both"/>
        <w:rPr>
          <w:lang w:val="en-US"/>
        </w:rPr>
      </w:pPr>
    </w:p>
    <w:sectPr w:rsidR="00056EE5" w:rsidRPr="00A418E9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B802AB" w:rsidRDefault="00B802AB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B802AB" w:rsidRDefault="00B802AB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B802AB" w:rsidRDefault="00B802A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B802AB" w:rsidRDefault="00B802AB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B802AB" w:rsidRDefault="00B802A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8583D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B802AB" w:rsidRDefault="00B802AB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B802AB" w:rsidRDefault="00B802AB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B802AB" w:rsidRDefault="00B802AB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7DAD9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77D1A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62A49C2"/>
    <w:multiLevelType w:val="hybridMultilevel"/>
    <w:tmpl w:val="BEAC7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63D4CE3"/>
    <w:multiLevelType w:val="hybridMultilevel"/>
    <w:tmpl w:val="D9D8B9A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1"/>
  </w:num>
  <w:num w:numId="5">
    <w:abstractNumId w:val="3"/>
  </w:num>
  <w:num w:numId="6">
    <w:abstractNumId w:val="10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F55"/>
    <w:rsid w:val="0004658E"/>
    <w:rsid w:val="00052527"/>
    <w:rsid w:val="00056EE5"/>
    <w:rsid w:val="00072014"/>
    <w:rsid w:val="0009403C"/>
    <w:rsid w:val="0009694E"/>
    <w:rsid w:val="000A4271"/>
    <w:rsid w:val="000C563B"/>
    <w:rsid w:val="000D66F8"/>
    <w:rsid w:val="000F1FE7"/>
    <w:rsid w:val="00115FE3"/>
    <w:rsid w:val="001260F4"/>
    <w:rsid w:val="00127A6A"/>
    <w:rsid w:val="0017517E"/>
    <w:rsid w:val="00182DF4"/>
    <w:rsid w:val="00187638"/>
    <w:rsid w:val="00193D52"/>
    <w:rsid w:val="001A454A"/>
    <w:rsid w:val="001E0113"/>
    <w:rsid w:val="001E3AA6"/>
    <w:rsid w:val="002001DE"/>
    <w:rsid w:val="00210870"/>
    <w:rsid w:val="00212E8E"/>
    <w:rsid w:val="00213392"/>
    <w:rsid w:val="0021415E"/>
    <w:rsid w:val="00224694"/>
    <w:rsid w:val="002278FC"/>
    <w:rsid w:val="00263A3E"/>
    <w:rsid w:val="00294F35"/>
    <w:rsid w:val="002A5ACC"/>
    <w:rsid w:val="002D1DCC"/>
    <w:rsid w:val="002E254C"/>
    <w:rsid w:val="002F47BA"/>
    <w:rsid w:val="00330D4A"/>
    <w:rsid w:val="003344BF"/>
    <w:rsid w:val="0035180A"/>
    <w:rsid w:val="00390C0F"/>
    <w:rsid w:val="003A3914"/>
    <w:rsid w:val="003B0ECB"/>
    <w:rsid w:val="003B2066"/>
    <w:rsid w:val="003B2240"/>
    <w:rsid w:val="003B3AF4"/>
    <w:rsid w:val="003B49FD"/>
    <w:rsid w:val="003D01A2"/>
    <w:rsid w:val="003E6660"/>
    <w:rsid w:val="00426ED4"/>
    <w:rsid w:val="00433CE9"/>
    <w:rsid w:val="00437462"/>
    <w:rsid w:val="00442A56"/>
    <w:rsid w:val="0048583D"/>
    <w:rsid w:val="004A315E"/>
    <w:rsid w:val="004A5F16"/>
    <w:rsid w:val="004A7084"/>
    <w:rsid w:val="004B4E7E"/>
    <w:rsid w:val="004C03D7"/>
    <w:rsid w:val="004E4082"/>
    <w:rsid w:val="004E7A27"/>
    <w:rsid w:val="00512D96"/>
    <w:rsid w:val="00514CB5"/>
    <w:rsid w:val="0052019A"/>
    <w:rsid w:val="005264DC"/>
    <w:rsid w:val="00532478"/>
    <w:rsid w:val="00534439"/>
    <w:rsid w:val="00535EA6"/>
    <w:rsid w:val="00540F12"/>
    <w:rsid w:val="0055015F"/>
    <w:rsid w:val="005825A8"/>
    <w:rsid w:val="005C341D"/>
    <w:rsid w:val="005C4565"/>
    <w:rsid w:val="005C529B"/>
    <w:rsid w:val="00611F62"/>
    <w:rsid w:val="00612B02"/>
    <w:rsid w:val="006263A7"/>
    <w:rsid w:val="00633068"/>
    <w:rsid w:val="006342E4"/>
    <w:rsid w:val="00634424"/>
    <w:rsid w:val="00641AE9"/>
    <w:rsid w:val="00680461"/>
    <w:rsid w:val="0069271A"/>
    <w:rsid w:val="006A3DA8"/>
    <w:rsid w:val="006B4FB8"/>
    <w:rsid w:val="006C67D8"/>
    <w:rsid w:val="006D27C1"/>
    <w:rsid w:val="006E0FF5"/>
    <w:rsid w:val="006E42E1"/>
    <w:rsid w:val="00712951"/>
    <w:rsid w:val="007162E0"/>
    <w:rsid w:val="007354C6"/>
    <w:rsid w:val="00745EDC"/>
    <w:rsid w:val="007558D6"/>
    <w:rsid w:val="007648FE"/>
    <w:rsid w:val="007757D7"/>
    <w:rsid w:val="007858AD"/>
    <w:rsid w:val="007A5503"/>
    <w:rsid w:val="007B3A5D"/>
    <w:rsid w:val="007C383F"/>
    <w:rsid w:val="007D16C3"/>
    <w:rsid w:val="007D7B70"/>
    <w:rsid w:val="0080645A"/>
    <w:rsid w:val="008078FB"/>
    <w:rsid w:val="00830391"/>
    <w:rsid w:val="008312CF"/>
    <w:rsid w:val="008313D3"/>
    <w:rsid w:val="008337F9"/>
    <w:rsid w:val="0084592F"/>
    <w:rsid w:val="00856400"/>
    <w:rsid w:val="0089624E"/>
    <w:rsid w:val="008C17BF"/>
    <w:rsid w:val="008D00A0"/>
    <w:rsid w:val="008F07CB"/>
    <w:rsid w:val="008F66B4"/>
    <w:rsid w:val="00910E59"/>
    <w:rsid w:val="009209BF"/>
    <w:rsid w:val="0092553B"/>
    <w:rsid w:val="00931D4D"/>
    <w:rsid w:val="00952005"/>
    <w:rsid w:val="0096032A"/>
    <w:rsid w:val="00965827"/>
    <w:rsid w:val="00966057"/>
    <w:rsid w:val="0098041D"/>
    <w:rsid w:val="00981374"/>
    <w:rsid w:val="0098564E"/>
    <w:rsid w:val="009A4FD4"/>
    <w:rsid w:val="009D3873"/>
    <w:rsid w:val="009D3941"/>
    <w:rsid w:val="009E4BDD"/>
    <w:rsid w:val="009F6FBC"/>
    <w:rsid w:val="00A00C30"/>
    <w:rsid w:val="00A11C10"/>
    <w:rsid w:val="00A134F5"/>
    <w:rsid w:val="00A221AF"/>
    <w:rsid w:val="00A24701"/>
    <w:rsid w:val="00A418E9"/>
    <w:rsid w:val="00A46E6D"/>
    <w:rsid w:val="00A75005"/>
    <w:rsid w:val="00A96C6A"/>
    <w:rsid w:val="00AA0DEC"/>
    <w:rsid w:val="00AA0E1E"/>
    <w:rsid w:val="00AC523D"/>
    <w:rsid w:val="00AD1F1D"/>
    <w:rsid w:val="00AF668F"/>
    <w:rsid w:val="00B05DD4"/>
    <w:rsid w:val="00B07BA6"/>
    <w:rsid w:val="00B07EA2"/>
    <w:rsid w:val="00B17925"/>
    <w:rsid w:val="00B25D56"/>
    <w:rsid w:val="00B541D4"/>
    <w:rsid w:val="00B56CCC"/>
    <w:rsid w:val="00B64DA8"/>
    <w:rsid w:val="00B66BF8"/>
    <w:rsid w:val="00B6795C"/>
    <w:rsid w:val="00B802AB"/>
    <w:rsid w:val="00B81F7E"/>
    <w:rsid w:val="00BA5B23"/>
    <w:rsid w:val="00BB1536"/>
    <w:rsid w:val="00BC0F9F"/>
    <w:rsid w:val="00BD3219"/>
    <w:rsid w:val="00BE62A3"/>
    <w:rsid w:val="00C05534"/>
    <w:rsid w:val="00C17D53"/>
    <w:rsid w:val="00C24289"/>
    <w:rsid w:val="00C56C81"/>
    <w:rsid w:val="00C570AB"/>
    <w:rsid w:val="00C57FD5"/>
    <w:rsid w:val="00C6263B"/>
    <w:rsid w:val="00C662A1"/>
    <w:rsid w:val="00C95937"/>
    <w:rsid w:val="00C97133"/>
    <w:rsid w:val="00CA0B61"/>
    <w:rsid w:val="00CA541E"/>
    <w:rsid w:val="00CD3B9D"/>
    <w:rsid w:val="00CE7EB0"/>
    <w:rsid w:val="00D36BBB"/>
    <w:rsid w:val="00D37ABD"/>
    <w:rsid w:val="00D46C59"/>
    <w:rsid w:val="00D82764"/>
    <w:rsid w:val="00D92EE0"/>
    <w:rsid w:val="00DA3F77"/>
    <w:rsid w:val="00DB1224"/>
    <w:rsid w:val="00DF7CC9"/>
    <w:rsid w:val="00E14FCF"/>
    <w:rsid w:val="00E41418"/>
    <w:rsid w:val="00E422E0"/>
    <w:rsid w:val="00E427B5"/>
    <w:rsid w:val="00E558D9"/>
    <w:rsid w:val="00E80EE4"/>
    <w:rsid w:val="00EB1B27"/>
    <w:rsid w:val="00EC0E0F"/>
    <w:rsid w:val="00EE3A84"/>
    <w:rsid w:val="00F02BCD"/>
    <w:rsid w:val="00F268F3"/>
    <w:rsid w:val="00F77F3F"/>
    <w:rsid w:val="00FA40EA"/>
    <w:rsid w:val="00FB58C2"/>
    <w:rsid w:val="00FC68BD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906</Words>
  <Characters>5166</Characters>
  <Application>Microsoft Macintosh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2016-11-07T13:21:00Z</cp:lastPrinted>
  <dcterms:created xsi:type="dcterms:W3CDTF">2016-11-07T13:44:00Z</dcterms:created>
  <dcterms:modified xsi:type="dcterms:W3CDTF">2016-11-07T13:44:00Z</dcterms:modified>
</cp:coreProperties>
</file>