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FB826" w14:textId="77777777" w:rsidR="00F74119" w:rsidRDefault="00F74119"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sz w:val="24"/>
          <w:szCs w:val="24"/>
          <w:lang w:val="ru-RU"/>
        </w:rPr>
      </w:pPr>
    </w:p>
    <w:p w14:paraId="4F747AD1" w14:textId="54DE9DDD" w:rsidR="0026181C" w:rsidRPr="0026181C" w:rsidRDefault="0026181C"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color w:val="4F81BD" w:themeColor="accent1"/>
          <w:lang w:val="ru-RU"/>
        </w:rPr>
      </w:pPr>
      <w:r w:rsidRPr="0026181C">
        <w:rPr>
          <w:rFonts w:ascii="Times New Roman" w:eastAsia="Times New Roman" w:hAnsi="Times New Roman" w:cs="Times New Roman"/>
          <w:b/>
          <w:color w:val="4F81BD" w:themeColor="accent1"/>
          <w:lang w:val="ru-RU"/>
        </w:rPr>
        <w:tab/>
        <w:t>Часть V. ПРОЕКТ ДОГОВОРА</w:t>
      </w:r>
    </w:p>
    <w:p w14:paraId="32098795" w14:textId="42AC228A" w:rsidR="00EC684F" w:rsidRPr="009F691A"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9F691A">
        <w:rPr>
          <w:rFonts w:ascii="Times New Roman" w:eastAsia="Times New Roman" w:hAnsi="Times New Roman" w:cs="Times New Roman"/>
          <w:b/>
          <w:lang w:val="ru-RU"/>
        </w:rPr>
        <w:t xml:space="preserve">ДОГОВОР № </w:t>
      </w:r>
      <w:r w:rsidR="00365C04">
        <w:rPr>
          <w:rFonts w:ascii="Times New Roman" w:eastAsia="Times New Roman" w:hAnsi="Times New Roman" w:cs="Times New Roman"/>
          <w:b/>
          <w:lang w:val="ru-RU"/>
        </w:rPr>
        <w:t>КСУ/6-6-24</w:t>
      </w:r>
    </w:p>
    <w:p w14:paraId="38E7899F" w14:textId="77777777" w:rsidR="00EC684F"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(ИДЕНТИФИКАТОР СОГЛАШЕНИЯ № 000000</w:t>
      </w:r>
      <w:r w:rsidRPr="009F691A">
        <w:rPr>
          <w:rFonts w:ascii="Times New Roman" w:eastAsia="Times New Roman" w:hAnsi="Times New Roman" w:cs="Times New Roman"/>
          <w:highlight w:val="white"/>
        </w:rPr>
        <w:t>D</w:t>
      </w:r>
      <w:r w:rsidRPr="009F691A">
        <w:rPr>
          <w:rFonts w:ascii="Times New Roman" w:eastAsia="Times New Roman" w:hAnsi="Times New Roman" w:cs="Times New Roman"/>
          <w:highlight w:val="white"/>
          <w:lang w:val="ru-RU"/>
        </w:rPr>
        <w:t>507121</w:t>
      </w:r>
      <w:r w:rsidRPr="009F691A">
        <w:rPr>
          <w:rFonts w:ascii="Times New Roman" w:eastAsia="Times New Roman" w:hAnsi="Times New Roman" w:cs="Times New Roman"/>
          <w:highlight w:val="white"/>
        </w:rPr>
        <w:t>P</w:t>
      </w:r>
      <w:r w:rsidRPr="009F691A">
        <w:rPr>
          <w:rFonts w:ascii="Times New Roman" w:eastAsia="Times New Roman" w:hAnsi="Times New Roman" w:cs="Times New Roman"/>
          <w:highlight w:val="white"/>
          <w:lang w:val="ru-RU"/>
        </w:rPr>
        <w:t>0</w:t>
      </w:r>
      <w:r w:rsidRPr="009F691A">
        <w:rPr>
          <w:rFonts w:ascii="Times New Roman" w:eastAsia="Times New Roman" w:hAnsi="Times New Roman" w:cs="Times New Roman"/>
          <w:highlight w:val="white"/>
        </w:rPr>
        <w:t>B</w:t>
      </w:r>
      <w:r w:rsidRPr="009F691A">
        <w:rPr>
          <w:rFonts w:ascii="Times New Roman" w:eastAsia="Times New Roman" w:hAnsi="Times New Roman" w:cs="Times New Roman"/>
          <w:highlight w:val="white"/>
          <w:lang w:val="ru-RU"/>
        </w:rPr>
        <w:t>0002)</w:t>
      </w:r>
    </w:p>
    <w:p w14:paraId="7A2AA3E8" w14:textId="79AC8175" w:rsidR="001E6DF2" w:rsidRPr="001E6DF2" w:rsidRDefault="001E6DF2" w:rsidP="001E6DF2">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Cs/>
          <w:highlight w:val="white"/>
          <w:lang w:val="ru-RU"/>
        </w:rPr>
      </w:pPr>
      <w:r>
        <w:rPr>
          <w:rFonts w:ascii="Times New Roman" w:eastAsia="Times New Roman" w:hAnsi="Times New Roman" w:cs="Times New Roman"/>
          <w:highlight w:val="white"/>
          <w:lang w:val="ru-RU"/>
        </w:rPr>
        <w:t xml:space="preserve">на выполнение работ </w:t>
      </w:r>
      <w:r w:rsidR="00365C04" w:rsidRPr="00365C04">
        <w:rPr>
          <w:rFonts w:ascii="Times New Roman" w:eastAsia="Times New Roman" w:hAnsi="Times New Roman" w:cs="Times New Roman"/>
          <w:highlight w:val="white"/>
          <w:lang w:val="ru-RU"/>
        </w:rPr>
        <w:t xml:space="preserve">по изготовлению </w:t>
      </w:r>
      <w:bookmarkStart w:id="0" w:name="_Hlk163551684"/>
      <w:r w:rsidR="00365C04" w:rsidRPr="00365C04">
        <w:rPr>
          <w:rFonts w:ascii="Times New Roman" w:eastAsia="Times New Roman" w:hAnsi="Times New Roman" w:cs="Times New Roman"/>
          <w:highlight w:val="white"/>
          <w:lang w:val="ru-RU"/>
        </w:rPr>
        <w:t>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BF2A51" w:rsidRPr="00365C04">
        <w:rPr>
          <w:rFonts w:ascii="Times New Roman" w:eastAsia="Times New Roman" w:hAnsi="Times New Roman" w:cs="Times New Roman"/>
          <w:highlight w:val="white"/>
          <w:lang w:val="ru-RU"/>
        </w:rPr>
        <w:t>.</w:t>
      </w:r>
    </w:p>
    <w:bookmarkEnd w:id="0"/>
    <w:p w14:paraId="17BBB75F" w14:textId="77777777" w:rsidR="001E6DF2" w:rsidRPr="009F691A" w:rsidRDefault="001E6DF2"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p>
    <w:p w14:paraId="3EE6262D" w14:textId="5FC0FFE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9F691A">
        <w:rPr>
          <w:rFonts w:ascii="Times New Roman" w:eastAsia="Times New Roman" w:hAnsi="Times New Roman" w:cs="Times New Roman"/>
          <w:lang w:val="ru-RU"/>
        </w:rPr>
        <w:t>г. Москва</w:t>
      </w:r>
      <w:r w:rsidRPr="009F691A">
        <w:rPr>
          <w:rFonts w:ascii="Times New Roman" w:eastAsia="Times New Roman" w:hAnsi="Times New Roman" w:cs="Times New Roman"/>
          <w:lang w:val="ru-RU"/>
        </w:rPr>
        <w:tab/>
      </w:r>
      <w:r w:rsidR="00034BFB" w:rsidRPr="009F691A">
        <w:rPr>
          <w:rFonts w:ascii="Times New Roman" w:eastAsia="Times New Roman" w:hAnsi="Times New Roman" w:cs="Times New Roman"/>
          <w:lang w:val="ru-RU"/>
        </w:rPr>
        <w:t xml:space="preserve">  </w:t>
      </w:r>
      <w:r w:rsidR="00AF4156" w:rsidRPr="009F691A">
        <w:rPr>
          <w:rFonts w:ascii="Times New Roman" w:eastAsia="Times New Roman" w:hAnsi="Times New Roman" w:cs="Times New Roman"/>
          <w:lang w:val="ru-RU"/>
        </w:rPr>
        <w:t xml:space="preserve">                                                                               </w:t>
      </w:r>
      <w:r w:rsidR="00034BFB" w:rsidRPr="009F691A">
        <w:rPr>
          <w:rFonts w:ascii="Times New Roman" w:eastAsia="Times New Roman" w:hAnsi="Times New Roman" w:cs="Times New Roman"/>
          <w:lang w:val="ru-RU"/>
        </w:rPr>
        <w:t xml:space="preserve">                «</w:t>
      </w:r>
      <w:r w:rsidR="001E6DF2">
        <w:rPr>
          <w:rFonts w:ascii="Times New Roman" w:eastAsia="Times New Roman" w:hAnsi="Times New Roman" w:cs="Times New Roman"/>
          <w:lang w:val="ru-RU"/>
        </w:rPr>
        <w:t>___</w:t>
      </w:r>
      <w:r w:rsidR="00034BFB" w:rsidRPr="009F691A">
        <w:rPr>
          <w:rFonts w:ascii="Times New Roman" w:eastAsia="Times New Roman" w:hAnsi="Times New Roman" w:cs="Times New Roman"/>
          <w:lang w:val="ru-RU"/>
        </w:rPr>
        <w:t xml:space="preserve">» </w:t>
      </w:r>
      <w:r w:rsidR="00BF2A51">
        <w:rPr>
          <w:rFonts w:ascii="Times New Roman" w:eastAsia="Times New Roman" w:hAnsi="Times New Roman" w:cs="Times New Roman"/>
          <w:lang w:val="ru-RU"/>
        </w:rPr>
        <w:t>___________</w:t>
      </w:r>
      <w:r w:rsidRPr="009F691A">
        <w:rPr>
          <w:rFonts w:ascii="Times New Roman" w:eastAsia="Times New Roman" w:hAnsi="Times New Roman" w:cs="Times New Roman"/>
          <w:lang w:val="ru-RU"/>
        </w:rPr>
        <w:t xml:space="preserve"> 202</w:t>
      </w:r>
      <w:r w:rsidR="00365C04">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г.</w:t>
      </w:r>
    </w:p>
    <w:p w14:paraId="1E536BCF" w14:textId="77777777" w:rsidR="00A968E8" w:rsidRPr="009F691A" w:rsidRDefault="00A968E8" w:rsidP="00F74119">
      <w:pPr>
        <w:widowControl w:val="0"/>
        <w:pBdr>
          <w:top w:val="nil"/>
          <w:left w:val="nil"/>
          <w:bottom w:val="nil"/>
          <w:right w:val="nil"/>
          <w:between w:val="nil"/>
        </w:pBdr>
        <w:tabs>
          <w:tab w:val="left" w:pos="709"/>
          <w:tab w:val="left" w:pos="6521"/>
          <w:tab w:val="left" w:pos="8505"/>
        </w:tabs>
        <w:spacing w:after="0" w:line="240" w:lineRule="auto"/>
        <w:ind w:leftChars="128" w:left="284" w:hanging="2"/>
        <w:jc w:val="center"/>
        <w:rPr>
          <w:rFonts w:ascii="Times New Roman" w:eastAsia="Times New Roman" w:hAnsi="Times New Roman" w:cs="Times New Roman"/>
          <w:lang w:val="ru-RU"/>
        </w:rPr>
      </w:pPr>
    </w:p>
    <w:p w14:paraId="015BA76A" w14:textId="16AF2745" w:rsidR="00EC684F" w:rsidRPr="009F691A" w:rsidRDefault="00181076"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 xml:space="preserve">  </w:t>
      </w:r>
      <w:r w:rsidR="00726A1E" w:rsidRPr="009F691A">
        <w:rPr>
          <w:rFonts w:ascii="Times New Roman" w:eastAsia="Times New Roman" w:hAnsi="Times New Roman" w:cs="Times New Roman"/>
          <w:b/>
          <w:lang w:val="ru-RU"/>
        </w:rPr>
        <w:t>Фонд развития интернет-инициатив</w:t>
      </w:r>
      <w:r w:rsidR="00726A1E" w:rsidRPr="009F691A">
        <w:rPr>
          <w:rFonts w:ascii="Times New Roman" w:eastAsia="Times New Roman" w:hAnsi="Times New Roman" w:cs="Times New Roman"/>
          <w:lang w:val="ru-RU"/>
        </w:rPr>
        <w:t>, именуемый в дальнейшем «Заказчик», в лице директора Варламова Кирилла Викторовича, действующего на основании Устава</w:t>
      </w:r>
      <w:r w:rsidR="00726A1E" w:rsidRPr="009F691A">
        <w:rPr>
          <w:rFonts w:ascii="Times New Roman" w:eastAsia="Times New Roman" w:hAnsi="Times New Roman" w:cs="Times New Roman"/>
          <w:i/>
          <w:lang w:val="ru-RU"/>
        </w:rPr>
        <w:t xml:space="preserve">, </w:t>
      </w:r>
      <w:r w:rsidR="00726A1E" w:rsidRPr="009F691A">
        <w:rPr>
          <w:rFonts w:ascii="Times New Roman" w:eastAsia="Times New Roman" w:hAnsi="Times New Roman" w:cs="Times New Roman"/>
          <w:lang w:val="ru-RU"/>
        </w:rPr>
        <w:t>с одной стороны, и</w:t>
      </w:r>
      <w:r w:rsidR="00726A1E" w:rsidRPr="009F691A">
        <w:rPr>
          <w:rFonts w:ascii="Times New Roman" w:eastAsia="Times New Roman" w:hAnsi="Times New Roman" w:cs="Times New Roman"/>
          <w:b/>
          <w:highlight w:val="white"/>
          <w:lang w:val="ru-RU"/>
        </w:rPr>
        <w:t xml:space="preserve"> ООО </w:t>
      </w:r>
      <w:r w:rsidR="00E22EE8" w:rsidRPr="009F691A">
        <w:rPr>
          <w:rFonts w:ascii="Times New Roman" w:eastAsia="Times New Roman" w:hAnsi="Times New Roman" w:cs="Times New Roman"/>
          <w:b/>
          <w:lang w:val="ru-RU"/>
        </w:rPr>
        <w:t xml:space="preserve"> </w:t>
      </w:r>
      <w:r w:rsidR="00E81CA0">
        <w:rPr>
          <w:rFonts w:ascii="Times New Roman" w:eastAsia="Times New Roman" w:hAnsi="Times New Roman" w:cs="Times New Roman"/>
          <w:b/>
          <w:lang w:val="ru-RU"/>
        </w:rPr>
        <w:t>______________________</w:t>
      </w:r>
      <w:r w:rsidR="00726A1E" w:rsidRPr="009F691A">
        <w:rPr>
          <w:rFonts w:ascii="Times New Roman" w:eastAsia="Times New Roman" w:hAnsi="Times New Roman" w:cs="Times New Roman"/>
          <w:lang w:val="ru-RU"/>
        </w:rPr>
        <w:t xml:space="preserve"> в лице </w:t>
      </w:r>
      <w:r w:rsidR="000807D1" w:rsidRPr="009F691A">
        <w:rPr>
          <w:rFonts w:ascii="Times New Roman" w:eastAsia="Times New Roman" w:hAnsi="Times New Roman" w:cs="Times New Roman"/>
          <w:lang w:val="ru-RU"/>
        </w:rPr>
        <w:t xml:space="preserve">директора </w:t>
      </w:r>
      <w:r w:rsidR="00E81CA0">
        <w:rPr>
          <w:rFonts w:ascii="Times New Roman" w:eastAsia="Times New Roman" w:hAnsi="Times New Roman" w:cs="Times New Roman"/>
          <w:lang w:val="ru-RU"/>
        </w:rPr>
        <w:t>_______________________________</w:t>
      </w:r>
      <w:r w:rsidR="00726A1E" w:rsidRPr="009F691A">
        <w:rPr>
          <w:rFonts w:ascii="Times New Roman" w:eastAsia="Times New Roman" w:hAnsi="Times New Roman" w:cs="Times New Roman"/>
          <w:lang w:val="ru-RU"/>
        </w:rPr>
        <w:t xml:space="preserve">, действующего на основании </w:t>
      </w:r>
      <w:r w:rsidR="00E22EE8" w:rsidRPr="009F691A">
        <w:rPr>
          <w:rFonts w:ascii="Times New Roman" w:eastAsia="Times New Roman" w:hAnsi="Times New Roman" w:cs="Times New Roman"/>
          <w:lang w:val="ru-RU"/>
        </w:rPr>
        <w:t>Устава</w:t>
      </w:r>
      <w:r w:rsidR="00726A1E" w:rsidRPr="009F691A">
        <w:rPr>
          <w:rFonts w:ascii="Times New Roman" w:eastAsia="Times New Roman" w:hAnsi="Times New Roman" w:cs="Times New Roman"/>
          <w:highlight w:val="white"/>
          <w:lang w:val="ru-RU"/>
        </w:rPr>
        <w:t>, именуемое в дальнейшем «</w:t>
      </w:r>
      <w:r w:rsidR="00E41333" w:rsidRPr="009F691A">
        <w:rPr>
          <w:rFonts w:ascii="Times New Roman" w:eastAsia="Times New Roman" w:hAnsi="Times New Roman" w:cs="Times New Roman"/>
          <w:highlight w:val="white"/>
          <w:lang w:val="ru-RU"/>
        </w:rPr>
        <w:t>Подрядчик</w:t>
      </w:r>
      <w:r w:rsidR="00726A1E" w:rsidRPr="009F691A">
        <w:rPr>
          <w:rFonts w:ascii="Times New Roman" w:eastAsia="Times New Roman" w:hAnsi="Times New Roman" w:cs="Times New Roman"/>
          <w:highlight w:val="white"/>
          <w:lang w:val="ru-RU"/>
        </w:rPr>
        <w:t>», с другой стороны, вместе именуемые «Стороны» и каждый в отд</w:t>
      </w:r>
      <w:r w:rsidR="00AF4156" w:rsidRPr="009F691A">
        <w:rPr>
          <w:rFonts w:ascii="Times New Roman" w:eastAsia="Times New Roman" w:hAnsi="Times New Roman" w:cs="Times New Roman"/>
          <w:highlight w:val="white"/>
          <w:lang w:val="ru-RU"/>
        </w:rPr>
        <w:t xml:space="preserve">ельности «Сторона», </w:t>
      </w:r>
      <w:r w:rsidR="00726A1E" w:rsidRPr="009F691A">
        <w:rPr>
          <w:rFonts w:ascii="Times New Roman" w:eastAsia="Times New Roman" w:hAnsi="Times New Roman" w:cs="Times New Roman"/>
          <w:lang w:val="ru-RU"/>
        </w:rPr>
        <w:t xml:space="preserve"> </w:t>
      </w:r>
      <w:r w:rsidR="00204512">
        <w:rPr>
          <w:rFonts w:ascii="Times New Roman" w:eastAsia="Times New Roman" w:hAnsi="Times New Roman" w:cs="Times New Roman"/>
          <w:lang w:val="ru-RU"/>
        </w:rPr>
        <w:t>на основании Протокола подведения итогов запроса котировок №________</w:t>
      </w:r>
      <w:r w:rsidR="00726A1E" w:rsidRPr="009F691A">
        <w:rPr>
          <w:rFonts w:ascii="Times New Roman" w:eastAsia="Times New Roman" w:hAnsi="Times New Roman" w:cs="Times New Roman"/>
          <w:highlight w:val="white"/>
          <w:lang w:val="ru-RU"/>
        </w:rPr>
        <w:t>заключили настоящий Договор о нижеследующем:</w:t>
      </w:r>
    </w:p>
    <w:p w14:paraId="34323E5D" w14:textId="77777777" w:rsidR="00EC684F" w:rsidRPr="009F691A" w:rsidRDefault="00EC684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68F39C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w:t>
      </w:r>
      <w:r w:rsidRPr="009F691A">
        <w:rPr>
          <w:rFonts w:ascii="Times New Roman" w:eastAsia="Times New Roman" w:hAnsi="Times New Roman" w:cs="Times New Roman"/>
          <w:b/>
          <w:lang w:val="ru-RU"/>
        </w:rPr>
        <w:tab/>
        <w:t>ТЕРМИНЫ И ОПРЕДЕЛЕНИЯ</w:t>
      </w:r>
    </w:p>
    <w:p w14:paraId="3FA730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6A3BCCC5" w14:textId="1ADF1F94"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2449DD">
        <w:rPr>
          <w:rFonts w:ascii="Times New Roman" w:eastAsia="Times New Roman" w:hAnsi="Times New Roman" w:cs="Times New Roman"/>
          <w:lang w:val="ru-RU"/>
        </w:rPr>
        <w:t>1</w:t>
      </w:r>
      <w:r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ab/>
      </w:r>
      <w:r w:rsidR="002449DD" w:rsidRPr="002449DD">
        <w:rPr>
          <w:rFonts w:ascii="Times New Roman" w:eastAsia="Times New Roman" w:hAnsi="Times New Roman" w:cs="Times New Roman"/>
          <w:lang w:val="ru-RU"/>
        </w:rPr>
        <w:t>Акселерация проектов -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p w14:paraId="132B8FA4" w14:textId="18FAC788"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2449DD">
        <w:rPr>
          <w:rFonts w:ascii="Times New Roman" w:eastAsia="Times New Roman" w:hAnsi="Times New Roman" w:cs="Times New Roman"/>
          <w:lang w:val="ru-RU"/>
        </w:rPr>
        <w:t>2</w:t>
      </w:r>
      <w:r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ab/>
        <w:t>«День» – календарный день, если Договором прямо не предусмотрено иное.</w:t>
      </w:r>
    </w:p>
    <w:p w14:paraId="605FBAB0" w14:textId="1E8B3E45" w:rsidR="00262AFC" w:rsidRPr="00262AFC" w:rsidRDefault="00262AFC" w:rsidP="00262AFC">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1.</w:t>
      </w:r>
      <w:r w:rsidR="002449DD">
        <w:rPr>
          <w:rFonts w:ascii="Times New Roman" w:eastAsia="Times New Roman" w:hAnsi="Times New Roman" w:cs="Times New Roman"/>
          <w:lang w:val="ru-RU"/>
        </w:rPr>
        <w:t>3</w:t>
      </w:r>
      <w:r>
        <w:rPr>
          <w:rFonts w:ascii="Times New Roman" w:eastAsia="Times New Roman" w:hAnsi="Times New Roman" w:cs="Times New Roman"/>
          <w:lang w:val="ru-RU"/>
        </w:rPr>
        <w:t xml:space="preserve"> «</w:t>
      </w:r>
      <w:r w:rsidRPr="00262AFC">
        <w:rPr>
          <w:rFonts w:ascii="Times New Roman" w:eastAsia="Times New Roman" w:hAnsi="Times New Roman" w:cs="Times New Roman"/>
          <w:lang w:val="ru-RU"/>
        </w:rPr>
        <w:t>Информационно-методические материалы</w:t>
      </w:r>
      <w:r>
        <w:rPr>
          <w:rFonts w:ascii="Times New Roman" w:eastAsia="Times New Roman" w:hAnsi="Times New Roman" w:cs="Times New Roman"/>
          <w:lang w:val="ru-RU"/>
        </w:rPr>
        <w:t>»</w:t>
      </w:r>
      <w:r w:rsidRPr="00262AFC">
        <w:rPr>
          <w:rFonts w:ascii="Times New Roman" w:eastAsia="Times New Roman" w:hAnsi="Times New Roman" w:cs="Times New Roman"/>
          <w:lang w:val="ru-RU"/>
        </w:rPr>
        <w:t xml:space="preserve"> – брошюры, методики, аналитические обзоры, видеоматериалы, разработанные Фондом в ходе информационно-методического и экспертного сопровождения программ акселерации.</w:t>
      </w:r>
    </w:p>
    <w:p w14:paraId="592069DA" w14:textId="5389D12C" w:rsidR="00BF2A51" w:rsidRDefault="00262AFC" w:rsidP="00262AFC">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262AFC">
        <w:rPr>
          <w:rFonts w:ascii="Times New Roman" w:eastAsia="Times New Roman" w:hAnsi="Times New Roman" w:cs="Times New Roman"/>
          <w:lang w:val="ru-RU"/>
        </w:rPr>
        <w:tab/>
        <w:t>Под информационно-методическими материалами в рамках предлагаемого договора понимаются материалы, подготовленные по итогам исследовательских работ, проведенных в 2023 году, а также брошюры с информацией о выпускниках акселерационных программ Спринт (выпуск №№9 и 10) и Драйвер (выпуск №1), а также итоговый Каталог о выпускниках Спринт 2021-2024.</w:t>
      </w:r>
    </w:p>
    <w:p w14:paraId="06F37606" w14:textId="77777777" w:rsidR="00262AFC" w:rsidRDefault="00262AFC" w:rsidP="00262AFC">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65EFE80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2. ПРЕДМЕТ ДОГОВОР</w:t>
      </w:r>
      <w:bookmarkStart w:id="1" w:name="bookmark=id.gjdgxs" w:colFirst="0" w:colLast="0"/>
      <w:bookmarkEnd w:id="1"/>
      <w:r w:rsidRPr="009F691A">
        <w:rPr>
          <w:rFonts w:ascii="Times New Roman" w:eastAsia="Times New Roman" w:hAnsi="Times New Roman" w:cs="Times New Roman"/>
          <w:b/>
          <w:lang w:val="ru-RU"/>
        </w:rPr>
        <w:t>А</w:t>
      </w:r>
    </w:p>
    <w:p w14:paraId="3FA47B61" w14:textId="739407B9" w:rsidR="00EC684F" w:rsidRPr="009F691A" w:rsidRDefault="00726A1E" w:rsidP="00F74119">
      <w:pPr>
        <w:pStyle w:val="affb"/>
        <w:ind w:leftChars="128" w:left="282"/>
        <w:rPr>
          <w:sz w:val="22"/>
          <w:szCs w:val="22"/>
          <w:highlight w:val="white"/>
        </w:rPr>
      </w:pPr>
      <w:r w:rsidRPr="009F691A">
        <w:rPr>
          <w:sz w:val="22"/>
          <w:szCs w:val="22"/>
        </w:rPr>
        <w:t xml:space="preserve">2.1. По настоящему Договору </w:t>
      </w:r>
      <w:r w:rsidR="00E41333" w:rsidRPr="009F691A">
        <w:rPr>
          <w:sz w:val="22"/>
          <w:szCs w:val="22"/>
        </w:rPr>
        <w:t>Подрядчик</w:t>
      </w:r>
      <w:r w:rsidRPr="009F691A">
        <w:rPr>
          <w:sz w:val="22"/>
          <w:szCs w:val="22"/>
        </w:rPr>
        <w:t xml:space="preserve"> обязуется </w:t>
      </w:r>
      <w:r w:rsidR="00411924">
        <w:rPr>
          <w:sz w:val="22"/>
          <w:szCs w:val="22"/>
        </w:rPr>
        <w:t xml:space="preserve">по заданиям Заказчика </w:t>
      </w:r>
      <w:r w:rsidR="00BD7BF5" w:rsidRPr="009F691A">
        <w:rPr>
          <w:sz w:val="22"/>
          <w:szCs w:val="22"/>
        </w:rPr>
        <w:t>выполнить</w:t>
      </w:r>
      <w:r w:rsidR="00EB5C96" w:rsidRPr="009F691A">
        <w:rPr>
          <w:sz w:val="22"/>
          <w:szCs w:val="22"/>
        </w:rPr>
        <w:t xml:space="preserve"> работы </w:t>
      </w:r>
      <w:r w:rsidR="00365C04" w:rsidRPr="00365C04">
        <w:rPr>
          <w:sz w:val="22"/>
          <w:szCs w:val="22"/>
        </w:rPr>
        <w:t>по изготовлению 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163E24" w:rsidRPr="00365C04">
        <w:rPr>
          <w:sz w:val="22"/>
          <w:szCs w:val="22"/>
        </w:rPr>
        <w:t xml:space="preserve"> </w:t>
      </w:r>
      <w:r w:rsidRPr="00365C04">
        <w:rPr>
          <w:sz w:val="22"/>
          <w:szCs w:val="22"/>
        </w:rPr>
        <w:t>по ценам</w:t>
      </w:r>
      <w:r w:rsidR="00D725B7" w:rsidRPr="00365C04">
        <w:rPr>
          <w:sz w:val="22"/>
          <w:szCs w:val="22"/>
        </w:rPr>
        <w:t>,</w:t>
      </w:r>
      <w:r w:rsidR="00ED1E90" w:rsidRPr="009F691A">
        <w:rPr>
          <w:sz w:val="22"/>
          <w:szCs w:val="22"/>
          <w:highlight w:val="white"/>
        </w:rPr>
        <w:t xml:space="preserve"> </w:t>
      </w:r>
      <w:r w:rsidRPr="009F691A">
        <w:rPr>
          <w:sz w:val="22"/>
          <w:szCs w:val="22"/>
          <w:highlight w:val="white"/>
        </w:rPr>
        <w:t xml:space="preserve">согласованным сторонами в </w:t>
      </w:r>
      <w:r w:rsidR="00856B9A" w:rsidRPr="009F691A">
        <w:rPr>
          <w:sz w:val="22"/>
          <w:szCs w:val="22"/>
          <w:highlight w:val="white"/>
        </w:rPr>
        <w:t>Техническом задании</w:t>
      </w:r>
      <w:r w:rsidR="009613CE">
        <w:rPr>
          <w:sz w:val="22"/>
          <w:szCs w:val="22"/>
          <w:highlight w:val="white"/>
        </w:rPr>
        <w:t xml:space="preserve"> (Приложение №1 к настоящему Договору)</w:t>
      </w:r>
      <w:r w:rsidRPr="009F691A">
        <w:rPr>
          <w:sz w:val="22"/>
          <w:szCs w:val="22"/>
          <w:highlight w:val="white"/>
        </w:rPr>
        <w:t xml:space="preserve">, а Заказчик обязуется принять результаты </w:t>
      </w:r>
      <w:r w:rsidR="00C21C49" w:rsidRPr="009F691A">
        <w:rPr>
          <w:sz w:val="22"/>
          <w:szCs w:val="22"/>
          <w:highlight w:val="white"/>
        </w:rPr>
        <w:t>выполненных работ</w:t>
      </w:r>
      <w:r w:rsidRPr="009F691A">
        <w:rPr>
          <w:sz w:val="22"/>
          <w:szCs w:val="22"/>
          <w:highlight w:val="white"/>
        </w:rPr>
        <w:t xml:space="preserve"> и оплатить их в порядке и на условиях настоящего Договора</w:t>
      </w:r>
      <w:r w:rsidR="000B4D8E" w:rsidRPr="009F691A">
        <w:rPr>
          <w:sz w:val="22"/>
          <w:szCs w:val="22"/>
          <w:highlight w:val="white"/>
        </w:rPr>
        <w:t xml:space="preserve"> (далее-работы)</w:t>
      </w:r>
      <w:r w:rsidRPr="009F691A">
        <w:rPr>
          <w:sz w:val="22"/>
          <w:szCs w:val="22"/>
          <w:highlight w:val="white"/>
        </w:rPr>
        <w:t>.</w:t>
      </w:r>
      <w:r w:rsidR="00494753">
        <w:rPr>
          <w:sz w:val="22"/>
          <w:szCs w:val="22"/>
          <w:highlight w:val="white"/>
        </w:rPr>
        <w:t xml:space="preserve"> </w:t>
      </w:r>
      <w:r w:rsidR="00C27D73">
        <w:rPr>
          <w:sz w:val="22"/>
          <w:szCs w:val="22"/>
          <w:highlight w:val="white"/>
        </w:rPr>
        <w:t>Требования к составу, характеристикам и объему работ согласовываются сторонами в Заданиях</w:t>
      </w:r>
      <w:r w:rsidR="009613CE">
        <w:rPr>
          <w:sz w:val="22"/>
          <w:szCs w:val="22"/>
          <w:highlight w:val="white"/>
        </w:rPr>
        <w:t xml:space="preserve"> (форма Задания установлена в Приложении №2 к настоящему Договору)</w:t>
      </w:r>
      <w:r w:rsidR="00C27D73">
        <w:rPr>
          <w:sz w:val="22"/>
          <w:szCs w:val="22"/>
          <w:highlight w:val="white"/>
        </w:rPr>
        <w:t>.</w:t>
      </w:r>
    </w:p>
    <w:p w14:paraId="241E0C3C" w14:textId="53FEA2C8"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2.2. Заказчик предоставляет </w:t>
      </w:r>
      <w:r w:rsidR="00017F60" w:rsidRPr="009F691A">
        <w:rPr>
          <w:rFonts w:ascii="Times New Roman" w:eastAsia="Times New Roman" w:hAnsi="Times New Roman" w:cs="Times New Roman"/>
          <w:highlight w:val="white"/>
          <w:lang w:val="ru-RU"/>
        </w:rPr>
        <w:t>Подрядчику</w:t>
      </w:r>
      <w:r w:rsidRPr="009F691A">
        <w:rPr>
          <w:rFonts w:ascii="Times New Roman" w:eastAsia="Times New Roman" w:hAnsi="Times New Roman" w:cs="Times New Roman"/>
          <w:highlight w:val="white"/>
          <w:lang w:val="ru-RU"/>
        </w:rPr>
        <w:t xml:space="preserve"> неисключительное право на использование </w:t>
      </w:r>
      <w:r w:rsidR="00856B9A" w:rsidRPr="009F691A">
        <w:rPr>
          <w:rFonts w:ascii="Times New Roman" w:eastAsia="Times New Roman" w:hAnsi="Times New Roman" w:cs="Times New Roman"/>
          <w:highlight w:val="white"/>
          <w:lang w:val="ru-RU"/>
        </w:rPr>
        <w:t xml:space="preserve">следующей </w:t>
      </w:r>
      <w:r w:rsidR="008758A6" w:rsidRPr="009F691A">
        <w:rPr>
          <w:rFonts w:ascii="Times New Roman" w:eastAsia="Times New Roman" w:hAnsi="Times New Roman" w:cs="Times New Roman"/>
          <w:highlight w:val="white"/>
          <w:lang w:val="ru-RU"/>
        </w:rPr>
        <w:t>информации: справочные</w:t>
      </w:r>
      <w:r w:rsidR="00856B9A" w:rsidRPr="009F691A">
        <w:rPr>
          <w:rFonts w:ascii="Times New Roman" w:eastAsia="Times New Roman" w:hAnsi="Times New Roman" w:cs="Times New Roman"/>
          <w:highlight w:val="white"/>
          <w:lang w:val="ru-RU"/>
        </w:rPr>
        <w:t xml:space="preserve"> материалы, логотипы и т.д., указанной в </w:t>
      </w:r>
      <w:r w:rsidR="00810E6A" w:rsidRPr="009F691A">
        <w:rPr>
          <w:rFonts w:ascii="Times New Roman" w:eastAsia="Times New Roman" w:hAnsi="Times New Roman" w:cs="Times New Roman"/>
          <w:highlight w:val="white"/>
          <w:lang w:val="ru-RU"/>
        </w:rPr>
        <w:t>Техническом задании</w:t>
      </w:r>
      <w:r w:rsidR="00856B9A"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Право означает использование </w:t>
      </w:r>
      <w:r w:rsidR="00856B9A" w:rsidRPr="009F691A">
        <w:rPr>
          <w:rFonts w:ascii="Times New Roman" w:eastAsia="Times New Roman" w:hAnsi="Times New Roman" w:cs="Times New Roman"/>
          <w:highlight w:val="white"/>
          <w:lang w:val="ru-RU"/>
        </w:rPr>
        <w:t>информации</w:t>
      </w:r>
      <w:r w:rsidRPr="009F691A">
        <w:rPr>
          <w:rFonts w:ascii="Times New Roman" w:eastAsia="Times New Roman" w:hAnsi="Times New Roman" w:cs="Times New Roman"/>
          <w:highlight w:val="white"/>
          <w:lang w:val="ru-RU"/>
        </w:rPr>
        <w:t xml:space="preserve"> только в рамках выполнения обязательств по Договору, и только следующими способами: право на воспроизведение, копирование и </w:t>
      </w:r>
      <w:r w:rsidRPr="009F691A">
        <w:rPr>
          <w:rFonts w:ascii="Times New Roman" w:eastAsia="Times New Roman" w:hAnsi="Times New Roman" w:cs="Times New Roman"/>
          <w:lang w:val="ru-RU"/>
        </w:rPr>
        <w:t>размещение.</w:t>
      </w:r>
      <w:r w:rsidRPr="009F691A">
        <w:rPr>
          <w:rFonts w:ascii="Times New Roman" w:eastAsia="Times New Roman" w:hAnsi="Times New Roman" w:cs="Times New Roman"/>
          <w:highlight w:val="white"/>
          <w:lang w:val="ru-RU"/>
        </w:rPr>
        <w:t xml:space="preserve"> Право предоставляется на срок действия настоящего Договора на территории Российской Федерации.</w:t>
      </w:r>
    </w:p>
    <w:p w14:paraId="2FC82507" w14:textId="589E55AC" w:rsidR="0010550B"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2.3. Исключительное право на </w:t>
      </w:r>
      <w:r w:rsidR="00696F4E" w:rsidRPr="009F691A">
        <w:rPr>
          <w:rFonts w:ascii="Times New Roman" w:eastAsia="Times New Roman" w:hAnsi="Times New Roman" w:cs="Times New Roman"/>
          <w:highlight w:val="white"/>
          <w:lang w:val="ru-RU"/>
        </w:rPr>
        <w:t>раздаточные</w:t>
      </w:r>
      <w:r w:rsidR="009433C5" w:rsidRPr="009F691A">
        <w:rPr>
          <w:rFonts w:ascii="Times New Roman" w:eastAsia="Times New Roman" w:hAnsi="Times New Roman" w:cs="Times New Roman"/>
          <w:highlight w:val="white"/>
          <w:lang w:val="ru-RU"/>
        </w:rPr>
        <w:t xml:space="preserve"> материалы</w:t>
      </w:r>
      <w:r w:rsidRPr="009F691A">
        <w:rPr>
          <w:rFonts w:ascii="Times New Roman" w:eastAsia="Times New Roman" w:hAnsi="Times New Roman" w:cs="Times New Roman"/>
          <w:highlight w:val="white"/>
          <w:lang w:val="ru-RU"/>
        </w:rPr>
        <w:t xml:space="preserve">, созданные </w:t>
      </w:r>
      <w:r w:rsidR="00163E24" w:rsidRPr="009F691A">
        <w:rPr>
          <w:rFonts w:ascii="Times New Roman" w:eastAsia="Times New Roman" w:hAnsi="Times New Roman" w:cs="Times New Roman"/>
          <w:highlight w:val="white"/>
          <w:lang w:val="ru-RU"/>
        </w:rPr>
        <w:t>Подрядчиком для</w:t>
      </w:r>
      <w:r w:rsidRPr="009F691A">
        <w:rPr>
          <w:rFonts w:ascii="Times New Roman" w:eastAsia="Times New Roman" w:hAnsi="Times New Roman" w:cs="Times New Roman"/>
          <w:highlight w:val="white"/>
          <w:lang w:val="ru-RU"/>
        </w:rPr>
        <w:t xml:space="preserve">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w:t>
      </w:r>
      <w:r w:rsidR="009433C5" w:rsidRPr="009F691A">
        <w:rPr>
          <w:rFonts w:ascii="Times New Roman" w:eastAsia="Times New Roman" w:hAnsi="Times New Roman" w:cs="Times New Roman"/>
          <w:highlight w:val="white"/>
          <w:lang w:val="ru-RU"/>
        </w:rPr>
        <w:t xml:space="preserve">материалов </w:t>
      </w:r>
      <w:r w:rsidRPr="009F691A">
        <w:rPr>
          <w:rFonts w:ascii="Times New Roman" w:eastAsia="Times New Roman" w:hAnsi="Times New Roman" w:cs="Times New Roman"/>
          <w:highlight w:val="white"/>
          <w:lang w:val="ru-RU"/>
        </w:rPr>
        <w:t xml:space="preserve">и всех их составных частей в порядке, установленном ст. 1296 ГК РФ. </w:t>
      </w:r>
      <w:r w:rsidR="00856B9A"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 xml:space="preserve"> не вправе использовать результаты работ. </w:t>
      </w:r>
    </w:p>
    <w:p w14:paraId="2C413F1B" w14:textId="3A4A3047" w:rsidR="005A5351"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2.4. Момент (дата) создания </w:t>
      </w:r>
      <w:r w:rsidR="00696F4E" w:rsidRPr="009F691A">
        <w:rPr>
          <w:rFonts w:ascii="Times New Roman" w:eastAsia="Times New Roman" w:hAnsi="Times New Roman" w:cs="Times New Roman"/>
          <w:highlight w:val="white"/>
          <w:lang w:val="ru-RU"/>
        </w:rPr>
        <w:t>раздаточных</w:t>
      </w:r>
      <w:r w:rsidR="00EE2CAF" w:rsidRPr="009F691A">
        <w:rPr>
          <w:rFonts w:ascii="Times New Roman" w:eastAsia="Times New Roman" w:hAnsi="Times New Roman" w:cs="Times New Roman"/>
          <w:highlight w:val="white"/>
          <w:lang w:val="ru-RU"/>
        </w:rPr>
        <w:t xml:space="preserve"> материалов</w:t>
      </w:r>
      <w:r w:rsidRPr="009F691A">
        <w:rPr>
          <w:rFonts w:ascii="Times New Roman" w:eastAsia="Times New Roman" w:hAnsi="Times New Roman" w:cs="Times New Roman"/>
          <w:highlight w:val="white"/>
          <w:lang w:val="ru-RU"/>
        </w:rPr>
        <w:t xml:space="preserve"> </w:t>
      </w:r>
      <w:r w:rsidR="00856B9A" w:rsidRPr="009F691A">
        <w:rPr>
          <w:rFonts w:ascii="Times New Roman" w:eastAsia="Times New Roman" w:hAnsi="Times New Roman" w:cs="Times New Roman"/>
          <w:highlight w:val="white"/>
          <w:lang w:val="ru-RU"/>
        </w:rPr>
        <w:t>Подрядчиком</w:t>
      </w:r>
      <w:r w:rsidRPr="009F691A">
        <w:rPr>
          <w:rFonts w:ascii="Times New Roman" w:eastAsia="Times New Roman" w:hAnsi="Times New Roman" w:cs="Times New Roman"/>
          <w:highlight w:val="white"/>
          <w:lang w:val="ru-RU"/>
        </w:rPr>
        <w:t xml:space="preserve"> указывается Сторонами в Акте сдачи-приемки </w:t>
      </w:r>
      <w:r w:rsidR="007F5FBC" w:rsidRPr="009F691A">
        <w:rPr>
          <w:rFonts w:ascii="Times New Roman" w:eastAsia="Times New Roman" w:hAnsi="Times New Roman" w:cs="Times New Roman"/>
          <w:highlight w:val="white"/>
          <w:lang w:val="ru-RU"/>
        </w:rPr>
        <w:t>выполненных работ</w:t>
      </w:r>
      <w:r w:rsidR="00696F4E" w:rsidRPr="009F691A">
        <w:rPr>
          <w:rFonts w:ascii="Times New Roman" w:eastAsia="Times New Roman" w:hAnsi="Times New Roman" w:cs="Times New Roman"/>
          <w:highlight w:val="white"/>
          <w:lang w:val="ru-RU"/>
        </w:rPr>
        <w:t xml:space="preserve"> по соответствующему Заданию</w:t>
      </w:r>
      <w:r w:rsidRPr="009F691A">
        <w:rPr>
          <w:rFonts w:ascii="Times New Roman" w:eastAsia="Times New Roman" w:hAnsi="Times New Roman" w:cs="Times New Roman"/>
          <w:highlight w:val="white"/>
          <w:lang w:val="ru-RU"/>
        </w:rPr>
        <w:t>.</w:t>
      </w:r>
    </w:p>
    <w:p w14:paraId="5E1EC62C" w14:textId="26C9022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highlight w:val="white"/>
          <w:lang w:val="ru-RU"/>
        </w:rPr>
        <w:t>2.</w:t>
      </w:r>
      <w:r w:rsidR="005A5351" w:rsidRPr="009F691A">
        <w:rPr>
          <w:rFonts w:ascii="Times New Roman" w:eastAsia="Times New Roman" w:hAnsi="Times New Roman" w:cs="Times New Roman"/>
          <w:highlight w:val="white"/>
          <w:lang w:val="ru-RU"/>
        </w:rPr>
        <w:t>5</w:t>
      </w:r>
      <w:r w:rsidRPr="009F691A">
        <w:rPr>
          <w:rFonts w:ascii="Times New Roman" w:eastAsia="Times New Roman" w:hAnsi="Times New Roman" w:cs="Times New Roman"/>
          <w:highlight w:val="white"/>
          <w:lang w:val="ru-RU"/>
        </w:rPr>
        <w:t xml:space="preserve">. Общий перечень </w:t>
      </w:r>
      <w:r w:rsidR="00C21C49" w:rsidRPr="009F691A">
        <w:rPr>
          <w:rFonts w:ascii="Times New Roman" w:eastAsia="Times New Roman" w:hAnsi="Times New Roman" w:cs="Times New Roman"/>
          <w:highlight w:val="white"/>
          <w:lang w:val="ru-RU"/>
        </w:rPr>
        <w:t>работ</w:t>
      </w:r>
      <w:r w:rsidRPr="009F691A">
        <w:rPr>
          <w:rFonts w:ascii="Times New Roman" w:eastAsia="Times New Roman" w:hAnsi="Times New Roman" w:cs="Times New Roman"/>
          <w:highlight w:val="white"/>
          <w:lang w:val="ru-RU"/>
        </w:rPr>
        <w:t xml:space="preserve">, характеристики </w:t>
      </w:r>
      <w:r w:rsidR="00C21C49" w:rsidRPr="009F691A">
        <w:rPr>
          <w:rFonts w:ascii="Times New Roman" w:eastAsia="Times New Roman" w:hAnsi="Times New Roman" w:cs="Times New Roman"/>
          <w:highlight w:val="white"/>
          <w:lang w:val="ru-RU"/>
        </w:rPr>
        <w:t>работ</w:t>
      </w:r>
      <w:r w:rsidRPr="009F691A">
        <w:rPr>
          <w:rFonts w:ascii="Times New Roman" w:eastAsia="Times New Roman" w:hAnsi="Times New Roman" w:cs="Times New Roman"/>
          <w:highlight w:val="white"/>
          <w:lang w:val="ru-RU"/>
        </w:rPr>
        <w:t xml:space="preserve">, требования к результату </w:t>
      </w:r>
      <w:r w:rsidR="00C21C49" w:rsidRPr="009F691A">
        <w:rPr>
          <w:rFonts w:ascii="Times New Roman" w:eastAsia="Times New Roman" w:hAnsi="Times New Roman" w:cs="Times New Roman"/>
          <w:highlight w:val="white"/>
          <w:lang w:val="ru-RU"/>
        </w:rPr>
        <w:t xml:space="preserve">работ </w:t>
      </w:r>
      <w:r w:rsidRPr="009F691A">
        <w:rPr>
          <w:rFonts w:ascii="Times New Roman" w:eastAsia="Times New Roman" w:hAnsi="Times New Roman" w:cs="Times New Roman"/>
          <w:highlight w:val="white"/>
          <w:lang w:val="ru-RU"/>
        </w:rPr>
        <w:t xml:space="preserve">и иные условия согласованы сторонами в </w:t>
      </w:r>
      <w:r w:rsidR="00810E6A" w:rsidRPr="009F691A">
        <w:rPr>
          <w:rFonts w:ascii="Times New Roman" w:eastAsia="Times New Roman" w:hAnsi="Times New Roman" w:cs="Times New Roman"/>
          <w:lang w:val="ru-RU"/>
        </w:rPr>
        <w:t>Техническом задании</w:t>
      </w:r>
      <w:r w:rsidR="00856B9A" w:rsidRPr="009F691A">
        <w:rPr>
          <w:rFonts w:ascii="Times New Roman" w:eastAsia="Times New Roman" w:hAnsi="Times New Roman" w:cs="Times New Roman"/>
          <w:lang w:val="ru-RU"/>
        </w:rPr>
        <w:t xml:space="preserve"> к настоящему Договору</w:t>
      </w:r>
      <w:r w:rsidRPr="009F691A">
        <w:rPr>
          <w:rFonts w:ascii="Times New Roman" w:eastAsia="Times New Roman" w:hAnsi="Times New Roman" w:cs="Times New Roman"/>
          <w:lang w:val="ru-RU"/>
        </w:rPr>
        <w:t>.</w:t>
      </w:r>
    </w:p>
    <w:p w14:paraId="5DA57E3E" w14:textId="18AB9185" w:rsidR="00EC684F"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2.6</w:t>
      </w:r>
      <w:r w:rsidR="00726A1E"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 </w:t>
      </w:r>
      <w:r w:rsidR="00726A1E" w:rsidRPr="009F691A">
        <w:rPr>
          <w:rFonts w:ascii="Times New Roman" w:eastAsia="Times New Roman" w:hAnsi="Times New Roman" w:cs="Times New Roman"/>
          <w:highlight w:val="white"/>
          <w:lang w:val="ru-RU"/>
        </w:rPr>
        <w:t xml:space="preserve">Место </w:t>
      </w:r>
      <w:r w:rsidR="00C21C49" w:rsidRPr="009F691A">
        <w:rPr>
          <w:rFonts w:ascii="Times New Roman" w:eastAsia="Times New Roman" w:hAnsi="Times New Roman" w:cs="Times New Roman"/>
          <w:highlight w:val="white"/>
          <w:lang w:val="ru-RU"/>
        </w:rPr>
        <w:t>выполнения работ</w:t>
      </w:r>
      <w:r w:rsidR="00726A1E" w:rsidRPr="009F691A">
        <w:rPr>
          <w:rFonts w:ascii="Times New Roman" w:eastAsia="Times New Roman" w:hAnsi="Times New Roman" w:cs="Times New Roman"/>
          <w:highlight w:val="white"/>
          <w:lang w:val="ru-RU"/>
        </w:rPr>
        <w:t xml:space="preserve"> – </w:t>
      </w:r>
      <w:r w:rsidR="00810E6A" w:rsidRPr="009F691A">
        <w:rPr>
          <w:rFonts w:ascii="Times New Roman" w:eastAsia="Times New Roman" w:hAnsi="Times New Roman" w:cs="Times New Roman"/>
          <w:highlight w:val="white"/>
          <w:lang w:val="ru-RU"/>
        </w:rPr>
        <w:t>р</w:t>
      </w:r>
      <w:r w:rsidR="00C21C49" w:rsidRPr="009F691A">
        <w:rPr>
          <w:rFonts w:ascii="Times New Roman" w:eastAsia="Times New Roman" w:hAnsi="Times New Roman" w:cs="Times New Roman"/>
          <w:highlight w:val="white"/>
          <w:lang w:val="ru-RU"/>
        </w:rPr>
        <w:t>аботы</w:t>
      </w:r>
      <w:r w:rsidR="00726A1E" w:rsidRPr="009F691A">
        <w:rPr>
          <w:rFonts w:ascii="Times New Roman" w:eastAsia="Times New Roman" w:hAnsi="Times New Roman" w:cs="Times New Roman"/>
          <w:highlight w:val="white"/>
          <w:lang w:val="ru-RU"/>
        </w:rPr>
        <w:t xml:space="preserve"> будут </w:t>
      </w:r>
      <w:r w:rsidR="00C21C49" w:rsidRPr="009F691A">
        <w:rPr>
          <w:rFonts w:ascii="Times New Roman" w:eastAsia="Times New Roman" w:hAnsi="Times New Roman" w:cs="Times New Roman"/>
          <w:highlight w:val="white"/>
          <w:lang w:val="ru-RU"/>
        </w:rPr>
        <w:t>выполнены</w:t>
      </w:r>
      <w:r w:rsidR="006572B9" w:rsidRPr="009F691A">
        <w:rPr>
          <w:rFonts w:ascii="Times New Roman" w:eastAsia="Times New Roman" w:hAnsi="Times New Roman" w:cs="Times New Roman"/>
          <w:highlight w:val="white"/>
          <w:lang w:val="ru-RU"/>
        </w:rPr>
        <w:t xml:space="preserve"> Подрядчиком</w:t>
      </w:r>
      <w:r w:rsidR="00C21C4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удаленно</w:t>
      </w:r>
      <w:r w:rsidR="006572B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 xml:space="preserve"> </w:t>
      </w:r>
      <w:r w:rsidR="006572B9" w:rsidRPr="009F691A">
        <w:rPr>
          <w:rFonts w:ascii="Times New Roman" w:eastAsia="Times New Roman" w:hAnsi="Times New Roman" w:cs="Times New Roman"/>
          <w:highlight w:val="white"/>
          <w:lang w:val="ru-RU"/>
        </w:rPr>
        <w:t xml:space="preserve"> </w:t>
      </w:r>
    </w:p>
    <w:p w14:paraId="30E8FED2" w14:textId="2A193C42" w:rsidR="00EC684F"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lastRenderedPageBreak/>
        <w:t>2.</w:t>
      </w:r>
      <w:r w:rsidR="002B4B47" w:rsidRPr="009F691A">
        <w:rPr>
          <w:rFonts w:ascii="Times New Roman" w:eastAsia="Times New Roman" w:hAnsi="Times New Roman" w:cs="Times New Roman"/>
          <w:lang w:val="ru-RU"/>
        </w:rPr>
        <w:t>7</w:t>
      </w:r>
      <w:r w:rsidR="00BF7EAF"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Срок выполнения</w:t>
      </w:r>
      <w:r w:rsidR="00C21C49" w:rsidRPr="009F691A">
        <w:rPr>
          <w:rFonts w:ascii="Times New Roman" w:eastAsia="Times New Roman" w:hAnsi="Times New Roman" w:cs="Times New Roman"/>
          <w:lang w:val="ru-RU"/>
        </w:rPr>
        <w:t xml:space="preserve"> работ</w:t>
      </w:r>
      <w:r w:rsidR="00726A1E" w:rsidRPr="009F691A">
        <w:rPr>
          <w:rFonts w:ascii="Times New Roman" w:eastAsia="Times New Roman" w:hAnsi="Times New Roman" w:cs="Times New Roman"/>
          <w:lang w:val="ru-RU"/>
        </w:rPr>
        <w:t xml:space="preserve">: с </w:t>
      </w:r>
      <w:r w:rsidR="00AD05BC" w:rsidRPr="009F691A">
        <w:rPr>
          <w:rFonts w:ascii="Times New Roman" w:eastAsia="Times New Roman" w:hAnsi="Times New Roman" w:cs="Times New Roman"/>
          <w:lang w:val="ru-RU"/>
        </w:rPr>
        <w:t xml:space="preserve">даты </w:t>
      </w:r>
      <w:r w:rsidR="00696F4E" w:rsidRPr="009F691A">
        <w:rPr>
          <w:rFonts w:ascii="Times New Roman" w:eastAsia="Times New Roman" w:hAnsi="Times New Roman" w:cs="Times New Roman"/>
          <w:lang w:val="ru-RU"/>
        </w:rPr>
        <w:t>получения соответствующего Задания</w:t>
      </w:r>
      <w:r w:rsidR="00726A1E" w:rsidRPr="009F691A">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 xml:space="preserve">в </w:t>
      </w:r>
      <w:r w:rsidR="00696F4E" w:rsidRPr="00073AE1">
        <w:rPr>
          <w:rFonts w:ascii="Times New Roman" w:eastAsia="Times New Roman" w:hAnsi="Times New Roman" w:cs="Times New Roman"/>
          <w:lang w:val="ru-RU"/>
        </w:rPr>
        <w:t xml:space="preserve">течение </w:t>
      </w:r>
      <w:r w:rsidR="00080070" w:rsidRPr="00073AE1">
        <w:rPr>
          <w:rFonts w:ascii="Times New Roman" w:eastAsia="Times New Roman" w:hAnsi="Times New Roman" w:cs="Times New Roman"/>
          <w:lang w:val="ru-RU"/>
        </w:rPr>
        <w:t>1</w:t>
      </w:r>
      <w:r w:rsidR="00B03742">
        <w:rPr>
          <w:rFonts w:ascii="Times New Roman" w:eastAsia="Times New Roman" w:hAnsi="Times New Roman" w:cs="Times New Roman"/>
          <w:lang w:val="ru-RU"/>
        </w:rPr>
        <w:t>0</w:t>
      </w:r>
      <w:r w:rsidR="00696F4E" w:rsidRPr="00073AE1">
        <w:rPr>
          <w:rFonts w:ascii="Times New Roman" w:eastAsia="Times New Roman" w:hAnsi="Times New Roman" w:cs="Times New Roman"/>
          <w:lang w:val="ru-RU"/>
        </w:rPr>
        <w:t xml:space="preserve"> календарных</w:t>
      </w:r>
      <w:r w:rsidR="00696F4E" w:rsidRPr="009F691A">
        <w:rPr>
          <w:rFonts w:ascii="Times New Roman" w:eastAsia="Times New Roman" w:hAnsi="Times New Roman" w:cs="Times New Roman"/>
          <w:lang w:val="ru-RU"/>
        </w:rPr>
        <w:t xml:space="preserve"> дней</w:t>
      </w:r>
      <w:r w:rsidR="00726A1E" w:rsidRPr="009F691A">
        <w:rPr>
          <w:rFonts w:ascii="Times New Roman" w:eastAsia="Times New Roman" w:hAnsi="Times New Roman" w:cs="Times New Roman"/>
          <w:lang w:val="ru-RU"/>
        </w:rPr>
        <w:t>.</w:t>
      </w:r>
    </w:p>
    <w:p w14:paraId="19952491"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735250B" w14:textId="6CD2CEC1" w:rsidR="00EC684F" w:rsidRPr="009F691A" w:rsidRDefault="00726A1E" w:rsidP="00F74119">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bookmarkStart w:id="2" w:name="bookmark=id.30j0zll" w:colFirst="0" w:colLast="0"/>
      <w:bookmarkEnd w:id="2"/>
      <w:r w:rsidRPr="009F691A">
        <w:rPr>
          <w:rFonts w:ascii="Times New Roman" w:eastAsia="Times New Roman" w:hAnsi="Times New Roman" w:cs="Times New Roman"/>
          <w:b/>
          <w:lang w:val="ru-RU"/>
        </w:rPr>
        <w:t xml:space="preserve">3. ЦЕНА </w:t>
      </w:r>
      <w:r w:rsidRPr="009F691A">
        <w:rPr>
          <w:rFonts w:ascii="Times New Roman" w:eastAsia="Times New Roman" w:hAnsi="Times New Roman" w:cs="Times New Roman"/>
          <w:b/>
          <w:smallCaps/>
          <w:lang w:val="ru-RU"/>
        </w:rPr>
        <w:t>ДОГОВОРА</w:t>
      </w:r>
      <w:r w:rsidRPr="009F691A">
        <w:rPr>
          <w:rFonts w:ascii="Times New Roman" w:eastAsia="Times New Roman" w:hAnsi="Times New Roman" w:cs="Times New Roman"/>
          <w:b/>
          <w:lang w:val="ru-RU"/>
        </w:rPr>
        <w:t xml:space="preserve"> И ПОРЯДОК ОПЛАТЫ</w:t>
      </w:r>
      <w:bookmarkStart w:id="3" w:name="bookmark=id.1fob9te" w:colFirst="0" w:colLast="0"/>
      <w:bookmarkEnd w:id="3"/>
    </w:p>
    <w:p w14:paraId="4CDAFEEC" w14:textId="7E75AC39" w:rsidR="00EC684F" w:rsidRPr="009F691A" w:rsidRDefault="00726A1E" w:rsidP="00F74119">
      <w:pPr>
        <w:widowControl w:val="0"/>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3.1. </w:t>
      </w:r>
      <w:r w:rsidR="00411924">
        <w:rPr>
          <w:rFonts w:ascii="Times New Roman" w:eastAsia="Times New Roman" w:hAnsi="Times New Roman" w:cs="Times New Roman"/>
          <w:lang w:val="ru-RU"/>
        </w:rPr>
        <w:t>Предельная ц</w:t>
      </w:r>
      <w:r w:rsidRPr="009F691A">
        <w:rPr>
          <w:rFonts w:ascii="Times New Roman" w:eastAsia="Times New Roman" w:hAnsi="Times New Roman" w:cs="Times New Roman"/>
          <w:lang w:val="ru-RU"/>
        </w:rPr>
        <w:t>ена настоящего Договора</w:t>
      </w:r>
      <w:r w:rsidR="009F691A">
        <w:rPr>
          <w:rFonts w:ascii="Times New Roman" w:eastAsia="Times New Roman" w:hAnsi="Times New Roman" w:cs="Times New Roman"/>
          <w:lang w:val="ru-RU"/>
        </w:rPr>
        <w:t xml:space="preserve"> </w:t>
      </w:r>
      <w:r w:rsidR="00312A2C">
        <w:rPr>
          <w:rFonts w:ascii="Times New Roman" w:eastAsia="Times New Roman" w:hAnsi="Times New Roman" w:cs="Times New Roman"/>
          <w:lang w:val="ru-RU"/>
        </w:rPr>
        <w:t>составляет____________________________</w:t>
      </w:r>
      <w:proofErr w:type="spellStart"/>
      <w:r w:rsidR="00312A2C">
        <w:rPr>
          <w:rFonts w:ascii="Times New Roman" w:eastAsia="Times New Roman" w:hAnsi="Times New Roman" w:cs="Times New Roman"/>
          <w:lang w:val="ru-RU"/>
        </w:rPr>
        <w:t>руб</w:t>
      </w:r>
      <w:proofErr w:type="spellEnd"/>
      <w:r w:rsidR="00312A2C">
        <w:rPr>
          <w:rFonts w:ascii="Times New Roman" w:eastAsia="Times New Roman" w:hAnsi="Times New Roman" w:cs="Times New Roman"/>
          <w:lang w:val="ru-RU"/>
        </w:rPr>
        <w:t>.___коп.</w:t>
      </w:r>
      <w:r w:rsidR="009F691A">
        <w:rPr>
          <w:rFonts w:ascii="Times New Roman" w:eastAsia="Times New Roman" w:hAnsi="Times New Roman" w:cs="Times New Roman"/>
          <w:lang w:val="ru-RU"/>
        </w:rPr>
        <w:t xml:space="preserve"> </w:t>
      </w:r>
      <w:r w:rsidR="00312A2C" w:rsidRPr="00312A2C">
        <w:rPr>
          <w:rFonts w:ascii="Times New Roman" w:eastAsia="Times New Roman" w:hAnsi="Times New Roman" w:cs="Times New Roman"/>
          <w:lang w:val="ru-RU"/>
        </w:rPr>
        <w:t>НДС не облагается в связи с применением Упрощенной системы налогообложения (далее – Цена Договора</w:t>
      </w:r>
      <w:r w:rsidR="00312A2C">
        <w:rPr>
          <w:rFonts w:ascii="Times New Roman" w:eastAsia="Times New Roman" w:hAnsi="Times New Roman" w:cs="Times New Roman"/>
          <w:lang w:val="ru-RU"/>
        </w:rPr>
        <w:t>)</w:t>
      </w:r>
      <w:r w:rsidR="00312A2C" w:rsidRPr="00312A2C">
        <w:rPr>
          <w:rFonts w:ascii="Times New Roman" w:eastAsia="Times New Roman" w:hAnsi="Times New Roman" w:cs="Times New Roman"/>
          <w:lang w:val="ru-RU"/>
        </w:rPr>
        <w:t xml:space="preserve"> </w:t>
      </w:r>
      <w:r w:rsidR="009F691A">
        <w:rPr>
          <w:rFonts w:ascii="Times New Roman" w:eastAsia="Times New Roman" w:hAnsi="Times New Roman" w:cs="Times New Roman"/>
          <w:lang w:val="ru-RU"/>
        </w:rPr>
        <w:t>и состоит из суммы вознаграждений по всем Заданиям Заказчика в течение срока действия Договора</w:t>
      </w:r>
      <w:r w:rsidR="00312A2C">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w:t>
      </w:r>
      <w:r w:rsidR="006E1FC3">
        <w:rPr>
          <w:rFonts w:ascii="Times New Roman" w:eastAsia="Times New Roman" w:hAnsi="Times New Roman" w:cs="Times New Roman"/>
          <w:lang w:val="ru-RU"/>
        </w:rPr>
        <w:t>Цена, установленная за единицу работ является твердой и изменению в сторону увеличения не подлежит.</w:t>
      </w:r>
    </w:p>
    <w:p w14:paraId="08727B2E" w14:textId="52B60811" w:rsidR="00EC684F" w:rsidRPr="009F691A" w:rsidRDefault="00726A1E" w:rsidP="00F74119">
      <w:pPr>
        <w:pBdr>
          <w:top w:val="nil"/>
          <w:left w:val="nil"/>
          <w:bottom w:val="nil"/>
          <w:right w:val="nil"/>
          <w:between w:val="nil"/>
        </w:pBdr>
        <w:tabs>
          <w:tab w:val="left" w:pos="567"/>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 xml:space="preserve">3.2. В цену настоящего Договора включены все возможные затраты, издержки и иные расходы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w:t>
      </w:r>
      <w:r w:rsidR="00017F60" w:rsidRPr="009F691A">
        <w:rPr>
          <w:rFonts w:ascii="Times New Roman" w:eastAsia="Times New Roman" w:hAnsi="Times New Roman" w:cs="Times New Roman"/>
          <w:highlight w:val="white"/>
          <w:lang w:val="ru-RU"/>
        </w:rPr>
        <w:t>Подрядчика</w:t>
      </w:r>
      <w:r w:rsidR="00F406A2">
        <w:rPr>
          <w:rFonts w:ascii="Times New Roman" w:eastAsia="Times New Roman" w:hAnsi="Times New Roman" w:cs="Times New Roman"/>
          <w:highlight w:val="white"/>
          <w:lang w:val="ru-RU"/>
        </w:rPr>
        <w:t xml:space="preserve"> за созданные РИД</w:t>
      </w:r>
      <w:r w:rsidRPr="009F691A">
        <w:rPr>
          <w:rFonts w:ascii="Times New Roman" w:eastAsia="Times New Roman" w:hAnsi="Times New Roman" w:cs="Times New Roman"/>
          <w:highlight w:val="white"/>
          <w:lang w:val="ru-RU"/>
        </w:rPr>
        <w:t>.</w:t>
      </w:r>
    </w:p>
    <w:p w14:paraId="2AEC4637" w14:textId="3E0B958E"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3.3. </w:t>
      </w:r>
      <w:bookmarkStart w:id="4" w:name="_Hlk98436466"/>
      <w:r w:rsidRPr="009F691A">
        <w:rPr>
          <w:rFonts w:ascii="Times New Roman" w:eastAsia="Times New Roman" w:hAnsi="Times New Roman" w:cs="Times New Roman"/>
          <w:highlight w:val="white"/>
          <w:lang w:val="ru-RU"/>
        </w:rPr>
        <w:t xml:space="preserve">Оплата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производится после окончания </w:t>
      </w:r>
      <w:r w:rsidR="00ED1E90" w:rsidRPr="009F691A">
        <w:rPr>
          <w:rFonts w:ascii="Times New Roman" w:eastAsia="Times New Roman" w:hAnsi="Times New Roman" w:cs="Times New Roman"/>
          <w:highlight w:val="white"/>
          <w:lang w:val="ru-RU"/>
        </w:rPr>
        <w:t>выполнения работ</w:t>
      </w:r>
      <w:r w:rsidRPr="009F691A">
        <w:rPr>
          <w:rFonts w:ascii="Times New Roman" w:eastAsia="Times New Roman" w:hAnsi="Times New Roman" w:cs="Times New Roman"/>
          <w:highlight w:val="white"/>
          <w:lang w:val="ru-RU"/>
        </w:rPr>
        <w:t xml:space="preserve"> и подписания Акта сдачи-приемки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w:t>
      </w:r>
      <w:r w:rsidR="002B4B47" w:rsidRPr="009F691A">
        <w:rPr>
          <w:rFonts w:ascii="Times New Roman" w:eastAsia="Times New Roman" w:hAnsi="Times New Roman" w:cs="Times New Roman"/>
          <w:highlight w:val="white"/>
          <w:lang w:val="ru-RU"/>
        </w:rPr>
        <w:t xml:space="preserve">по соответствующему </w:t>
      </w:r>
      <w:r w:rsidR="00FB5DC1" w:rsidRPr="009F691A">
        <w:rPr>
          <w:rFonts w:ascii="Times New Roman" w:eastAsia="Times New Roman" w:hAnsi="Times New Roman" w:cs="Times New Roman"/>
          <w:highlight w:val="white"/>
          <w:lang w:val="ru-RU"/>
        </w:rPr>
        <w:t>Заданию</w:t>
      </w:r>
      <w:r w:rsidR="002B4B47"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с комплектом отчетной документации в течение </w:t>
      </w:r>
      <w:r w:rsidR="009E598C" w:rsidRPr="00073AE1">
        <w:rPr>
          <w:rFonts w:ascii="Times New Roman" w:eastAsia="Times New Roman" w:hAnsi="Times New Roman" w:cs="Times New Roman"/>
          <w:lang w:val="ru-RU"/>
        </w:rPr>
        <w:t xml:space="preserve">14 </w:t>
      </w:r>
      <w:r w:rsidRPr="00073AE1">
        <w:rPr>
          <w:rFonts w:ascii="Times New Roman" w:eastAsia="Times New Roman" w:hAnsi="Times New Roman" w:cs="Times New Roman"/>
          <w:lang w:val="ru-RU"/>
        </w:rPr>
        <w:t>(</w:t>
      </w:r>
      <w:r w:rsidR="009E598C" w:rsidRPr="00073AE1">
        <w:rPr>
          <w:rFonts w:ascii="Times New Roman" w:eastAsia="Times New Roman" w:hAnsi="Times New Roman" w:cs="Times New Roman"/>
          <w:lang w:val="ru-RU"/>
        </w:rPr>
        <w:t>Четырнадцати</w:t>
      </w:r>
      <w:r w:rsidRPr="00073AE1">
        <w:rPr>
          <w:rFonts w:ascii="Times New Roman" w:eastAsia="Times New Roman" w:hAnsi="Times New Roman" w:cs="Times New Roman"/>
          <w:lang w:val="ru-RU"/>
        </w:rPr>
        <w:t xml:space="preserve">) рабочих дней </w:t>
      </w:r>
      <w:r w:rsidRPr="009F691A">
        <w:rPr>
          <w:rFonts w:ascii="Times New Roman" w:eastAsia="Times New Roman" w:hAnsi="Times New Roman" w:cs="Times New Roman"/>
          <w:lang w:val="ru-RU"/>
        </w:rPr>
        <w:t xml:space="preserve">с </w:t>
      </w:r>
      <w:r w:rsidR="002B4B47" w:rsidRPr="009F691A">
        <w:rPr>
          <w:rFonts w:ascii="Times New Roman" w:eastAsia="Times New Roman" w:hAnsi="Times New Roman" w:cs="Times New Roman"/>
          <w:lang w:val="ru-RU"/>
        </w:rPr>
        <w:t>даты подписания Акта</w:t>
      </w:r>
      <w:r w:rsidRPr="009F691A">
        <w:rPr>
          <w:rFonts w:ascii="Times New Roman" w:eastAsia="Times New Roman" w:hAnsi="Times New Roman" w:cs="Times New Roman"/>
          <w:lang w:val="ru-RU"/>
        </w:rPr>
        <w:t>.</w:t>
      </w:r>
      <w:r w:rsidRPr="009F691A">
        <w:rPr>
          <w:rFonts w:ascii="Times New Roman" w:eastAsia="Times New Roman" w:hAnsi="Times New Roman" w:cs="Times New Roman"/>
          <w:highlight w:val="white"/>
          <w:lang w:val="ru-RU"/>
        </w:rPr>
        <w:t xml:space="preserve"> Счет может быть выставлен только после подписания Сторонами Акта сдачи-приемки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с комплектом отчетной документации</w:t>
      </w:r>
      <w:r w:rsidR="00D725B7" w:rsidRPr="009F691A">
        <w:rPr>
          <w:rFonts w:ascii="Times New Roman" w:eastAsia="Times New Roman" w:hAnsi="Times New Roman" w:cs="Times New Roman"/>
          <w:highlight w:val="white"/>
          <w:lang w:val="ru-RU"/>
        </w:rPr>
        <w:t>.</w:t>
      </w:r>
      <w:r w:rsidRPr="009F691A">
        <w:rPr>
          <w:rFonts w:ascii="Times New Roman" w:eastAsia="Times New Roman" w:hAnsi="Times New Roman" w:cs="Times New Roman"/>
          <w:highlight w:val="white"/>
          <w:lang w:val="ru-RU"/>
        </w:rPr>
        <w:t xml:space="preserve"> Отчет является неотъемлемой частью Акта. Авансирование не предусмотрено.</w:t>
      </w:r>
    </w:p>
    <w:bookmarkEnd w:id="4"/>
    <w:p w14:paraId="454E6FCA" w14:textId="77777777"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3.4.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указанный в настоящем Договоре.  </w:t>
      </w:r>
    </w:p>
    <w:p w14:paraId="6D2380FB" w14:textId="77777777"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3.5. В случае изменения расчетного счета </w:t>
      </w:r>
      <w:r w:rsidR="00E41333"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и подписанного со стороны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несет </w:t>
      </w:r>
      <w:r w:rsidR="00E41333"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w:t>
      </w:r>
    </w:p>
    <w:p w14:paraId="63B3CD29" w14:textId="67180C98" w:rsidR="00EC684F" w:rsidRDefault="00726A1E"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3.6. Заказчик считается исполнившим свои обязательства по п.3.3. настоящего Договора с момента списания денежных средств с казначейского/расчетного счета Заказчика.</w:t>
      </w:r>
    </w:p>
    <w:p w14:paraId="6C17C867" w14:textId="64B979D9" w:rsidR="00411924" w:rsidRDefault="00411924"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3.7 Заказчик не несет ответственности</w:t>
      </w:r>
      <w:r w:rsidR="00073AE1">
        <w:rPr>
          <w:lang w:val="ru-RU"/>
        </w:rPr>
        <w:t xml:space="preserve"> за </w:t>
      </w:r>
      <w:r w:rsidR="00073AE1" w:rsidRPr="00073AE1">
        <w:rPr>
          <w:rFonts w:ascii="Times New Roman" w:eastAsia="Times New Roman" w:hAnsi="Times New Roman" w:cs="Times New Roman"/>
          <w:highlight w:val="white"/>
          <w:lang w:val="ru-RU"/>
        </w:rPr>
        <w:t xml:space="preserve">заказ работ </w:t>
      </w:r>
      <w:r w:rsidR="0016149F" w:rsidRPr="00073AE1">
        <w:rPr>
          <w:rFonts w:ascii="Times New Roman" w:eastAsia="Times New Roman" w:hAnsi="Times New Roman" w:cs="Times New Roman"/>
          <w:highlight w:val="white"/>
          <w:lang w:val="ru-RU"/>
        </w:rPr>
        <w:t>в</w:t>
      </w:r>
      <w:r w:rsidR="0016149F" w:rsidRPr="0016149F">
        <w:rPr>
          <w:rFonts w:ascii="Times New Roman" w:eastAsia="Times New Roman" w:hAnsi="Times New Roman" w:cs="Times New Roman"/>
          <w:lang w:val="ru-RU"/>
        </w:rPr>
        <w:t xml:space="preserve"> объеме ниже предельной суммы договора.</w:t>
      </w:r>
    </w:p>
    <w:p w14:paraId="20A44332" w14:textId="77777777" w:rsidR="000E7F64" w:rsidRPr="009F691A" w:rsidRDefault="000E7F64"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40E5A3D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4. ПРАВА И ОБЯЗАННОСТИ СТОРОН</w:t>
      </w:r>
    </w:p>
    <w:p w14:paraId="44CA5C8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обязуется:</w:t>
      </w:r>
    </w:p>
    <w:p w14:paraId="224D359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 </w:t>
      </w:r>
      <w:r w:rsidR="00227297" w:rsidRPr="009F691A">
        <w:rPr>
          <w:rFonts w:ascii="Times New Roman" w:eastAsia="Times New Roman" w:hAnsi="Times New Roman" w:cs="Times New Roman"/>
          <w:lang w:val="ru-RU"/>
        </w:rPr>
        <w:t xml:space="preserve">Выполнять работы </w:t>
      </w:r>
      <w:r w:rsidRPr="009F691A">
        <w:rPr>
          <w:rFonts w:ascii="Times New Roman" w:eastAsia="Times New Roman" w:hAnsi="Times New Roman" w:cs="Times New Roman"/>
          <w:lang w:val="ru-RU"/>
        </w:rPr>
        <w:t>в соответствии с условиями настоящего Договора.</w:t>
      </w:r>
    </w:p>
    <w:p w14:paraId="070E77D8"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и передать Заказчику по факсу и/или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51184899"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информирование Заказчика по его требованию о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2BA5F917"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координация исполнения обязательств по настоящему Договору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1951A33A"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или факсу.</w:t>
      </w:r>
    </w:p>
    <w:p w14:paraId="6BEFA090" w14:textId="77777777" w:rsidR="00EC684F"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4.1.3. Привлечение </w:t>
      </w:r>
      <w:r w:rsidR="001247FE" w:rsidRPr="009F691A">
        <w:rPr>
          <w:rFonts w:ascii="Times New Roman" w:eastAsia="Times New Roman" w:hAnsi="Times New Roman" w:cs="Times New Roman"/>
          <w:lang w:val="ru-RU"/>
        </w:rPr>
        <w:t>суб</w:t>
      </w:r>
      <w:r w:rsidR="00BF7EAF" w:rsidRPr="009F691A">
        <w:rPr>
          <w:rFonts w:ascii="Times New Roman" w:eastAsia="Times New Roman" w:hAnsi="Times New Roman" w:cs="Times New Roman"/>
          <w:lang w:val="ru-RU"/>
        </w:rPr>
        <w:t>подрядчиков</w:t>
      </w:r>
      <w:r w:rsidRPr="009F691A">
        <w:rPr>
          <w:rFonts w:ascii="Times New Roman" w:eastAsia="Times New Roman" w:hAnsi="Times New Roman" w:cs="Times New Roman"/>
          <w:lang w:val="ru-RU"/>
        </w:rPr>
        <w:t xml:space="preserve"> осуществляется по согласованию с Заказчиком.</w:t>
      </w:r>
    </w:p>
    <w:p w14:paraId="62EFB2DD" w14:textId="77777777" w:rsidR="005A5351"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4.1.4. </w:t>
      </w:r>
      <w:r w:rsidR="005A5351" w:rsidRPr="009F691A">
        <w:rPr>
          <w:rFonts w:ascii="Times New Roman" w:eastAsia="Times New Roman" w:hAnsi="Times New Roman" w:cs="Times New Roman"/>
          <w:lang w:val="ru-RU"/>
        </w:rPr>
        <w:t>Согласовать с Заказчиком необходимость использования результатов интеллектуальной деятельности, исключительные права на которые принадлежат Подрядчику или третьим лицам;</w:t>
      </w:r>
    </w:p>
    <w:p w14:paraId="20ADC08C" w14:textId="25F841AA"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4.1.5. Представить Заказчику перечень объектов интеллектуальной собственности, использование которых предполагается при реализации результатов </w:t>
      </w:r>
      <w:r w:rsidR="007F5FBC"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44C082CA" w14:textId="77777777"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r w:rsidRPr="009F691A">
        <w:rPr>
          <w:rFonts w:ascii="Times New Roman" w:eastAsia="Times New Roman" w:hAnsi="Times New Roman" w:cs="Times New Roman"/>
          <w:b/>
          <w:lang w:val="ru-RU"/>
        </w:rPr>
        <w:t>.</w:t>
      </w:r>
    </w:p>
    <w:p w14:paraId="2866679C"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4.1.7. Незамедлительно информировать Заказчика об обстоятельствах, возникающих в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которые препятствуют своевременному исполнению обязательств по настоящему Договору.</w:t>
      </w:r>
    </w:p>
    <w:p w14:paraId="7BA1988C"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4.1.8. Незамедлительно уведомлять Заказчика в письменной форме о нарушениях условий настоящего Договора, допускаемых со стороны Заказчика.</w:t>
      </w:r>
    </w:p>
    <w:p w14:paraId="01661AA4" w14:textId="3D3DBB85"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4.1.9. По завершении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предоставить Заказчику результаты </w:t>
      </w:r>
      <w:r w:rsidR="00D1403D"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 </w:t>
      </w:r>
      <w:r w:rsidRPr="009F691A">
        <w:rPr>
          <w:rFonts w:ascii="Times New Roman" w:eastAsia="Times New Roman" w:hAnsi="Times New Roman" w:cs="Times New Roman"/>
          <w:lang w:val="ru-RU"/>
        </w:rPr>
        <w:lastRenderedPageBreak/>
        <w:t xml:space="preserve">сдачи-приемки </w:t>
      </w:r>
      <w:r w:rsidR="00D1403D"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по </w:t>
      </w:r>
      <w:bookmarkStart w:id="5" w:name="bookmark=id.3znysh7" w:colFirst="0" w:colLast="0"/>
      <w:bookmarkEnd w:id="5"/>
      <w:r w:rsidR="00FB5DC1" w:rsidRPr="009F691A">
        <w:rPr>
          <w:rFonts w:ascii="Times New Roman" w:eastAsia="Times New Roman" w:hAnsi="Times New Roman" w:cs="Times New Roman"/>
          <w:lang w:val="ru-RU"/>
        </w:rPr>
        <w:t>соответствующему Заданию</w:t>
      </w:r>
      <w:r w:rsidRPr="009F691A">
        <w:rPr>
          <w:rFonts w:ascii="Times New Roman" w:eastAsia="Times New Roman" w:hAnsi="Times New Roman" w:cs="Times New Roman"/>
          <w:lang w:val="ru-RU"/>
        </w:rPr>
        <w:t>.</w:t>
      </w:r>
    </w:p>
    <w:p w14:paraId="4518A8B8"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w:t>
      </w:r>
      <w:r w:rsidR="00227297"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до даты предоставления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Заказчику указанных документов.</w:t>
      </w:r>
    </w:p>
    <w:p w14:paraId="5E0D7BF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4.1.11. По дополнительному согласованию с Заказчиком </w:t>
      </w:r>
      <w:r w:rsidR="00227297" w:rsidRPr="009F691A">
        <w:rPr>
          <w:rFonts w:ascii="Times New Roman" w:eastAsia="Times New Roman" w:hAnsi="Times New Roman" w:cs="Times New Roman"/>
          <w:lang w:val="ru-RU"/>
        </w:rPr>
        <w:t>выполнить работы</w:t>
      </w:r>
      <w:r w:rsidRPr="009F691A">
        <w:rPr>
          <w:rFonts w:ascii="Times New Roman" w:eastAsia="Times New Roman" w:hAnsi="Times New Roman" w:cs="Times New Roman"/>
          <w:lang w:val="ru-RU"/>
        </w:rPr>
        <w:t xml:space="preserve"> досрочно и сдать их результаты Заказчику. Своими силами и за свой счет устранять допущенные по его вине недостатки при </w:t>
      </w:r>
      <w:r w:rsidR="00227297"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w:t>
      </w:r>
    </w:p>
    <w:p w14:paraId="46590E2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4.1.12. Внести требуемые Заказчиком исправления и повторно представить результат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в порядке, предусмотренным Договором в согласованные сроки без дополнительной оплаты.</w:t>
      </w:r>
    </w:p>
    <w:p w14:paraId="618148E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37D5E7F5"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вправе:</w:t>
      </w:r>
    </w:p>
    <w:p w14:paraId="2430846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4539065"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4.2.2. По письменному или электронному запросу получать от Заказчика дополнительные документы, информацию и разъяснения, необходимые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44D76901"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4.2.3. Запрашивать у третьих лиц дополнительную информацию, необходимую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w:t>
      </w:r>
    </w:p>
    <w:p w14:paraId="16E41E0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486019F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 Заказчик обязуется:</w:t>
      </w:r>
    </w:p>
    <w:p w14:paraId="29D1713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по факсу и/или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62F08226"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координация </w:t>
      </w:r>
      <w:r w:rsidR="00227297" w:rsidRPr="009F691A">
        <w:rPr>
          <w:rFonts w:ascii="Times New Roman" w:eastAsia="Times New Roman" w:hAnsi="Times New Roman" w:cs="Times New Roman"/>
          <w:lang w:val="ru-RU"/>
        </w:rPr>
        <w:t xml:space="preserve">выполнения </w:t>
      </w:r>
      <w:r w:rsidRPr="009F691A">
        <w:rPr>
          <w:rFonts w:ascii="Times New Roman" w:eastAsia="Times New Roman" w:hAnsi="Times New Roman" w:cs="Times New Roman"/>
          <w:lang w:val="ru-RU"/>
        </w:rPr>
        <w:t>со стороны Заказчика;</w:t>
      </w:r>
    </w:p>
    <w:p w14:paraId="3FBDD6BA"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w:t>
      </w:r>
    </w:p>
    <w:p w14:paraId="70E37F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предоставление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информации, необходимой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или организация контактов с работниками Заказчика, обладающими этой информацией;</w:t>
      </w:r>
    </w:p>
    <w:p w14:paraId="6290DB7E"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содействие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в получении документов и прочих материалов;</w:t>
      </w:r>
    </w:p>
    <w:p w14:paraId="6A416E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информирование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о принятых Заказчиком решениях.</w:t>
      </w:r>
    </w:p>
    <w:p w14:paraId="6B2ABD67"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4.3.2. Незамедлительно информировать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об обстоятельствах, препятствующих своевременному выполнению обязанностей Заказчика по настоящему Договору.</w:t>
      </w:r>
    </w:p>
    <w:p w14:paraId="61B11B5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4.3.3. Принять результат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в порядке и сроки, установленные настоящим Договором.</w:t>
      </w:r>
    </w:p>
    <w:p w14:paraId="6271D8D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4.3.4. Оплатить </w:t>
      </w:r>
      <w:r w:rsidR="00227297"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в порядке и сроки, установленные настоящим Договором, при условии предоставления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Заказчику документов, предусмотренных пунктами 4.1.9, 4.1.10. настоящего Договора.</w:t>
      </w:r>
    </w:p>
    <w:p w14:paraId="449908A6"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3DED9FE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bookmarkStart w:id="6" w:name="_heading=h.2et92p0" w:colFirst="0" w:colLast="0"/>
      <w:bookmarkEnd w:id="6"/>
      <w:r w:rsidRPr="009F691A">
        <w:rPr>
          <w:rFonts w:ascii="Times New Roman" w:eastAsia="Times New Roman" w:hAnsi="Times New Roman" w:cs="Times New Roman"/>
          <w:lang w:val="ru-RU"/>
        </w:rPr>
        <w:t>4.4. Заказчик вправе:</w:t>
      </w:r>
    </w:p>
    <w:p w14:paraId="601BFAFE"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4.4.1. Заменить своего уполномоченного представителя, письменно известив об этом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не менее чем за 2 (два) рабочих дня. Новый представитель отвечает по всем решениям, принятым его предшественником.</w:t>
      </w:r>
    </w:p>
    <w:p w14:paraId="2C78C435"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4.4.2. Контролировать ход </w:t>
      </w:r>
      <w:r w:rsidR="00227297"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без вмешательства в оперативно-хозяйственную деятельность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34F599E8" w14:textId="71DE2325" w:rsidR="00433D63" w:rsidRDefault="00433D6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4.4.3 </w:t>
      </w:r>
      <w:r w:rsidRPr="00433D63">
        <w:rPr>
          <w:rFonts w:ascii="Times New Roman" w:eastAsia="Times New Roman" w:hAnsi="Times New Roman" w:cs="Times New Roman"/>
          <w:lang w:val="ru-RU"/>
        </w:rPr>
        <w:t>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1D106CFE" w14:textId="00B6B12E" w:rsidR="00433D63" w:rsidRPr="009F691A" w:rsidRDefault="00433D6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4.4.4 </w:t>
      </w:r>
      <w:r w:rsidRPr="00433D63">
        <w:rPr>
          <w:rFonts w:ascii="Times New Roman" w:eastAsia="Times New Roman" w:hAnsi="Times New Roman" w:cs="Times New Roman"/>
          <w:lang w:val="ru-RU"/>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14:paraId="300BE83E" w14:textId="5A2225A0"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4.4.</w:t>
      </w:r>
      <w:r w:rsidR="00433D63">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Иметь иные права, предусмотренные законодательством Российской Федерации и настоящим </w:t>
      </w:r>
      <w:r w:rsidRPr="009F691A">
        <w:rPr>
          <w:rFonts w:ascii="Times New Roman" w:eastAsia="Times New Roman" w:hAnsi="Times New Roman" w:cs="Times New Roman"/>
          <w:lang w:val="ru-RU"/>
        </w:rPr>
        <w:lastRenderedPageBreak/>
        <w:t>Договором.</w:t>
      </w:r>
    </w:p>
    <w:p w14:paraId="56C8CF60"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39866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5. ПОРЯДОК ПРИЕМКИ РЕЗУЛЬТАТА(ОВ) </w:t>
      </w:r>
      <w:bookmarkStart w:id="7" w:name="bookmark=id.tyjcwt" w:colFirst="0" w:colLast="0"/>
      <w:bookmarkEnd w:id="7"/>
      <w:r w:rsidR="003C4080" w:rsidRPr="009F691A">
        <w:rPr>
          <w:rFonts w:ascii="Times New Roman" w:eastAsia="Times New Roman" w:hAnsi="Times New Roman" w:cs="Times New Roman"/>
          <w:b/>
          <w:lang w:val="ru-RU"/>
        </w:rPr>
        <w:t>ВЫПОЛНЕННЫХ РАБОТ</w:t>
      </w:r>
    </w:p>
    <w:p w14:paraId="1890693A" w14:textId="0B79CEB4"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5.1. </w:t>
      </w:r>
      <w:r w:rsidR="00842E32" w:rsidRPr="009F691A">
        <w:rPr>
          <w:rFonts w:ascii="Times New Roman" w:eastAsia="Times New Roman" w:hAnsi="Times New Roman" w:cs="Times New Roman"/>
          <w:lang w:val="ru-RU"/>
        </w:rPr>
        <w:t>Дизайн и</w:t>
      </w:r>
      <w:r w:rsidR="008467CC" w:rsidRPr="009F691A">
        <w:rPr>
          <w:rFonts w:ascii="Times New Roman" w:eastAsia="Times New Roman" w:hAnsi="Times New Roman" w:cs="Times New Roman"/>
          <w:lang w:val="ru-RU"/>
        </w:rPr>
        <w:t xml:space="preserve"> количество </w:t>
      </w:r>
      <w:r w:rsidR="008758A6" w:rsidRPr="009F691A">
        <w:rPr>
          <w:rFonts w:ascii="Times New Roman" w:eastAsia="Times New Roman" w:hAnsi="Times New Roman" w:cs="Times New Roman"/>
          <w:lang w:val="ru-RU"/>
        </w:rPr>
        <w:t>предоставляемых материалов</w:t>
      </w:r>
      <w:r w:rsidRPr="009F691A">
        <w:rPr>
          <w:rFonts w:ascii="Times New Roman" w:eastAsia="Times New Roman" w:hAnsi="Times New Roman" w:cs="Times New Roman"/>
          <w:lang w:val="ru-RU"/>
        </w:rPr>
        <w:t xml:space="preserve"> согласу</w:t>
      </w:r>
      <w:r w:rsidR="00EA6F6F" w:rsidRPr="009F691A">
        <w:rPr>
          <w:rFonts w:ascii="Times New Roman" w:eastAsia="Times New Roman" w:hAnsi="Times New Roman" w:cs="Times New Roman"/>
          <w:lang w:val="ru-RU"/>
        </w:rPr>
        <w:t>е</w:t>
      </w:r>
      <w:r w:rsidRPr="009F691A">
        <w:rPr>
          <w:rFonts w:ascii="Times New Roman" w:eastAsia="Times New Roman" w:hAnsi="Times New Roman" w:cs="Times New Roman"/>
          <w:lang w:val="ru-RU"/>
        </w:rPr>
        <w:t xml:space="preserve">тся Сторонами в </w:t>
      </w:r>
      <w:r w:rsidR="00EA6F6F" w:rsidRPr="009F691A">
        <w:rPr>
          <w:rFonts w:ascii="Times New Roman" w:eastAsia="Times New Roman" w:hAnsi="Times New Roman" w:cs="Times New Roman"/>
          <w:lang w:val="ru-RU"/>
        </w:rPr>
        <w:t xml:space="preserve">порядке, предусмотренном </w:t>
      </w:r>
      <w:r w:rsidR="00842E32" w:rsidRPr="009F691A">
        <w:rPr>
          <w:rFonts w:ascii="Times New Roman" w:eastAsia="Times New Roman" w:hAnsi="Times New Roman" w:cs="Times New Roman"/>
          <w:lang w:val="ru-RU"/>
        </w:rPr>
        <w:t>в Приложении</w:t>
      </w:r>
      <w:r w:rsidR="00EA6F6F" w:rsidRPr="009F691A">
        <w:rPr>
          <w:rFonts w:ascii="Times New Roman" w:eastAsia="Times New Roman" w:hAnsi="Times New Roman" w:cs="Times New Roman"/>
          <w:lang w:val="ru-RU"/>
        </w:rPr>
        <w:t xml:space="preserve"> №1 к Договору</w:t>
      </w:r>
      <w:r w:rsidR="0099587F" w:rsidRPr="009F691A">
        <w:rPr>
          <w:rFonts w:ascii="Times New Roman" w:eastAsia="Times New Roman" w:hAnsi="Times New Roman" w:cs="Times New Roman"/>
          <w:lang w:val="ru-RU"/>
        </w:rPr>
        <w:t xml:space="preserve"> «Техническое задание»</w:t>
      </w:r>
      <w:r w:rsidR="00EA6F6F"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в объеме и в сроки согласно </w:t>
      </w:r>
      <w:r w:rsidR="00D725B7" w:rsidRPr="009F691A">
        <w:rPr>
          <w:rFonts w:ascii="Times New Roman" w:eastAsia="Times New Roman" w:hAnsi="Times New Roman" w:cs="Times New Roman"/>
          <w:lang w:val="ru-RU"/>
        </w:rPr>
        <w:t>Договору</w:t>
      </w:r>
      <w:r w:rsidRPr="009F691A">
        <w:rPr>
          <w:rFonts w:ascii="Times New Roman" w:eastAsia="Times New Roman" w:hAnsi="Times New Roman" w:cs="Times New Roman"/>
          <w:lang w:val="ru-RU"/>
        </w:rPr>
        <w:t>.</w:t>
      </w:r>
    </w:p>
    <w:p w14:paraId="7721A1BF" w14:textId="044FBB81"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5.2. Сдача и приемка </w:t>
      </w:r>
      <w:r w:rsidR="00D725B7" w:rsidRPr="009F691A">
        <w:rPr>
          <w:rFonts w:ascii="Times New Roman" w:eastAsia="Times New Roman" w:hAnsi="Times New Roman" w:cs="Times New Roman"/>
          <w:lang w:val="ru-RU"/>
        </w:rPr>
        <w:t>выполненных</w:t>
      </w:r>
      <w:r w:rsidRPr="009F691A">
        <w:rPr>
          <w:rFonts w:ascii="Times New Roman" w:eastAsia="Times New Roman" w:hAnsi="Times New Roman" w:cs="Times New Roman"/>
          <w:lang w:val="ru-RU"/>
        </w:rPr>
        <w:t xml:space="preserve"> по </w:t>
      </w:r>
      <w:r w:rsidR="00D725B7" w:rsidRPr="009F691A">
        <w:rPr>
          <w:rFonts w:ascii="Times New Roman" w:eastAsia="Times New Roman" w:hAnsi="Times New Roman" w:cs="Times New Roman"/>
          <w:lang w:val="ru-RU"/>
        </w:rPr>
        <w:t>Договору</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осуществляется путем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по соответствующему Заданию по форме согласно Приложению №</w:t>
      </w:r>
      <w:r w:rsidR="00810E6A"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к настоящему Договору.</w:t>
      </w:r>
    </w:p>
    <w:p w14:paraId="604707C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5.3. Датой выполнения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обязательств по настоящему Договору является дата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с комплектом отчетной документации по </w:t>
      </w:r>
      <w:r w:rsidR="00D725B7" w:rsidRPr="009F691A">
        <w:rPr>
          <w:rFonts w:ascii="Times New Roman" w:eastAsia="Times New Roman" w:hAnsi="Times New Roman" w:cs="Times New Roman"/>
          <w:lang w:val="ru-RU"/>
        </w:rPr>
        <w:t>каждому Заданию</w:t>
      </w:r>
      <w:r w:rsidRPr="009F691A">
        <w:rPr>
          <w:rFonts w:ascii="Times New Roman" w:eastAsia="Times New Roman" w:hAnsi="Times New Roman" w:cs="Times New Roman"/>
          <w:lang w:val="ru-RU"/>
        </w:rPr>
        <w:t>. Отчет является неотъемлемой частью Акта.</w:t>
      </w:r>
    </w:p>
    <w:p w14:paraId="2001828F" w14:textId="6491F6C8"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5.4. При завершении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соответствующему Заданию,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направляет Заказчику, надлежаще оформленный Акт сдачи-приемки </w:t>
      </w:r>
      <w:r w:rsidR="00227297" w:rsidRPr="009F691A">
        <w:rPr>
          <w:rFonts w:ascii="Times New Roman" w:eastAsia="Times New Roman" w:hAnsi="Times New Roman" w:cs="Times New Roman"/>
          <w:lang w:val="ru-RU"/>
        </w:rPr>
        <w:t xml:space="preserve">выполненных работ </w:t>
      </w:r>
      <w:r w:rsidRPr="009F691A">
        <w:rPr>
          <w:rFonts w:ascii="Times New Roman" w:eastAsia="Times New Roman" w:hAnsi="Times New Roman" w:cs="Times New Roman"/>
          <w:lang w:val="ru-RU"/>
        </w:rPr>
        <w:t>по Договору в 2 х экземплярах с комплектом отчетной документации.</w:t>
      </w:r>
      <w:bookmarkStart w:id="8" w:name="bookmark=id.3dy6vkm" w:colFirst="0" w:colLast="0"/>
      <w:bookmarkEnd w:id="8"/>
    </w:p>
    <w:p w14:paraId="74FA5CB2" w14:textId="77777777" w:rsidR="007C7A3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5.5. Все полученные при </w:t>
      </w:r>
      <w:r w:rsidR="003365BA"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результаты, включая созданные и (или) использованные при </w:t>
      </w:r>
      <w:r w:rsidR="00957A50"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объекты интеллектуальной собственности, подлежат отражению в отчетной документации.</w:t>
      </w:r>
    </w:p>
    <w:p w14:paraId="43C31412" w14:textId="31419231" w:rsidR="00EC684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5.6</w:t>
      </w:r>
      <w:r w:rsidR="00726A1E" w:rsidRPr="009F691A">
        <w:rPr>
          <w:rFonts w:ascii="Times New Roman" w:eastAsia="Times New Roman" w:hAnsi="Times New Roman" w:cs="Times New Roman"/>
          <w:lang w:val="ru-RU"/>
        </w:rPr>
        <w:t>. Документы в электронном виде в формате .</w:t>
      </w:r>
      <w:r w:rsidR="00726A1E" w:rsidRPr="009F691A">
        <w:rPr>
          <w:rFonts w:ascii="Times New Roman" w:eastAsia="Times New Roman" w:hAnsi="Times New Roman" w:cs="Times New Roman"/>
        </w:rPr>
        <w:t>pdf</w:t>
      </w:r>
      <w:r w:rsidR="00726A1E" w:rsidRPr="009F691A">
        <w:rPr>
          <w:rFonts w:ascii="Times New Roman" w:eastAsia="Times New Roman" w:hAnsi="Times New Roman" w:cs="Times New Roman"/>
          <w:lang w:val="ru-RU"/>
        </w:rPr>
        <w:t xml:space="preserve"> направляются на следующий адрес электронной почты:</w:t>
      </w:r>
      <w:r w:rsidR="00842E32" w:rsidRPr="00842E32">
        <w:rPr>
          <w:lang w:val="ru-RU"/>
        </w:rPr>
        <w:t xml:space="preserve"> </w:t>
      </w:r>
      <w:r w:rsidR="00842E32" w:rsidRPr="00842E32">
        <w:rPr>
          <w:rFonts w:ascii="Times New Roman" w:eastAsia="Times New Roman" w:hAnsi="Times New Roman" w:cs="Times New Roman"/>
          <w:lang w:val="ru-RU"/>
        </w:rPr>
        <w:t>snizavetina@iidf.ru</w:t>
      </w:r>
      <w:r w:rsidR="00726A1E" w:rsidRPr="009F691A">
        <w:rPr>
          <w:rFonts w:ascii="Times New Roman" w:eastAsia="Times New Roman" w:hAnsi="Times New Roman" w:cs="Times New Roman"/>
          <w:lang w:val="ru-RU"/>
        </w:rPr>
        <w:t xml:space="preserve"> с получением уведомления о доставке и прочтении сообщения, а также в бумажном виде, надлежащим образом оформленные и подписанные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на следующий почтовый адрес: 101000, г. Москва, ул. Мясницкая, д.13, стр.18.</w:t>
      </w:r>
      <w:bookmarkStart w:id="9" w:name="bookmark=id.1t3h5sf" w:colFirst="0" w:colLast="0"/>
      <w:bookmarkEnd w:id="9"/>
    </w:p>
    <w:p w14:paraId="2DE5D6AC" w14:textId="77777777" w:rsidR="00EC684F" w:rsidRPr="009F691A" w:rsidRDefault="007C7A3F"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5.7</w:t>
      </w:r>
      <w:r w:rsidR="00726A1E" w:rsidRPr="009F691A">
        <w:rPr>
          <w:rFonts w:ascii="Times New Roman" w:hAnsi="Times New Roman" w:cs="Times New Roman"/>
          <w:lang w:val="ru-RU"/>
        </w:rPr>
        <w:t xml:space="preserve">. Во избежание разночтений в дате предоставления результатов </w:t>
      </w:r>
      <w:r w:rsidR="003D72CD" w:rsidRPr="009F691A">
        <w:rPr>
          <w:rFonts w:ascii="Times New Roman" w:hAnsi="Times New Roman" w:cs="Times New Roman"/>
          <w:lang w:val="ru-RU"/>
        </w:rPr>
        <w:t xml:space="preserve">выполненных работ </w:t>
      </w:r>
      <w:r w:rsidR="00726A1E" w:rsidRPr="009F691A">
        <w:rPr>
          <w:rFonts w:ascii="Times New Roman" w:hAnsi="Times New Roman" w:cs="Times New Roman"/>
          <w:lang w:val="ru-RU"/>
        </w:rPr>
        <w:t xml:space="preserve">в электронном и бумажном виде, Стороны договорились считать датой предоставления дату получения документов в бумажном виде. </w:t>
      </w:r>
    </w:p>
    <w:p w14:paraId="6569600B" w14:textId="77777777" w:rsidR="00E64F45" w:rsidRPr="009F691A" w:rsidRDefault="007C7A3F" w:rsidP="00F74119">
      <w:pPr>
        <w:spacing w:line="240" w:lineRule="auto"/>
        <w:ind w:leftChars="128" w:left="282" w:firstLineChars="0" w:firstLine="0"/>
        <w:contextualSpacing/>
        <w:jc w:val="both"/>
        <w:rPr>
          <w:rFonts w:ascii="Times New Roman" w:hAnsi="Times New Roman" w:cs="Times New Roman"/>
          <w:color w:val="auto"/>
          <w:position w:val="0"/>
          <w:lang w:val="ru-RU" w:eastAsia="ru-RU"/>
        </w:rPr>
      </w:pPr>
      <w:r w:rsidRPr="009F691A">
        <w:rPr>
          <w:rFonts w:ascii="Times New Roman" w:hAnsi="Times New Roman" w:cs="Times New Roman"/>
          <w:lang w:val="ru-RU"/>
        </w:rPr>
        <w:t>5.8</w:t>
      </w:r>
      <w:r w:rsidR="00726A1E" w:rsidRPr="009F691A">
        <w:rPr>
          <w:rFonts w:ascii="Times New Roman" w:hAnsi="Times New Roman" w:cs="Times New Roman"/>
          <w:lang w:val="ru-RU"/>
        </w:rPr>
        <w:t xml:space="preserve">. </w:t>
      </w:r>
      <w:r w:rsidR="00E64F45" w:rsidRPr="009F691A">
        <w:rPr>
          <w:rFonts w:ascii="Times New Roman" w:hAnsi="Times New Roman" w:cs="Times New Roman"/>
          <w:color w:val="auto"/>
          <w:position w:val="0"/>
          <w:lang w:val="ru-RU" w:eastAsia="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169684DA" w14:textId="77777777" w:rsidR="00EC684F" w:rsidRPr="009F691A" w:rsidRDefault="002F1A1E"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5.9</w:t>
      </w:r>
      <w:r w:rsidR="00726A1E" w:rsidRPr="009F691A">
        <w:rPr>
          <w:rFonts w:ascii="Times New Roman" w:hAnsi="Times New Roman" w:cs="Times New Roman"/>
          <w:lang w:val="ru-RU"/>
        </w:rPr>
        <w:t xml:space="preserve">. Заказчик в течение 14 четырнадцати рабочих дней со дня получения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 xml:space="preserve"> обязан рассмотреть полученный Акт и, при отсутствии замечаний, направить </w:t>
      </w:r>
      <w:r w:rsidR="00017F60" w:rsidRPr="009F691A">
        <w:rPr>
          <w:rFonts w:ascii="Times New Roman" w:hAnsi="Times New Roman" w:cs="Times New Roman"/>
          <w:lang w:val="ru-RU"/>
        </w:rPr>
        <w:t>Подрядчику</w:t>
      </w:r>
      <w:r w:rsidR="00726A1E" w:rsidRPr="009F691A">
        <w:rPr>
          <w:rFonts w:ascii="Times New Roman" w:hAnsi="Times New Roman" w:cs="Times New Roman"/>
          <w:lang w:val="ru-RU"/>
        </w:rPr>
        <w:t xml:space="preserve"> экземпляр подписанного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w:t>
      </w:r>
    </w:p>
    <w:p w14:paraId="27736687" w14:textId="2AC19FC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w:t>
      </w:r>
      <w:r w:rsidR="00E64F45" w:rsidRPr="009F691A">
        <w:rPr>
          <w:rFonts w:ascii="Times New Roman" w:eastAsia="Times New Roman" w:hAnsi="Times New Roman" w:cs="Times New Roman"/>
          <w:lang w:val="ru-RU"/>
        </w:rPr>
        <w:t>.</w:t>
      </w:r>
      <w:r w:rsidR="002F1A1E" w:rsidRPr="009F691A">
        <w:rPr>
          <w:rFonts w:ascii="Times New Roman" w:eastAsia="Times New Roman" w:hAnsi="Times New Roman" w:cs="Times New Roman"/>
          <w:lang w:val="ru-RU"/>
        </w:rPr>
        <w:t>10</w:t>
      </w:r>
      <w:r w:rsidRPr="009F691A">
        <w:rPr>
          <w:rFonts w:ascii="Times New Roman" w:eastAsia="Times New Roman" w:hAnsi="Times New Roman" w:cs="Times New Roman"/>
          <w:lang w:val="ru-RU"/>
        </w:rPr>
        <w:t xml:space="preserve">. При наличии у Заказчика обоснованных претензий к качеству </w:t>
      </w:r>
      <w:r w:rsidR="00842E32" w:rsidRPr="009F691A">
        <w:rPr>
          <w:rFonts w:ascii="Times New Roman" w:eastAsia="Times New Roman" w:hAnsi="Times New Roman" w:cs="Times New Roman"/>
          <w:lang w:val="ru-RU"/>
        </w:rPr>
        <w:t>выполненных Подрядчиком</w:t>
      </w:r>
      <w:r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Сторонами оформляется Акт с перечнем необходимых доработок и сроками их устранения.</w:t>
      </w:r>
    </w:p>
    <w:p w14:paraId="11311FE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В случае получения от Заказчика запроса о предоставлении разъяснений касательно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или мотивированного отказа от принятия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акта с перечнем выявленных недостатков, необходимых доработок и сроком их устранения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 течение 3 (трех) рабочих </w:t>
      </w:r>
      <w:r w:rsidR="00CC2E1B" w:rsidRPr="009F691A">
        <w:rPr>
          <w:rFonts w:ascii="Times New Roman" w:eastAsia="Times New Roman" w:hAnsi="Times New Roman" w:cs="Times New Roman"/>
          <w:lang w:val="ru-RU"/>
        </w:rPr>
        <w:t>дней</w:t>
      </w:r>
      <w:r w:rsidRPr="009F691A">
        <w:rPr>
          <w:rFonts w:ascii="Times New Roman" w:eastAsia="Times New Roman" w:hAnsi="Times New Roman" w:cs="Times New Roman"/>
          <w:lang w:val="ru-RU"/>
        </w:rPr>
        <w:t>̆ обязан представить Заказчику запраш</w:t>
      </w:r>
      <w:r w:rsidR="00CC2E1B" w:rsidRPr="009F691A">
        <w:rPr>
          <w:rFonts w:ascii="Times New Roman" w:eastAsia="Times New Roman" w:hAnsi="Times New Roman" w:cs="Times New Roman"/>
          <w:lang w:val="ru-RU"/>
        </w:rPr>
        <w:t xml:space="preserve">иваемые разъяснения в отношении выполненных работ </w:t>
      </w:r>
      <w:r w:rsidRPr="009F691A">
        <w:rPr>
          <w:rFonts w:ascii="Times New Roman" w:eastAsia="Times New Roman" w:hAnsi="Times New Roman" w:cs="Times New Roman"/>
          <w:lang w:val="ru-RU"/>
        </w:rPr>
        <w:t xml:space="preserve">или в срок, </w:t>
      </w:r>
      <w:r w:rsidR="00CC2E1B" w:rsidRPr="009F691A">
        <w:rPr>
          <w:rFonts w:ascii="Times New Roman" w:eastAsia="Times New Roman" w:hAnsi="Times New Roman" w:cs="Times New Roman"/>
          <w:lang w:val="ru-RU"/>
        </w:rPr>
        <w:t>установленный</w:t>
      </w:r>
      <w:r w:rsidRPr="009F691A">
        <w:rPr>
          <w:rFonts w:ascii="Times New Roman" w:eastAsia="Times New Roman" w:hAnsi="Times New Roman" w:cs="Times New Roman"/>
          <w:lang w:val="ru-RU"/>
        </w:rPr>
        <w:t>̆ в указанном акте, содержащем перечень выявленных недостатков и необходимых доработок,</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 устранить полученные от Заказчика замечания/недостатки/произвести</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доработки и передать Заказчику приведенный в соответствие с предъявленными требованиями/замечаниями комплект отчетной </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документации, отчет об устранении недостатков, выполнении необходимых доработок, а также повторный̆ подписанный</w:t>
      </w:r>
      <w:r w:rsidR="0028618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0028618E" w:rsidRPr="009F691A">
        <w:rPr>
          <w:rFonts w:ascii="Times New Roman" w:eastAsia="Times New Roman" w:hAnsi="Times New Roman" w:cs="Times New Roman"/>
          <w:lang w:val="ru-RU"/>
        </w:rPr>
        <w:t xml:space="preserve"> Акт сдачи-приемки выполненных работ</w:t>
      </w:r>
      <w:r w:rsidRPr="009F691A">
        <w:rPr>
          <w:rFonts w:ascii="Times New Roman" w:eastAsia="Times New Roman" w:hAnsi="Times New Roman" w:cs="Times New Roman"/>
          <w:lang w:val="ru-RU"/>
        </w:rPr>
        <w:t xml:space="preserve"> в 2 (двух) экземплярах для принятия Заказчиком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w:t>
      </w:r>
    </w:p>
    <w:p w14:paraId="24A10EF3" w14:textId="704A51D4"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352F51">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подписывает Акт сдачи-приемки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оплачивает </w:t>
      </w:r>
      <w:r w:rsidR="00CC2E1B"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842E32">
        <w:rPr>
          <w:rFonts w:ascii="Times New Roman" w:eastAsia="Times New Roman" w:hAnsi="Times New Roman" w:cs="Times New Roman"/>
          <w:lang w:val="ru-RU"/>
        </w:rPr>
        <w:t xml:space="preserve">по соответствующему Заданию </w:t>
      </w:r>
      <w:r w:rsidRPr="009F691A">
        <w:rPr>
          <w:rFonts w:ascii="Times New Roman" w:eastAsia="Times New Roman" w:hAnsi="Times New Roman" w:cs="Times New Roman"/>
          <w:lang w:val="ru-RU"/>
        </w:rPr>
        <w:t xml:space="preserve">после полного устранения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всех замечаний Заказчика по </w:t>
      </w:r>
      <w:r w:rsidR="00CC2E1B" w:rsidRPr="009F691A">
        <w:rPr>
          <w:rFonts w:ascii="Times New Roman" w:eastAsia="Times New Roman" w:hAnsi="Times New Roman" w:cs="Times New Roman"/>
          <w:lang w:val="ru-RU"/>
        </w:rPr>
        <w:t>выполнению работ</w:t>
      </w:r>
      <w:r w:rsidRPr="009F691A">
        <w:rPr>
          <w:rFonts w:ascii="Times New Roman" w:eastAsia="Times New Roman" w:hAnsi="Times New Roman" w:cs="Times New Roman"/>
          <w:lang w:val="ru-RU"/>
        </w:rPr>
        <w:t xml:space="preserve"> в соответствии </w:t>
      </w:r>
      <w:r w:rsidRPr="009F691A">
        <w:rPr>
          <w:rFonts w:ascii="Times New Roman" w:eastAsia="Times New Roman" w:hAnsi="Times New Roman" w:cs="Times New Roman"/>
          <w:highlight w:val="white"/>
          <w:lang w:val="ru-RU"/>
        </w:rPr>
        <w:t xml:space="preserve">с </w:t>
      </w:r>
      <w:r w:rsidRPr="009F691A">
        <w:rPr>
          <w:rFonts w:ascii="Times New Roman" w:eastAsia="Times New Roman" w:hAnsi="Times New Roman" w:cs="Times New Roman"/>
          <w:lang w:val="ru-RU"/>
        </w:rPr>
        <w:t>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5</w:t>
      </w:r>
      <w:r w:rsidR="007C4B7B" w:rsidRPr="009F691A">
        <w:rPr>
          <w:rFonts w:ascii="Times New Roman" w:eastAsia="Times New Roman" w:hAnsi="Times New Roman" w:cs="Times New Roman"/>
          <w:lang w:val="ru-RU"/>
        </w:rPr>
        <w:t xml:space="preserve">.11. </w:t>
      </w:r>
      <w:r w:rsidRPr="009F691A">
        <w:rPr>
          <w:rFonts w:ascii="Times New Roman" w:eastAsia="Times New Roman" w:hAnsi="Times New Roman" w:cs="Times New Roman"/>
          <w:lang w:val="ru-RU"/>
        </w:rPr>
        <w:t>настоящего Договора.</w:t>
      </w:r>
      <w:bookmarkStart w:id="10" w:name="bookmark=id.4d34og8" w:colFirst="0" w:colLast="0"/>
      <w:bookmarkEnd w:id="10"/>
    </w:p>
    <w:p w14:paraId="51BAC892" w14:textId="1242739F" w:rsidR="00352F51" w:rsidRPr="009F691A" w:rsidRDefault="00352F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352F51">
        <w:rPr>
          <w:rFonts w:ascii="Times New Roman" w:eastAsia="Times New Roman" w:hAnsi="Times New Roman" w:cs="Times New Roman"/>
          <w:lang w:val="ru-RU"/>
        </w:rPr>
        <w:t>5.1</w:t>
      </w:r>
      <w:r>
        <w:rPr>
          <w:rFonts w:ascii="Times New Roman" w:eastAsia="Times New Roman" w:hAnsi="Times New Roman" w:cs="Times New Roman"/>
          <w:lang w:val="ru-RU"/>
        </w:rPr>
        <w:t>3</w:t>
      </w:r>
      <w:r w:rsidRPr="00352F51">
        <w:rPr>
          <w:rFonts w:ascii="Times New Roman" w:eastAsia="Times New Roman" w:hAnsi="Times New Roman" w:cs="Times New Roman"/>
          <w:lang w:val="ru-RU"/>
        </w:rPr>
        <w:t xml:space="preserve">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51C73EB1" w14:textId="149DD5AA"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352F51">
        <w:rPr>
          <w:rFonts w:ascii="Times New Roman" w:eastAsia="Times New Roman" w:hAnsi="Times New Roman" w:cs="Times New Roman"/>
          <w:lang w:val="ru-RU"/>
        </w:rPr>
        <w:t>4</w:t>
      </w:r>
      <w:r w:rsidRPr="009F691A">
        <w:rPr>
          <w:rFonts w:ascii="Times New Roman" w:eastAsia="Times New Roman" w:hAnsi="Times New Roman" w:cs="Times New Roman"/>
          <w:lang w:val="ru-RU"/>
        </w:rPr>
        <w:t>. П</w:t>
      </w:r>
      <w:r w:rsidRPr="009F691A">
        <w:rPr>
          <w:rFonts w:ascii="Times New Roman" w:eastAsia="Times New Roman" w:hAnsi="Times New Roman" w:cs="Times New Roman"/>
          <w:color w:val="161616"/>
          <w:lang w:val="ru-RU"/>
        </w:rPr>
        <w:t xml:space="preserve">одписанный̆ Заказчиком и </w:t>
      </w:r>
      <w:r w:rsidR="00E41333" w:rsidRPr="009F691A">
        <w:rPr>
          <w:rFonts w:ascii="Times New Roman" w:eastAsia="Times New Roman" w:hAnsi="Times New Roman" w:cs="Times New Roman"/>
          <w:color w:val="161616"/>
          <w:lang w:val="ru-RU"/>
        </w:rPr>
        <w:t>Подрядчиком</w:t>
      </w:r>
      <w:r w:rsidRPr="009F691A">
        <w:rPr>
          <w:rFonts w:ascii="Times New Roman" w:eastAsia="Times New Roman" w:hAnsi="Times New Roman" w:cs="Times New Roman"/>
          <w:color w:val="161616"/>
          <w:lang w:val="ru-RU"/>
        </w:rPr>
        <w:t xml:space="preserve"> Ак</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72727"/>
          <w:lang w:val="ru-RU"/>
        </w:rPr>
        <w:t>д</w:t>
      </w:r>
      <w:r w:rsidRPr="009F691A">
        <w:rPr>
          <w:rFonts w:ascii="Times New Roman" w:eastAsia="Times New Roman" w:hAnsi="Times New Roman" w:cs="Times New Roman"/>
          <w:color w:val="161616"/>
          <w:lang w:val="ru-RU"/>
        </w:rPr>
        <w:t xml:space="preserve">ачи-приемки </w:t>
      </w:r>
      <w:r w:rsidR="00CC2E1B" w:rsidRPr="009F691A">
        <w:rPr>
          <w:rFonts w:ascii="Times New Roman" w:eastAsia="Times New Roman" w:hAnsi="Times New Roman" w:cs="Times New Roman"/>
          <w:color w:val="272727"/>
          <w:lang w:val="ru-RU"/>
        </w:rPr>
        <w:t>выполненных работ</w:t>
      </w:r>
      <w:r w:rsidRPr="009F691A">
        <w:rPr>
          <w:rFonts w:ascii="Times New Roman" w:eastAsia="Times New Roman" w:hAnsi="Times New Roman" w:cs="Times New Roman"/>
          <w:color w:val="272727"/>
          <w:lang w:val="ru-RU"/>
        </w:rPr>
        <w:t xml:space="preserve"> </w:t>
      </w:r>
      <w:r w:rsidRPr="009F691A">
        <w:rPr>
          <w:rFonts w:ascii="Times New Roman" w:eastAsia="Times New Roman" w:hAnsi="Times New Roman" w:cs="Times New Roman"/>
          <w:color w:val="161616"/>
          <w:lang w:val="ru-RU"/>
        </w:rPr>
        <w:t>и пре</w:t>
      </w:r>
      <w:r w:rsidRPr="009F691A">
        <w:rPr>
          <w:rFonts w:ascii="Times New Roman" w:eastAsia="Times New Roman" w:hAnsi="Times New Roman" w:cs="Times New Roman"/>
          <w:color w:val="272727"/>
          <w:lang w:val="ru-RU"/>
        </w:rPr>
        <w:t>дъ</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72727"/>
          <w:lang w:val="ru-RU"/>
        </w:rPr>
        <w:t xml:space="preserve">вленный </w:t>
      </w:r>
      <w:r w:rsidR="00E41333" w:rsidRPr="009F691A">
        <w:rPr>
          <w:rFonts w:ascii="Times New Roman" w:eastAsia="Times New Roman" w:hAnsi="Times New Roman" w:cs="Times New Roman"/>
          <w:color w:val="161616"/>
          <w:lang w:val="ru-RU"/>
        </w:rPr>
        <w:t>Подрядчиком</w:t>
      </w:r>
      <w:r w:rsidRPr="009F691A">
        <w:rPr>
          <w:rFonts w:ascii="Times New Roman" w:eastAsia="Times New Roman" w:hAnsi="Times New Roman" w:cs="Times New Roman"/>
          <w:color w:val="161616"/>
          <w:lang w:val="ru-RU"/>
        </w:rPr>
        <w:t xml:space="preserve"> Зак</w:t>
      </w:r>
      <w:r w:rsidRPr="009F691A">
        <w:rPr>
          <w:rFonts w:ascii="Times New Roman" w:eastAsia="Times New Roman" w:hAnsi="Times New Roman" w:cs="Times New Roman"/>
          <w:lang w:val="ru-RU"/>
        </w:rPr>
        <w:t>а</w:t>
      </w:r>
      <w:r w:rsidRPr="009F691A">
        <w:rPr>
          <w:rFonts w:ascii="Times New Roman" w:eastAsia="Times New Roman" w:hAnsi="Times New Roman" w:cs="Times New Roman"/>
          <w:color w:val="161616"/>
          <w:lang w:val="ru-RU"/>
        </w:rPr>
        <w:t>зчику сче</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на оп</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72727"/>
          <w:lang w:val="ru-RU"/>
        </w:rPr>
        <w:t xml:space="preserve">ту </w:t>
      </w:r>
      <w:r w:rsidR="00CC2E1B" w:rsidRPr="009F691A">
        <w:rPr>
          <w:rFonts w:ascii="Times New Roman" w:eastAsia="Times New Roman" w:hAnsi="Times New Roman" w:cs="Times New Roman"/>
          <w:color w:val="272727"/>
          <w:lang w:val="ru-RU"/>
        </w:rPr>
        <w:t>выполненных работ</w:t>
      </w:r>
      <w:r w:rsidRPr="009F691A">
        <w:rPr>
          <w:rFonts w:ascii="Times New Roman" w:eastAsia="Times New Roman" w:hAnsi="Times New Roman" w:cs="Times New Roman"/>
          <w:color w:val="161616"/>
          <w:lang w:val="ru-RU"/>
        </w:rPr>
        <w:t xml:space="preserve"> яв</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яются основание</w:t>
      </w:r>
      <w:r w:rsidRPr="009F691A">
        <w:rPr>
          <w:rFonts w:ascii="Times New Roman" w:eastAsia="Times New Roman" w:hAnsi="Times New Roman" w:cs="Times New Roman"/>
          <w:color w:val="272727"/>
          <w:lang w:val="ru-RU"/>
        </w:rPr>
        <w:t>м дл</w:t>
      </w:r>
      <w:r w:rsidRPr="009F691A">
        <w:rPr>
          <w:rFonts w:ascii="Times New Roman" w:eastAsia="Times New Roman" w:hAnsi="Times New Roman" w:cs="Times New Roman"/>
          <w:color w:val="161616"/>
          <w:lang w:val="ru-RU"/>
        </w:rPr>
        <w:t>я о</w:t>
      </w:r>
      <w:r w:rsidRPr="009F691A">
        <w:rPr>
          <w:rFonts w:ascii="Times New Roman" w:eastAsia="Times New Roman" w:hAnsi="Times New Roman" w:cs="Times New Roman"/>
          <w:color w:val="272727"/>
          <w:lang w:val="ru-RU"/>
        </w:rPr>
        <w:t xml:space="preserve">платы </w:t>
      </w:r>
      <w:r w:rsidR="00017F60" w:rsidRPr="009F691A">
        <w:rPr>
          <w:rFonts w:ascii="Times New Roman" w:eastAsia="Times New Roman" w:hAnsi="Times New Roman" w:cs="Times New Roman"/>
          <w:color w:val="161616"/>
          <w:lang w:val="ru-RU"/>
        </w:rPr>
        <w:t>Подрядчику</w:t>
      </w:r>
      <w:r w:rsidRPr="009F691A">
        <w:rPr>
          <w:rFonts w:ascii="Times New Roman" w:eastAsia="Times New Roman" w:hAnsi="Times New Roman" w:cs="Times New Roman"/>
          <w:color w:val="161616"/>
          <w:lang w:val="ru-RU"/>
        </w:rPr>
        <w:t xml:space="preserve"> </w:t>
      </w:r>
      <w:r w:rsidR="00CC2E1B" w:rsidRPr="009F691A">
        <w:rPr>
          <w:rFonts w:ascii="Times New Roman" w:eastAsia="Times New Roman" w:hAnsi="Times New Roman" w:cs="Times New Roman"/>
          <w:color w:val="161616"/>
          <w:lang w:val="ru-RU"/>
        </w:rPr>
        <w:t>выполненных работ</w:t>
      </w:r>
      <w:r w:rsidRPr="009F691A">
        <w:rPr>
          <w:rFonts w:ascii="Times New Roman" w:eastAsia="Times New Roman" w:hAnsi="Times New Roman" w:cs="Times New Roman"/>
          <w:color w:val="161616"/>
          <w:lang w:val="ru-RU"/>
        </w:rPr>
        <w:t>.</w:t>
      </w:r>
    </w:p>
    <w:p w14:paraId="63BCF1E7" w14:textId="44AF9B6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i/>
          <w:lang w:val="ru-RU"/>
        </w:rPr>
      </w:pPr>
      <w:r w:rsidRPr="009F691A">
        <w:rPr>
          <w:rFonts w:ascii="Times New Roman" w:eastAsia="Times New Roman" w:hAnsi="Times New Roman" w:cs="Times New Roman"/>
          <w:lang w:val="ru-RU"/>
        </w:rPr>
        <w:t>5.1</w:t>
      </w:r>
      <w:r w:rsidR="00352F51">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Если в процессе </w:t>
      </w:r>
      <w:r w:rsidR="00CC2E1B"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выяснится невозможность их дальнейшего оказания или нецелесообразность дальнейшего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обязан приостановить </w:t>
      </w:r>
      <w:r w:rsidR="00CC2E1B"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 xml:space="preserve">, поставив об этом в известность Заказчика письменно в течение 3 (Трех) рабочих дней с даты приостановления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В случае решения Сторон о прекращении </w:t>
      </w:r>
      <w:r w:rsidR="00CC2E1B" w:rsidRPr="009F691A">
        <w:rPr>
          <w:rFonts w:ascii="Times New Roman" w:eastAsia="Times New Roman" w:hAnsi="Times New Roman" w:cs="Times New Roman"/>
          <w:lang w:val="ru-RU"/>
        </w:rPr>
        <w:t xml:space="preserve">выполнения </w:t>
      </w:r>
      <w:r w:rsidR="00CC2E1B" w:rsidRPr="009F691A">
        <w:rPr>
          <w:rFonts w:ascii="Times New Roman" w:eastAsia="Times New Roman" w:hAnsi="Times New Roman" w:cs="Times New Roman"/>
          <w:lang w:val="ru-RU"/>
        </w:rPr>
        <w:lastRenderedPageBreak/>
        <w:t>работ</w:t>
      </w:r>
      <w:r w:rsidRPr="009F691A">
        <w:rPr>
          <w:rFonts w:ascii="Times New Roman" w:eastAsia="Times New Roman" w:hAnsi="Times New Roman" w:cs="Times New Roman"/>
          <w:lang w:val="ru-RU"/>
        </w:rPr>
        <w:t xml:space="preserve"> настоящий Договор расторгается. При этом Стороны производят взаиморасчеты с учетом понесенных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расходов с предоставлением на утверждение Заказчику Акта о фактически </w:t>
      </w:r>
      <w:r w:rsidR="00CC2E1B" w:rsidRPr="009F691A">
        <w:rPr>
          <w:rFonts w:ascii="Times New Roman" w:eastAsia="Times New Roman" w:hAnsi="Times New Roman" w:cs="Times New Roman"/>
          <w:lang w:val="ru-RU"/>
        </w:rPr>
        <w:t>выполненных работах</w:t>
      </w:r>
      <w:r w:rsidRPr="009F691A">
        <w:rPr>
          <w:rFonts w:ascii="Times New Roman" w:eastAsia="Times New Roman" w:hAnsi="Times New Roman" w:cs="Times New Roman"/>
          <w:lang w:val="ru-RU"/>
        </w:rPr>
        <w:t>.</w:t>
      </w:r>
      <w:r w:rsidR="00C31B9D" w:rsidRPr="009F691A">
        <w:rPr>
          <w:rFonts w:ascii="Times New Roman" w:eastAsia="Times New Roman" w:hAnsi="Times New Roman" w:cs="Times New Roman"/>
          <w:lang w:val="ru-RU"/>
        </w:rPr>
        <w:t xml:space="preserve"> </w:t>
      </w:r>
      <w:r w:rsidR="002F1A1E" w:rsidRPr="009F691A">
        <w:rPr>
          <w:rFonts w:ascii="Times New Roman" w:eastAsia="Times New Roman" w:hAnsi="Times New Roman" w:cs="Times New Roman"/>
          <w:i/>
          <w:lang w:val="ru-RU"/>
        </w:rPr>
        <w:t xml:space="preserve"> </w:t>
      </w:r>
    </w:p>
    <w:p w14:paraId="62991072" w14:textId="4085529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352F51">
        <w:rPr>
          <w:rFonts w:ascii="Times New Roman" w:eastAsia="Times New Roman" w:hAnsi="Times New Roman" w:cs="Times New Roman"/>
          <w:lang w:val="ru-RU"/>
        </w:rPr>
        <w:t>6</w:t>
      </w:r>
      <w:r w:rsidRPr="009F691A">
        <w:rPr>
          <w:rFonts w:ascii="Times New Roman" w:eastAsia="Times New Roman" w:hAnsi="Times New Roman" w:cs="Times New Roman"/>
          <w:lang w:val="ru-RU"/>
        </w:rPr>
        <w:t xml:space="preserve">. В случае досрочного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 Заказчик вправе досрочно принять и оплатить </w:t>
      </w:r>
      <w:r w:rsidR="00CC2E1B"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по договорной цене.</w:t>
      </w:r>
      <w:bookmarkStart w:id="11" w:name="bookmark=id.2s8eyo1" w:colFirst="0" w:colLast="0"/>
      <w:bookmarkEnd w:id="11"/>
    </w:p>
    <w:p w14:paraId="557265A4"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2230A23"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6. </w:t>
      </w:r>
      <w:bookmarkStart w:id="12" w:name="bookmark=id.17dp8vu" w:colFirst="0" w:colLast="0"/>
      <w:bookmarkEnd w:id="12"/>
      <w:r w:rsidRPr="009F691A">
        <w:rPr>
          <w:rFonts w:ascii="Times New Roman" w:eastAsia="Times New Roman" w:hAnsi="Times New Roman" w:cs="Times New Roman"/>
          <w:b/>
          <w:lang w:val="ru-RU"/>
        </w:rPr>
        <w:t>КОНФИДЕНЦИАЛЬНОСТ</w:t>
      </w:r>
      <w:bookmarkStart w:id="13" w:name="bookmark=id.3rdcrjn" w:colFirst="0" w:colLast="0"/>
      <w:bookmarkEnd w:id="13"/>
      <w:r w:rsidRPr="009F691A">
        <w:rPr>
          <w:rFonts w:ascii="Times New Roman" w:eastAsia="Times New Roman" w:hAnsi="Times New Roman" w:cs="Times New Roman"/>
          <w:b/>
          <w:lang w:val="ru-RU"/>
        </w:rPr>
        <w:t>Ь</w:t>
      </w:r>
    </w:p>
    <w:p w14:paraId="5548C305"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4" w:name="bookmark=id.26in1rg" w:colFirst="0" w:colLast="0"/>
      <w:bookmarkEnd w:id="14"/>
      <w:r w:rsidRPr="009F691A">
        <w:rPr>
          <w:rFonts w:ascii="Times New Roman" w:eastAsia="Times New Roman" w:hAnsi="Times New Roman" w:cs="Times New Roman"/>
          <w:lang w:val="ru-RU"/>
        </w:rPr>
        <w:t>.</w:t>
      </w:r>
    </w:p>
    <w:p w14:paraId="636E7CA4"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6.2. Стороны обязуются в течение 3 (трех) лет с момента </w:t>
      </w:r>
      <w:r w:rsidR="001247FE" w:rsidRPr="009F691A">
        <w:rPr>
          <w:rFonts w:ascii="Times New Roman" w:eastAsia="Times New Roman" w:hAnsi="Times New Roman" w:cs="Times New Roman"/>
          <w:lang w:val="ru-RU"/>
        </w:rPr>
        <w:t>выпол</w:t>
      </w:r>
      <w:r w:rsidR="0028618E" w:rsidRPr="009F691A">
        <w:rPr>
          <w:rFonts w:ascii="Times New Roman" w:eastAsia="Times New Roman" w:hAnsi="Times New Roman" w:cs="Times New Roman"/>
          <w:lang w:val="ru-RU"/>
        </w:rPr>
        <w:t>нения работ</w:t>
      </w:r>
      <w:r w:rsidRPr="009F691A">
        <w:rPr>
          <w:rFonts w:ascii="Times New Roman" w:eastAsia="Times New Roman" w:hAnsi="Times New Roman" w:cs="Times New Roman"/>
          <w:lang w:val="ru-RU"/>
        </w:rPr>
        <w:t xml:space="preserve"> по настоящему Договору обеспечить конфиденциальность информации, полученной в ходе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bookmarkStart w:id="15" w:name="bookmark=id.lnxbz9" w:colFirst="0" w:colLast="0"/>
      <w:bookmarkEnd w:id="15"/>
      <w:r w:rsidRPr="009F691A">
        <w:rPr>
          <w:rFonts w:ascii="Times New Roman" w:eastAsia="Times New Roman" w:hAnsi="Times New Roman" w:cs="Times New Roman"/>
          <w:lang w:val="ru-RU"/>
        </w:rPr>
        <w:t>.</w:t>
      </w:r>
    </w:p>
    <w:p w14:paraId="20B09A03" w14:textId="77777777" w:rsidR="00EC684F"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6.3. Срок действия режима конфиденциальности информации, указанной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6.2. настоящего Договора, может быть изменен по соглашению Сторон.</w:t>
      </w:r>
    </w:p>
    <w:p w14:paraId="6EBE2417" w14:textId="77777777" w:rsidR="000E7F64" w:rsidRPr="009F691A" w:rsidRDefault="000E7F64"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p>
    <w:p w14:paraId="5982CF53"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7. ОТВЕТСТВЕННОСТЬ СТОРОН</w:t>
      </w:r>
      <w:bookmarkStart w:id="16" w:name="bookmark=id.35nkun2" w:colFirst="0" w:colLast="0"/>
      <w:bookmarkEnd w:id="16"/>
    </w:p>
    <w:p w14:paraId="0A587AE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7F6F7190"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7164A15D"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7.3. В случае несвоевременной оплаты Заказчиком </w:t>
      </w:r>
      <w:r w:rsidR="00216E01"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вправе потребовать уплаты пени в размере 0,1% от неуплаченной суммы за каждый день просрочки, но не более 10 % от неуплаченной суммы.</w:t>
      </w:r>
    </w:p>
    <w:p w14:paraId="3C8F56F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7.4. В случае некачественного исполнения обязательств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Заказчик вправе потребовать уплаты штрафа в размере 10 % от цены Договора.</w:t>
      </w:r>
    </w:p>
    <w:p w14:paraId="6207DDAD" w14:textId="7F08784F"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7.5. В случае несвоевременного исполнения обязательств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Заказчик вправе потребовать уплаты пени в размере 0,</w:t>
      </w:r>
      <w:r w:rsidR="002E5C3B"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от цены Договора за каждый день просрочки исполнения. </w:t>
      </w:r>
    </w:p>
    <w:p w14:paraId="62D02C88"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7.6.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74952D1"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7.7. Уплата пени/штрафа не освобождает Стороны от исполнения обязательств по настоящему Договору.</w:t>
      </w:r>
    </w:p>
    <w:p w14:paraId="7453A81A" w14:textId="2E79992C"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w:t>
      </w:r>
      <w:r w:rsidR="007C512A">
        <w:rPr>
          <w:rFonts w:ascii="Times New Roman" w:eastAsia="Times New Roman" w:hAnsi="Times New Roman" w:cs="Times New Roman"/>
          <w:lang w:val="ru-RU"/>
        </w:rPr>
        <w:t>8</w:t>
      </w:r>
      <w:r w:rsidRPr="009F691A">
        <w:rPr>
          <w:rFonts w:ascii="Times New Roman" w:eastAsia="Times New Roman" w:hAnsi="Times New Roman" w:cs="Times New Roman"/>
          <w:lang w:val="ru-RU"/>
        </w:rPr>
        <w:t>.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EEA7100" w14:textId="173C47FF" w:rsidR="00282091" w:rsidRDefault="006B7389"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w:t>
      </w:r>
      <w:r w:rsidR="007C512A">
        <w:rPr>
          <w:rFonts w:ascii="Times New Roman" w:eastAsia="Times New Roman" w:hAnsi="Times New Roman" w:cs="Times New Roman"/>
          <w:lang w:val="ru-RU"/>
        </w:rPr>
        <w:t>9</w:t>
      </w:r>
      <w:r w:rsidRPr="009F691A">
        <w:rPr>
          <w:rFonts w:ascii="Times New Roman" w:eastAsia="Times New Roman" w:hAnsi="Times New Roman" w:cs="Times New Roman"/>
          <w:lang w:val="ru-RU"/>
        </w:rPr>
        <w:t xml:space="preserve">. </w:t>
      </w:r>
      <w:r w:rsidR="00282091" w:rsidRPr="009F691A">
        <w:rPr>
          <w:rFonts w:ascii="Times New Roman" w:eastAsia="Times New Roman" w:hAnsi="Times New Roman" w:cs="Times New Roman"/>
          <w:lang w:val="ru-RU"/>
        </w:rPr>
        <w:t>Риск случайной гибели или случайного повреждения материалов</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и иного предоставленного Заказчиком имущества несет</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Подрядчик.</w:t>
      </w:r>
    </w:p>
    <w:p w14:paraId="24694852" w14:textId="43BD2330" w:rsidR="007D15DE" w:rsidRPr="007D15DE" w:rsidRDefault="007D15DE" w:rsidP="000E7F64">
      <w:pPr>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7.1</w:t>
      </w:r>
      <w:r w:rsidR="007C512A">
        <w:rPr>
          <w:rFonts w:ascii="Times New Roman" w:eastAsia="Times New Roman" w:hAnsi="Times New Roman" w:cs="Times New Roman"/>
          <w:lang w:val="ru-RU"/>
        </w:rPr>
        <w:t>0</w:t>
      </w:r>
      <w:r>
        <w:rPr>
          <w:rFonts w:ascii="Times New Roman" w:eastAsia="Times New Roman" w:hAnsi="Times New Roman" w:cs="Times New Roman"/>
          <w:lang w:val="ru-RU"/>
        </w:rPr>
        <w:t xml:space="preserve"> </w:t>
      </w:r>
      <w:r w:rsidRPr="007D15DE">
        <w:rPr>
          <w:rFonts w:ascii="Times New Roman" w:eastAsia="Times New Roman" w:hAnsi="Times New Roman" w:cs="Times New Roman"/>
          <w:lang w:val="ru-RU"/>
        </w:rPr>
        <w:t xml:space="preserve">В случае предоставления </w:t>
      </w:r>
      <w:r w:rsidR="00365C04" w:rsidRPr="007D15DE">
        <w:rPr>
          <w:rFonts w:ascii="Times New Roman" w:eastAsia="Times New Roman" w:hAnsi="Times New Roman" w:cs="Times New Roman"/>
          <w:lang w:val="ru-RU"/>
        </w:rPr>
        <w:t>Подрядчиком, недостоверных</w:t>
      </w:r>
      <w:r w:rsidRPr="007D15DE">
        <w:rPr>
          <w:rFonts w:ascii="Times New Roman" w:eastAsia="Times New Roman" w:hAnsi="Times New Roman" w:cs="Times New Roman"/>
          <w:lang w:val="ru-RU"/>
        </w:rPr>
        <w:t xml:space="preserve"> или недостаточных/неполных сведений, предусмотренных статьями </w:t>
      </w:r>
      <w:r w:rsidR="00AA6E04">
        <w:rPr>
          <w:rFonts w:ascii="Times New Roman" w:eastAsia="Times New Roman" w:hAnsi="Times New Roman" w:cs="Times New Roman"/>
          <w:lang w:val="ru-RU"/>
        </w:rPr>
        <w:t>8, 16</w:t>
      </w:r>
      <w:r w:rsidRPr="007D15DE">
        <w:rPr>
          <w:rFonts w:ascii="Times New Roman" w:eastAsia="Times New Roman" w:hAnsi="Times New Roman" w:cs="Times New Roman"/>
          <w:lang w:val="ru-RU"/>
        </w:rPr>
        <w:t xml:space="preserve"> (Антикоррупционные условия</w:t>
      </w:r>
      <w:r w:rsidR="00AA6E04">
        <w:rPr>
          <w:rFonts w:ascii="Times New Roman" w:eastAsia="Times New Roman" w:hAnsi="Times New Roman" w:cs="Times New Roman"/>
          <w:lang w:val="ru-RU"/>
        </w:rPr>
        <w:t>, Заверения об обстоятельствах</w:t>
      </w:r>
      <w:r w:rsidRPr="007D15DE">
        <w:rPr>
          <w:rFonts w:ascii="Times New Roman" w:eastAsia="Times New Roman" w:hAnsi="Times New Roman" w:cs="Times New Roman"/>
          <w:lang w:val="ru-RU"/>
        </w:rPr>
        <w:t xml:space="preserve">), Исполнитель обязан, в соответствии со статьей 431.2 Гражданского кодекса Российской Федерации, по требованию Заказчика </w:t>
      </w:r>
      <w:r w:rsidR="00365C04" w:rsidRPr="007D15DE">
        <w:rPr>
          <w:rFonts w:ascii="Times New Roman" w:eastAsia="Times New Roman" w:hAnsi="Times New Roman" w:cs="Times New Roman"/>
          <w:lang w:val="ru-RU"/>
        </w:rPr>
        <w:t>уплатить неустойку</w:t>
      </w:r>
      <w:r w:rsidRPr="007D15DE">
        <w:rPr>
          <w:rFonts w:ascii="Times New Roman" w:eastAsia="Times New Roman" w:hAnsi="Times New Roman" w:cs="Times New Roman"/>
          <w:lang w:val="ru-RU"/>
        </w:rPr>
        <w:t xml:space="preserve">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p w14:paraId="7EA6D909" w14:textId="77777777" w:rsidR="007D15DE" w:rsidRPr="009F691A" w:rsidRDefault="007D15DE" w:rsidP="000E7F64">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33C90" w14:textId="77777777" w:rsidR="00EC684F" w:rsidRPr="009F691A" w:rsidRDefault="00726A1E" w:rsidP="000E7F64">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8. АНТИКОРРУПЦИОННЫЕ УСЛОВИЯ</w:t>
      </w:r>
      <w:bookmarkStart w:id="17" w:name="bookmark=id.1ksv4uv" w:colFirst="0" w:colLast="0"/>
      <w:bookmarkEnd w:id="17"/>
    </w:p>
    <w:p w14:paraId="7FD738B9"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8.1. В целях проведения антикоррупционных проверок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предоставляет Заказчику информацию о прямых и конечных выгодоприобретателях (бенефициарах)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(далее – Информация), в соответствии с Сведениями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как хозяйственного общества. Также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предоставляет Заказчику информацию об аффилированности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прямых и конечных выгодоприобретателей (бенефициаров)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с работниками Заказчика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7EA81E4B"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8.2. Указанные в пункте</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 xml:space="preserve">8.1. настоящего Договора условия являются существенными условиями </w:t>
      </w:r>
      <w:r w:rsidRPr="009F691A">
        <w:rPr>
          <w:rFonts w:ascii="Times New Roman" w:eastAsia="Times New Roman" w:hAnsi="Times New Roman" w:cs="Times New Roman"/>
          <w:lang w:val="ru-RU"/>
        </w:rPr>
        <w:lastRenderedPageBreak/>
        <w:t>настоящего Договора в соответствии с ч. 1 ст. 432 ГК РФ.</w:t>
      </w:r>
      <w:bookmarkStart w:id="18" w:name="bookmark=id.44sinio" w:colFirst="0" w:colLast="0"/>
      <w:bookmarkEnd w:id="18"/>
    </w:p>
    <w:p w14:paraId="129F24A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E4DC274" w14:textId="77777777" w:rsidR="00EC684F"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D315860" w14:textId="77777777" w:rsidR="000E7F64" w:rsidRPr="009F691A" w:rsidRDefault="000E7F64"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p>
    <w:p w14:paraId="45CF3222"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9. ФОРС-МАЖОР</w:t>
      </w:r>
    </w:p>
    <w:p w14:paraId="38C30A6F"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9" w:name="bookmark=id.2jxsxqh" w:colFirst="0" w:colLast="0"/>
      <w:bookmarkEnd w:id="19"/>
    </w:p>
    <w:p w14:paraId="2D74142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5934D44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9.2. настоящего Договора.</w:t>
      </w:r>
    </w:p>
    <w:p w14:paraId="5ABFD08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0BAEA741"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A80F01" w:rsidRPr="009F691A">
        <w:rPr>
          <w:rFonts w:ascii="Times New Roman" w:eastAsia="Times New Roman" w:hAnsi="Times New Roman" w:cs="Times New Roman"/>
          <w:lang w:val="ru-RU"/>
        </w:rPr>
        <w:t>выполненным р</w:t>
      </w:r>
      <w:r w:rsidR="00F062E6" w:rsidRPr="009F691A">
        <w:rPr>
          <w:rFonts w:ascii="Times New Roman" w:eastAsia="Times New Roman" w:hAnsi="Times New Roman" w:cs="Times New Roman"/>
          <w:lang w:val="ru-RU"/>
        </w:rPr>
        <w:t>а</w:t>
      </w:r>
      <w:r w:rsidR="00A80F01" w:rsidRPr="009F691A">
        <w:rPr>
          <w:rFonts w:ascii="Times New Roman" w:eastAsia="Times New Roman" w:hAnsi="Times New Roman" w:cs="Times New Roman"/>
          <w:lang w:val="ru-RU"/>
        </w:rPr>
        <w:t>ботам</w:t>
      </w:r>
      <w:r w:rsidRPr="009F691A">
        <w:rPr>
          <w:rFonts w:ascii="Times New Roman" w:eastAsia="Times New Roman" w:hAnsi="Times New Roman" w:cs="Times New Roman"/>
          <w:lang w:val="ru-RU"/>
        </w:rPr>
        <w:t xml:space="preserve"> без возмещения возможных убытков.</w:t>
      </w:r>
    </w:p>
    <w:p w14:paraId="6E7A9B5E"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D07B46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10. РАССМОТРЕНИЕ СПОРОВ</w:t>
      </w:r>
    </w:p>
    <w:p w14:paraId="2BA185A7" w14:textId="77777777" w:rsidR="00EC684F" w:rsidRPr="009F691A" w:rsidRDefault="00726A1E" w:rsidP="00F74119">
      <w:pPr>
        <w:widowControl w:val="0"/>
        <w:pBdr>
          <w:top w:val="nil"/>
          <w:left w:val="nil"/>
          <w:bottom w:val="nil"/>
          <w:right w:val="nil"/>
          <w:between w:val="nil"/>
        </w:pBdr>
        <w:tabs>
          <w:tab w:val="left" w:pos="41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10.1. 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6E91193A"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color w:val="262626"/>
          <w:lang w:val="ru-RU"/>
        </w:rPr>
      </w:pPr>
      <w:r w:rsidRPr="009F691A">
        <w:rPr>
          <w:rFonts w:ascii="Times New Roman" w:eastAsia="Times New Roman" w:hAnsi="Times New Roman" w:cs="Times New Roman"/>
          <w:color w:val="161616"/>
          <w:lang w:val="ru-RU"/>
        </w:rPr>
        <w:t>10.2. До передачи спо</w:t>
      </w:r>
      <w:r w:rsidRPr="009F691A">
        <w:rPr>
          <w:rFonts w:ascii="Times New Roman" w:eastAsia="Times New Roman" w:hAnsi="Times New Roman" w:cs="Times New Roman"/>
          <w:lang w:val="ru-RU"/>
        </w:rPr>
        <w:t>р</w:t>
      </w:r>
      <w:r w:rsidRPr="009F691A">
        <w:rPr>
          <w:rFonts w:ascii="Times New Roman" w:eastAsia="Times New Roman" w:hAnsi="Times New Roman" w:cs="Times New Roman"/>
          <w:color w:val="161616"/>
          <w:lang w:val="ru-RU"/>
        </w:rPr>
        <w:t>а на разрешение Арби</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раж</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 с</w:t>
      </w:r>
      <w:r w:rsidRPr="009F691A">
        <w:rPr>
          <w:rFonts w:ascii="Times New Roman" w:eastAsia="Times New Roman" w:hAnsi="Times New Roman" w:cs="Times New Roman"/>
          <w:color w:val="262626"/>
          <w:lang w:val="ru-RU"/>
        </w:rPr>
        <w:t>уд</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 Москв</w:t>
      </w:r>
      <w:r w:rsidRPr="009F691A">
        <w:rPr>
          <w:rFonts w:ascii="Times New Roman" w:eastAsia="Times New Roman" w:hAnsi="Times New Roman" w:cs="Times New Roman"/>
          <w:color w:val="262626"/>
          <w:lang w:val="ru-RU"/>
        </w:rPr>
        <w:t>ы Ст</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ны п</w:t>
      </w:r>
      <w:r w:rsidRPr="009F691A">
        <w:rPr>
          <w:rFonts w:ascii="Times New Roman" w:eastAsia="Times New Roman" w:hAnsi="Times New Roman" w:cs="Times New Roman"/>
          <w:color w:val="161616"/>
          <w:lang w:val="ru-RU"/>
        </w:rPr>
        <w:t>р</w:t>
      </w:r>
      <w:r w:rsidRPr="009F691A">
        <w:rPr>
          <w:rFonts w:ascii="Times New Roman" w:eastAsia="Times New Roman" w:hAnsi="Times New Roman" w:cs="Times New Roman"/>
          <w:color w:val="262626"/>
          <w:lang w:val="ru-RU"/>
        </w:rPr>
        <w:t xml:space="preserve">имут </w:t>
      </w:r>
      <w:r w:rsidRPr="009F691A">
        <w:rPr>
          <w:rFonts w:ascii="Times New Roman" w:eastAsia="Times New Roman" w:hAnsi="Times New Roman" w:cs="Times New Roman"/>
          <w:color w:val="161616"/>
          <w:lang w:val="ru-RU"/>
        </w:rPr>
        <w:t>меры к его урегулированию в претензионно</w:t>
      </w:r>
      <w:r w:rsidRPr="009F691A">
        <w:rPr>
          <w:rFonts w:ascii="Times New Roman" w:eastAsia="Times New Roman" w:hAnsi="Times New Roman" w:cs="Times New Roman"/>
          <w:color w:val="262626"/>
          <w:lang w:val="ru-RU"/>
        </w:rPr>
        <w:t xml:space="preserve">м </w:t>
      </w:r>
      <w:r w:rsidRPr="009F691A">
        <w:rPr>
          <w:rFonts w:ascii="Times New Roman" w:eastAsia="Times New Roman" w:hAnsi="Times New Roman" w:cs="Times New Roman"/>
          <w:color w:val="161616"/>
          <w:lang w:val="ru-RU"/>
        </w:rPr>
        <w:t>поря</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к</w:t>
      </w:r>
      <w:r w:rsidRPr="009F691A">
        <w:rPr>
          <w:rFonts w:ascii="Times New Roman" w:eastAsia="Times New Roman" w:hAnsi="Times New Roman" w:cs="Times New Roman"/>
          <w:color w:val="262626"/>
          <w:lang w:val="ru-RU"/>
        </w:rPr>
        <w:t>е</w:t>
      </w:r>
      <w:r w:rsidRPr="009F691A">
        <w:rPr>
          <w:rFonts w:ascii="Times New Roman" w:eastAsia="Times New Roman" w:hAnsi="Times New Roman" w:cs="Times New Roman"/>
          <w:color w:val="3F3F3F"/>
          <w:lang w:val="ru-RU"/>
        </w:rPr>
        <w:t xml:space="preserve">. </w:t>
      </w:r>
      <w:r w:rsidRPr="009F691A">
        <w:rPr>
          <w:rFonts w:ascii="Times New Roman" w:eastAsia="Times New Roman" w:hAnsi="Times New Roman" w:cs="Times New Roman"/>
          <w:color w:val="161616"/>
          <w:lang w:val="ru-RU"/>
        </w:rPr>
        <w:t>Пре</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нзи</w:t>
      </w:r>
      <w:r w:rsidRPr="009F691A">
        <w:rPr>
          <w:rFonts w:ascii="Times New Roman" w:eastAsia="Times New Roman" w:hAnsi="Times New Roman" w:cs="Times New Roman"/>
          <w:color w:val="161616"/>
          <w:lang w:val="ru-RU"/>
        </w:rPr>
        <w:t xml:space="preserve">я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жн</w:t>
      </w:r>
      <w:r w:rsidRPr="009F691A">
        <w:rPr>
          <w:rFonts w:ascii="Times New Roman" w:eastAsia="Times New Roman" w:hAnsi="Times New Roman" w:cs="Times New Roman"/>
          <w:color w:val="262626"/>
          <w:lang w:val="ru-RU"/>
        </w:rPr>
        <w:t xml:space="preserve">а </w:t>
      </w:r>
      <w:r w:rsidRPr="009F691A">
        <w:rPr>
          <w:rFonts w:ascii="Times New Roman" w:eastAsia="Times New Roman" w:hAnsi="Times New Roman" w:cs="Times New Roman"/>
          <w:color w:val="161616"/>
          <w:lang w:val="ru-RU"/>
        </w:rPr>
        <w:t>б</w:t>
      </w:r>
      <w:r w:rsidRPr="009F691A">
        <w:rPr>
          <w:rFonts w:ascii="Times New Roman" w:eastAsia="Times New Roman" w:hAnsi="Times New Roman" w:cs="Times New Roman"/>
          <w:color w:val="262626"/>
          <w:lang w:val="ru-RU"/>
        </w:rPr>
        <w:t>ыть н</w:t>
      </w:r>
      <w:r w:rsidRPr="009F691A">
        <w:rPr>
          <w:rFonts w:ascii="Times New Roman" w:eastAsia="Times New Roman" w:hAnsi="Times New Roman" w:cs="Times New Roman"/>
          <w:color w:val="161616"/>
          <w:lang w:val="ru-RU"/>
        </w:rPr>
        <w:t>апр</w:t>
      </w:r>
      <w:r w:rsidRPr="009F691A">
        <w:rPr>
          <w:rFonts w:ascii="Times New Roman" w:eastAsia="Times New Roman" w:hAnsi="Times New Roman" w:cs="Times New Roman"/>
          <w:color w:val="262626"/>
          <w:lang w:val="ru-RU"/>
        </w:rPr>
        <w:t>а</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лена в </w:t>
      </w:r>
      <w:r w:rsidRPr="009F691A">
        <w:rPr>
          <w:rFonts w:ascii="Times New Roman" w:eastAsia="Times New Roman" w:hAnsi="Times New Roman" w:cs="Times New Roman"/>
          <w:color w:val="161616"/>
          <w:lang w:val="ru-RU"/>
        </w:rPr>
        <w:t>письменном виде. На полу</w:t>
      </w:r>
      <w:r w:rsidRPr="009F691A">
        <w:rPr>
          <w:rFonts w:ascii="Times New Roman" w:eastAsia="Times New Roman" w:hAnsi="Times New Roman" w:cs="Times New Roman"/>
          <w:color w:val="262626"/>
          <w:lang w:val="ru-RU"/>
        </w:rPr>
        <w:t>ч</w:t>
      </w:r>
      <w:r w:rsidRPr="009F691A">
        <w:rPr>
          <w:rFonts w:ascii="Times New Roman" w:eastAsia="Times New Roman" w:hAnsi="Times New Roman" w:cs="Times New Roman"/>
          <w:color w:val="161616"/>
          <w:lang w:val="ru-RU"/>
        </w:rPr>
        <w:t>енн</w:t>
      </w:r>
      <w:r w:rsidRPr="009F691A">
        <w:rPr>
          <w:rFonts w:ascii="Times New Roman" w:eastAsia="Times New Roman" w:hAnsi="Times New Roman" w:cs="Times New Roman"/>
          <w:color w:val="262626"/>
          <w:lang w:val="ru-RU"/>
        </w:rPr>
        <w:t>у</w:t>
      </w:r>
      <w:r w:rsidRPr="009F691A">
        <w:rPr>
          <w:rFonts w:ascii="Times New Roman" w:eastAsia="Times New Roman" w:hAnsi="Times New Roman" w:cs="Times New Roman"/>
          <w:color w:val="161616"/>
          <w:lang w:val="ru-RU"/>
        </w:rPr>
        <w:t>ю претен</w:t>
      </w:r>
      <w:r w:rsidRPr="009F691A">
        <w:rPr>
          <w:rFonts w:ascii="Times New Roman" w:eastAsia="Times New Roman" w:hAnsi="Times New Roman" w:cs="Times New Roman"/>
          <w:color w:val="262626"/>
          <w:lang w:val="ru-RU"/>
        </w:rPr>
        <w:t>зи</w:t>
      </w:r>
      <w:r w:rsidRPr="009F691A">
        <w:rPr>
          <w:rFonts w:ascii="Times New Roman" w:eastAsia="Times New Roman" w:hAnsi="Times New Roman" w:cs="Times New Roman"/>
          <w:color w:val="161616"/>
          <w:lang w:val="ru-RU"/>
        </w:rPr>
        <w:t xml:space="preserve">ю </w:t>
      </w:r>
      <w:r w:rsidRPr="009F691A">
        <w:rPr>
          <w:rFonts w:ascii="Times New Roman" w:eastAsia="Times New Roman" w:hAnsi="Times New Roman" w:cs="Times New Roman"/>
          <w:color w:val="262626"/>
          <w:lang w:val="ru-RU"/>
        </w:rPr>
        <w:t>С</w:t>
      </w:r>
      <w:r w:rsidRPr="009F691A">
        <w:rPr>
          <w:rFonts w:ascii="Times New Roman" w:eastAsia="Times New Roman" w:hAnsi="Times New Roman" w:cs="Times New Roman"/>
          <w:color w:val="161616"/>
          <w:lang w:val="ru-RU"/>
        </w:rPr>
        <w:t>торо</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 xml:space="preserve">жна </w:t>
      </w:r>
      <w:r w:rsidRPr="009F691A">
        <w:rPr>
          <w:rFonts w:ascii="Times New Roman" w:eastAsia="Times New Roman" w:hAnsi="Times New Roman" w:cs="Times New Roman"/>
          <w:color w:val="262626"/>
          <w:lang w:val="ru-RU"/>
        </w:rPr>
        <w:t>дат</w:t>
      </w:r>
      <w:r w:rsidRPr="009F691A">
        <w:rPr>
          <w:rFonts w:ascii="Times New Roman" w:eastAsia="Times New Roman" w:hAnsi="Times New Roman" w:cs="Times New Roman"/>
          <w:color w:val="161616"/>
          <w:lang w:val="ru-RU"/>
        </w:rPr>
        <w:t xml:space="preserve">ь </w:t>
      </w:r>
      <w:r w:rsidRPr="009F691A">
        <w:rPr>
          <w:rFonts w:ascii="Times New Roman" w:eastAsia="Times New Roman" w:hAnsi="Times New Roman" w:cs="Times New Roman"/>
          <w:color w:val="262626"/>
          <w:lang w:val="ru-RU"/>
        </w:rPr>
        <w:t>пи</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62626"/>
          <w:lang w:val="ru-RU"/>
        </w:rPr>
        <w:t>ьменный̆ от</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ет по </w:t>
      </w:r>
      <w:r w:rsidRPr="009F691A">
        <w:rPr>
          <w:rFonts w:ascii="Times New Roman" w:eastAsia="Times New Roman" w:hAnsi="Times New Roman" w:cs="Times New Roman"/>
          <w:color w:val="161616"/>
          <w:lang w:val="ru-RU"/>
        </w:rPr>
        <w:t>сущес</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 xml:space="preserve">ву в срок не позднее </w:t>
      </w:r>
      <w:r w:rsidRPr="009F691A">
        <w:rPr>
          <w:rFonts w:ascii="Times New Roman" w:eastAsia="Times New Roman" w:hAnsi="Times New Roman" w:cs="Times New Roman"/>
          <w:color w:val="262626"/>
          <w:lang w:val="ru-RU"/>
        </w:rPr>
        <w:t>1</w:t>
      </w:r>
      <w:r w:rsidRPr="009F691A">
        <w:rPr>
          <w:rFonts w:ascii="Times New Roman" w:eastAsia="Times New Roman" w:hAnsi="Times New Roman" w:cs="Times New Roman"/>
          <w:color w:val="161616"/>
          <w:lang w:val="ru-RU"/>
        </w:rPr>
        <w:t>5 (пятнадца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и</w:t>
      </w:r>
      <w:r w:rsidRPr="009F691A">
        <w:rPr>
          <w:rFonts w:ascii="Times New Roman" w:eastAsia="Times New Roman" w:hAnsi="Times New Roman" w:cs="Times New Roman"/>
          <w:color w:val="262626"/>
          <w:lang w:val="ru-RU"/>
        </w:rPr>
        <w:t>) к</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ен</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ар</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ы</w:t>
      </w:r>
      <w:r w:rsidRPr="009F691A">
        <w:rPr>
          <w:rFonts w:ascii="Times New Roman" w:eastAsia="Times New Roman" w:hAnsi="Times New Roman" w:cs="Times New Roman"/>
          <w:color w:val="262626"/>
          <w:lang w:val="ru-RU"/>
        </w:rPr>
        <w:t>х дн</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 xml:space="preserve">й̆ </w:t>
      </w:r>
      <w:r w:rsidRPr="009F691A">
        <w:rPr>
          <w:rFonts w:ascii="Times New Roman" w:eastAsia="Times New Roman" w:hAnsi="Times New Roman" w:cs="Times New Roman"/>
          <w:color w:val="161616"/>
          <w:lang w:val="ru-RU"/>
        </w:rPr>
        <w:t xml:space="preserve">с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ы ее по</w:t>
      </w:r>
      <w:r w:rsidRPr="009F691A">
        <w:rPr>
          <w:rFonts w:ascii="Times New Roman" w:eastAsia="Times New Roman" w:hAnsi="Times New Roman" w:cs="Times New Roman"/>
          <w:color w:val="262626"/>
          <w:lang w:val="ru-RU"/>
        </w:rPr>
        <w:t>лучени</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62626"/>
          <w:lang w:val="ru-RU"/>
        </w:rPr>
        <w:t xml:space="preserve">. </w:t>
      </w:r>
    </w:p>
    <w:p w14:paraId="608923C8"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041618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11. ОСОБЫЕ УСЛОВИЯ</w:t>
      </w:r>
    </w:p>
    <w:p w14:paraId="2747013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11.1. Инструментарий и другие материалы, сопровождающие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являются собственностью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6A05480E"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11.2. Стороны установили, что результаты оказанных по настоящему Договору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могут быть использованы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7AA3513" w14:textId="31B1849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w:t>
      </w:r>
      <w:r w:rsidR="009F3D43"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7C2FAA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11.4. Отправка юридически значимых сообщений посредством электронной почты, без последующего </w:t>
      </w:r>
      <w:r w:rsidRPr="009F691A">
        <w:rPr>
          <w:rFonts w:ascii="Times New Roman" w:eastAsia="Times New Roman" w:hAnsi="Times New Roman" w:cs="Times New Roman"/>
          <w:lang w:val="ru-RU"/>
        </w:rPr>
        <w:lastRenderedPageBreak/>
        <w:t>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0187E353"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DE940FF"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12. СРОК ДЕЙСТВИЯ ДОГОВОРА</w:t>
      </w:r>
    </w:p>
    <w:p w14:paraId="486F40F7" w14:textId="6393D4AF"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12.1. Договор вступает в силу со дня его подписания и действует </w:t>
      </w:r>
      <w:r w:rsidR="00023BA1" w:rsidRPr="009F691A">
        <w:rPr>
          <w:rFonts w:ascii="Times New Roman" w:eastAsia="Times New Roman" w:hAnsi="Times New Roman" w:cs="Times New Roman"/>
          <w:lang w:val="ru-RU"/>
        </w:rPr>
        <w:t>п</w:t>
      </w:r>
      <w:r w:rsidRPr="009F691A">
        <w:rPr>
          <w:rFonts w:ascii="Times New Roman" w:eastAsia="Times New Roman" w:hAnsi="Times New Roman" w:cs="Times New Roman"/>
          <w:lang w:val="ru-RU"/>
        </w:rPr>
        <w:t>о</w:t>
      </w:r>
      <w:r w:rsidR="00783FF5">
        <w:rPr>
          <w:rFonts w:ascii="Times New Roman" w:eastAsia="Times New Roman" w:hAnsi="Times New Roman" w:cs="Times New Roman"/>
          <w:lang w:val="ru-RU"/>
        </w:rPr>
        <w:t xml:space="preserve"> 25 декабря 2024г.</w:t>
      </w:r>
      <w:r w:rsidRPr="009F691A">
        <w:rPr>
          <w:rFonts w:ascii="Times New Roman" w:eastAsia="Times New Roman" w:hAnsi="Times New Roman" w:cs="Times New Roman"/>
          <w:lang w:val="ru-RU"/>
        </w:rPr>
        <w:t xml:space="preserve"> </w:t>
      </w:r>
      <w:r w:rsidR="0034452B">
        <w:rPr>
          <w:rFonts w:ascii="Times New Roman" w:eastAsia="Times New Roman" w:hAnsi="Times New Roman" w:cs="Times New Roman"/>
          <w:lang w:val="ru-RU"/>
        </w:rPr>
        <w:t>или до исчерпания предельной суммы, установленной п. 3.1 настоящего договора, в зависимости от того, какое из событий наступит раньше.</w:t>
      </w:r>
    </w:p>
    <w:p w14:paraId="6F1C24C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0F4E405C"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912442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13. ИЗМЕНЕНИЕ, ДОПОЛНЕНИЕ И РАСТОРЖЕНИЕ ДОГОВОРА</w:t>
      </w:r>
    </w:p>
    <w:p w14:paraId="6CCDB2A8"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2A4BC81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384844AB"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477F28F1" w14:textId="739BC3F5" w:rsidR="00060E93"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13.4. В случае, если к </w:t>
      </w:r>
      <w:r w:rsidR="00842E32" w:rsidRPr="009F691A">
        <w:rPr>
          <w:rFonts w:ascii="Times New Roman" w:eastAsia="Times New Roman" w:hAnsi="Times New Roman" w:cs="Times New Roman"/>
          <w:lang w:val="ru-RU"/>
        </w:rPr>
        <w:t>Заказчику будут</w:t>
      </w:r>
      <w:r w:rsidRPr="009F691A">
        <w:rPr>
          <w:rFonts w:ascii="Times New Roman" w:eastAsia="Times New Roman" w:hAnsi="Times New Roman" w:cs="Times New Roman"/>
          <w:lang w:val="ru-RU"/>
        </w:rPr>
        <w:t xml:space="preserve">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w:t>
      </w:r>
      <w:r w:rsidR="00842E32" w:rsidRPr="009F691A">
        <w:rPr>
          <w:rFonts w:ascii="Times New Roman" w:eastAsia="Times New Roman" w:hAnsi="Times New Roman" w:cs="Times New Roman"/>
          <w:lang w:val="ru-RU"/>
        </w:rPr>
        <w:t>Заказчиком в</w:t>
      </w:r>
      <w:r w:rsidRPr="009F691A">
        <w:rPr>
          <w:rFonts w:ascii="Times New Roman" w:eastAsia="Times New Roman" w:hAnsi="Times New Roman" w:cs="Times New Roman"/>
          <w:lang w:val="ru-RU"/>
        </w:rPr>
        <w:t xml:space="preserve"> связи с нарушением таких прав, и за свой счет, и на свой риск незамедлительно принять меры к урегулированию заявленных претензий.</w:t>
      </w:r>
    </w:p>
    <w:p w14:paraId="19BA8A5A" w14:textId="18FAA5A9" w:rsidR="00EC684F"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xml:space="preserve">. Настоящий Договор может быть расторгнут по взаимному согласию Сторон. </w:t>
      </w:r>
    </w:p>
    <w:p w14:paraId="245A53F9"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963E3E" w:rsidRPr="009F691A">
        <w:rPr>
          <w:rFonts w:ascii="Times New Roman" w:eastAsia="Times New Roman" w:hAnsi="Times New Roman" w:cs="Times New Roman"/>
          <w:lang w:val="ru-RU"/>
        </w:rPr>
        <w:t>выполненным работам</w:t>
      </w:r>
      <w:r w:rsidRPr="009F691A">
        <w:rPr>
          <w:rFonts w:ascii="Times New Roman" w:eastAsia="Times New Roman" w:hAnsi="Times New Roman" w:cs="Times New Roman"/>
          <w:lang w:val="ru-RU"/>
        </w:rPr>
        <w:t>.</w:t>
      </w:r>
    </w:p>
    <w:p w14:paraId="3854308E" w14:textId="62566279" w:rsidR="00EC684F"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6A3488C1"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58EBB54"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14. СОГЛАСИЕ </w:t>
      </w:r>
      <w:r w:rsidR="00017F60" w:rsidRPr="009F691A">
        <w:rPr>
          <w:rFonts w:ascii="Times New Roman" w:eastAsia="Times New Roman" w:hAnsi="Times New Roman" w:cs="Times New Roman"/>
          <w:b/>
          <w:lang w:val="ru-RU"/>
        </w:rPr>
        <w:t>ПОДРЯДЧИКА</w:t>
      </w:r>
      <w:r w:rsidRPr="009F691A">
        <w:rPr>
          <w:rFonts w:ascii="Times New Roman" w:eastAsia="Times New Roman" w:hAnsi="Times New Roman" w:cs="Times New Roman"/>
          <w:b/>
          <w:lang w:val="ru-RU"/>
        </w:rPr>
        <w:t xml:space="preserve"> НА ПРОВЕДЕНИЕ ОБЯЗАТЕЛЬНЫХ ПРОВЕРОК СОБЛЮДЕНИЯ УСЛОВИЙ, ЦЕЛЕЙ И ПОРЯДКА ПРЕДОСТАВЛЕНИЯ СУБСИДИИ.</w:t>
      </w:r>
    </w:p>
    <w:p w14:paraId="3FB5497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14.1. Источником финансирования по настоящему договору являются средства Субсидии из федерального бюджета (Идентификатор Соглашения 000000</w:t>
      </w:r>
      <w:r w:rsidRPr="009F691A">
        <w:rPr>
          <w:rFonts w:ascii="Times New Roman" w:eastAsia="Times New Roman" w:hAnsi="Times New Roman" w:cs="Times New Roman"/>
        </w:rPr>
        <w:t>D</w:t>
      </w:r>
      <w:r w:rsidRPr="009F691A">
        <w:rPr>
          <w:rFonts w:ascii="Times New Roman" w:eastAsia="Times New Roman" w:hAnsi="Times New Roman" w:cs="Times New Roman"/>
          <w:lang w:val="ru-RU"/>
        </w:rPr>
        <w:t>507121</w:t>
      </w:r>
      <w:r w:rsidRPr="009F691A">
        <w:rPr>
          <w:rFonts w:ascii="Times New Roman" w:eastAsia="Times New Roman" w:hAnsi="Times New Roman" w:cs="Times New Roman"/>
        </w:rPr>
        <w:t>P</w:t>
      </w:r>
      <w:r w:rsidRPr="009F691A">
        <w:rPr>
          <w:rFonts w:ascii="Times New Roman" w:eastAsia="Times New Roman" w:hAnsi="Times New Roman" w:cs="Times New Roman"/>
          <w:lang w:val="ru-RU"/>
        </w:rPr>
        <w:t>0</w:t>
      </w:r>
      <w:r w:rsidRPr="009F691A">
        <w:rPr>
          <w:rFonts w:ascii="Times New Roman" w:eastAsia="Times New Roman" w:hAnsi="Times New Roman" w:cs="Times New Roman"/>
        </w:rPr>
        <w:t>B</w:t>
      </w:r>
      <w:r w:rsidRPr="009F691A">
        <w:rPr>
          <w:rFonts w:ascii="Times New Roman" w:eastAsia="Times New Roman" w:hAnsi="Times New Roman" w:cs="Times New Roman"/>
          <w:lang w:val="ru-RU"/>
        </w:rPr>
        <w:t xml:space="preserve">0002). </w:t>
      </w:r>
    </w:p>
    <w:p w14:paraId="28D09D7F"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14.2. В соответствии с пунктами 2, 3 ст. 78.1 Бюджетного кодекса РФ, постановлением Правительства РФ № 2254 от 24.12.2020 г,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244A99"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к настоящему Договору). </w:t>
      </w:r>
    </w:p>
    <w:p w14:paraId="6636D23F"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14.</w:t>
      </w:r>
      <w:r w:rsidR="000F20D9"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В платежных, расчетных и всех первичных документах по настоящему договору указывается идентификатор соглашения о предоставлении субсидии №000000</w:t>
      </w:r>
      <w:r w:rsidRPr="009F691A">
        <w:rPr>
          <w:rFonts w:ascii="Times New Roman" w:eastAsia="Times New Roman" w:hAnsi="Times New Roman" w:cs="Times New Roman"/>
        </w:rPr>
        <w:t>D</w:t>
      </w:r>
      <w:r w:rsidRPr="009F691A">
        <w:rPr>
          <w:rFonts w:ascii="Times New Roman" w:eastAsia="Times New Roman" w:hAnsi="Times New Roman" w:cs="Times New Roman"/>
          <w:lang w:val="ru-RU"/>
        </w:rPr>
        <w:t>507121</w:t>
      </w:r>
      <w:r w:rsidRPr="009F691A">
        <w:rPr>
          <w:rFonts w:ascii="Times New Roman" w:eastAsia="Times New Roman" w:hAnsi="Times New Roman" w:cs="Times New Roman"/>
        </w:rPr>
        <w:t>P</w:t>
      </w:r>
      <w:r w:rsidRPr="009F691A">
        <w:rPr>
          <w:rFonts w:ascii="Times New Roman" w:eastAsia="Times New Roman" w:hAnsi="Times New Roman" w:cs="Times New Roman"/>
          <w:lang w:val="ru-RU"/>
        </w:rPr>
        <w:t>0</w:t>
      </w:r>
      <w:r w:rsidRPr="009F691A">
        <w:rPr>
          <w:rFonts w:ascii="Times New Roman" w:eastAsia="Times New Roman" w:hAnsi="Times New Roman" w:cs="Times New Roman"/>
        </w:rPr>
        <w:t>B</w:t>
      </w:r>
      <w:r w:rsidRPr="009F691A">
        <w:rPr>
          <w:rFonts w:ascii="Times New Roman" w:eastAsia="Times New Roman" w:hAnsi="Times New Roman" w:cs="Times New Roman"/>
          <w:lang w:val="ru-RU"/>
        </w:rPr>
        <w:t>0002.</w:t>
      </w:r>
    </w:p>
    <w:p w14:paraId="51764D79"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E2F1D3F" w14:textId="4625B5D1" w:rsidR="00EC684F" w:rsidRPr="009F691A" w:rsidRDefault="00726A1E" w:rsidP="00F74119">
      <w:pPr>
        <w:widowControl w:val="0"/>
        <w:pBdr>
          <w:top w:val="nil"/>
          <w:left w:val="nil"/>
          <w:bottom w:val="nil"/>
          <w:right w:val="nil"/>
          <w:between w:val="nil"/>
        </w:pBdr>
        <w:tabs>
          <w:tab w:val="left" w:pos="56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15. </w:t>
      </w:r>
      <w:r w:rsidR="00A839DE" w:rsidRPr="009F691A">
        <w:rPr>
          <w:rFonts w:ascii="Times New Roman" w:eastAsia="Times New Roman" w:hAnsi="Times New Roman" w:cs="Times New Roman"/>
          <w:b/>
          <w:lang w:val="ru-RU"/>
        </w:rPr>
        <w:t>ЭЛЕКТРОННЫЙ ДОКУМЕНТООБОРОТ</w:t>
      </w:r>
    </w:p>
    <w:p w14:paraId="693D67B0" w14:textId="2AFDAC36"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BE7595"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sidRPr="009F691A">
        <w:rPr>
          <w:rFonts w:ascii="Times New Roman" w:eastAsia="Times New Roman" w:hAnsi="Times New Roman" w:cs="Times New Roman"/>
        </w:rPr>
        <w:t>N</w:t>
      </w:r>
      <w:r w:rsidRPr="009F691A">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73BFB149" w14:textId="3B5342CC"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и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признают указанные в п.15.</w:t>
      </w:r>
      <w:r w:rsidR="005B528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1C01425F" w14:textId="3288144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Стороны также вправе производить оформление и обмен документами по настоящему Договору на </w:t>
      </w:r>
      <w:r w:rsidRPr="009F691A">
        <w:rPr>
          <w:rFonts w:ascii="Times New Roman" w:eastAsia="Times New Roman" w:hAnsi="Times New Roman" w:cs="Times New Roman"/>
          <w:lang w:val="ru-RU"/>
        </w:rPr>
        <w:lastRenderedPageBreak/>
        <w:t>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75BEBEF" w14:textId="6B8CD3B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C771D39" w14:textId="3B51577D"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0A8CEAE" w14:textId="77777777"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070D9AD1" w14:textId="6D856B2B"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6</w:t>
      </w:r>
      <w:r w:rsidRPr="009F691A">
        <w:rPr>
          <w:rFonts w:ascii="Times New Roman" w:eastAsia="Times New Roman" w:hAnsi="Times New Roman" w:cs="Times New Roman"/>
          <w:lang w:val="ru-RU"/>
        </w:rPr>
        <w:t>. Вопросы, не урегулированные настоящим Договором, решаются в соответствии с действующим законодательством Российской Федерации.</w:t>
      </w:r>
    </w:p>
    <w:p w14:paraId="2FF900D8" w14:textId="277A7820" w:rsidR="00EC684F"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Настоящий Договор составлен в 2 (двух) экземплярах, имеющих равную юридическую силу, по одному для каждой Стороны.</w:t>
      </w:r>
    </w:p>
    <w:p w14:paraId="1D75134A" w14:textId="77777777" w:rsidR="00477F25" w:rsidRDefault="00477F25"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p>
    <w:p w14:paraId="76864DB9" w14:textId="3F3CE78F" w:rsidR="005B528E" w:rsidRDefault="005B528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r w:rsidRPr="009F691A">
        <w:rPr>
          <w:rFonts w:ascii="Times New Roman" w:eastAsia="Times New Roman" w:hAnsi="Times New Roman" w:cs="Times New Roman"/>
          <w:b/>
          <w:bCs/>
          <w:lang w:val="ru-RU"/>
        </w:rPr>
        <w:t xml:space="preserve">16. </w:t>
      </w:r>
      <w:r w:rsidRPr="00477F25">
        <w:rPr>
          <w:rFonts w:ascii="Times New Roman" w:eastAsia="Times New Roman" w:hAnsi="Times New Roman" w:cs="Times New Roman"/>
          <w:b/>
          <w:bCs/>
          <w:lang w:val="ru-RU"/>
        </w:rPr>
        <w:t>ЗАВЕРЕНИЯ ОБ ОБСТОЯТЕЛЬСТВАХ</w:t>
      </w:r>
    </w:p>
    <w:p w14:paraId="00A61037" w14:textId="5049887C" w:rsidR="00E57EDE" w:rsidRPr="00E57EDE" w:rsidRDefault="00E57EDE" w:rsidP="00E57EDE">
      <w:pPr>
        <w:numPr>
          <w:ilvl w:val="1"/>
          <w:numId w:val="9"/>
        </w:numPr>
        <w:tabs>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Подрядчик, в соответствии со ст. 431.2 Гражданского кодекса Российской Федерации гарантирует и заверяет Заказчика, что:</w:t>
      </w:r>
    </w:p>
    <w:p w14:paraId="7DC8AD72"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6B2F9B6"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в настоящий момент не существует риска банкротства Подрядчика; </w:t>
      </w:r>
    </w:p>
    <w:p w14:paraId="6B226D8B"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2D150B4"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5311CFBF"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имеет все необходимые ресурсы и опыт для оказания услуг по настоящему Договору;</w:t>
      </w:r>
    </w:p>
    <w:p w14:paraId="6D5BC1BA"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423F99F"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Подрядчик (Поставщик, Исполнитель) не числится </w:t>
      </w:r>
      <w:r w:rsidRPr="00E57EDE">
        <w:rPr>
          <w:rFonts w:ascii="Times New Roman" w:hAnsi="Times New Roman" w:cs="Times New Roman"/>
          <w:color w:val="auto"/>
          <w:position w:val="0"/>
          <w:lang w:val="ru-RU" w:eastAsia="en-US"/>
        </w:rPr>
        <w:t>в перечне организаций и физических лиц,</w:t>
      </w:r>
      <w:r w:rsidRPr="00E57EDE">
        <w:rPr>
          <w:rFonts w:cs="Times New Roman"/>
          <w:color w:val="auto"/>
          <w:position w:val="0"/>
          <w:lang w:val="ru-RU" w:eastAsia="en-US"/>
        </w:rPr>
        <w:t xml:space="preserve"> </w:t>
      </w:r>
      <w:r w:rsidRPr="00E57EDE">
        <w:rPr>
          <w:rFonts w:ascii="Times New Roman" w:hAnsi="Times New Roman" w:cs="Times New Roman"/>
          <w:color w:val="auto"/>
          <w:position w:val="0"/>
          <w:lang w:val="ru-RU"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Pr="00E57EDE">
          <w:rPr>
            <w:rFonts w:ascii="Times New Roman" w:hAnsi="Times New Roman" w:cs="Times New Roman"/>
            <w:color w:val="0000FF"/>
            <w:position w:val="0"/>
            <w:u w:val="single"/>
            <w:lang w:val="ru-RU" w:eastAsia="en-US"/>
          </w:rPr>
          <w:t>главой VII</w:t>
        </w:r>
      </w:hyperlink>
      <w:r w:rsidRPr="00E57EDE">
        <w:rPr>
          <w:rFonts w:ascii="Times New Roman" w:hAnsi="Times New Roman" w:cs="Times New Roman"/>
          <w:color w:val="auto"/>
          <w:position w:val="0"/>
          <w:lang w:val="ru-RU"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E57EDE">
        <w:rPr>
          <w:rFonts w:ascii="Times New Roman" w:eastAsia="Times New Roman" w:hAnsi="Times New Roman" w:cs="Times New Roman"/>
          <w:color w:val="auto"/>
          <w:position w:val="0"/>
          <w:lang w:val="ru-RU" w:eastAsia="ru-RU"/>
        </w:rPr>
        <w:t xml:space="preserve"> (сайт </w:t>
      </w:r>
      <w:hyperlink r:id="rId10" w:history="1">
        <w:r w:rsidRPr="00E57EDE">
          <w:rPr>
            <w:rFonts w:ascii="Times New Roman" w:eastAsia="Times New Roman" w:hAnsi="Times New Roman" w:cs="Times New Roman"/>
            <w:color w:val="0563C1"/>
            <w:position w:val="0"/>
            <w:u w:val="single"/>
            <w:lang w:val="ru-RU" w:eastAsia="ru-RU"/>
          </w:rPr>
          <w:t>https://www.fedsfm.ru/documents/terr-list</w:t>
        </w:r>
      </w:hyperlink>
      <w:r w:rsidRPr="00E57EDE">
        <w:rPr>
          <w:rFonts w:ascii="Times New Roman" w:eastAsia="Times New Roman" w:hAnsi="Times New Roman" w:cs="Times New Roman"/>
          <w:color w:val="auto"/>
          <w:position w:val="0"/>
          <w:lang w:val="ru-RU" w:eastAsia="ru-RU"/>
        </w:rPr>
        <w:t>),</w:t>
      </w:r>
    </w:p>
    <w:p w14:paraId="232C4F1C" w14:textId="77777777" w:rsidR="00E57EDE" w:rsidRPr="00E57EDE" w:rsidRDefault="00E57EDE" w:rsidP="00E57EDE">
      <w:pPr>
        <w:widowControl w:val="0"/>
        <w:numPr>
          <w:ilvl w:val="2"/>
          <w:numId w:val="9"/>
        </w:numPr>
        <w:pBdr>
          <w:between w:val="nil"/>
        </w:pBdr>
        <w:tabs>
          <w:tab w:val="left" w:pos="709"/>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lang w:val="ru-RU"/>
        </w:rPr>
      </w:pPr>
      <w:r w:rsidRPr="00E57EDE">
        <w:rPr>
          <w:rFonts w:ascii="Times New Roman" w:eastAsia="Times New Roman" w:hAnsi="Times New Roman" w:cs="Times New Roman"/>
          <w:color w:val="auto"/>
          <w:position w:val="0"/>
          <w:lang w:val="ru-RU" w:eastAsia="ru-RU"/>
        </w:rPr>
        <w:t xml:space="preserve">Подрядчик (Поставщик, Исполнитель) заверяет и гарантирует, что в отношении него отсутствуют решения </w:t>
      </w:r>
      <w:r w:rsidRPr="00E57EDE">
        <w:rPr>
          <w:rFonts w:ascii="Times New Roman" w:hAnsi="Times New Roman" w:cs="Times New Roman"/>
          <w:color w:val="auto"/>
          <w:position w:val="0"/>
          <w:lang w:val="ru-RU" w:eastAsia="en-US"/>
        </w:rPr>
        <w:t xml:space="preserve">межведомственного </w:t>
      </w:r>
      <w:r w:rsidRPr="00E57EDE">
        <w:rPr>
          <w:rFonts w:ascii="Times New Roman" w:eastAsia="Times New Roman" w:hAnsi="Times New Roman" w:cs="Times New Roman"/>
          <w:color w:val="auto"/>
          <w:position w:val="0"/>
          <w:lang w:val="ru-RU" w:eastAsia="ru-RU"/>
        </w:rPr>
        <w:t>координационного</w:t>
      </w:r>
      <w:r w:rsidRPr="00E57EDE">
        <w:rPr>
          <w:rFonts w:ascii="Times New Roman" w:hAnsi="Times New Roman" w:cs="Times New Roman"/>
          <w:color w:val="auto"/>
          <w:position w:val="0"/>
          <w:lang w:val="ru-RU" w:eastAsia="en-US"/>
        </w:rPr>
        <w:t xml:space="preserve"> органа</w:t>
      </w:r>
      <w:r w:rsidRPr="00E57EDE">
        <w:rPr>
          <w:rFonts w:ascii="Times New Roman" w:eastAsia="Times New Roman" w:hAnsi="Times New Roman" w:cs="Times New Roman"/>
          <w:color w:val="auto"/>
          <w:position w:val="0"/>
          <w:lang w:val="ru-RU"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75E3B2DF" w14:textId="77777777" w:rsidR="00E57EDE" w:rsidRPr="00E57EDE" w:rsidRDefault="00E57EDE" w:rsidP="00E57EDE">
      <w:pPr>
        <w:widowControl w:val="0"/>
        <w:numPr>
          <w:ilvl w:val="2"/>
          <w:numId w:val="9"/>
        </w:numPr>
        <w:pBdr>
          <w:between w:val="nil"/>
        </w:pBdr>
        <w:tabs>
          <w:tab w:val="left" w:pos="709"/>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Подрядчик (Поставщик,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16.1.7.  или в отношении которого вынесено решение, указанное в </w:t>
      </w:r>
      <w:hyperlink r:id="rId11" w:history="1">
        <w:r w:rsidRPr="00E57EDE">
          <w:rPr>
            <w:rFonts w:ascii="Times New Roman" w:eastAsia="Times New Roman" w:hAnsi="Times New Roman" w:cs="Times New Roman"/>
            <w:color w:val="auto"/>
            <w:position w:val="0"/>
            <w:lang w:val="ru-RU" w:eastAsia="ru-RU"/>
          </w:rPr>
          <w:t>подпункте 16.1.8</w:t>
        </w:r>
      </w:hyperlink>
      <w:r w:rsidRPr="00E57EDE">
        <w:rPr>
          <w:rFonts w:ascii="Times New Roman" w:eastAsia="Times New Roman" w:hAnsi="Times New Roman" w:cs="Times New Roman"/>
          <w:color w:val="auto"/>
          <w:position w:val="0"/>
          <w:lang w:val="ru-RU" w:eastAsia="ru-RU"/>
        </w:rPr>
        <w:t xml:space="preserve"> .</w:t>
      </w:r>
    </w:p>
    <w:p w14:paraId="3B51FCB7" w14:textId="77777777" w:rsidR="00E57EDE" w:rsidRPr="00E57EDE" w:rsidRDefault="00E57EDE" w:rsidP="00E57EDE">
      <w:pPr>
        <w:numPr>
          <w:ilvl w:val="2"/>
          <w:numId w:val="9"/>
        </w:numPr>
        <w:tabs>
          <w:tab w:val="left" w:pos="1134"/>
        </w:tabs>
        <w:suppressAutoHyphens w:val="0"/>
        <w:spacing w:after="16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 Подрядчик (Поставщик, Исполнитель) заверяет и гарантирует, что сведения о Подрядчике отсутствуют в  реестре субсидиарных ответчиков на сайте https://www.nalog.gov.ru/rn77/rso/.</w:t>
      </w:r>
    </w:p>
    <w:p w14:paraId="5358BAF1" w14:textId="77777777" w:rsidR="00E57EDE" w:rsidRPr="00E57EDE" w:rsidRDefault="00E57EDE" w:rsidP="00E57EDE">
      <w:pPr>
        <w:widowControl w:val="0"/>
        <w:pBdr>
          <w:between w:val="nil"/>
        </w:pBdr>
        <w:tabs>
          <w:tab w:val="left" w:pos="709"/>
          <w:tab w:val="left" w:pos="1134"/>
        </w:tabs>
        <w:spacing w:after="0" w:line="240" w:lineRule="auto"/>
        <w:ind w:leftChars="0" w:left="284" w:firstLineChars="0" w:firstLine="0"/>
        <w:contextualSpacing/>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16.2.</w:t>
      </w:r>
      <w:r w:rsidRPr="00E57EDE">
        <w:rPr>
          <w:rFonts w:ascii="Times New Roman" w:eastAsia="Times New Roman" w:hAnsi="Times New Roman" w:cs="Times New Roman"/>
          <w:lang w:val="ru-RU"/>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0E088DD0" w14:textId="77777777" w:rsidR="00E57EDE" w:rsidRPr="00E57EDE" w:rsidRDefault="00E57EDE" w:rsidP="00365C04">
      <w:pPr>
        <w:widowControl w:val="0"/>
        <w:pBdr>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16.2.1.</w:t>
      </w:r>
      <w:r w:rsidRPr="00E57EDE">
        <w:rPr>
          <w:rFonts w:ascii="Times New Roman" w:eastAsia="Times New Roman" w:hAnsi="Times New Roman" w:cs="Times New Roman"/>
          <w:lang w:val="ru-RU"/>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9352B5E" w14:textId="77777777" w:rsidR="00E57EDE" w:rsidRPr="00E57EDE" w:rsidRDefault="00E57EDE" w:rsidP="00365C04">
      <w:pPr>
        <w:widowControl w:val="0"/>
        <w:pBdr>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16.2.2.</w:t>
      </w:r>
      <w:r w:rsidRPr="00E57EDE">
        <w:rPr>
          <w:rFonts w:ascii="Times New Roman" w:eastAsia="Times New Roman" w:hAnsi="Times New Roman" w:cs="Times New Roman"/>
          <w:lang w:val="ru-RU"/>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7CDA7F1" w14:textId="77777777" w:rsidR="00E57EDE" w:rsidRPr="00E57EDE" w:rsidRDefault="00E57EDE" w:rsidP="00365C04">
      <w:pPr>
        <w:widowControl w:val="0"/>
        <w:pBdr>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lastRenderedPageBreak/>
        <w:t>16.3.</w:t>
      </w:r>
      <w:r w:rsidRPr="00E57EDE">
        <w:rPr>
          <w:rFonts w:ascii="Times New Roman" w:eastAsia="Times New Roman" w:hAnsi="Times New Roman" w:cs="Times New Roman"/>
          <w:lang w:val="ru-RU"/>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77B08683" w14:textId="77777777" w:rsidR="00E57EDE" w:rsidRPr="00E57EDE" w:rsidRDefault="00E57EDE" w:rsidP="00365C04">
      <w:pPr>
        <w:widowControl w:val="0"/>
        <w:pBdr>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561EA556" w14:textId="77777777" w:rsidR="00E57EDE" w:rsidRPr="00E57EDE" w:rsidRDefault="00E57EDE" w:rsidP="00E57EDE">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b/>
          <w:bCs/>
          <w:lang w:val="ru-RU"/>
        </w:rPr>
      </w:pPr>
    </w:p>
    <w:p w14:paraId="20D090DA" w14:textId="77777777" w:rsidR="00E57EDE" w:rsidRDefault="00E57ED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p>
    <w:p w14:paraId="2E76F5F8" w14:textId="77777777" w:rsidR="00EC684F" w:rsidRPr="009F691A" w:rsidRDefault="00726A1E" w:rsidP="00F74119">
      <w:pPr>
        <w:keepLines/>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К настоящему Договору прилагаются и являются неотъемлемой его частью:</w:t>
      </w:r>
    </w:p>
    <w:p w14:paraId="24C7023D"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rPr>
      </w:pPr>
      <w:r w:rsidRPr="009F691A">
        <w:rPr>
          <w:rFonts w:ascii="Times New Roman" w:eastAsia="Times New Roman" w:hAnsi="Times New Roman" w:cs="Times New Roman"/>
        </w:rPr>
        <w:t xml:space="preserve">Приложение № 1 – </w:t>
      </w:r>
      <w:proofErr w:type="spellStart"/>
      <w:r w:rsidRPr="009F691A">
        <w:rPr>
          <w:rFonts w:ascii="Times New Roman" w:eastAsia="Times New Roman" w:hAnsi="Times New Roman" w:cs="Times New Roman"/>
        </w:rPr>
        <w:t>Техническое</w:t>
      </w:r>
      <w:proofErr w:type="spellEnd"/>
      <w:r w:rsidRPr="009F691A">
        <w:rPr>
          <w:rFonts w:ascii="Times New Roman" w:eastAsia="Times New Roman" w:hAnsi="Times New Roman" w:cs="Times New Roman"/>
        </w:rPr>
        <w:t xml:space="preserve"> </w:t>
      </w:r>
      <w:proofErr w:type="spellStart"/>
      <w:r w:rsidRPr="009F691A">
        <w:rPr>
          <w:rFonts w:ascii="Times New Roman" w:eastAsia="Times New Roman" w:hAnsi="Times New Roman" w:cs="Times New Roman"/>
        </w:rPr>
        <w:t>задание</w:t>
      </w:r>
      <w:proofErr w:type="spellEnd"/>
      <w:r w:rsidRPr="009F691A">
        <w:rPr>
          <w:rFonts w:ascii="Times New Roman" w:eastAsia="Times New Roman" w:hAnsi="Times New Roman" w:cs="Times New Roman"/>
        </w:rPr>
        <w:t>;</w:t>
      </w:r>
    </w:p>
    <w:p w14:paraId="01AD9B28"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 Форма Задания на </w:t>
      </w:r>
      <w:r w:rsidR="00820AA5"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w:t>
      </w:r>
    </w:p>
    <w:p w14:paraId="7C25FB75"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Приложение №</w:t>
      </w:r>
      <w:r w:rsidRPr="009F691A">
        <w:rPr>
          <w:rFonts w:ascii="Times New Roman" w:eastAsia="Times New Roman" w:hAnsi="Times New Roman" w:cs="Times New Roman"/>
        </w:rPr>
        <w:t> </w:t>
      </w:r>
      <w:r w:rsidR="000F20D9"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 Сведения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582CC4F8" w14:textId="65B95A46" w:rsidR="00885751"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4</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Рекомендованная форма Акта сдачи-приемки </w:t>
      </w:r>
      <w:r w:rsidR="00820AA5" w:rsidRPr="009F691A">
        <w:rPr>
          <w:rFonts w:ascii="Times New Roman" w:eastAsia="Times New Roman" w:hAnsi="Times New Roman" w:cs="Times New Roman"/>
          <w:lang w:val="ru-RU"/>
        </w:rPr>
        <w:t>выполненных работ</w:t>
      </w:r>
      <w:r w:rsidR="00885751" w:rsidRPr="009F691A">
        <w:rPr>
          <w:rFonts w:ascii="Times New Roman" w:eastAsia="Times New Roman" w:hAnsi="Times New Roman" w:cs="Times New Roman"/>
          <w:lang w:val="ru-RU"/>
        </w:rPr>
        <w:t xml:space="preserve"> </w:t>
      </w:r>
    </w:p>
    <w:p w14:paraId="488D4C9D" w14:textId="6814F3DC"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5</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Согласие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на проведение проверок;</w:t>
      </w:r>
    </w:p>
    <w:p w14:paraId="6FC0F9CD" w14:textId="77777777" w:rsidR="00EC684F"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415A49"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CAC622"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49558BC"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8ECA2" w14:textId="77777777" w:rsidR="00952BEA" w:rsidRPr="009F691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93C1459" w14:textId="7CB81E96" w:rsidR="00EC684F" w:rsidRPr="009F691A"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w:t>
      </w:r>
      <w:r w:rsidR="005B528E" w:rsidRPr="009F691A">
        <w:rPr>
          <w:rFonts w:ascii="Times New Roman" w:eastAsia="Times New Roman" w:hAnsi="Times New Roman" w:cs="Times New Roman"/>
          <w:b/>
          <w:lang w:val="ru-RU"/>
        </w:rPr>
        <w:t>7</w:t>
      </w:r>
      <w:r w:rsidRPr="009F691A">
        <w:rPr>
          <w:rFonts w:ascii="Times New Roman" w:eastAsia="Times New Roman" w:hAnsi="Times New Roman" w:cs="Times New Roman"/>
          <w:b/>
          <w:lang w:val="ru-RU"/>
        </w:rPr>
        <w:t>. АДРЕСА, РЕКВИЗИТЫ, ПОДПИСИ ПРЕДСТАВИТЕЛЕЙ СТОРОН</w:t>
      </w:r>
    </w:p>
    <w:tbl>
      <w:tblPr>
        <w:tblStyle w:val="aff2"/>
        <w:tblW w:w="10627" w:type="dxa"/>
        <w:tblInd w:w="0" w:type="dxa"/>
        <w:tblLayout w:type="fixed"/>
        <w:tblLook w:val="0400" w:firstRow="0" w:lastRow="0" w:firstColumn="0" w:lastColumn="0" w:noHBand="0" w:noVBand="1"/>
      </w:tblPr>
      <w:tblGrid>
        <w:gridCol w:w="5382"/>
        <w:gridCol w:w="5245"/>
      </w:tblGrid>
      <w:tr w:rsidR="00EC684F" w:rsidRPr="00F33FB0" w14:paraId="62BADBF6" w14:textId="77777777">
        <w:tc>
          <w:tcPr>
            <w:tcW w:w="5382" w:type="dxa"/>
            <w:tcMar>
              <w:top w:w="100" w:type="dxa"/>
              <w:left w:w="100" w:type="dxa"/>
              <w:bottom w:w="100" w:type="dxa"/>
              <w:right w:w="100" w:type="dxa"/>
            </w:tcMar>
          </w:tcPr>
          <w:p w14:paraId="70E5834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bookmarkStart w:id="20" w:name="_Hlk114762019"/>
            <w:r w:rsidRPr="009F691A">
              <w:rPr>
                <w:rFonts w:ascii="Times New Roman" w:eastAsia="Times New Roman" w:hAnsi="Times New Roman" w:cs="Times New Roman"/>
                <w:b/>
                <w:lang w:val="ru-RU"/>
              </w:rPr>
              <w:t>Заказчик: Фонд развития интернет-инициатив</w:t>
            </w:r>
          </w:p>
          <w:p w14:paraId="2FEB3389" w14:textId="77777777" w:rsidR="00EC684F" w:rsidRPr="009F691A" w:rsidRDefault="00726A1E" w:rsidP="00F74119">
            <w:pPr>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Юридический адрес:121099, г. Москва, ул. Новый Арбат, д. 36/9.</w:t>
            </w:r>
          </w:p>
          <w:p w14:paraId="6D24CD5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Фактический/почтовый адрес:101000, г. Москва, ул. Мясницкая 13, стр.18.</w:t>
            </w:r>
          </w:p>
          <w:p w14:paraId="37E6296B"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ОГРН 1137799009589, ОКПО 17526284,</w:t>
            </w:r>
          </w:p>
          <w:p w14:paraId="13CFCB4F"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ИНН 7704280879, КПП 770401001,</w:t>
            </w:r>
          </w:p>
          <w:p w14:paraId="25B75C9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proofErr w:type="spellStart"/>
            <w:r w:rsidRPr="009F691A">
              <w:rPr>
                <w:rFonts w:ascii="Times New Roman" w:eastAsia="Times New Roman" w:hAnsi="Times New Roman" w:cs="Times New Roman"/>
                <w:lang w:val="ru-RU"/>
              </w:rPr>
              <w:t>Расч.счет</w:t>
            </w:r>
            <w:proofErr w:type="spellEnd"/>
            <w:r w:rsidRPr="009F691A">
              <w:rPr>
                <w:rFonts w:ascii="Times New Roman" w:eastAsia="Times New Roman" w:hAnsi="Times New Roman" w:cs="Times New Roman"/>
                <w:lang w:val="ru-RU"/>
              </w:rPr>
              <w:t xml:space="preserve">: 40703810738110001924, </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 xml:space="preserve"> </w:t>
            </w:r>
          </w:p>
          <w:p w14:paraId="06679387"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БИК 044525225,</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Банк ПАО Сбербанк г. Москва,</w:t>
            </w:r>
            <w:r w:rsidRPr="009F691A">
              <w:rPr>
                <w:rFonts w:ascii="Times New Roman" w:eastAsia="Times New Roman" w:hAnsi="Times New Roman" w:cs="Times New Roman"/>
              </w:rPr>
              <w:t> </w:t>
            </w:r>
          </w:p>
          <w:p w14:paraId="4E935BE3"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proofErr w:type="spellStart"/>
            <w:r w:rsidRPr="009F691A">
              <w:rPr>
                <w:rFonts w:ascii="Times New Roman" w:eastAsia="Times New Roman" w:hAnsi="Times New Roman" w:cs="Times New Roman"/>
                <w:lang w:val="ru-RU"/>
              </w:rPr>
              <w:t>Корр.счет</w:t>
            </w:r>
            <w:proofErr w:type="spellEnd"/>
            <w:r w:rsidRPr="009F691A">
              <w:rPr>
                <w:rFonts w:ascii="Times New Roman" w:eastAsia="Times New Roman" w:hAnsi="Times New Roman" w:cs="Times New Roman"/>
                <w:lang w:val="ru-RU"/>
              </w:rPr>
              <w:t>: 30101810400000000225,</w:t>
            </w:r>
          </w:p>
          <w:p w14:paraId="08FD5134" w14:textId="24BD3B57" w:rsidR="00B668B5" w:rsidRPr="009F691A" w:rsidRDefault="00726A1E" w:rsidP="00842E32">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Телефон: 7 (495) 258-88-77.</w:t>
            </w:r>
          </w:p>
          <w:p w14:paraId="79210058" w14:textId="77777777" w:rsidR="00B668B5" w:rsidRDefault="00B668B5" w:rsidP="00F74119">
            <w:pPr>
              <w:spacing w:after="0" w:line="240" w:lineRule="auto"/>
              <w:ind w:leftChars="128" w:left="284" w:right="57" w:hanging="2"/>
              <w:jc w:val="both"/>
              <w:rPr>
                <w:rFonts w:ascii="Times New Roman" w:eastAsia="Times New Roman" w:hAnsi="Times New Roman" w:cs="Times New Roman"/>
                <w:lang w:val="ru-RU"/>
              </w:rPr>
            </w:pPr>
          </w:p>
          <w:p w14:paraId="46E2997C"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7E26F1E6"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1EFC05BB" w14:textId="77777777" w:rsidR="001A4D0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25391570" w14:textId="77777777" w:rsidR="001A4D0A" w:rsidRPr="009F691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52420C01"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Директор</w:t>
            </w:r>
          </w:p>
          <w:p w14:paraId="4AD3706F" w14:textId="77777777"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p w14:paraId="2C8D25A5" w14:textId="625D752E"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__________________ Варламов</w:t>
            </w:r>
            <w:r w:rsidR="00A92E7C" w:rsidRPr="009F691A">
              <w:rPr>
                <w:rFonts w:ascii="Times New Roman" w:eastAsia="Times New Roman" w:hAnsi="Times New Roman" w:cs="Times New Roman"/>
                <w:lang w:val="ru-RU"/>
              </w:rPr>
              <w:t xml:space="preserve"> К.В.</w:t>
            </w:r>
          </w:p>
          <w:p w14:paraId="3DEA042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proofErr w:type="spellStart"/>
            <w:r w:rsidRPr="009F691A">
              <w:rPr>
                <w:rFonts w:ascii="Times New Roman" w:eastAsia="Times New Roman" w:hAnsi="Times New Roman" w:cs="Times New Roman"/>
                <w:lang w:val="ru-RU"/>
              </w:rPr>
              <w:t>м.п</w:t>
            </w:r>
            <w:proofErr w:type="spellEnd"/>
          </w:p>
        </w:tc>
        <w:tc>
          <w:tcPr>
            <w:tcW w:w="5245" w:type="dxa"/>
            <w:tcMar>
              <w:top w:w="100" w:type="dxa"/>
              <w:left w:w="100" w:type="dxa"/>
              <w:bottom w:w="100" w:type="dxa"/>
              <w:right w:w="100" w:type="dxa"/>
            </w:tcMar>
          </w:tcPr>
          <w:p w14:paraId="16157956" w14:textId="7534469D" w:rsidR="00B668B5" w:rsidRDefault="00E41333" w:rsidP="00003B2E">
            <w:pPr>
              <w:spacing w:after="0" w:line="240" w:lineRule="auto"/>
              <w:ind w:leftChars="128" w:left="284" w:right="57"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Подрядчик</w:t>
            </w:r>
            <w:r w:rsidR="00726A1E" w:rsidRPr="009F691A">
              <w:rPr>
                <w:rFonts w:ascii="Times New Roman" w:eastAsia="Times New Roman" w:hAnsi="Times New Roman" w:cs="Times New Roman"/>
                <w:b/>
                <w:lang w:val="ru-RU"/>
              </w:rPr>
              <w:t xml:space="preserve">: </w:t>
            </w:r>
          </w:p>
          <w:p w14:paraId="2D4FAD5E"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11151A6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D943E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4BCC202"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41B4AE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D8318AA"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2DCF738"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C7D867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86E9CB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3241F9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5EA2AEA1"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E64BD3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AE5955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6934316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0F4B84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93F7C49" w14:textId="5BC30340"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Директор</w:t>
            </w:r>
          </w:p>
          <w:p w14:paraId="094BEC4A"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69BE3BA4" w14:textId="2FF210BE"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_________________</w:t>
            </w:r>
          </w:p>
          <w:p w14:paraId="0AB45A7F"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5D7488FC"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6290A32B"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2D3B9B20" w14:textId="7F9E32ED"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tc>
      </w:tr>
    </w:tbl>
    <w:bookmarkEnd w:id="20"/>
    <w:p w14:paraId="2756A481" w14:textId="77777777" w:rsidR="00FB3F02" w:rsidRDefault="00726A1E"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r w:rsidRPr="009E598C">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p>
    <w:p w14:paraId="71A7D1F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08F54E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5D5ACE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05BFD3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EBA272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7AC357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EF9E73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1DDAFC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B00AE8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D64438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FE8E4B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C4AB16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EBC2C0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8D597A9"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D0449A1"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10BDCA79"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3B728A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E3EAB30" w14:textId="2CF6BAD9" w:rsidR="00EC684F" w:rsidRPr="00883E0E"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r w:rsidR="00244155" w:rsidRPr="00883E0E">
        <w:rPr>
          <w:rFonts w:ascii="Times New Roman" w:eastAsia="Times New Roman" w:hAnsi="Times New Roman" w:cs="Times New Roman"/>
          <w:lang w:val="ru-RU"/>
        </w:rPr>
        <w:t>При</w:t>
      </w:r>
      <w:r w:rsidR="00726A1E" w:rsidRPr="00883E0E">
        <w:rPr>
          <w:rFonts w:ascii="Times New Roman" w:eastAsia="Times New Roman" w:hAnsi="Times New Roman" w:cs="Times New Roman"/>
          <w:lang w:val="ru-RU"/>
        </w:rPr>
        <w:t>ложение №</w:t>
      </w:r>
      <w:r w:rsidR="00726A1E" w:rsidRPr="00883E0E">
        <w:rPr>
          <w:rFonts w:ascii="Times New Roman" w:eastAsia="Times New Roman" w:hAnsi="Times New Roman" w:cs="Times New Roman"/>
        </w:rPr>
        <w:t> </w:t>
      </w:r>
      <w:r w:rsidR="00726A1E" w:rsidRPr="00883E0E">
        <w:rPr>
          <w:rFonts w:ascii="Times New Roman" w:eastAsia="Times New Roman" w:hAnsi="Times New Roman" w:cs="Times New Roman"/>
          <w:lang w:val="ru-RU"/>
        </w:rPr>
        <w:t>1</w:t>
      </w:r>
    </w:p>
    <w:p w14:paraId="6CFFB776" w14:textId="77777777" w:rsidR="00365C04" w:rsidRPr="00546308" w:rsidRDefault="00365C04" w:rsidP="00365C04">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Договору № </w:t>
      </w:r>
      <w:r>
        <w:rPr>
          <w:rFonts w:ascii="Times New Roman" w:eastAsia="Times New Roman" w:hAnsi="Times New Roman" w:cs="Times New Roman"/>
          <w:lang w:val="ru-RU"/>
        </w:rPr>
        <w:t>КСУ/6-6-24</w:t>
      </w:r>
      <w:r w:rsidRPr="00546308">
        <w:rPr>
          <w:rFonts w:ascii="Times New Roman" w:eastAsia="Times New Roman" w:hAnsi="Times New Roman" w:cs="Times New Roman"/>
          <w:lang w:val="ru-RU"/>
        </w:rPr>
        <w:t xml:space="preserve">   </w:t>
      </w:r>
    </w:p>
    <w:p w14:paraId="292E0A3A" w14:textId="77777777" w:rsidR="00365C04" w:rsidRPr="00546308" w:rsidRDefault="00365C04" w:rsidP="00365C04">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от «___» </w:t>
      </w:r>
      <w:r>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w:t>
      </w:r>
      <w:r>
        <w:rPr>
          <w:rFonts w:ascii="Times New Roman" w:eastAsia="Times New Roman" w:hAnsi="Times New Roman" w:cs="Times New Roman"/>
          <w:lang w:val="ru-RU"/>
        </w:rPr>
        <w:t>4</w:t>
      </w:r>
      <w:r w:rsidRPr="00546308">
        <w:rPr>
          <w:rFonts w:ascii="Times New Roman" w:eastAsia="Times New Roman" w:hAnsi="Times New Roman" w:cs="Times New Roman"/>
          <w:lang w:val="ru-RU"/>
        </w:rPr>
        <w:t xml:space="preserve"> г.</w:t>
      </w:r>
    </w:p>
    <w:p w14:paraId="5866DC3E" w14:textId="77777777" w:rsidR="00EC684F" w:rsidRPr="00883E0E" w:rsidRDefault="00EC684F" w:rsidP="00883E0E">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55650B8E" w14:textId="77777777" w:rsidR="00696F4E" w:rsidRPr="00E80337" w:rsidRDefault="00696F4E" w:rsidP="00883E0E">
      <w:pPr>
        <w:pStyle w:val="affb"/>
        <w:ind w:left="3" w:hanging="5"/>
        <w:jc w:val="center"/>
        <w:rPr>
          <w:b/>
          <w:bCs/>
          <w:sz w:val="22"/>
          <w:szCs w:val="22"/>
        </w:rPr>
      </w:pPr>
      <w:r w:rsidRPr="00E80337">
        <w:rPr>
          <w:b/>
          <w:bCs/>
          <w:sz w:val="22"/>
          <w:szCs w:val="22"/>
        </w:rPr>
        <w:t>ТЕХНИЧЕСКОЕ ЗАДАНИЕ</w:t>
      </w:r>
    </w:p>
    <w:p w14:paraId="324F47C1" w14:textId="77777777" w:rsidR="005F684D" w:rsidRPr="00E80337" w:rsidRDefault="005F684D" w:rsidP="00883E0E">
      <w:pPr>
        <w:suppressAutoHyphens w:val="0"/>
        <w:spacing w:after="0" w:line="240" w:lineRule="auto"/>
        <w:ind w:leftChars="0" w:left="0" w:firstLineChars="0" w:firstLine="708"/>
        <w:jc w:val="both"/>
        <w:textDirection w:val="lrTb"/>
        <w:textAlignment w:val="auto"/>
        <w:outlineLvl w:val="9"/>
        <w:rPr>
          <w:rFonts w:ascii="Times New Roman" w:eastAsia="Times New Roman" w:hAnsi="Times New Roman" w:cs="Times New Roman"/>
          <w:position w:val="0"/>
          <w:lang w:val="ru-RU" w:eastAsia="ru-RU"/>
        </w:rPr>
      </w:pPr>
    </w:p>
    <w:p w14:paraId="0854D754"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B0050E7"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38DC78"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84D2D81"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FF303F"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92D9B3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DE1694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F97DA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255B8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A28C7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BC150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D65EFC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FD0E2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EDCDF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E7345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345B83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B38B72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8ACB0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F84D1D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5DA27A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F23D84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980A53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E505F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8EAB03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6263C4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C53AA3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7A8B7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0E055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B8408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11E59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2906B7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7AFD29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119E0A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A1D1B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C9E77E9"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3EEB1B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4C9C8A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53EFEC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409AA4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4BE7AA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2BD6533"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E559F8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D3172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98C0426" w14:textId="77777777" w:rsidR="00365C04" w:rsidRDefault="00365C04"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B88020A" w14:textId="77777777" w:rsidR="00365C04" w:rsidRDefault="00365C04"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1BC5865" w14:textId="60E7314D" w:rsidR="00EC684F" w:rsidRPr="00214004" w:rsidRDefault="00EA6F6F"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lastRenderedPageBreak/>
        <w:t>При</w:t>
      </w:r>
      <w:r w:rsidR="00726A1E" w:rsidRPr="00214004">
        <w:rPr>
          <w:rFonts w:ascii="Times New Roman" w:eastAsia="Times New Roman" w:hAnsi="Times New Roman" w:cs="Times New Roman"/>
          <w:lang w:val="ru-RU"/>
        </w:rPr>
        <w:t>ложение №</w:t>
      </w:r>
      <w:r w:rsidRPr="00214004">
        <w:rPr>
          <w:rFonts w:ascii="Times New Roman" w:eastAsia="Times New Roman" w:hAnsi="Times New Roman" w:cs="Times New Roman"/>
          <w:lang w:val="ru-RU"/>
        </w:rPr>
        <w:t>2</w:t>
      </w:r>
    </w:p>
    <w:p w14:paraId="73AD40CC" w14:textId="77777777" w:rsidR="00365C04" w:rsidRPr="00546308" w:rsidRDefault="00365C04" w:rsidP="00365C04">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Договору № </w:t>
      </w:r>
      <w:r>
        <w:rPr>
          <w:rFonts w:ascii="Times New Roman" w:eastAsia="Times New Roman" w:hAnsi="Times New Roman" w:cs="Times New Roman"/>
          <w:lang w:val="ru-RU"/>
        </w:rPr>
        <w:t>КСУ/6-6-24</w:t>
      </w:r>
      <w:r w:rsidRPr="00546308">
        <w:rPr>
          <w:rFonts w:ascii="Times New Roman" w:eastAsia="Times New Roman" w:hAnsi="Times New Roman" w:cs="Times New Roman"/>
          <w:lang w:val="ru-RU"/>
        </w:rPr>
        <w:t xml:space="preserve">   </w:t>
      </w:r>
    </w:p>
    <w:p w14:paraId="589BD322" w14:textId="77777777" w:rsidR="00365C04" w:rsidRPr="00546308" w:rsidRDefault="00365C04" w:rsidP="00365C04">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от «___» </w:t>
      </w:r>
      <w:r>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w:t>
      </w:r>
      <w:r>
        <w:rPr>
          <w:rFonts w:ascii="Times New Roman" w:eastAsia="Times New Roman" w:hAnsi="Times New Roman" w:cs="Times New Roman"/>
          <w:lang w:val="ru-RU"/>
        </w:rPr>
        <w:t>4</w:t>
      </w:r>
      <w:r w:rsidRPr="00546308">
        <w:rPr>
          <w:rFonts w:ascii="Times New Roman" w:eastAsia="Times New Roman" w:hAnsi="Times New Roman" w:cs="Times New Roman"/>
          <w:lang w:val="ru-RU"/>
        </w:rPr>
        <w:t xml:space="preserve"> г.</w:t>
      </w:r>
    </w:p>
    <w:p w14:paraId="79B0ADDE" w14:textId="77777777" w:rsidR="00EC684F" w:rsidRPr="00214004" w:rsidRDefault="00726A1E" w:rsidP="00893065">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РЕКОМЕНДУЕМАЯ ФОРМА</w:t>
      </w:r>
    </w:p>
    <w:p w14:paraId="6634B525" w14:textId="77777777" w:rsidR="00EC684F" w:rsidRPr="002140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ЗАДАНИЕ №_____</w:t>
      </w:r>
    </w:p>
    <w:p w14:paraId="0F164993" w14:textId="660F25B0" w:rsidR="00EC684F" w:rsidRPr="002140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214004">
        <w:rPr>
          <w:rFonts w:ascii="Times New Roman" w:eastAsia="Times New Roman" w:hAnsi="Times New Roman" w:cs="Times New Roman"/>
          <w:b/>
          <w:lang w:val="ru-RU"/>
        </w:rPr>
        <w:t xml:space="preserve">к договору № </w:t>
      </w:r>
      <w:r w:rsidR="00365C04">
        <w:rPr>
          <w:rFonts w:ascii="Times New Roman" w:eastAsia="Times New Roman" w:hAnsi="Times New Roman" w:cs="Times New Roman"/>
          <w:b/>
          <w:lang w:val="ru-RU"/>
        </w:rPr>
        <w:t>КСУ/6-6-24</w:t>
      </w:r>
      <w:r w:rsidR="0066096D">
        <w:rPr>
          <w:rFonts w:ascii="Times New Roman" w:eastAsia="Times New Roman" w:hAnsi="Times New Roman" w:cs="Times New Roman"/>
          <w:b/>
          <w:lang w:val="ru-RU"/>
        </w:rPr>
        <w:t xml:space="preserve"> </w:t>
      </w:r>
      <w:r w:rsidR="008758A6">
        <w:rPr>
          <w:rFonts w:ascii="Times New Roman" w:eastAsia="Times New Roman" w:hAnsi="Times New Roman" w:cs="Times New Roman"/>
          <w:b/>
          <w:lang w:val="ru-RU"/>
        </w:rPr>
        <w:t xml:space="preserve">от </w:t>
      </w:r>
      <w:r w:rsidR="008758A6" w:rsidRPr="00214004">
        <w:rPr>
          <w:rFonts w:ascii="Times New Roman" w:eastAsia="Times New Roman" w:hAnsi="Times New Roman" w:cs="Times New Roman"/>
          <w:b/>
          <w:lang w:val="ru-RU"/>
        </w:rPr>
        <w:t>«</w:t>
      </w:r>
      <w:r w:rsidR="00CB29D8" w:rsidRPr="00214004">
        <w:rPr>
          <w:rFonts w:ascii="Times New Roman" w:eastAsia="Times New Roman" w:hAnsi="Times New Roman" w:cs="Times New Roman"/>
          <w:b/>
          <w:lang w:val="ru-RU"/>
        </w:rPr>
        <w:t>_</w:t>
      </w:r>
      <w:r w:rsidR="008758A6" w:rsidRPr="00214004">
        <w:rPr>
          <w:rFonts w:ascii="Times New Roman" w:eastAsia="Times New Roman" w:hAnsi="Times New Roman" w:cs="Times New Roman"/>
          <w:b/>
          <w:lang w:val="ru-RU"/>
        </w:rPr>
        <w:t>_» 202</w:t>
      </w:r>
      <w:r w:rsidR="00AE7D97">
        <w:rPr>
          <w:rFonts w:ascii="Times New Roman" w:eastAsia="Times New Roman" w:hAnsi="Times New Roman" w:cs="Times New Roman"/>
          <w:b/>
          <w:lang w:val="ru-RU"/>
        </w:rPr>
        <w:t>4</w:t>
      </w:r>
      <w:r w:rsidR="00B27AF8" w:rsidRPr="00214004">
        <w:rPr>
          <w:rFonts w:ascii="Times New Roman" w:eastAsia="Times New Roman" w:hAnsi="Times New Roman" w:cs="Times New Roman"/>
          <w:b/>
          <w:lang w:val="ru-RU"/>
        </w:rPr>
        <w:t xml:space="preserve"> г.</w:t>
      </w:r>
      <w:r w:rsidRPr="00214004">
        <w:rPr>
          <w:rFonts w:ascii="Times New Roman" w:eastAsia="Times New Roman" w:hAnsi="Times New Roman" w:cs="Times New Roman"/>
          <w:b/>
          <w:lang w:val="ru-RU"/>
        </w:rPr>
        <w:br/>
      </w:r>
      <w:r w:rsidR="00A718E3" w:rsidRPr="00214004">
        <w:rPr>
          <w:rFonts w:ascii="Times New Roman" w:eastAsia="Times New Roman" w:hAnsi="Times New Roman" w:cs="Times New Roman"/>
          <w:b/>
          <w:lang w:val="ru-RU"/>
        </w:rPr>
        <w:tab/>
      </w:r>
      <w:r w:rsidR="00276793" w:rsidRPr="00214004">
        <w:rPr>
          <w:rFonts w:ascii="Times New Roman" w:eastAsia="Times New Roman" w:hAnsi="Times New Roman" w:cs="Times New Roman"/>
          <w:b/>
          <w:lang w:val="ru-RU"/>
        </w:rPr>
        <w:t xml:space="preserve">на </w:t>
      </w:r>
      <w:r w:rsidR="00696F4E" w:rsidRPr="00214004">
        <w:rPr>
          <w:rFonts w:ascii="Times New Roman" w:hAnsi="Times New Roman" w:cs="Times New Roman"/>
          <w:b/>
          <w:bCs/>
          <w:lang w:val="ru-RU"/>
        </w:rPr>
        <w:t xml:space="preserve">выполнение работ </w:t>
      </w:r>
      <w:r w:rsidR="00365C04" w:rsidRPr="00365C04">
        <w:rPr>
          <w:rFonts w:ascii="Times New Roman" w:hAnsi="Times New Roman" w:cs="Times New Roman"/>
          <w:b/>
          <w:bCs/>
          <w:lang w:val="ru-RU"/>
        </w:rPr>
        <w:t>по изготовлению 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544B27" w:rsidRPr="00544B27">
        <w:rPr>
          <w:rFonts w:ascii="Times New Roman" w:hAnsi="Times New Roman" w:cs="Times New Roman"/>
          <w:b/>
          <w:bCs/>
          <w:lang w:val="ru-RU"/>
        </w:rPr>
        <w:t>.</w:t>
      </w:r>
    </w:p>
    <w:p w14:paraId="65114CEA" w14:textId="0CB99021" w:rsidR="00EC684F" w:rsidRPr="00214004"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rPr>
      </w:pPr>
      <w:r w:rsidRPr="00214004">
        <w:rPr>
          <w:rFonts w:ascii="Times New Roman" w:eastAsia="Times New Roman" w:hAnsi="Times New Roman" w:cs="Times New Roman"/>
          <w:b/>
          <w:highlight w:val="white"/>
        </w:rPr>
        <w:t xml:space="preserve">г. </w:t>
      </w:r>
      <w:proofErr w:type="spellStart"/>
      <w:r w:rsidRPr="00214004">
        <w:rPr>
          <w:rFonts w:ascii="Times New Roman" w:eastAsia="Times New Roman" w:hAnsi="Times New Roman" w:cs="Times New Roman"/>
          <w:b/>
          <w:highlight w:val="white"/>
        </w:rPr>
        <w:t>Москва</w:t>
      </w:r>
      <w:proofErr w:type="spellEnd"/>
      <w:r w:rsidRPr="00214004">
        <w:rPr>
          <w:rFonts w:ascii="Times New Roman" w:eastAsia="Times New Roman" w:hAnsi="Times New Roman" w:cs="Times New Roman"/>
          <w:b/>
          <w:highlight w:val="white"/>
        </w:rPr>
        <w:t xml:space="preserve">                                                                                                                  _____________ 202</w:t>
      </w:r>
      <w:r w:rsidR="00365C04">
        <w:rPr>
          <w:rFonts w:ascii="Times New Roman" w:eastAsia="Times New Roman" w:hAnsi="Times New Roman" w:cs="Times New Roman"/>
          <w:b/>
          <w:highlight w:val="white"/>
          <w:lang w:val="ru-RU"/>
        </w:rPr>
        <w:t>4</w:t>
      </w:r>
      <w:r w:rsidRPr="00214004">
        <w:rPr>
          <w:rFonts w:ascii="Times New Roman" w:eastAsia="Times New Roman" w:hAnsi="Times New Roman" w:cs="Times New Roman"/>
          <w:b/>
          <w:highlight w:val="white"/>
        </w:rPr>
        <w:t xml:space="preserve"> </w:t>
      </w:r>
      <w:proofErr w:type="spellStart"/>
      <w:r w:rsidRPr="00214004">
        <w:rPr>
          <w:rFonts w:ascii="Times New Roman" w:eastAsia="Times New Roman" w:hAnsi="Times New Roman" w:cs="Times New Roman"/>
          <w:b/>
          <w:highlight w:val="white"/>
        </w:rPr>
        <w:t>год</w:t>
      </w:r>
      <w:proofErr w:type="spellEnd"/>
    </w:p>
    <w:p w14:paraId="63C095E8" w14:textId="77777777"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Заказчик: Фонд развития интернет-инициатив. </w:t>
      </w:r>
    </w:p>
    <w:p w14:paraId="6E43CA82" w14:textId="4A960AE4" w:rsidR="00EC684F" w:rsidRPr="00214004" w:rsidRDefault="00E41333" w:rsidP="00564CAF">
      <w:pPr>
        <w:numPr>
          <w:ilvl w:val="0"/>
          <w:numId w:val="5"/>
        </w:numPr>
        <w:pBdr>
          <w:top w:val="nil"/>
          <w:left w:val="nil"/>
          <w:bottom w:val="nil"/>
          <w:right w:val="nil"/>
          <w:between w:val="nil"/>
        </w:pBdr>
        <w:tabs>
          <w:tab w:val="left" w:pos="709"/>
        </w:tabs>
        <w:spacing w:after="0" w:line="240" w:lineRule="auto"/>
        <w:ind w:leftChars="0" w:firstLineChars="0" w:firstLine="142"/>
        <w:jc w:val="both"/>
        <w:rPr>
          <w:rFonts w:ascii="Times New Roman" w:eastAsia="Times New Roman" w:hAnsi="Times New Roman" w:cs="Times New Roman"/>
          <w:highlight w:val="white"/>
        </w:rPr>
      </w:pPr>
      <w:proofErr w:type="spellStart"/>
      <w:r w:rsidRPr="00214004">
        <w:rPr>
          <w:rFonts w:ascii="Times New Roman" w:eastAsia="Times New Roman" w:hAnsi="Times New Roman" w:cs="Times New Roman"/>
          <w:highlight w:val="white"/>
        </w:rPr>
        <w:t>Подрядчик</w:t>
      </w:r>
      <w:proofErr w:type="spellEnd"/>
      <w:r w:rsidR="00726A1E" w:rsidRPr="00214004">
        <w:rPr>
          <w:rFonts w:ascii="Times New Roman" w:eastAsia="Times New Roman" w:hAnsi="Times New Roman" w:cs="Times New Roman"/>
          <w:highlight w:val="white"/>
        </w:rPr>
        <w:t xml:space="preserve">: </w:t>
      </w:r>
    </w:p>
    <w:p w14:paraId="39BCC647" w14:textId="77777777" w:rsidR="00EC684F" w:rsidRPr="0066096D"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Источник финансирования: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r w:rsidRPr="0066096D">
        <w:rPr>
          <w:rFonts w:ascii="Times New Roman" w:eastAsia="Times New Roman" w:hAnsi="Times New Roman" w:cs="Times New Roman"/>
          <w:highlight w:val="white"/>
          <w:lang w:val="ru-RU"/>
        </w:rPr>
        <w:t>Идентификатор Соглашения № 000000</w:t>
      </w:r>
      <w:r w:rsidRPr="00214004">
        <w:rPr>
          <w:rFonts w:ascii="Times New Roman" w:eastAsia="Times New Roman" w:hAnsi="Times New Roman" w:cs="Times New Roman"/>
          <w:highlight w:val="white"/>
        </w:rPr>
        <w:t>D</w:t>
      </w:r>
      <w:r w:rsidRPr="0066096D">
        <w:rPr>
          <w:rFonts w:ascii="Times New Roman" w:eastAsia="Times New Roman" w:hAnsi="Times New Roman" w:cs="Times New Roman"/>
          <w:highlight w:val="white"/>
          <w:lang w:val="ru-RU"/>
        </w:rPr>
        <w:t>507121</w:t>
      </w:r>
      <w:r w:rsidRPr="00214004">
        <w:rPr>
          <w:rFonts w:ascii="Times New Roman" w:eastAsia="Times New Roman" w:hAnsi="Times New Roman" w:cs="Times New Roman"/>
          <w:highlight w:val="white"/>
        </w:rPr>
        <w:t>P</w:t>
      </w:r>
      <w:r w:rsidRPr="0066096D">
        <w:rPr>
          <w:rFonts w:ascii="Times New Roman" w:eastAsia="Times New Roman" w:hAnsi="Times New Roman" w:cs="Times New Roman"/>
          <w:highlight w:val="white"/>
          <w:lang w:val="ru-RU"/>
        </w:rPr>
        <w:t>0</w:t>
      </w:r>
      <w:r w:rsidRPr="00214004">
        <w:rPr>
          <w:rFonts w:ascii="Times New Roman" w:eastAsia="Times New Roman" w:hAnsi="Times New Roman" w:cs="Times New Roman"/>
          <w:highlight w:val="white"/>
        </w:rPr>
        <w:t>B</w:t>
      </w:r>
      <w:r w:rsidRPr="0066096D">
        <w:rPr>
          <w:rFonts w:ascii="Times New Roman" w:eastAsia="Times New Roman" w:hAnsi="Times New Roman" w:cs="Times New Roman"/>
          <w:highlight w:val="white"/>
          <w:lang w:val="ru-RU"/>
        </w:rPr>
        <w:t>0002.</w:t>
      </w:r>
    </w:p>
    <w:p w14:paraId="5AB28DC4" w14:textId="0AAE1C1E" w:rsidR="00EC684F" w:rsidRPr="00214004" w:rsidRDefault="00E41333" w:rsidP="00CB29D8">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Подрядчик</w:t>
      </w:r>
      <w:r w:rsidR="00726A1E" w:rsidRPr="00214004">
        <w:rPr>
          <w:rFonts w:ascii="Times New Roman" w:eastAsia="Times New Roman" w:hAnsi="Times New Roman" w:cs="Times New Roman"/>
          <w:highlight w:val="white"/>
          <w:lang w:val="ru-RU"/>
        </w:rPr>
        <w:t xml:space="preserve"> обязуется </w:t>
      </w:r>
      <w:r w:rsidR="00A157E9" w:rsidRPr="00214004">
        <w:rPr>
          <w:rFonts w:ascii="Times New Roman" w:eastAsia="Times New Roman" w:hAnsi="Times New Roman" w:cs="Times New Roman"/>
          <w:highlight w:val="white"/>
          <w:lang w:val="ru-RU"/>
        </w:rPr>
        <w:t>выполнять работы</w:t>
      </w:r>
      <w:r w:rsidR="00726A1E" w:rsidRPr="00214004">
        <w:rPr>
          <w:rFonts w:ascii="Times New Roman" w:eastAsia="Times New Roman" w:hAnsi="Times New Roman" w:cs="Times New Roman"/>
          <w:highlight w:val="white"/>
          <w:lang w:val="ru-RU"/>
        </w:rPr>
        <w:t xml:space="preserve"> </w:t>
      </w:r>
      <w:r w:rsidR="00696F4E" w:rsidRPr="00214004">
        <w:rPr>
          <w:rFonts w:ascii="Times New Roman" w:eastAsia="Times New Roman" w:hAnsi="Times New Roman" w:cs="Times New Roman"/>
          <w:highlight w:val="white"/>
          <w:lang w:val="ru-RU"/>
        </w:rPr>
        <w:t>по</w:t>
      </w:r>
      <w:r w:rsidR="00544B27">
        <w:rPr>
          <w:rFonts w:ascii="Times New Roman" w:eastAsia="Times New Roman" w:hAnsi="Times New Roman" w:cs="Times New Roman"/>
          <w:highlight w:val="white"/>
          <w:lang w:val="ru-RU"/>
        </w:rPr>
        <w:t xml:space="preserve"> </w:t>
      </w:r>
      <w:r w:rsidR="00544B27" w:rsidRPr="00544B27">
        <w:rPr>
          <w:rFonts w:ascii="Times New Roman" w:eastAsia="Times New Roman" w:hAnsi="Times New Roman" w:cs="Times New Roman"/>
          <w:lang w:val="ru-RU"/>
        </w:rPr>
        <w:t xml:space="preserve">изготовлению  </w:t>
      </w:r>
      <w:r w:rsidR="00AE7D97" w:rsidRPr="00AE7D97">
        <w:rPr>
          <w:rFonts w:ascii="Times New Roman" w:eastAsia="Times New Roman" w:hAnsi="Times New Roman" w:cs="Times New Roman"/>
          <w:lang w:val="ru-RU"/>
        </w:rPr>
        <w:t>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0EF583E1" w14:textId="77777777"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Срок </w:t>
      </w:r>
      <w:r w:rsidR="00A157E9" w:rsidRPr="00214004">
        <w:rPr>
          <w:rFonts w:ascii="Times New Roman" w:eastAsia="Times New Roman" w:hAnsi="Times New Roman" w:cs="Times New Roman"/>
          <w:lang w:val="ru-RU"/>
        </w:rPr>
        <w:t>выполнения работ</w:t>
      </w:r>
      <w:r w:rsidRPr="00214004">
        <w:rPr>
          <w:rFonts w:ascii="Times New Roman" w:eastAsia="Times New Roman" w:hAnsi="Times New Roman" w:cs="Times New Roman"/>
          <w:lang w:val="ru-RU"/>
        </w:rPr>
        <w:t xml:space="preserve"> по настоящему Заданию: ______</w:t>
      </w:r>
    </w:p>
    <w:p w14:paraId="7BD102E3" w14:textId="1225E593"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Перечень и характеристики </w:t>
      </w:r>
      <w:r w:rsidR="00A157E9" w:rsidRPr="00214004">
        <w:rPr>
          <w:rFonts w:ascii="Times New Roman" w:eastAsia="Times New Roman" w:hAnsi="Times New Roman" w:cs="Times New Roman"/>
          <w:lang w:val="ru-RU"/>
        </w:rPr>
        <w:t>выполняемых работ</w:t>
      </w:r>
      <w:r w:rsidRPr="00214004">
        <w:rPr>
          <w:rFonts w:ascii="Times New Roman" w:eastAsia="Times New Roman" w:hAnsi="Times New Roman" w:cs="Times New Roman"/>
          <w:lang w:val="ru-RU"/>
        </w:rPr>
        <w:t xml:space="preserve"> (</w:t>
      </w:r>
      <w:r w:rsidR="00A157E9" w:rsidRPr="00214004">
        <w:rPr>
          <w:rFonts w:ascii="Times New Roman" w:eastAsia="Times New Roman" w:hAnsi="Times New Roman" w:cs="Times New Roman"/>
          <w:lang w:val="ru-RU"/>
        </w:rPr>
        <w:t>перечень работ</w:t>
      </w:r>
      <w:r w:rsidRPr="00214004">
        <w:rPr>
          <w:rFonts w:ascii="Times New Roman" w:eastAsia="Times New Roman" w:hAnsi="Times New Roman" w:cs="Times New Roman"/>
          <w:lang w:val="ru-RU"/>
        </w:rPr>
        <w:t>) по настоящему Заданию:</w:t>
      </w:r>
      <w:r w:rsidR="00544B27">
        <w:rPr>
          <w:rFonts w:ascii="Times New Roman" w:eastAsia="Times New Roman" w:hAnsi="Times New Roman" w:cs="Times New Roman"/>
          <w:lang w:val="ru-RU"/>
        </w:rPr>
        <w:t xml:space="preserve"> </w:t>
      </w:r>
    </w:p>
    <w:tbl>
      <w:tblPr>
        <w:tblStyle w:val="aff5"/>
        <w:tblW w:w="9923" w:type="dxa"/>
        <w:tblInd w:w="134" w:type="dxa"/>
        <w:tblBorders>
          <w:top w:val="nil"/>
          <w:left w:val="nil"/>
          <w:bottom w:val="nil"/>
          <w:right w:val="nil"/>
          <w:insideH w:val="nil"/>
          <w:insideV w:val="nil"/>
        </w:tblBorders>
        <w:tblLayout w:type="fixed"/>
        <w:tblLook w:val="0000" w:firstRow="0" w:lastRow="0" w:firstColumn="0" w:lastColumn="0" w:noHBand="0" w:noVBand="0"/>
      </w:tblPr>
      <w:tblGrid>
        <w:gridCol w:w="436"/>
        <w:gridCol w:w="2116"/>
        <w:gridCol w:w="1417"/>
        <w:gridCol w:w="2835"/>
        <w:gridCol w:w="992"/>
        <w:gridCol w:w="2127"/>
      </w:tblGrid>
      <w:tr w:rsidR="00304C26" w:rsidRPr="00214004" w14:paraId="133C8064" w14:textId="77777777" w:rsidTr="00CB29D8">
        <w:trPr>
          <w:trHeight w:val="20"/>
        </w:trPr>
        <w:tc>
          <w:tcPr>
            <w:tcW w:w="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68A87E" w14:textId="77777777" w:rsidR="00304C26" w:rsidRPr="00214004" w:rsidRDefault="00304C26"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rPr>
            </w:pPr>
            <w:r w:rsidRPr="00214004">
              <w:rPr>
                <w:rFonts w:ascii="Times New Roman" w:eastAsia="Times New Roman" w:hAnsi="Times New Roman" w:cs="Times New Roman"/>
                <w:b/>
              </w:rPr>
              <w:t>№</w:t>
            </w:r>
          </w:p>
        </w:tc>
        <w:tc>
          <w:tcPr>
            <w:tcW w:w="211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6149E25" w14:textId="52E4EBA7"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proofErr w:type="spellStart"/>
            <w:r w:rsidRPr="00214004">
              <w:rPr>
                <w:rFonts w:ascii="Times New Roman" w:eastAsia="Times New Roman" w:hAnsi="Times New Roman" w:cs="Times New Roman"/>
                <w:b/>
              </w:rPr>
              <w:t>Наименование</w:t>
            </w:r>
            <w:proofErr w:type="spellEnd"/>
            <w:r w:rsidR="00CB29D8" w:rsidRPr="00214004">
              <w:rPr>
                <w:rFonts w:ascii="Times New Roman" w:eastAsia="Times New Roman" w:hAnsi="Times New Roman" w:cs="Times New Roman"/>
                <w:b/>
                <w:lang w:val="ru-RU"/>
              </w:rPr>
              <w:t xml:space="preserve"> </w:t>
            </w:r>
            <w:r w:rsidRPr="00214004">
              <w:rPr>
                <w:rFonts w:ascii="Times New Roman" w:eastAsia="Times New Roman" w:hAnsi="Times New Roman" w:cs="Times New Roman"/>
                <w:b/>
              </w:rPr>
              <w:t xml:space="preserve"> </w:t>
            </w:r>
            <w:r w:rsidR="00276793" w:rsidRPr="00214004">
              <w:rPr>
                <w:rFonts w:ascii="Times New Roman" w:eastAsia="Times New Roman" w:hAnsi="Times New Roman" w:cs="Times New Roman"/>
                <w:b/>
                <w:lang w:val="ru-RU"/>
              </w:rPr>
              <w:t>материалов</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003F060" w14:textId="724203E2"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Количество</w:t>
            </w:r>
          </w:p>
        </w:tc>
        <w:tc>
          <w:tcPr>
            <w:tcW w:w="28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2293AF7" w14:textId="333148CD" w:rsidR="00304C26" w:rsidRPr="00214004" w:rsidRDefault="00CB29D8"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 xml:space="preserve">Требование к материалу </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6845C29" w14:textId="1758EE36"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Цена за единицу</w:t>
            </w:r>
          </w:p>
        </w:tc>
        <w:tc>
          <w:tcPr>
            <w:tcW w:w="212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ED06389" w14:textId="6B807D8F"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Общая стои</w:t>
            </w:r>
            <w:r w:rsidR="00CB29D8" w:rsidRPr="00214004">
              <w:rPr>
                <w:rFonts w:ascii="Times New Roman" w:eastAsia="Times New Roman" w:hAnsi="Times New Roman" w:cs="Times New Roman"/>
                <w:b/>
                <w:lang w:val="ru-RU"/>
              </w:rPr>
              <w:t>мость,</w:t>
            </w:r>
            <w:r w:rsidRPr="00214004">
              <w:rPr>
                <w:rFonts w:ascii="Times New Roman" w:eastAsia="Times New Roman" w:hAnsi="Times New Roman" w:cs="Times New Roman"/>
                <w:b/>
                <w:lang w:val="ru-RU"/>
              </w:rPr>
              <w:t xml:space="preserve"> руб.</w:t>
            </w:r>
          </w:p>
        </w:tc>
      </w:tr>
      <w:tr w:rsidR="00304C26" w:rsidRPr="00214004" w14:paraId="6FB16660"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162504"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96D62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A19B5C"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ED1FD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F412BF"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67FDC3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304C26" w:rsidRPr="00214004" w14:paraId="7E3C2786"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B16218"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0CF7E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8E3F5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1FD255"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D4BA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00E699"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CB29D8" w:rsidRPr="00214004" w14:paraId="039B1756" w14:textId="77777777" w:rsidTr="00790A94">
        <w:trPr>
          <w:trHeight w:val="20"/>
        </w:trPr>
        <w:tc>
          <w:tcPr>
            <w:tcW w:w="7796" w:type="dxa"/>
            <w:gridSpan w:val="5"/>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51D299" w14:textId="2337641C" w:rsidR="00CB29D8" w:rsidRPr="00214004" w:rsidRDefault="00CB29D8" w:rsidP="00CB29D8">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b/>
                <w:lang w:val="ru-RU"/>
              </w:rPr>
              <w:t>Итого, НДС не облагается</w:t>
            </w: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0926FF" w14:textId="77777777" w:rsidR="00CB29D8" w:rsidRPr="00214004" w:rsidRDefault="00CB29D8"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bl>
    <w:p w14:paraId="6FDAECD8" w14:textId="6F4B473A"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Оплата </w:t>
      </w:r>
      <w:r w:rsidR="00A157E9" w:rsidRPr="00214004">
        <w:rPr>
          <w:rFonts w:ascii="Times New Roman" w:eastAsia="Times New Roman" w:hAnsi="Times New Roman" w:cs="Times New Roman"/>
          <w:lang w:val="ru-RU"/>
        </w:rPr>
        <w:t xml:space="preserve"> </w:t>
      </w:r>
      <w:r w:rsidRPr="00214004">
        <w:rPr>
          <w:rFonts w:ascii="Times New Roman" w:eastAsia="Times New Roman" w:hAnsi="Times New Roman" w:cs="Times New Roman"/>
          <w:lang w:val="ru-RU"/>
        </w:rPr>
        <w:t xml:space="preserve"> </w:t>
      </w:r>
      <w:r w:rsidR="00023BA1" w:rsidRPr="00214004">
        <w:rPr>
          <w:rFonts w:ascii="Times New Roman" w:eastAsia="Times New Roman" w:hAnsi="Times New Roman" w:cs="Times New Roman"/>
          <w:lang w:val="ru-RU"/>
        </w:rPr>
        <w:t>осуществляется в течение 14 (Четырнадцати) рабочих дней с даты подписания Акта выполненных работ по настоящему Заданию.</w:t>
      </w:r>
    </w:p>
    <w:p w14:paraId="3CBD19EC" w14:textId="606E96F5"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rPr>
      </w:pPr>
      <w:proofErr w:type="spellStart"/>
      <w:r w:rsidRPr="00214004">
        <w:rPr>
          <w:rFonts w:ascii="Times New Roman" w:eastAsia="Times New Roman" w:hAnsi="Times New Roman" w:cs="Times New Roman"/>
        </w:rPr>
        <w:t>Прочие</w:t>
      </w:r>
      <w:proofErr w:type="spellEnd"/>
      <w:r w:rsidRPr="00214004">
        <w:rPr>
          <w:rFonts w:ascii="Times New Roman" w:eastAsia="Times New Roman" w:hAnsi="Times New Roman" w:cs="Times New Roman"/>
        </w:rPr>
        <w:t xml:space="preserve"> </w:t>
      </w:r>
      <w:proofErr w:type="spellStart"/>
      <w:r w:rsidRPr="00214004">
        <w:rPr>
          <w:rFonts w:ascii="Times New Roman" w:eastAsia="Times New Roman" w:hAnsi="Times New Roman" w:cs="Times New Roman"/>
        </w:rPr>
        <w:t>условия</w:t>
      </w:r>
      <w:proofErr w:type="spellEnd"/>
      <w:r w:rsidR="003A03EA" w:rsidRPr="00214004">
        <w:rPr>
          <w:rFonts w:ascii="Times New Roman" w:eastAsia="Times New Roman" w:hAnsi="Times New Roman" w:cs="Times New Roman"/>
          <w:lang w:val="ru-RU"/>
        </w:rPr>
        <w:t>:</w:t>
      </w:r>
    </w:p>
    <w:tbl>
      <w:tblPr>
        <w:tblStyle w:val="aff2"/>
        <w:tblW w:w="10627" w:type="dxa"/>
        <w:tblInd w:w="0" w:type="dxa"/>
        <w:tblLayout w:type="fixed"/>
        <w:tblLook w:val="0400" w:firstRow="0" w:lastRow="0" w:firstColumn="0" w:lastColumn="0" w:noHBand="0" w:noVBand="1"/>
      </w:tblPr>
      <w:tblGrid>
        <w:gridCol w:w="5382"/>
        <w:gridCol w:w="5245"/>
      </w:tblGrid>
      <w:tr w:rsidR="00CE20CB" w:rsidRPr="0018763E" w14:paraId="107A91A8" w14:textId="77777777" w:rsidTr="00B12521">
        <w:tc>
          <w:tcPr>
            <w:tcW w:w="5382" w:type="dxa"/>
            <w:tcMar>
              <w:top w:w="100" w:type="dxa"/>
              <w:left w:w="100" w:type="dxa"/>
              <w:bottom w:w="100" w:type="dxa"/>
              <w:right w:w="100" w:type="dxa"/>
            </w:tcMar>
          </w:tcPr>
          <w:p w14:paraId="233199CB" w14:textId="061CB7E7" w:rsidR="00CE20CB" w:rsidRPr="00214004" w:rsidRDefault="00726A1E"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ab/>
              <w:t>_______________________________</w:t>
            </w:r>
            <w:r w:rsidRPr="00214004">
              <w:rPr>
                <w:rFonts w:ascii="Times New Roman" w:eastAsia="Times New Roman" w:hAnsi="Times New Roman" w:cs="Times New Roman"/>
                <w:lang w:val="ru-RU"/>
              </w:rPr>
              <w:br/>
            </w:r>
            <w:r w:rsidR="00CE20CB" w:rsidRPr="00214004">
              <w:rPr>
                <w:rFonts w:ascii="Times New Roman" w:eastAsia="Times New Roman" w:hAnsi="Times New Roman" w:cs="Times New Roman"/>
                <w:b/>
                <w:lang w:val="ru-RU"/>
              </w:rPr>
              <w:t>Заказчик: Фонд развития интернет-инициатив</w:t>
            </w:r>
          </w:p>
          <w:p w14:paraId="40E5BE43" w14:textId="77777777" w:rsidR="00CE20CB" w:rsidRPr="00214004" w:rsidRDefault="00CE20CB" w:rsidP="00B12521">
            <w:pPr>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Юридический адрес:121099, г. Москва, ул. Новый Арбат, д. 36/9.</w:t>
            </w:r>
          </w:p>
          <w:p w14:paraId="48C0EF0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Фактический/почтовый адрес:101000, г. Москва, ул. Мясницкая 13, стр.18.</w:t>
            </w:r>
          </w:p>
          <w:p w14:paraId="2C9F8FFA"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ОГРН 1137799009589, ОКПО 17526284,</w:t>
            </w:r>
          </w:p>
          <w:p w14:paraId="006343E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ИНН 7704280879, КПП 770401001,</w:t>
            </w:r>
          </w:p>
          <w:p w14:paraId="7B301BA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roofErr w:type="spellStart"/>
            <w:r w:rsidRPr="00214004">
              <w:rPr>
                <w:rFonts w:ascii="Times New Roman" w:eastAsia="Times New Roman" w:hAnsi="Times New Roman" w:cs="Times New Roman"/>
                <w:lang w:val="ru-RU"/>
              </w:rPr>
              <w:t>Расч.счет</w:t>
            </w:r>
            <w:proofErr w:type="spellEnd"/>
            <w:r w:rsidRPr="00214004">
              <w:rPr>
                <w:rFonts w:ascii="Times New Roman" w:eastAsia="Times New Roman" w:hAnsi="Times New Roman" w:cs="Times New Roman"/>
                <w:lang w:val="ru-RU"/>
              </w:rPr>
              <w:t xml:space="preserve">: 40703810738110001924, </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 xml:space="preserve"> </w:t>
            </w:r>
          </w:p>
          <w:p w14:paraId="7FA2AF3C"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БИК 044525225,</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Банк ПАО Сбербанк г. Москва,</w:t>
            </w:r>
            <w:r w:rsidRPr="00214004">
              <w:rPr>
                <w:rFonts w:ascii="Times New Roman" w:eastAsia="Times New Roman" w:hAnsi="Times New Roman" w:cs="Times New Roman"/>
              </w:rPr>
              <w:t> </w:t>
            </w:r>
          </w:p>
          <w:p w14:paraId="1F2994E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roofErr w:type="spellStart"/>
            <w:r w:rsidRPr="00214004">
              <w:rPr>
                <w:rFonts w:ascii="Times New Roman" w:eastAsia="Times New Roman" w:hAnsi="Times New Roman" w:cs="Times New Roman"/>
                <w:lang w:val="ru-RU"/>
              </w:rPr>
              <w:t>Корр.счет</w:t>
            </w:r>
            <w:proofErr w:type="spellEnd"/>
            <w:r w:rsidRPr="00214004">
              <w:rPr>
                <w:rFonts w:ascii="Times New Roman" w:eastAsia="Times New Roman" w:hAnsi="Times New Roman" w:cs="Times New Roman"/>
                <w:lang w:val="ru-RU"/>
              </w:rPr>
              <w:t>: 30101810400000000225,</w:t>
            </w:r>
          </w:p>
          <w:p w14:paraId="1941F80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Телефон: 7 (495) 258-88-77.</w:t>
            </w:r>
          </w:p>
          <w:p w14:paraId="12D4C81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4D0A1D2D"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39463A8"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06B9A08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A4F7C3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765BF28F"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 Варламов К.В.</w:t>
            </w:r>
          </w:p>
          <w:p w14:paraId="05D99B31"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roofErr w:type="spellStart"/>
            <w:r w:rsidRPr="00214004">
              <w:rPr>
                <w:rFonts w:ascii="Times New Roman" w:eastAsia="Times New Roman" w:hAnsi="Times New Roman" w:cs="Times New Roman"/>
                <w:lang w:val="ru-RU"/>
              </w:rPr>
              <w:t>м.п</w:t>
            </w:r>
            <w:proofErr w:type="spellEnd"/>
          </w:p>
          <w:p w14:paraId="51C38B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40754FD6" w14:textId="57268B0C"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КОНЕЦ ФОРМЫ</w:t>
            </w:r>
          </w:p>
        </w:tc>
        <w:tc>
          <w:tcPr>
            <w:tcW w:w="5245" w:type="dxa"/>
            <w:tcMar>
              <w:top w:w="100" w:type="dxa"/>
              <w:left w:w="100" w:type="dxa"/>
              <w:bottom w:w="100" w:type="dxa"/>
              <w:right w:w="100" w:type="dxa"/>
            </w:tcMar>
          </w:tcPr>
          <w:p w14:paraId="6C37226F" w14:textId="77777777" w:rsidR="002A1B52" w:rsidRDefault="002A1B52" w:rsidP="00B12521">
            <w:pPr>
              <w:spacing w:after="0" w:line="240" w:lineRule="auto"/>
              <w:ind w:leftChars="128" w:left="284" w:right="57" w:hanging="2"/>
              <w:jc w:val="both"/>
              <w:rPr>
                <w:rFonts w:ascii="Times New Roman" w:eastAsia="Times New Roman" w:hAnsi="Times New Roman" w:cs="Times New Roman"/>
                <w:b/>
                <w:lang w:val="ru-RU"/>
              </w:rPr>
            </w:pPr>
          </w:p>
          <w:p w14:paraId="6F849031" w14:textId="5B69282D"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b/>
                <w:lang w:val="ru-RU"/>
              </w:rPr>
              <w:t xml:space="preserve">Подрядчик: </w:t>
            </w:r>
          </w:p>
          <w:p w14:paraId="1BCA7486" w14:textId="77777777" w:rsidR="00E576D3"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40959BB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A5309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0527D5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87DA5AF"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85124F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6B54E25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72CCE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2F76D0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BD6420C"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3D46F0"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1D443B1" w14:textId="77777777" w:rsidR="0066096D" w:rsidRPr="00214004"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F69A3C2" w14:textId="3CFACA55"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34B12A4"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005ED7C3" w14:textId="10B01E2F"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w:t>
            </w:r>
          </w:p>
          <w:p w14:paraId="6A7C40DF"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3989BC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5ADAE22"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54F685DF" w14:textId="45374DAB"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tc>
      </w:tr>
    </w:tbl>
    <w:p w14:paraId="5FF0AB48" w14:textId="77777777" w:rsidR="002A1B52" w:rsidRDefault="002A1B5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0C2222F5" w14:textId="77777777" w:rsidR="002A1B52" w:rsidRDefault="002A1B5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02F157E0" w14:textId="2EE7C29F"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lastRenderedPageBreak/>
        <w:t>Приложение №</w:t>
      </w:r>
      <w:r w:rsidR="00EA6F6F" w:rsidRPr="00546308">
        <w:rPr>
          <w:rFonts w:ascii="Times New Roman" w:eastAsia="Times New Roman" w:hAnsi="Times New Roman" w:cs="Times New Roman"/>
          <w:lang w:val="ru-RU"/>
        </w:rPr>
        <w:t>3</w:t>
      </w:r>
    </w:p>
    <w:p w14:paraId="5757A3C9" w14:textId="0EB12453" w:rsidR="00696F4E" w:rsidRPr="00546308"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w:t>
      </w:r>
      <w:r w:rsidR="00696F4E" w:rsidRPr="00546308">
        <w:rPr>
          <w:rFonts w:ascii="Times New Roman" w:eastAsia="Times New Roman" w:hAnsi="Times New Roman" w:cs="Times New Roman"/>
          <w:lang w:val="ru-RU"/>
        </w:rPr>
        <w:t xml:space="preserve">Договору № </w:t>
      </w:r>
      <w:r w:rsidR="00365C04">
        <w:rPr>
          <w:rFonts w:ascii="Times New Roman" w:eastAsia="Times New Roman" w:hAnsi="Times New Roman" w:cs="Times New Roman"/>
          <w:lang w:val="ru-RU"/>
        </w:rPr>
        <w:t>КСУ/6-6-24</w:t>
      </w:r>
      <w:r w:rsidR="00696F4E" w:rsidRPr="00546308">
        <w:rPr>
          <w:rFonts w:ascii="Times New Roman" w:eastAsia="Times New Roman" w:hAnsi="Times New Roman" w:cs="Times New Roman"/>
          <w:lang w:val="ru-RU"/>
        </w:rPr>
        <w:t xml:space="preserve">   </w:t>
      </w:r>
    </w:p>
    <w:p w14:paraId="3E7643C0" w14:textId="2D8DC5D5" w:rsidR="00EC684F" w:rsidRPr="00546308"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от «</w:t>
      </w:r>
      <w:r w:rsidR="00086A36" w:rsidRPr="00546308">
        <w:rPr>
          <w:rFonts w:ascii="Times New Roman" w:eastAsia="Times New Roman" w:hAnsi="Times New Roman" w:cs="Times New Roman"/>
          <w:lang w:val="ru-RU"/>
        </w:rPr>
        <w:t>___</w:t>
      </w:r>
      <w:r w:rsidRPr="00546308">
        <w:rPr>
          <w:rFonts w:ascii="Times New Roman" w:eastAsia="Times New Roman" w:hAnsi="Times New Roman" w:cs="Times New Roman"/>
          <w:lang w:val="ru-RU"/>
        </w:rPr>
        <w:t xml:space="preserve">» </w:t>
      </w:r>
      <w:r w:rsidR="00544B27">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w:t>
      </w:r>
      <w:r w:rsidR="00365C04">
        <w:rPr>
          <w:rFonts w:ascii="Times New Roman" w:eastAsia="Times New Roman" w:hAnsi="Times New Roman" w:cs="Times New Roman"/>
          <w:lang w:val="ru-RU"/>
        </w:rPr>
        <w:t>4</w:t>
      </w:r>
      <w:r w:rsidRPr="00546308">
        <w:rPr>
          <w:rFonts w:ascii="Times New Roman" w:eastAsia="Times New Roman" w:hAnsi="Times New Roman" w:cs="Times New Roman"/>
          <w:lang w:val="ru-RU"/>
        </w:rPr>
        <w:t xml:space="preserve"> г</w:t>
      </w:r>
      <w:r w:rsidR="00726A1E" w:rsidRPr="00546308">
        <w:rPr>
          <w:rFonts w:ascii="Times New Roman" w:eastAsia="Times New Roman" w:hAnsi="Times New Roman" w:cs="Times New Roman"/>
          <w:lang w:val="ru-RU"/>
        </w:rPr>
        <w:t>.</w:t>
      </w:r>
    </w:p>
    <w:p w14:paraId="5A11EF65"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7D19DCF0" w14:textId="4E83A870" w:rsidR="00EC684F" w:rsidRPr="00546308" w:rsidRDefault="00726A1E"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b/>
          <w:lang w:val="ru-RU"/>
        </w:rPr>
        <w:t xml:space="preserve">Сведения о цепочке собственников </w:t>
      </w:r>
      <w:r w:rsidR="00527F8B" w:rsidRPr="00546308">
        <w:rPr>
          <w:rFonts w:ascii="Times New Roman" w:eastAsia="Times New Roman" w:hAnsi="Times New Roman" w:cs="Times New Roman"/>
          <w:b/>
          <w:lang w:val="ru-RU"/>
        </w:rPr>
        <w:t>ООО «</w:t>
      </w:r>
      <w:r w:rsidR="0066096D">
        <w:rPr>
          <w:rFonts w:ascii="Times New Roman" w:eastAsia="Times New Roman" w:hAnsi="Times New Roman" w:cs="Times New Roman"/>
          <w:b/>
          <w:lang w:val="ru-RU"/>
        </w:rPr>
        <w:t>___________________</w:t>
      </w:r>
      <w:r w:rsidR="00527F8B" w:rsidRPr="00546308">
        <w:rPr>
          <w:rFonts w:ascii="Times New Roman" w:eastAsia="Times New Roman" w:hAnsi="Times New Roman" w:cs="Times New Roman"/>
          <w:b/>
          <w:lang w:val="ru-RU"/>
        </w:rPr>
        <w:t>»</w:t>
      </w:r>
      <w:r w:rsidRPr="00546308">
        <w:rPr>
          <w:rFonts w:ascii="Times New Roman" w:eastAsia="Times New Roman" w:hAnsi="Times New Roman" w:cs="Times New Roman"/>
          <w:b/>
          <w:lang w:val="ru-RU"/>
        </w:rPr>
        <w:t xml:space="preserve"> (</w:t>
      </w:r>
      <w:r w:rsidR="00E41333" w:rsidRPr="00546308">
        <w:rPr>
          <w:rFonts w:ascii="Times New Roman" w:eastAsia="Times New Roman" w:hAnsi="Times New Roman" w:cs="Times New Roman"/>
          <w:b/>
          <w:lang w:val="ru-RU"/>
        </w:rPr>
        <w:t>Подрядчик</w:t>
      </w:r>
      <w:r w:rsidRPr="00546308">
        <w:rPr>
          <w:rFonts w:ascii="Times New Roman" w:eastAsia="Times New Roman" w:hAnsi="Times New Roman" w:cs="Times New Roman"/>
          <w:b/>
          <w:lang w:val="ru-RU"/>
        </w:rPr>
        <w:t xml:space="preserve">), </w:t>
      </w:r>
      <w:r w:rsidRPr="00546308">
        <w:rPr>
          <w:rFonts w:ascii="Times New Roman" w:eastAsia="Times New Roman" w:hAnsi="Times New Roman" w:cs="Times New Roman"/>
          <w:lang w:val="ru-RU"/>
        </w:rPr>
        <w:t xml:space="preserve">включая бенефициаров (в том числе конечных собственников, выгодоприобретателей – физических лиц), а также о лицах, входящих в органы </w:t>
      </w:r>
      <w:r w:rsidR="00017F60" w:rsidRPr="00546308">
        <w:rPr>
          <w:rFonts w:ascii="Times New Roman" w:eastAsia="Times New Roman" w:hAnsi="Times New Roman" w:cs="Times New Roman"/>
          <w:lang w:val="ru-RU"/>
        </w:rPr>
        <w:t>Подрядчика</w:t>
      </w:r>
    </w:p>
    <w:tbl>
      <w:tblPr>
        <w:tblStyle w:val="aff7"/>
        <w:tblW w:w="1022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570"/>
        <w:gridCol w:w="975"/>
        <w:gridCol w:w="1155"/>
        <w:gridCol w:w="825"/>
        <w:gridCol w:w="420"/>
        <w:gridCol w:w="615"/>
        <w:gridCol w:w="570"/>
        <w:gridCol w:w="825"/>
        <w:gridCol w:w="1435"/>
        <w:gridCol w:w="1134"/>
        <w:gridCol w:w="1134"/>
      </w:tblGrid>
      <w:tr w:rsidR="00C002A6" w:rsidRPr="002449DD" w14:paraId="7A5D9ACD" w14:textId="77777777" w:rsidTr="002F09BF">
        <w:trPr>
          <w:cantSplit/>
          <w:trHeight w:val="860"/>
        </w:trPr>
        <w:tc>
          <w:tcPr>
            <w:tcW w:w="4095" w:type="dxa"/>
            <w:gridSpan w:val="5"/>
          </w:tcPr>
          <w:p w14:paraId="285AFAF1"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Наименование Подрядчика (ИНН, вид деятельности)</w:t>
            </w:r>
          </w:p>
        </w:tc>
        <w:tc>
          <w:tcPr>
            <w:tcW w:w="420" w:type="dxa"/>
            <w:vMerge w:val="restart"/>
          </w:tcPr>
          <w:p w14:paraId="4559BC34"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 п/п</w:t>
            </w:r>
          </w:p>
        </w:tc>
        <w:tc>
          <w:tcPr>
            <w:tcW w:w="5713" w:type="dxa"/>
            <w:gridSpan w:val="6"/>
          </w:tcPr>
          <w:p w14:paraId="1E95F826"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r>
      <w:tr w:rsidR="00C002A6" w:rsidRPr="002449DD" w14:paraId="63FBA400" w14:textId="77777777" w:rsidTr="002F09BF">
        <w:trPr>
          <w:cantSplit/>
          <w:trHeight w:val="1635"/>
        </w:trPr>
        <w:tc>
          <w:tcPr>
            <w:tcW w:w="570" w:type="dxa"/>
            <w:textDirection w:val="btLr"/>
          </w:tcPr>
          <w:p w14:paraId="740891DF"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07D10B55"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975" w:type="dxa"/>
            <w:textDirection w:val="btLr"/>
          </w:tcPr>
          <w:p w14:paraId="79AC5DF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roofErr w:type="spellStart"/>
            <w:r w:rsidRPr="00546308">
              <w:rPr>
                <w:rFonts w:ascii="Times New Roman" w:eastAsia="Times New Roman" w:hAnsi="Times New Roman" w:cs="Times New Roman"/>
              </w:rPr>
              <w:t>Наименование</w:t>
            </w:r>
            <w:proofErr w:type="spellEnd"/>
            <w:r w:rsidRPr="00546308">
              <w:rPr>
                <w:rFonts w:ascii="Times New Roman" w:eastAsia="Times New Roman" w:hAnsi="Times New Roman" w:cs="Times New Roman"/>
              </w:rPr>
              <w:t xml:space="preserve"> </w:t>
            </w:r>
            <w:proofErr w:type="spellStart"/>
            <w:r w:rsidRPr="00546308">
              <w:rPr>
                <w:rFonts w:ascii="Times New Roman" w:eastAsia="Times New Roman" w:hAnsi="Times New Roman" w:cs="Times New Roman"/>
              </w:rPr>
              <w:t>организации</w:t>
            </w:r>
            <w:proofErr w:type="spellEnd"/>
          </w:p>
        </w:tc>
        <w:tc>
          <w:tcPr>
            <w:tcW w:w="1155" w:type="dxa"/>
            <w:textDirection w:val="btLr"/>
          </w:tcPr>
          <w:p w14:paraId="649DE5BB"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roofErr w:type="spellStart"/>
            <w:r w:rsidRPr="00546308">
              <w:rPr>
                <w:rFonts w:ascii="Times New Roman" w:eastAsia="Times New Roman" w:hAnsi="Times New Roman" w:cs="Times New Roman"/>
              </w:rPr>
              <w:t>Код</w:t>
            </w:r>
            <w:proofErr w:type="spellEnd"/>
            <w:r w:rsidRPr="00546308">
              <w:rPr>
                <w:rFonts w:ascii="Times New Roman" w:eastAsia="Times New Roman" w:hAnsi="Times New Roman" w:cs="Times New Roman"/>
              </w:rPr>
              <w:t xml:space="preserve"> ОКВЭД</w:t>
            </w:r>
          </w:p>
        </w:tc>
        <w:tc>
          <w:tcPr>
            <w:tcW w:w="825" w:type="dxa"/>
            <w:textDirection w:val="btLr"/>
          </w:tcPr>
          <w:p w14:paraId="188333D7"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 xml:space="preserve">Ф.И.О. </w:t>
            </w:r>
            <w:proofErr w:type="spellStart"/>
            <w:r w:rsidRPr="00546308">
              <w:rPr>
                <w:rFonts w:ascii="Times New Roman" w:eastAsia="Times New Roman" w:hAnsi="Times New Roman" w:cs="Times New Roman"/>
              </w:rPr>
              <w:t>руководителя</w:t>
            </w:r>
            <w:proofErr w:type="spellEnd"/>
          </w:p>
        </w:tc>
        <w:tc>
          <w:tcPr>
            <w:tcW w:w="420" w:type="dxa"/>
            <w:vMerge/>
            <w:textDirection w:val="btLr"/>
          </w:tcPr>
          <w:p w14:paraId="7C6891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
        </w:tc>
        <w:tc>
          <w:tcPr>
            <w:tcW w:w="615" w:type="dxa"/>
            <w:textDirection w:val="btLr"/>
          </w:tcPr>
          <w:p w14:paraId="52927B2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588BDE70"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825" w:type="dxa"/>
            <w:textDirection w:val="btLr"/>
          </w:tcPr>
          <w:p w14:paraId="08E142E9"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roofErr w:type="spellStart"/>
            <w:r w:rsidRPr="00546308">
              <w:rPr>
                <w:rFonts w:ascii="Times New Roman" w:eastAsia="Times New Roman" w:hAnsi="Times New Roman" w:cs="Times New Roman"/>
              </w:rPr>
              <w:t>Наименование</w:t>
            </w:r>
            <w:proofErr w:type="spellEnd"/>
            <w:r w:rsidRPr="00546308">
              <w:rPr>
                <w:rFonts w:ascii="Times New Roman" w:eastAsia="Times New Roman" w:hAnsi="Times New Roman" w:cs="Times New Roman"/>
              </w:rPr>
              <w:t>/ Ф.И.О.</w:t>
            </w:r>
          </w:p>
        </w:tc>
        <w:tc>
          <w:tcPr>
            <w:tcW w:w="1435" w:type="dxa"/>
            <w:textDirection w:val="btLr"/>
          </w:tcPr>
          <w:p w14:paraId="44D09E6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участник/ акционер/ собственник/ бенефициар</w:t>
            </w:r>
          </w:p>
        </w:tc>
        <w:tc>
          <w:tcPr>
            <w:tcW w:w="1134" w:type="dxa"/>
            <w:textDirection w:val="btLr"/>
          </w:tcPr>
          <w:p w14:paraId="125A24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roofErr w:type="spellStart"/>
            <w:r w:rsidRPr="00546308">
              <w:rPr>
                <w:rFonts w:ascii="Times New Roman" w:eastAsia="Times New Roman" w:hAnsi="Times New Roman" w:cs="Times New Roman"/>
              </w:rPr>
              <w:t>Информация</w:t>
            </w:r>
            <w:proofErr w:type="spellEnd"/>
            <w:r w:rsidRPr="00546308">
              <w:rPr>
                <w:rFonts w:ascii="Times New Roman" w:eastAsia="Times New Roman" w:hAnsi="Times New Roman" w:cs="Times New Roman"/>
              </w:rPr>
              <w:t xml:space="preserve"> о </w:t>
            </w:r>
            <w:proofErr w:type="spellStart"/>
            <w:r w:rsidRPr="00546308">
              <w:rPr>
                <w:rFonts w:ascii="Times New Roman" w:eastAsia="Times New Roman" w:hAnsi="Times New Roman" w:cs="Times New Roman"/>
              </w:rPr>
              <w:t>подтверждающих</w:t>
            </w:r>
            <w:proofErr w:type="spellEnd"/>
            <w:r w:rsidRPr="00546308">
              <w:rPr>
                <w:rFonts w:ascii="Times New Roman" w:eastAsia="Times New Roman" w:hAnsi="Times New Roman" w:cs="Times New Roman"/>
              </w:rPr>
              <w:t xml:space="preserve"> </w:t>
            </w:r>
            <w:proofErr w:type="spellStart"/>
            <w:r w:rsidRPr="00546308">
              <w:rPr>
                <w:rFonts w:ascii="Times New Roman" w:eastAsia="Times New Roman" w:hAnsi="Times New Roman" w:cs="Times New Roman"/>
              </w:rPr>
              <w:t>документах</w:t>
            </w:r>
            <w:proofErr w:type="spellEnd"/>
          </w:p>
        </w:tc>
        <w:tc>
          <w:tcPr>
            <w:tcW w:w="1134" w:type="dxa"/>
            <w:textDirection w:val="btLr"/>
          </w:tcPr>
          <w:p w14:paraId="27269F0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Сведения о составе  органов</w:t>
            </w:r>
          </w:p>
          <w:p w14:paraId="0FAFBD3E"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Подрядчика</w:t>
            </w:r>
          </w:p>
        </w:tc>
      </w:tr>
      <w:tr w:rsidR="00C002A6" w:rsidRPr="002449DD" w14:paraId="0C8D7CC6" w14:textId="77777777" w:rsidTr="002F09BF">
        <w:trPr>
          <w:cantSplit/>
          <w:trHeight w:val="5771"/>
        </w:trPr>
        <w:tc>
          <w:tcPr>
            <w:tcW w:w="570" w:type="dxa"/>
            <w:textDirection w:val="btLr"/>
          </w:tcPr>
          <w:p w14:paraId="47CF81D8" w14:textId="19E2C2F0"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7EB5203E" w14:textId="42678E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975" w:type="dxa"/>
            <w:textDirection w:val="btLr"/>
          </w:tcPr>
          <w:p w14:paraId="05A2F67E" w14:textId="662F5F4A"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55" w:type="dxa"/>
            <w:textDirection w:val="btLr"/>
          </w:tcPr>
          <w:p w14:paraId="6DFF1BBF" w14:textId="1DA536A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6ED85111" w14:textId="6FF17869"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420" w:type="dxa"/>
          </w:tcPr>
          <w:p w14:paraId="7BAADB8E" w14:textId="37DE8DC4"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615" w:type="dxa"/>
            <w:textDirection w:val="btLr"/>
          </w:tcPr>
          <w:p w14:paraId="64B5C374" w14:textId="3D1A5FEB"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2C18367F" w14:textId="40093A9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37EF7B8E" w14:textId="3D8205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435" w:type="dxa"/>
            <w:textDirection w:val="btLr"/>
          </w:tcPr>
          <w:p w14:paraId="7963D31F" w14:textId="7D2633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05A7329E" w14:textId="0EB627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7A4D8FAB" w14:textId="2BE1C102"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r>
    </w:tbl>
    <w:p w14:paraId="643DEEED"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67ECB7DF"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F56E550" w14:textId="77777777"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Настоящим подтверждаем факт отсутствия аффилированности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прямых и конечных выгодоприобретателей (бенефициаров)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с работниками Заказчика.</w:t>
      </w:r>
    </w:p>
    <w:p w14:paraId="43A81F34"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3C1F285" w14:textId="58F85B78" w:rsidR="00EC684F" w:rsidRPr="00546308"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__________________/</w:t>
      </w:r>
      <w:r w:rsidR="0066096D">
        <w:rPr>
          <w:rFonts w:ascii="Times New Roman" w:eastAsia="Times New Roman" w:hAnsi="Times New Roman" w:cs="Times New Roman"/>
          <w:lang w:val="ru-RU"/>
        </w:rPr>
        <w:t>________________</w:t>
      </w:r>
    </w:p>
    <w:p w14:paraId="6281AFFB"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bookmarkStart w:id="21" w:name="_heading=h.z337ya" w:colFirst="0" w:colLast="0"/>
      <w:bookmarkEnd w:id="21"/>
      <w:r w:rsidRPr="00546308">
        <w:rPr>
          <w:lang w:val="ru-RU"/>
        </w:rPr>
        <w:br w:type="page"/>
      </w:r>
      <w:r w:rsidRPr="00893065">
        <w:rPr>
          <w:rFonts w:ascii="Times New Roman" w:eastAsia="Times New Roman" w:hAnsi="Times New Roman" w:cs="Times New Roman"/>
          <w:sz w:val="20"/>
          <w:szCs w:val="20"/>
          <w:lang w:val="ru-RU"/>
        </w:rPr>
        <w:lastRenderedPageBreak/>
        <w:t>Приложение №</w:t>
      </w:r>
      <w:r w:rsidRPr="00893065">
        <w:rPr>
          <w:rFonts w:ascii="Times New Roman" w:eastAsia="Times New Roman" w:hAnsi="Times New Roman" w:cs="Times New Roman"/>
          <w:sz w:val="20"/>
          <w:szCs w:val="20"/>
        </w:rPr>
        <w:t> </w:t>
      </w:r>
      <w:r w:rsidR="00EA6F6F" w:rsidRPr="00893065">
        <w:rPr>
          <w:rFonts w:ascii="Times New Roman" w:eastAsia="Times New Roman" w:hAnsi="Times New Roman" w:cs="Times New Roman"/>
          <w:sz w:val="20"/>
          <w:szCs w:val="20"/>
          <w:lang w:val="ru-RU"/>
        </w:rPr>
        <w:t>4</w:t>
      </w:r>
    </w:p>
    <w:p w14:paraId="1E65FC4D" w14:textId="5ACE90E9" w:rsidR="00696F4E" w:rsidRPr="00696F4E"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0"/>
          <w:lang w:val="ru-RU"/>
        </w:rPr>
        <w:t xml:space="preserve">к </w:t>
      </w:r>
      <w:r w:rsidR="00696F4E" w:rsidRPr="00696F4E">
        <w:rPr>
          <w:rFonts w:ascii="Times New Roman" w:eastAsia="Times New Roman" w:hAnsi="Times New Roman" w:cs="Times New Roman"/>
          <w:sz w:val="20"/>
          <w:szCs w:val="24"/>
          <w:lang w:val="ru-RU"/>
        </w:rPr>
        <w:t xml:space="preserve">Договору № </w:t>
      </w:r>
      <w:r w:rsidR="00365C04">
        <w:rPr>
          <w:rFonts w:ascii="Times New Roman" w:eastAsia="Times New Roman" w:hAnsi="Times New Roman" w:cs="Times New Roman"/>
          <w:sz w:val="20"/>
          <w:szCs w:val="24"/>
          <w:lang w:val="ru-RU"/>
        </w:rPr>
        <w:t>КСУ/6-6-24</w:t>
      </w:r>
      <w:r w:rsidR="00696F4E" w:rsidRPr="00696F4E">
        <w:rPr>
          <w:rFonts w:ascii="Times New Roman" w:eastAsia="Times New Roman" w:hAnsi="Times New Roman" w:cs="Times New Roman"/>
          <w:sz w:val="20"/>
          <w:szCs w:val="24"/>
          <w:lang w:val="ru-RU"/>
        </w:rPr>
        <w:t xml:space="preserve">  </w:t>
      </w:r>
    </w:p>
    <w:p w14:paraId="13AC73A8" w14:textId="6AB0D337" w:rsidR="00EC684F" w:rsidRPr="00893065"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r w:rsidRPr="00696F4E">
        <w:rPr>
          <w:rFonts w:ascii="Times New Roman" w:eastAsia="Times New Roman" w:hAnsi="Times New Roman" w:cs="Times New Roman"/>
          <w:sz w:val="20"/>
          <w:szCs w:val="24"/>
          <w:lang w:val="ru-RU"/>
        </w:rPr>
        <w:t>от «</w:t>
      </w:r>
      <w:r w:rsidR="00C002A6">
        <w:rPr>
          <w:rFonts w:ascii="Times New Roman" w:eastAsia="Times New Roman" w:hAnsi="Times New Roman" w:cs="Times New Roman"/>
          <w:sz w:val="20"/>
          <w:szCs w:val="24"/>
          <w:lang w:val="ru-RU"/>
        </w:rPr>
        <w:t>___</w:t>
      </w:r>
      <w:r w:rsidRPr="00696F4E">
        <w:rPr>
          <w:rFonts w:ascii="Times New Roman" w:eastAsia="Times New Roman" w:hAnsi="Times New Roman" w:cs="Times New Roman"/>
          <w:sz w:val="20"/>
          <w:szCs w:val="24"/>
          <w:lang w:val="ru-RU"/>
        </w:rPr>
        <w:t>»  202</w:t>
      </w:r>
      <w:r w:rsidR="00365C04">
        <w:rPr>
          <w:rFonts w:ascii="Times New Roman" w:eastAsia="Times New Roman" w:hAnsi="Times New Roman" w:cs="Times New Roman"/>
          <w:sz w:val="20"/>
          <w:szCs w:val="24"/>
          <w:lang w:val="ru-RU"/>
        </w:rPr>
        <w:t>4</w:t>
      </w:r>
      <w:r w:rsidRPr="00696F4E">
        <w:rPr>
          <w:rFonts w:ascii="Times New Roman" w:eastAsia="Times New Roman" w:hAnsi="Times New Roman" w:cs="Times New Roman"/>
          <w:sz w:val="20"/>
          <w:szCs w:val="24"/>
          <w:lang w:val="ru-RU"/>
        </w:rPr>
        <w:t xml:space="preserve"> г</w:t>
      </w:r>
      <w:r w:rsidR="00726A1E" w:rsidRPr="00893065">
        <w:rPr>
          <w:rFonts w:ascii="Times New Roman" w:eastAsia="Times New Roman" w:hAnsi="Times New Roman" w:cs="Times New Roman"/>
          <w:sz w:val="20"/>
          <w:szCs w:val="20"/>
          <w:lang w:val="ru-RU"/>
        </w:rPr>
        <w:t>.</w:t>
      </w:r>
    </w:p>
    <w:p w14:paraId="5BE827D9" w14:textId="6C4575EB" w:rsidR="00EC684F" w:rsidRPr="00893065" w:rsidRDefault="00726A1E" w:rsidP="00F47323">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РЕКОМЕНДОВАННАЯ ФОРМА</w:t>
      </w:r>
      <w:r w:rsidR="00F47323">
        <w:rPr>
          <w:rFonts w:ascii="Times New Roman" w:eastAsia="Times New Roman" w:hAnsi="Times New Roman" w:cs="Times New Roman"/>
          <w:sz w:val="20"/>
          <w:szCs w:val="20"/>
          <w:lang w:val="ru-RU"/>
        </w:rPr>
        <w:t xml:space="preserve">                                      </w:t>
      </w:r>
      <w:r w:rsidRPr="00893065">
        <w:rPr>
          <w:rFonts w:ascii="Times New Roman" w:eastAsia="Times New Roman" w:hAnsi="Times New Roman" w:cs="Times New Roman"/>
          <w:b/>
          <w:sz w:val="20"/>
          <w:szCs w:val="20"/>
          <w:lang w:val="ru-RU"/>
        </w:rPr>
        <w:t>АКТ № ____</w:t>
      </w:r>
    </w:p>
    <w:p w14:paraId="744D972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lang w:val="ru-RU"/>
        </w:rPr>
      </w:pPr>
      <w:r w:rsidRPr="00893065">
        <w:rPr>
          <w:rFonts w:ascii="Times New Roman" w:eastAsia="Times New Roman" w:hAnsi="Times New Roman" w:cs="Times New Roman"/>
          <w:b/>
          <w:sz w:val="20"/>
          <w:szCs w:val="20"/>
          <w:lang w:val="ru-RU"/>
        </w:rPr>
        <w:t xml:space="preserve">сдачи-приемки </w:t>
      </w:r>
      <w:r w:rsidR="00383D8C" w:rsidRPr="00893065">
        <w:rPr>
          <w:rFonts w:ascii="Times New Roman" w:eastAsia="Times New Roman" w:hAnsi="Times New Roman" w:cs="Times New Roman"/>
          <w:b/>
          <w:sz w:val="20"/>
          <w:szCs w:val="20"/>
          <w:lang w:val="ru-RU"/>
        </w:rPr>
        <w:t>выполненных работ</w:t>
      </w:r>
    </w:p>
    <w:p w14:paraId="5FACC5E0" w14:textId="7CB70003" w:rsidR="00383D8C" w:rsidRPr="00365C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highlight w:val="white"/>
          <w:lang w:val="ru-RU"/>
        </w:rPr>
      </w:pPr>
      <w:r w:rsidRPr="00893065">
        <w:rPr>
          <w:rFonts w:ascii="Times New Roman" w:eastAsia="Times New Roman" w:hAnsi="Times New Roman" w:cs="Times New Roman"/>
          <w:b/>
          <w:sz w:val="20"/>
          <w:szCs w:val="20"/>
          <w:highlight w:val="white"/>
          <w:lang w:val="ru-RU"/>
        </w:rPr>
        <w:t xml:space="preserve">к Договору </w:t>
      </w:r>
      <w:r w:rsidR="000A0168" w:rsidRPr="009F691A">
        <w:rPr>
          <w:rFonts w:ascii="Times New Roman" w:eastAsia="Times New Roman" w:hAnsi="Times New Roman" w:cs="Times New Roman"/>
          <w:b/>
          <w:sz w:val="20"/>
          <w:szCs w:val="20"/>
          <w:highlight w:val="white"/>
          <w:lang w:val="ru-RU"/>
        </w:rPr>
        <w:t xml:space="preserve">на </w:t>
      </w:r>
      <w:r w:rsidR="009F691A" w:rsidRPr="009F691A">
        <w:rPr>
          <w:rFonts w:ascii="Times New Roman" w:eastAsia="Times New Roman" w:hAnsi="Times New Roman" w:cs="Times New Roman"/>
          <w:b/>
          <w:sz w:val="20"/>
          <w:szCs w:val="20"/>
          <w:highlight w:val="white"/>
          <w:lang w:val="ru-RU"/>
        </w:rPr>
        <w:t xml:space="preserve">выполнение работ </w:t>
      </w:r>
      <w:r w:rsidR="00365C04" w:rsidRPr="00365C04">
        <w:rPr>
          <w:rFonts w:ascii="Times New Roman" w:eastAsia="Times New Roman" w:hAnsi="Times New Roman" w:cs="Times New Roman"/>
          <w:b/>
          <w:sz w:val="20"/>
          <w:szCs w:val="20"/>
          <w:highlight w:val="white"/>
          <w:lang w:val="ru-RU"/>
        </w:rPr>
        <w:t>по изготовлению 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0230156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Идентификатор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772A2A52" w14:textId="77777777" w:rsidR="00EC684F" w:rsidRPr="00893065" w:rsidRDefault="00EC684F" w:rsidP="00893065">
      <w:pPr>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sz w:val="8"/>
          <w:szCs w:val="20"/>
          <w:highlight w:val="white"/>
          <w:lang w:val="ru-RU"/>
        </w:rPr>
      </w:pPr>
    </w:p>
    <w:p w14:paraId="32D047C5" w14:textId="00215D67" w:rsidR="002F5AC9" w:rsidRPr="00893065" w:rsidRDefault="00726A1E"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г.</w:t>
      </w:r>
      <w:r w:rsidRPr="00893065">
        <w:rPr>
          <w:rFonts w:ascii="Times New Roman" w:eastAsia="Times New Roman" w:hAnsi="Times New Roman" w:cs="Times New Roman"/>
          <w:sz w:val="20"/>
          <w:szCs w:val="20"/>
          <w:highlight w:val="white"/>
        </w:rPr>
        <w:t> </w:t>
      </w:r>
      <w:r w:rsidRPr="00893065">
        <w:rPr>
          <w:rFonts w:ascii="Times New Roman" w:eastAsia="Times New Roman" w:hAnsi="Times New Roman" w:cs="Times New Roman"/>
          <w:sz w:val="20"/>
          <w:szCs w:val="20"/>
          <w:highlight w:val="white"/>
          <w:lang w:val="ru-RU"/>
        </w:rPr>
        <w:t xml:space="preserve">Москва                                                                                                        </w:t>
      </w:r>
      <w:r w:rsidR="00893065">
        <w:rPr>
          <w:rFonts w:ascii="Times New Roman" w:eastAsia="Times New Roman" w:hAnsi="Times New Roman" w:cs="Times New Roman"/>
          <w:sz w:val="20"/>
          <w:szCs w:val="20"/>
          <w:highlight w:val="white"/>
          <w:lang w:val="ru-RU"/>
        </w:rPr>
        <w:t xml:space="preserve">                                                          </w:t>
      </w:r>
      <w:r w:rsidRPr="00893065">
        <w:rPr>
          <w:rFonts w:ascii="Times New Roman" w:eastAsia="Times New Roman" w:hAnsi="Times New Roman" w:cs="Times New Roman"/>
          <w:sz w:val="20"/>
          <w:szCs w:val="20"/>
          <w:highlight w:val="white"/>
          <w:lang w:val="ru-RU"/>
        </w:rPr>
        <w:t xml:space="preserve">      </w:t>
      </w:r>
      <w:r w:rsidR="002F5AC9" w:rsidRPr="00893065">
        <w:rPr>
          <w:rFonts w:ascii="Times New Roman" w:eastAsia="Times New Roman" w:hAnsi="Times New Roman" w:cs="Times New Roman"/>
          <w:sz w:val="20"/>
          <w:szCs w:val="20"/>
          <w:highlight w:val="white"/>
          <w:lang w:val="ru-RU"/>
        </w:rPr>
        <w:t>202</w:t>
      </w:r>
      <w:r w:rsidR="00365C04">
        <w:rPr>
          <w:rFonts w:ascii="Times New Roman" w:eastAsia="Times New Roman" w:hAnsi="Times New Roman" w:cs="Times New Roman"/>
          <w:sz w:val="20"/>
          <w:szCs w:val="20"/>
          <w:highlight w:val="white"/>
          <w:lang w:val="ru-RU"/>
        </w:rPr>
        <w:t>4</w:t>
      </w:r>
      <w:r w:rsidR="002F5AC9" w:rsidRPr="00893065">
        <w:rPr>
          <w:rFonts w:ascii="Times New Roman" w:eastAsia="Times New Roman" w:hAnsi="Times New Roman" w:cs="Times New Roman"/>
          <w:sz w:val="20"/>
          <w:szCs w:val="20"/>
          <w:highlight w:val="white"/>
        </w:rPr>
        <w:t> </w:t>
      </w:r>
      <w:r w:rsidR="002F5AC9" w:rsidRPr="00893065">
        <w:rPr>
          <w:rFonts w:ascii="Times New Roman" w:eastAsia="Times New Roman" w:hAnsi="Times New Roman" w:cs="Times New Roman"/>
          <w:sz w:val="20"/>
          <w:szCs w:val="20"/>
          <w:highlight w:val="white"/>
          <w:lang w:val="ru-RU"/>
        </w:rPr>
        <w:t>г.</w:t>
      </w:r>
    </w:p>
    <w:p w14:paraId="38E820F2"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p>
    <w:p w14:paraId="3C44A39B" w14:textId="07AB3FB2" w:rsidR="00EC684F" w:rsidRPr="00893065" w:rsidRDefault="00304C26"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ab/>
      </w:r>
      <w:r w:rsidRPr="00893065">
        <w:rPr>
          <w:rFonts w:ascii="Times New Roman" w:eastAsia="Times New Roman" w:hAnsi="Times New Roman" w:cs="Times New Roman"/>
          <w:sz w:val="20"/>
          <w:szCs w:val="20"/>
          <w:highlight w:val="white"/>
          <w:lang w:val="ru-RU"/>
        </w:rPr>
        <w:tab/>
      </w:r>
      <w:r w:rsidR="00726A1E" w:rsidRPr="00893065">
        <w:rPr>
          <w:rFonts w:ascii="Times New Roman" w:eastAsia="Times New Roman" w:hAnsi="Times New Roman" w:cs="Times New Roman"/>
          <w:sz w:val="20"/>
          <w:szCs w:val="20"/>
          <w:highlight w:val="white"/>
          <w:lang w:val="ru-RU"/>
        </w:rPr>
        <w:t xml:space="preserve">Фонд развития интернет-инициатив (далее – Заказчик) в лице директора Варламова К.В., действующего на основании Устава и </w:t>
      </w:r>
      <w:r w:rsidR="002F5AC9" w:rsidRPr="00893065">
        <w:rPr>
          <w:rFonts w:ascii="Times New Roman" w:eastAsia="Times New Roman" w:hAnsi="Times New Roman" w:cs="Times New Roman"/>
          <w:sz w:val="20"/>
          <w:szCs w:val="20"/>
          <w:highlight w:val="white"/>
          <w:lang w:val="ru-RU"/>
        </w:rPr>
        <w:t>ООО «</w:t>
      </w:r>
      <w:r w:rsidR="00CB5781">
        <w:rPr>
          <w:rFonts w:ascii="Times New Roman" w:eastAsia="Times New Roman" w:hAnsi="Times New Roman" w:cs="Times New Roman"/>
          <w:sz w:val="20"/>
          <w:szCs w:val="20"/>
          <w:highlight w:val="white"/>
          <w:lang w:val="ru-RU"/>
        </w:rPr>
        <w:t>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(далее – </w:t>
      </w:r>
      <w:r w:rsidR="00E41333" w:rsidRPr="00893065">
        <w:rPr>
          <w:rFonts w:ascii="Times New Roman" w:eastAsia="Times New Roman" w:hAnsi="Times New Roman" w:cs="Times New Roman"/>
          <w:sz w:val="20"/>
          <w:szCs w:val="20"/>
          <w:highlight w:val="white"/>
          <w:lang w:val="ru-RU"/>
        </w:rPr>
        <w:t>Подрядчик</w:t>
      </w:r>
      <w:r w:rsidR="00726A1E" w:rsidRPr="00893065">
        <w:rPr>
          <w:rFonts w:ascii="Times New Roman" w:eastAsia="Times New Roman" w:hAnsi="Times New Roman" w:cs="Times New Roman"/>
          <w:sz w:val="20"/>
          <w:szCs w:val="20"/>
          <w:highlight w:val="white"/>
          <w:lang w:val="ru-RU"/>
        </w:rPr>
        <w:t xml:space="preserve">), в лице  </w:t>
      </w:r>
      <w:r w:rsidR="002E2882" w:rsidRPr="00893065">
        <w:rPr>
          <w:rFonts w:ascii="Times New Roman" w:eastAsia="Times New Roman" w:hAnsi="Times New Roman" w:cs="Times New Roman"/>
          <w:sz w:val="20"/>
          <w:szCs w:val="20"/>
          <w:highlight w:val="white"/>
          <w:lang w:val="ru-RU"/>
        </w:rPr>
        <w:t>Д</w:t>
      </w:r>
      <w:r w:rsidR="00726A1E" w:rsidRPr="00893065">
        <w:rPr>
          <w:rFonts w:ascii="Times New Roman" w:eastAsia="Times New Roman" w:hAnsi="Times New Roman" w:cs="Times New Roman"/>
          <w:sz w:val="20"/>
          <w:szCs w:val="20"/>
          <w:highlight w:val="white"/>
          <w:lang w:val="ru-RU"/>
        </w:rPr>
        <w:t>иректора</w:t>
      </w:r>
      <w:r w:rsidR="00CB5781">
        <w:rPr>
          <w:rFonts w:ascii="Times New Roman" w:eastAsia="Times New Roman" w:hAnsi="Times New Roman" w:cs="Times New Roman"/>
          <w:sz w:val="20"/>
          <w:szCs w:val="20"/>
          <w:highlight w:val="white"/>
          <w:lang w:val="ru-RU"/>
        </w:rPr>
        <w:t>_______________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действующего на основании Устава с другой стороны, именуемые в дальнейшем «Стороны», составили настоящий Акт сдачи-приемки </w:t>
      </w:r>
      <w:r w:rsidR="00383D8C" w:rsidRPr="00893065">
        <w:rPr>
          <w:rFonts w:ascii="Times New Roman" w:eastAsia="Times New Roman" w:hAnsi="Times New Roman" w:cs="Times New Roman"/>
          <w:sz w:val="20"/>
          <w:szCs w:val="20"/>
          <w:highlight w:val="white"/>
          <w:lang w:val="ru-RU"/>
        </w:rPr>
        <w:t>выполненных работ</w:t>
      </w:r>
      <w:r w:rsidR="00726A1E" w:rsidRPr="00893065">
        <w:rPr>
          <w:rFonts w:ascii="Times New Roman" w:eastAsia="Times New Roman" w:hAnsi="Times New Roman" w:cs="Times New Roman"/>
          <w:sz w:val="20"/>
          <w:szCs w:val="20"/>
          <w:highlight w:val="white"/>
          <w:lang w:val="ru-RU"/>
        </w:rPr>
        <w:t xml:space="preserve"> о том, что </w:t>
      </w:r>
      <w:r w:rsidR="00383D8C" w:rsidRPr="00893065">
        <w:rPr>
          <w:rFonts w:ascii="Times New Roman" w:eastAsia="Times New Roman" w:hAnsi="Times New Roman" w:cs="Times New Roman"/>
          <w:sz w:val="20"/>
          <w:szCs w:val="20"/>
          <w:highlight w:val="white"/>
          <w:lang w:val="ru-RU"/>
        </w:rPr>
        <w:t>работы</w:t>
      </w:r>
      <w:r w:rsidR="00726A1E" w:rsidRPr="00893065">
        <w:rPr>
          <w:rFonts w:ascii="Times New Roman" w:eastAsia="Times New Roman" w:hAnsi="Times New Roman" w:cs="Times New Roman"/>
          <w:sz w:val="20"/>
          <w:szCs w:val="20"/>
          <w:highlight w:val="white"/>
          <w:lang w:val="ru-RU"/>
        </w:rPr>
        <w:t xml:space="preserve"> по Договору № </w:t>
      </w:r>
      <w:r w:rsidR="00365C04">
        <w:rPr>
          <w:rFonts w:ascii="Times New Roman" w:eastAsia="Times New Roman" w:hAnsi="Times New Roman" w:cs="Times New Roman"/>
          <w:sz w:val="20"/>
          <w:szCs w:val="20"/>
          <w:highlight w:val="white"/>
          <w:lang w:val="ru-RU"/>
        </w:rPr>
        <w:t>КСУ/6-6-24</w:t>
      </w:r>
      <w:r w:rsidR="002F5AC9" w:rsidRPr="00893065" w:rsidDel="002F5AC9">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highlight w:val="white"/>
          <w:lang w:val="ru-RU"/>
        </w:rPr>
        <w:t xml:space="preserve">  от </w:t>
      </w:r>
      <w:r w:rsidR="002F5AC9" w:rsidRPr="009F691A">
        <w:rPr>
          <w:rFonts w:ascii="Times New Roman" w:eastAsia="Times New Roman" w:hAnsi="Times New Roman" w:cs="Times New Roman"/>
          <w:sz w:val="20"/>
          <w:szCs w:val="20"/>
          <w:highlight w:val="white"/>
          <w:lang w:val="ru-RU"/>
        </w:rPr>
        <w:t>«</w:t>
      </w:r>
      <w:r w:rsidR="00CE20CB">
        <w:rPr>
          <w:rFonts w:ascii="Times New Roman" w:eastAsia="Times New Roman" w:hAnsi="Times New Roman" w:cs="Times New Roman"/>
          <w:sz w:val="20"/>
          <w:szCs w:val="20"/>
          <w:highlight w:val="white"/>
          <w:lang w:val="ru-RU"/>
        </w:rPr>
        <w:t>__</w:t>
      </w:r>
      <w:r w:rsidR="002F5AC9" w:rsidRPr="009F691A">
        <w:rPr>
          <w:rFonts w:ascii="Times New Roman" w:eastAsia="Times New Roman" w:hAnsi="Times New Roman" w:cs="Times New Roman"/>
          <w:sz w:val="20"/>
          <w:szCs w:val="20"/>
          <w:highlight w:val="white"/>
          <w:lang w:val="ru-RU"/>
        </w:rPr>
        <w:t xml:space="preserve">» </w:t>
      </w:r>
      <w:r w:rsidR="009F691A">
        <w:rPr>
          <w:rFonts w:ascii="Times New Roman" w:eastAsia="Times New Roman" w:hAnsi="Times New Roman" w:cs="Times New Roman"/>
          <w:sz w:val="20"/>
          <w:szCs w:val="20"/>
          <w:highlight w:val="white"/>
          <w:lang w:val="ru-RU"/>
        </w:rPr>
        <w:t>202</w:t>
      </w:r>
      <w:r w:rsidR="00365C04">
        <w:rPr>
          <w:rFonts w:ascii="Times New Roman" w:eastAsia="Times New Roman" w:hAnsi="Times New Roman" w:cs="Times New Roman"/>
          <w:sz w:val="20"/>
          <w:szCs w:val="20"/>
          <w:highlight w:val="white"/>
          <w:lang w:val="ru-RU"/>
        </w:rPr>
        <w:t>4</w:t>
      </w:r>
      <w:r w:rsidR="009F691A">
        <w:rPr>
          <w:rFonts w:ascii="Times New Roman" w:eastAsia="Times New Roman" w:hAnsi="Times New Roman" w:cs="Times New Roman"/>
          <w:sz w:val="20"/>
          <w:szCs w:val="20"/>
          <w:highlight w:val="white"/>
          <w:lang w:val="ru-RU"/>
        </w:rPr>
        <w:t xml:space="preserve"> г</w:t>
      </w:r>
      <w:r w:rsidR="00C51EDD">
        <w:rPr>
          <w:rFonts w:ascii="Times New Roman" w:eastAsia="Times New Roman" w:hAnsi="Times New Roman" w:cs="Times New Roman"/>
          <w:sz w:val="20"/>
          <w:szCs w:val="20"/>
          <w:highlight w:val="white"/>
          <w:lang w:val="ru-RU"/>
        </w:rPr>
        <w:t xml:space="preserve"> </w:t>
      </w:r>
      <w:r w:rsidR="003644AB" w:rsidRPr="009F691A">
        <w:rPr>
          <w:rFonts w:ascii="Times New Roman" w:eastAsia="Times New Roman" w:hAnsi="Times New Roman" w:cs="Times New Roman"/>
          <w:sz w:val="20"/>
          <w:szCs w:val="20"/>
          <w:highlight w:val="white"/>
          <w:lang w:val="ru-RU"/>
        </w:rPr>
        <w:t xml:space="preserve"> </w:t>
      </w:r>
      <w:r w:rsidR="00726A1E" w:rsidRPr="009F691A">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lang w:val="ru-RU"/>
        </w:rPr>
        <w:t>далее</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 xml:space="preserve">Договор) </w:t>
      </w:r>
      <w:r w:rsidR="00C51EDD" w:rsidRPr="00C51EDD">
        <w:rPr>
          <w:rFonts w:ascii="Times New Roman" w:eastAsia="Times New Roman" w:hAnsi="Times New Roman" w:cs="Times New Roman"/>
          <w:sz w:val="20"/>
          <w:szCs w:val="20"/>
          <w:lang w:val="ru-RU"/>
        </w:rPr>
        <w:t xml:space="preserve">по изготовлению </w:t>
      </w:r>
      <w:r w:rsidR="00AE7D97" w:rsidRPr="00AE7D97">
        <w:rPr>
          <w:rFonts w:ascii="Times New Roman" w:eastAsia="Times New Roman" w:hAnsi="Times New Roman" w:cs="Times New Roman"/>
          <w:sz w:val="20"/>
          <w:szCs w:val="20"/>
          <w:lang w:val="ru-RU"/>
        </w:rPr>
        <w:t>информационно – методических материалов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AE7D97">
        <w:rPr>
          <w:rFonts w:ascii="Times New Roman" w:eastAsia="Times New Roman" w:hAnsi="Times New Roman" w:cs="Times New Roman"/>
          <w:sz w:val="20"/>
          <w:szCs w:val="20"/>
          <w:lang w:val="ru-RU"/>
        </w:rPr>
        <w:t xml:space="preserve"> </w:t>
      </w:r>
      <w:r w:rsidR="00D63A14" w:rsidRPr="00893065">
        <w:rPr>
          <w:rFonts w:ascii="Times New Roman" w:eastAsia="Times New Roman" w:hAnsi="Times New Roman" w:cs="Times New Roman"/>
          <w:sz w:val="20"/>
          <w:szCs w:val="20"/>
          <w:lang w:val="ru-RU"/>
        </w:rPr>
        <w:t>выполнены</w:t>
      </w:r>
      <w:r w:rsidR="00726A1E" w:rsidRPr="00893065">
        <w:rPr>
          <w:rFonts w:ascii="Times New Roman" w:eastAsia="Times New Roman" w:hAnsi="Times New Roman" w:cs="Times New Roman"/>
          <w:sz w:val="20"/>
          <w:szCs w:val="20"/>
          <w:lang w:val="ru-RU"/>
        </w:rPr>
        <w:t xml:space="preserve"> в срок и в надлежащем порядке оформлены.</w:t>
      </w:r>
    </w:p>
    <w:p w14:paraId="304533EC"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3"/>
        <w:jc w:val="both"/>
        <w:rPr>
          <w:rFonts w:ascii="Times New Roman" w:eastAsia="Times New Roman" w:hAnsi="Times New Roman" w:cs="Times New Roman"/>
          <w:sz w:val="8"/>
          <w:szCs w:val="20"/>
          <w:lang w:val="ru-RU"/>
        </w:rPr>
      </w:pPr>
    </w:p>
    <w:p w14:paraId="69E5AA91" w14:textId="77777777" w:rsidR="00EC684F" w:rsidRPr="00893065" w:rsidRDefault="00E41333" w:rsidP="00F74119">
      <w:pPr>
        <w:numPr>
          <w:ilvl w:val="0"/>
          <w:numId w:val="2"/>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Подрядчик</w:t>
      </w:r>
      <w:r w:rsidR="00726A1E" w:rsidRPr="00893065">
        <w:rPr>
          <w:rFonts w:ascii="Times New Roman" w:eastAsia="Times New Roman" w:hAnsi="Times New Roman" w:cs="Times New Roman"/>
          <w:sz w:val="20"/>
          <w:szCs w:val="20"/>
          <w:lang w:val="ru-RU"/>
        </w:rPr>
        <w:t xml:space="preserve"> </w:t>
      </w:r>
      <w:r w:rsidR="006015D7" w:rsidRPr="00893065">
        <w:rPr>
          <w:rFonts w:ascii="Times New Roman" w:eastAsia="Times New Roman" w:hAnsi="Times New Roman" w:cs="Times New Roman"/>
          <w:sz w:val="20"/>
          <w:szCs w:val="20"/>
          <w:lang w:val="ru-RU"/>
        </w:rPr>
        <w:t>выполнил работы</w:t>
      </w:r>
      <w:r w:rsidR="00726A1E" w:rsidRPr="00893065">
        <w:rPr>
          <w:rFonts w:ascii="Times New Roman" w:eastAsia="Times New Roman" w:hAnsi="Times New Roman" w:cs="Times New Roman"/>
          <w:sz w:val="20"/>
          <w:szCs w:val="20"/>
          <w:lang w:val="ru-RU"/>
        </w:rPr>
        <w:t xml:space="preserve"> по Заданию №____ к Договору в следующем составе:</w:t>
      </w:r>
    </w:p>
    <w:tbl>
      <w:tblPr>
        <w:tblStyle w:val="aff8"/>
        <w:tblW w:w="9915" w:type="dxa"/>
        <w:tblInd w:w="0" w:type="dxa"/>
        <w:tblLayout w:type="fixed"/>
        <w:tblLook w:val="0400" w:firstRow="0" w:lastRow="0" w:firstColumn="0" w:lastColumn="0" w:noHBand="0" w:noVBand="1"/>
      </w:tblPr>
      <w:tblGrid>
        <w:gridCol w:w="302"/>
        <w:gridCol w:w="2809"/>
        <w:gridCol w:w="1843"/>
        <w:gridCol w:w="1275"/>
        <w:gridCol w:w="1843"/>
        <w:gridCol w:w="1843"/>
      </w:tblGrid>
      <w:tr w:rsidR="00304C26" w:rsidRPr="00893065" w14:paraId="315C018F"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CD619B"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w:t>
            </w: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426447D" w14:textId="77777777" w:rsidR="00304C26" w:rsidRPr="00893065" w:rsidRDefault="00304C26" w:rsidP="00CE20CB">
            <w:pPr>
              <w:spacing w:after="0" w:line="240" w:lineRule="auto"/>
              <w:ind w:leftChars="33" w:left="75" w:right="57" w:hanging="2"/>
              <w:jc w:val="both"/>
              <w:rPr>
                <w:rFonts w:ascii="Times New Roman" w:eastAsia="Times New Roman" w:hAnsi="Times New Roman" w:cs="Times New Roman"/>
                <w:sz w:val="20"/>
                <w:szCs w:val="20"/>
                <w:lang w:val="ru-RU"/>
              </w:rPr>
            </w:pPr>
            <w:proofErr w:type="spellStart"/>
            <w:r w:rsidRPr="00893065">
              <w:rPr>
                <w:rFonts w:ascii="Times New Roman" w:eastAsia="Times New Roman" w:hAnsi="Times New Roman" w:cs="Times New Roman"/>
                <w:b/>
                <w:sz w:val="20"/>
                <w:szCs w:val="20"/>
              </w:rPr>
              <w:t>Наименование</w:t>
            </w:r>
            <w:proofErr w:type="spellEnd"/>
            <w:r w:rsidRPr="00893065">
              <w:rPr>
                <w:rFonts w:ascii="Times New Roman" w:eastAsia="Times New Roman" w:hAnsi="Times New Roman" w:cs="Times New Roman"/>
                <w:b/>
                <w:sz w:val="20"/>
                <w:szCs w:val="20"/>
              </w:rPr>
              <w:t xml:space="preserve"> и </w:t>
            </w:r>
            <w:proofErr w:type="spellStart"/>
            <w:r w:rsidRPr="00893065">
              <w:rPr>
                <w:rFonts w:ascii="Times New Roman" w:eastAsia="Times New Roman" w:hAnsi="Times New Roman" w:cs="Times New Roman"/>
                <w:b/>
                <w:sz w:val="20"/>
                <w:szCs w:val="20"/>
              </w:rPr>
              <w:t>описание</w:t>
            </w:r>
            <w:proofErr w:type="spellEnd"/>
            <w:r w:rsidRPr="00893065">
              <w:rPr>
                <w:rFonts w:ascii="Times New Roman" w:eastAsia="Times New Roman" w:hAnsi="Times New Roman" w:cs="Times New Roman"/>
                <w:b/>
                <w:sz w:val="20"/>
                <w:szCs w:val="20"/>
              </w:rPr>
              <w:t xml:space="preserve"> </w:t>
            </w:r>
            <w:r w:rsidRPr="00893065">
              <w:rPr>
                <w:rFonts w:ascii="Times New Roman" w:eastAsia="Times New Roman" w:hAnsi="Times New Roman" w:cs="Times New Roman"/>
                <w:b/>
                <w:sz w:val="20"/>
                <w:szCs w:val="20"/>
                <w:lang w:val="ru-RU"/>
              </w:rPr>
              <w:t>работ</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1E2655"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roofErr w:type="spellStart"/>
            <w:r w:rsidRPr="00893065">
              <w:rPr>
                <w:rFonts w:ascii="Times New Roman" w:eastAsia="Times New Roman" w:hAnsi="Times New Roman" w:cs="Times New Roman"/>
                <w:b/>
                <w:sz w:val="20"/>
                <w:szCs w:val="20"/>
              </w:rPr>
              <w:t>Единица</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измерения</w:t>
            </w:r>
            <w:proofErr w:type="spellEnd"/>
          </w:p>
        </w:tc>
        <w:tc>
          <w:tcPr>
            <w:tcW w:w="12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B16A2F" w14:textId="77777777" w:rsidR="00304C26" w:rsidRPr="00893065" w:rsidRDefault="00304C26" w:rsidP="00CE20CB">
            <w:pPr>
              <w:spacing w:after="0" w:line="240" w:lineRule="auto"/>
              <w:ind w:leftChars="45" w:left="101" w:right="57" w:hanging="2"/>
              <w:jc w:val="both"/>
              <w:rPr>
                <w:rFonts w:ascii="Times New Roman" w:eastAsia="Times New Roman" w:hAnsi="Times New Roman" w:cs="Times New Roman"/>
                <w:sz w:val="20"/>
                <w:szCs w:val="20"/>
              </w:rPr>
            </w:pPr>
            <w:proofErr w:type="spellStart"/>
            <w:r w:rsidRPr="00893065">
              <w:rPr>
                <w:rFonts w:ascii="Times New Roman" w:eastAsia="Times New Roman" w:hAnsi="Times New Roman" w:cs="Times New Roman"/>
                <w:b/>
                <w:sz w:val="20"/>
                <w:szCs w:val="20"/>
              </w:rPr>
              <w:t>Цена</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ед</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изм</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руб</w:t>
            </w:r>
            <w:proofErr w:type="spellEnd"/>
            <w:r w:rsidRPr="00893065">
              <w:rPr>
                <w:rFonts w:ascii="Times New Roman" w:eastAsia="Times New Roman" w:hAnsi="Times New Roman" w:cs="Times New Roman"/>
                <w:b/>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438F12"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roofErr w:type="spellStart"/>
            <w:r w:rsidRPr="00893065">
              <w:rPr>
                <w:rFonts w:ascii="Times New Roman" w:eastAsia="Times New Roman" w:hAnsi="Times New Roman" w:cs="Times New Roman"/>
                <w:b/>
                <w:sz w:val="20"/>
                <w:szCs w:val="20"/>
              </w:rPr>
              <w:t>Количество</w:t>
            </w:r>
            <w:proofErr w:type="spellEnd"/>
            <w:r w:rsidRPr="00893065">
              <w:rPr>
                <w:rFonts w:ascii="Times New Roman" w:eastAsia="Times New Roman" w:hAnsi="Times New Roman" w:cs="Times New Roman"/>
                <w:b/>
                <w:sz w:val="20"/>
                <w:szCs w:val="20"/>
              </w:rPr>
              <w:t xml:space="preserve"> / </w:t>
            </w:r>
            <w:proofErr w:type="spellStart"/>
            <w:r w:rsidRPr="00893065">
              <w:rPr>
                <w:rFonts w:ascii="Times New Roman" w:eastAsia="Times New Roman" w:hAnsi="Times New Roman" w:cs="Times New Roman"/>
                <w:b/>
                <w:sz w:val="20"/>
                <w:szCs w:val="20"/>
              </w:rPr>
              <w:t>объем</w:t>
            </w:r>
            <w:proofErr w:type="spellEnd"/>
          </w:p>
          <w:p w14:paraId="75D4AB6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w:t>
            </w:r>
            <w:proofErr w:type="spellStart"/>
            <w:r w:rsidRPr="00893065">
              <w:rPr>
                <w:rFonts w:ascii="Times New Roman" w:eastAsia="Times New Roman" w:hAnsi="Times New Roman" w:cs="Times New Roman"/>
                <w:b/>
                <w:sz w:val="20"/>
                <w:szCs w:val="20"/>
              </w:rPr>
              <w:t>не</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менее</w:t>
            </w:r>
            <w:proofErr w:type="spellEnd"/>
            <w:r w:rsidRPr="00893065">
              <w:rPr>
                <w:rFonts w:ascii="Times New Roman" w:eastAsia="Times New Roman" w:hAnsi="Times New Roman" w:cs="Times New Roman"/>
                <w:b/>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C1B1F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roofErr w:type="spellStart"/>
            <w:r w:rsidRPr="00893065">
              <w:rPr>
                <w:rFonts w:ascii="Times New Roman" w:eastAsia="Times New Roman" w:hAnsi="Times New Roman" w:cs="Times New Roman"/>
                <w:b/>
                <w:sz w:val="20"/>
                <w:szCs w:val="20"/>
              </w:rPr>
              <w:t>Общая</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стоимость</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вкл</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руб</w:t>
            </w:r>
            <w:proofErr w:type="spellEnd"/>
            <w:r w:rsidRPr="00893065">
              <w:rPr>
                <w:rFonts w:ascii="Times New Roman" w:eastAsia="Times New Roman" w:hAnsi="Times New Roman" w:cs="Times New Roman"/>
                <w:b/>
                <w:sz w:val="20"/>
                <w:szCs w:val="20"/>
              </w:rPr>
              <w:t>.</w:t>
            </w:r>
          </w:p>
        </w:tc>
      </w:tr>
      <w:tr w:rsidR="00304C26" w:rsidRPr="00893065" w14:paraId="3E27B5A5"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B49AE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A73C1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2BA77E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96E8DC"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6FF0C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74C64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893065" w14:paraId="47EDCD82"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705CE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A7C05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8B721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A4F96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B00D9D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B18C0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2449DD" w14:paraId="1ABE59DB"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F1C86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A0BDA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4961"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99758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lang w:val="ru-RU"/>
              </w:rPr>
              <w:t>Итого, в т.ч. НДС 20% (если применимо):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3EBA8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p>
        </w:tc>
      </w:tr>
    </w:tbl>
    <w:p w14:paraId="2D35FDA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2. Претензий к срокам, качеству и объему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по Договору Заказчик не имеет.</w:t>
      </w:r>
    </w:p>
    <w:p w14:paraId="0B507C7C" w14:textId="64CC6CFD"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3. Стоимость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составляет___ (__) рублей __ коп</w:t>
      </w:r>
      <w:r w:rsidR="00304C26" w:rsidRPr="00893065">
        <w:rPr>
          <w:rFonts w:ascii="Times New Roman" w:eastAsia="Times New Roman" w:hAnsi="Times New Roman" w:cs="Times New Roman"/>
          <w:sz w:val="20"/>
          <w:szCs w:val="20"/>
          <w:highlight w:val="white"/>
          <w:lang w:val="ru-RU"/>
        </w:rPr>
        <w:t>.</w:t>
      </w:r>
    </w:p>
    <w:p w14:paraId="29C456D9"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4. </w:t>
      </w:r>
      <w:r w:rsidR="009A382D" w:rsidRPr="00893065">
        <w:rPr>
          <w:rFonts w:ascii="Times New Roman" w:eastAsia="Times New Roman" w:hAnsi="Times New Roman" w:cs="Times New Roman"/>
          <w:sz w:val="20"/>
          <w:szCs w:val="20"/>
          <w:highlight w:val="white"/>
          <w:lang w:val="ru-RU"/>
        </w:rPr>
        <w:t xml:space="preserve">Работы выполнены </w:t>
      </w:r>
      <w:r w:rsidRPr="00893065">
        <w:rPr>
          <w:rFonts w:ascii="Times New Roman" w:eastAsia="Times New Roman" w:hAnsi="Times New Roman" w:cs="Times New Roman"/>
          <w:sz w:val="20"/>
          <w:szCs w:val="20"/>
          <w:highlight w:val="white"/>
          <w:lang w:val="ru-RU"/>
        </w:rPr>
        <w:t xml:space="preserve">в срок, в полном объеме и надлежащего качества. </w:t>
      </w:r>
    </w:p>
    <w:p w14:paraId="6C448657"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5. Источником финансирования настоящих расходов являются средства Субсидии из федерального бюджета по Соглашению № 071-10-2021-005 от 10.02.2021. </w:t>
      </w:r>
    </w:p>
    <w:p w14:paraId="1BE2AAB3"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6. Идентификатор соглашения о предоставлении из федерального бюджета субсидии Фонду развития интернет-инициатив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61BB4880"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7. Настоящий Акт является основанием для финансовых расчетов между Заказчиком и </w:t>
      </w:r>
      <w:r w:rsidR="00E41333" w:rsidRPr="00893065">
        <w:rPr>
          <w:rFonts w:ascii="Times New Roman" w:eastAsia="Times New Roman" w:hAnsi="Times New Roman" w:cs="Times New Roman"/>
          <w:sz w:val="20"/>
          <w:szCs w:val="20"/>
          <w:highlight w:val="white"/>
          <w:lang w:val="ru-RU"/>
        </w:rPr>
        <w:t>Подрядчиком</w:t>
      </w:r>
      <w:r w:rsidRPr="00893065">
        <w:rPr>
          <w:rFonts w:ascii="Times New Roman" w:eastAsia="Times New Roman" w:hAnsi="Times New Roman" w:cs="Times New Roman"/>
          <w:sz w:val="20"/>
          <w:szCs w:val="20"/>
          <w:highlight w:val="white"/>
          <w:lang w:val="ru-RU"/>
        </w:rPr>
        <w:t xml:space="preserve"> за </w:t>
      </w:r>
      <w:r w:rsidR="00A020A3" w:rsidRPr="00893065">
        <w:rPr>
          <w:rFonts w:ascii="Times New Roman" w:eastAsia="Times New Roman" w:hAnsi="Times New Roman" w:cs="Times New Roman"/>
          <w:sz w:val="20"/>
          <w:szCs w:val="20"/>
          <w:highlight w:val="white"/>
          <w:lang w:val="ru-RU"/>
        </w:rPr>
        <w:t>выполненные работы</w:t>
      </w:r>
      <w:r w:rsidRPr="00893065">
        <w:rPr>
          <w:rFonts w:ascii="Times New Roman" w:eastAsia="Times New Roman" w:hAnsi="Times New Roman" w:cs="Times New Roman"/>
          <w:sz w:val="20"/>
          <w:szCs w:val="20"/>
          <w:highlight w:val="white"/>
          <w:lang w:val="ru-RU"/>
        </w:rPr>
        <w:t xml:space="preserve">. </w:t>
      </w:r>
    </w:p>
    <w:p w14:paraId="5DCD6E1E" w14:textId="5531BC59" w:rsidR="00EC684F" w:rsidRPr="00893065" w:rsidRDefault="00726A1E" w:rsidP="00893065">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8. Неотъ</w:t>
      </w:r>
      <w:r w:rsidRPr="00893065">
        <w:rPr>
          <w:rFonts w:ascii="Times New Roman" w:eastAsia="Times New Roman" w:hAnsi="Times New Roman" w:cs="Times New Roman"/>
          <w:sz w:val="20"/>
          <w:szCs w:val="20"/>
          <w:lang w:val="ru-RU"/>
        </w:rPr>
        <w:t xml:space="preserve">емлемой частью настоящего Акта является: Отчет </w:t>
      </w:r>
      <w:r w:rsidR="00017F60" w:rsidRPr="00893065">
        <w:rPr>
          <w:rFonts w:ascii="Times New Roman" w:eastAsia="Times New Roman" w:hAnsi="Times New Roman" w:cs="Times New Roman"/>
          <w:sz w:val="20"/>
          <w:szCs w:val="20"/>
          <w:lang w:val="ru-RU"/>
        </w:rPr>
        <w:t>Подрядчика</w:t>
      </w:r>
      <w:r w:rsidRPr="00893065">
        <w:rPr>
          <w:rFonts w:ascii="Times New Roman" w:eastAsia="Times New Roman" w:hAnsi="Times New Roman" w:cs="Times New Roman"/>
          <w:sz w:val="20"/>
          <w:szCs w:val="20"/>
          <w:lang w:val="ru-RU"/>
        </w:rPr>
        <w:t xml:space="preserve"> на ___листах.</w:t>
      </w:r>
    </w:p>
    <w:tbl>
      <w:tblPr>
        <w:tblStyle w:val="aff2"/>
        <w:tblW w:w="10627" w:type="dxa"/>
        <w:tblInd w:w="0" w:type="dxa"/>
        <w:tblLayout w:type="fixed"/>
        <w:tblLook w:val="0400" w:firstRow="0" w:lastRow="0" w:firstColumn="0" w:lastColumn="0" w:noHBand="0" w:noVBand="1"/>
      </w:tblPr>
      <w:tblGrid>
        <w:gridCol w:w="5382"/>
        <w:gridCol w:w="5245"/>
      </w:tblGrid>
      <w:tr w:rsidR="00CE20CB" w:rsidRPr="00ED39E0" w14:paraId="2B9B7D5C" w14:textId="77777777" w:rsidTr="00B12521">
        <w:tc>
          <w:tcPr>
            <w:tcW w:w="5382" w:type="dxa"/>
            <w:tcMar>
              <w:top w:w="100" w:type="dxa"/>
              <w:left w:w="100" w:type="dxa"/>
              <w:bottom w:w="100" w:type="dxa"/>
              <w:right w:w="100" w:type="dxa"/>
            </w:tcMar>
          </w:tcPr>
          <w:p w14:paraId="4932A51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bookmarkStart w:id="22" w:name="_heading=h.30j0zll" w:colFirst="0" w:colLast="0"/>
            <w:bookmarkEnd w:id="22"/>
            <w:r w:rsidRPr="00CE20CB">
              <w:rPr>
                <w:rFonts w:ascii="Times New Roman" w:eastAsia="Times New Roman" w:hAnsi="Times New Roman" w:cs="Times New Roman"/>
                <w:b/>
                <w:sz w:val="20"/>
                <w:lang w:val="ru-RU"/>
              </w:rPr>
              <w:t>Заказчик: Фонд развития интернет-инициатив</w:t>
            </w:r>
          </w:p>
          <w:p w14:paraId="36F4FD29" w14:textId="77777777" w:rsidR="00CE20CB" w:rsidRPr="00CE20CB" w:rsidRDefault="00CE20CB" w:rsidP="00B12521">
            <w:pPr>
              <w:spacing w:after="0" w:line="240" w:lineRule="auto"/>
              <w:ind w:leftChars="128" w:left="284"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Юридический адрес:121099, г. Москва, ул. Новый Арбат, д. 36/9.</w:t>
            </w:r>
          </w:p>
          <w:p w14:paraId="6FA0ED80"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Фактический/почтовый адрес:101000, г. Москва, ул. Мясницкая 13, стр.18.</w:t>
            </w:r>
          </w:p>
          <w:p w14:paraId="0BC43F04"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ОГРН 1137799009589, ОКПО 17526284,</w:t>
            </w:r>
          </w:p>
          <w:p w14:paraId="02B22525"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ИНН 7704280879, КПП 770401001,</w:t>
            </w:r>
          </w:p>
          <w:p w14:paraId="0747A1C2"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roofErr w:type="spellStart"/>
            <w:r w:rsidRPr="00CE20CB">
              <w:rPr>
                <w:rFonts w:ascii="Times New Roman" w:eastAsia="Times New Roman" w:hAnsi="Times New Roman" w:cs="Times New Roman"/>
                <w:sz w:val="20"/>
                <w:lang w:val="ru-RU"/>
              </w:rPr>
              <w:t>Расч.счет</w:t>
            </w:r>
            <w:proofErr w:type="spellEnd"/>
            <w:r w:rsidRPr="00CE20CB">
              <w:rPr>
                <w:rFonts w:ascii="Times New Roman" w:eastAsia="Times New Roman" w:hAnsi="Times New Roman" w:cs="Times New Roman"/>
                <w:sz w:val="20"/>
                <w:lang w:val="ru-RU"/>
              </w:rPr>
              <w:t xml:space="preserve">: 40703810738110001924, </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 xml:space="preserve"> </w:t>
            </w:r>
          </w:p>
          <w:p w14:paraId="6215547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БИК 044525225,</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Банк ПАО Сбербанк г. Москва,</w:t>
            </w:r>
            <w:r w:rsidRPr="00CE20CB">
              <w:rPr>
                <w:rFonts w:ascii="Times New Roman" w:eastAsia="Times New Roman" w:hAnsi="Times New Roman" w:cs="Times New Roman"/>
                <w:sz w:val="20"/>
              </w:rPr>
              <w:t> </w:t>
            </w:r>
          </w:p>
          <w:p w14:paraId="6757150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roofErr w:type="spellStart"/>
            <w:r w:rsidRPr="00CE20CB">
              <w:rPr>
                <w:rFonts w:ascii="Times New Roman" w:eastAsia="Times New Roman" w:hAnsi="Times New Roman" w:cs="Times New Roman"/>
                <w:sz w:val="20"/>
                <w:lang w:val="ru-RU"/>
              </w:rPr>
              <w:t>Корр.счет</w:t>
            </w:r>
            <w:proofErr w:type="spellEnd"/>
            <w:r w:rsidRPr="00CE20CB">
              <w:rPr>
                <w:rFonts w:ascii="Times New Roman" w:eastAsia="Times New Roman" w:hAnsi="Times New Roman" w:cs="Times New Roman"/>
                <w:sz w:val="20"/>
                <w:lang w:val="ru-RU"/>
              </w:rPr>
              <w:t>: 30101810400000000225,</w:t>
            </w:r>
          </w:p>
          <w:p w14:paraId="12CF2928"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Телефон: 7 (495) 258-88-77.</w:t>
            </w:r>
          </w:p>
          <w:p w14:paraId="4721995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6F0585B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41E86E4A"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 Варламов К.В.</w:t>
            </w:r>
          </w:p>
          <w:p w14:paraId="0CDBE36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roofErr w:type="spellStart"/>
            <w:r w:rsidRPr="00CE20CB">
              <w:rPr>
                <w:rFonts w:ascii="Times New Roman" w:eastAsia="Times New Roman" w:hAnsi="Times New Roman" w:cs="Times New Roman"/>
                <w:sz w:val="20"/>
                <w:lang w:val="ru-RU"/>
              </w:rPr>
              <w:t>м.п</w:t>
            </w:r>
            <w:proofErr w:type="spellEnd"/>
          </w:p>
        </w:tc>
        <w:tc>
          <w:tcPr>
            <w:tcW w:w="5245" w:type="dxa"/>
            <w:tcMar>
              <w:top w:w="100" w:type="dxa"/>
              <w:left w:w="100" w:type="dxa"/>
              <w:bottom w:w="100" w:type="dxa"/>
              <w:right w:w="100" w:type="dxa"/>
            </w:tcMar>
          </w:tcPr>
          <w:p w14:paraId="38A964E4" w14:textId="5E01905F" w:rsidR="005A636B" w:rsidRDefault="00CE20CB" w:rsidP="00C51EDD">
            <w:pPr>
              <w:spacing w:after="0" w:line="240" w:lineRule="auto"/>
              <w:ind w:leftChars="128" w:left="284" w:right="57" w:hanging="2"/>
              <w:jc w:val="both"/>
              <w:rPr>
                <w:rFonts w:ascii="Times New Roman" w:eastAsia="Times New Roman" w:hAnsi="Times New Roman" w:cs="Times New Roman"/>
                <w:b/>
                <w:sz w:val="20"/>
                <w:lang w:val="ru-RU"/>
              </w:rPr>
            </w:pPr>
            <w:r w:rsidRPr="00CE20CB">
              <w:rPr>
                <w:rFonts w:ascii="Times New Roman" w:eastAsia="Times New Roman" w:hAnsi="Times New Roman" w:cs="Times New Roman"/>
                <w:b/>
                <w:sz w:val="20"/>
                <w:lang w:val="ru-RU"/>
              </w:rPr>
              <w:t xml:space="preserve">Подрядчик: </w:t>
            </w:r>
          </w:p>
          <w:p w14:paraId="606334FE"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79046C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A3E0432"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56E1C51"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44FF2A5"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F3DD3EC"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27B8FD6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37616ABD"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1AEBDEF"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889D7F0"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68E6162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5DED5E9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7652AC88" w14:textId="23BFF2A6"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_______________________/</w:t>
            </w:r>
          </w:p>
          <w:p w14:paraId="5CB1C9E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roofErr w:type="spellStart"/>
            <w:r w:rsidRPr="00CE20CB">
              <w:rPr>
                <w:rFonts w:ascii="Times New Roman" w:eastAsia="Times New Roman" w:hAnsi="Times New Roman" w:cs="Times New Roman"/>
                <w:sz w:val="20"/>
                <w:lang w:val="ru-RU"/>
              </w:rPr>
              <w:t>м.п</w:t>
            </w:r>
            <w:proofErr w:type="spellEnd"/>
            <w:r w:rsidRPr="00CE20CB">
              <w:rPr>
                <w:rFonts w:ascii="Times New Roman" w:eastAsia="Times New Roman" w:hAnsi="Times New Roman" w:cs="Times New Roman"/>
                <w:sz w:val="20"/>
                <w:lang w:val="ru-RU"/>
              </w:rPr>
              <w:t>.</w:t>
            </w:r>
          </w:p>
        </w:tc>
      </w:tr>
    </w:tbl>
    <w:p w14:paraId="795AB204" w14:textId="4B01A559" w:rsidR="00EC684F" w:rsidRPr="00893065" w:rsidRDefault="00726A1E" w:rsidP="00C51EDD">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rPr>
      </w:pPr>
      <w:r w:rsidRPr="00BE6335">
        <w:rPr>
          <w:rFonts w:ascii="Times New Roman" w:eastAsia="Times New Roman" w:hAnsi="Times New Roman" w:cs="Times New Roman"/>
          <w:sz w:val="24"/>
          <w:szCs w:val="24"/>
          <w:lang w:val="ru-RU"/>
        </w:rPr>
        <w:t xml:space="preserve">                                                </w:t>
      </w:r>
      <w:r w:rsidRPr="00893065">
        <w:rPr>
          <w:rFonts w:ascii="Times New Roman" w:eastAsia="Times New Roman" w:hAnsi="Times New Roman" w:cs="Times New Roman"/>
          <w:sz w:val="20"/>
          <w:szCs w:val="24"/>
        </w:rPr>
        <w:t>ФОРМА СОГЛАСОВАНА:</w:t>
      </w:r>
    </w:p>
    <w:tbl>
      <w:tblPr>
        <w:tblStyle w:val="affa"/>
        <w:tblW w:w="9840" w:type="dxa"/>
        <w:jc w:val="center"/>
        <w:tblInd w:w="0" w:type="dxa"/>
        <w:tblLayout w:type="fixed"/>
        <w:tblLook w:val="0000" w:firstRow="0" w:lastRow="0" w:firstColumn="0" w:lastColumn="0" w:noHBand="0" w:noVBand="0"/>
      </w:tblPr>
      <w:tblGrid>
        <w:gridCol w:w="5310"/>
        <w:gridCol w:w="4530"/>
      </w:tblGrid>
      <w:tr w:rsidR="00EC684F" w:rsidRPr="00893065" w14:paraId="4D4DC6BE" w14:textId="77777777">
        <w:trPr>
          <w:trHeight w:val="480"/>
          <w:jc w:val="center"/>
        </w:trPr>
        <w:tc>
          <w:tcPr>
            <w:tcW w:w="5310" w:type="dxa"/>
          </w:tcPr>
          <w:p w14:paraId="18287FC6" w14:textId="77777777" w:rsidR="00733E2E"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 xml:space="preserve">Заказчик: </w:t>
            </w:r>
          </w:p>
          <w:p w14:paraId="276C3426" w14:textId="611C5CFF"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Директор </w:t>
            </w:r>
          </w:p>
          <w:p w14:paraId="7D195078" w14:textId="77777777" w:rsidR="00EC684F" w:rsidRPr="00893065" w:rsidRDefault="00EC684F"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p>
          <w:p w14:paraId="4F31146A" w14:textId="77777777"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 Варламов К.В./</w:t>
            </w:r>
          </w:p>
          <w:p w14:paraId="28E8F40F"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М.П.</w:t>
            </w:r>
          </w:p>
        </w:tc>
        <w:tc>
          <w:tcPr>
            <w:tcW w:w="4530" w:type="dxa"/>
          </w:tcPr>
          <w:p w14:paraId="66A48DDA" w14:textId="77777777" w:rsidR="00733E2E" w:rsidRPr="00893065" w:rsidRDefault="00E41333"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Подрядчик</w:t>
            </w:r>
            <w:r w:rsidR="00726A1E" w:rsidRPr="00893065">
              <w:rPr>
                <w:rFonts w:ascii="Times New Roman" w:eastAsia="Times New Roman" w:hAnsi="Times New Roman" w:cs="Times New Roman"/>
                <w:b/>
                <w:sz w:val="20"/>
                <w:szCs w:val="24"/>
                <w:lang w:val="ru-RU"/>
              </w:rPr>
              <w:t xml:space="preserve">: </w:t>
            </w:r>
          </w:p>
          <w:p w14:paraId="0BE7BD38" w14:textId="39DB43B2" w:rsidR="00EC684F" w:rsidRPr="00893065" w:rsidRDefault="002E2882"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Д</w:t>
            </w:r>
            <w:r w:rsidR="00726A1E" w:rsidRPr="00893065">
              <w:rPr>
                <w:rFonts w:ascii="Times New Roman" w:eastAsia="Times New Roman" w:hAnsi="Times New Roman" w:cs="Times New Roman"/>
                <w:sz w:val="20"/>
                <w:szCs w:val="24"/>
                <w:lang w:val="ru-RU"/>
              </w:rPr>
              <w:t>иректор</w:t>
            </w:r>
          </w:p>
          <w:p w14:paraId="5452B1AF"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p>
          <w:p w14:paraId="03776417" w14:textId="1056A8BF"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______________/</w:t>
            </w:r>
            <w:r w:rsidR="00163064">
              <w:rPr>
                <w:rFonts w:ascii="Times New Roman" w:eastAsia="Times New Roman" w:hAnsi="Times New Roman" w:cs="Times New Roman"/>
                <w:sz w:val="20"/>
                <w:szCs w:val="24"/>
                <w:lang w:val="ru-RU"/>
              </w:rPr>
              <w:t>___________/</w:t>
            </w:r>
          </w:p>
          <w:p w14:paraId="16476DD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    М.П.</w:t>
            </w:r>
          </w:p>
        </w:tc>
      </w:tr>
    </w:tbl>
    <w:p w14:paraId="46258771" w14:textId="77777777" w:rsidR="00EF6243" w:rsidRDefault="00726A1E"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                                                                                                         </w:t>
      </w:r>
      <w:r w:rsidR="00F47323">
        <w:rPr>
          <w:rFonts w:ascii="Times New Roman" w:eastAsia="Times New Roman" w:hAnsi="Times New Roman" w:cs="Times New Roman"/>
          <w:sz w:val="24"/>
          <w:szCs w:val="24"/>
          <w:lang w:val="ru-RU"/>
        </w:rPr>
        <w:t xml:space="preserve">                              </w:t>
      </w:r>
    </w:p>
    <w:p w14:paraId="1D729F52" w14:textId="0ADEED10" w:rsidR="00EC684F" w:rsidRPr="00E80337"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sz w:val="24"/>
          <w:szCs w:val="24"/>
          <w:lang w:val="ru-RU"/>
        </w:rPr>
        <w:lastRenderedPageBreak/>
        <w:t xml:space="preserve">                                                                                                                                       </w:t>
      </w:r>
      <w:r w:rsidR="00F47323">
        <w:rPr>
          <w:rFonts w:ascii="Times New Roman" w:eastAsia="Times New Roman" w:hAnsi="Times New Roman" w:cs="Times New Roman"/>
          <w:sz w:val="24"/>
          <w:szCs w:val="24"/>
          <w:lang w:val="ru-RU"/>
        </w:rPr>
        <w:t xml:space="preserve"> </w:t>
      </w:r>
      <w:r w:rsidR="00726A1E" w:rsidRPr="00E80337">
        <w:rPr>
          <w:rFonts w:ascii="Times New Roman" w:eastAsia="Times New Roman" w:hAnsi="Times New Roman" w:cs="Times New Roman"/>
          <w:lang w:val="ru-RU"/>
        </w:rPr>
        <w:t>Приложение №</w:t>
      </w:r>
      <w:r w:rsidR="00726A1E" w:rsidRPr="00E80337">
        <w:rPr>
          <w:rFonts w:ascii="Times New Roman" w:eastAsia="Times New Roman" w:hAnsi="Times New Roman" w:cs="Times New Roman"/>
        </w:rPr>
        <w:t> </w:t>
      </w:r>
      <w:r w:rsidR="00EA6F6F" w:rsidRPr="00E80337">
        <w:rPr>
          <w:rFonts w:ascii="Times New Roman" w:eastAsia="Times New Roman" w:hAnsi="Times New Roman" w:cs="Times New Roman"/>
          <w:lang w:val="ru-RU"/>
        </w:rPr>
        <w:t>5</w:t>
      </w:r>
    </w:p>
    <w:p w14:paraId="7DC8B090" w14:textId="5F311CC4" w:rsidR="00696F4E" w:rsidRPr="00E80337"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к </w:t>
      </w:r>
      <w:r w:rsidR="00696F4E" w:rsidRPr="00E80337">
        <w:rPr>
          <w:rFonts w:ascii="Times New Roman" w:eastAsia="Times New Roman" w:hAnsi="Times New Roman" w:cs="Times New Roman"/>
          <w:lang w:val="ru-RU"/>
        </w:rPr>
        <w:t xml:space="preserve">Договору № </w:t>
      </w:r>
      <w:r w:rsidR="00365C04">
        <w:rPr>
          <w:rFonts w:ascii="Times New Roman" w:eastAsia="Times New Roman" w:hAnsi="Times New Roman" w:cs="Times New Roman"/>
          <w:lang w:val="ru-RU"/>
        </w:rPr>
        <w:t>КСУ/6-6-24</w:t>
      </w:r>
      <w:r w:rsidR="00696F4E" w:rsidRPr="00E80337">
        <w:rPr>
          <w:rFonts w:ascii="Times New Roman" w:eastAsia="Times New Roman" w:hAnsi="Times New Roman" w:cs="Times New Roman"/>
          <w:lang w:val="ru-RU"/>
        </w:rPr>
        <w:t xml:space="preserve">   </w:t>
      </w:r>
    </w:p>
    <w:p w14:paraId="077409E1" w14:textId="52C4F9FA" w:rsidR="00EC684F" w:rsidRPr="00E80337"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от «</w:t>
      </w:r>
      <w:r w:rsidR="008E2839" w:rsidRPr="00E80337">
        <w:rPr>
          <w:rFonts w:ascii="Times New Roman" w:eastAsia="Times New Roman" w:hAnsi="Times New Roman" w:cs="Times New Roman"/>
          <w:lang w:val="ru-RU"/>
        </w:rPr>
        <w:t>___</w:t>
      </w:r>
      <w:r w:rsidRPr="00E80337">
        <w:rPr>
          <w:rFonts w:ascii="Times New Roman" w:eastAsia="Times New Roman" w:hAnsi="Times New Roman" w:cs="Times New Roman"/>
          <w:lang w:val="ru-RU"/>
        </w:rPr>
        <w:t xml:space="preserve">» </w:t>
      </w:r>
      <w:r w:rsidR="00EF6243">
        <w:rPr>
          <w:rFonts w:ascii="Times New Roman" w:eastAsia="Times New Roman" w:hAnsi="Times New Roman" w:cs="Times New Roman"/>
          <w:lang w:val="ru-RU"/>
        </w:rPr>
        <w:t>______</w:t>
      </w:r>
      <w:r w:rsidR="008E2839" w:rsidRPr="00E80337">
        <w:rPr>
          <w:rFonts w:ascii="Times New Roman" w:eastAsia="Times New Roman" w:hAnsi="Times New Roman" w:cs="Times New Roman"/>
          <w:lang w:val="ru-RU"/>
        </w:rPr>
        <w:t xml:space="preserve"> </w:t>
      </w:r>
      <w:r w:rsidRPr="00E80337">
        <w:rPr>
          <w:rFonts w:ascii="Times New Roman" w:eastAsia="Times New Roman" w:hAnsi="Times New Roman" w:cs="Times New Roman"/>
          <w:lang w:val="ru-RU"/>
        </w:rPr>
        <w:t>202</w:t>
      </w:r>
      <w:r w:rsidR="00365C04">
        <w:rPr>
          <w:rFonts w:ascii="Times New Roman" w:eastAsia="Times New Roman" w:hAnsi="Times New Roman" w:cs="Times New Roman"/>
          <w:lang w:val="ru-RU"/>
        </w:rPr>
        <w:t>4</w:t>
      </w:r>
      <w:r w:rsidRPr="00E80337">
        <w:rPr>
          <w:rFonts w:ascii="Times New Roman" w:eastAsia="Times New Roman" w:hAnsi="Times New Roman" w:cs="Times New Roman"/>
          <w:lang w:val="ru-RU"/>
        </w:rPr>
        <w:t xml:space="preserve"> г</w:t>
      </w:r>
      <w:r w:rsidR="00726A1E" w:rsidRPr="00E80337">
        <w:rPr>
          <w:rFonts w:ascii="Times New Roman" w:eastAsia="Times New Roman" w:hAnsi="Times New Roman" w:cs="Times New Roman"/>
          <w:lang w:val="ru-RU"/>
        </w:rPr>
        <w:t>.</w:t>
      </w:r>
    </w:p>
    <w:p w14:paraId="09ABB89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BD5F12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991D6CF"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6AEABB62"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A2385ED"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E80337">
        <w:rPr>
          <w:rFonts w:ascii="Times New Roman" w:eastAsia="Times New Roman" w:hAnsi="Times New Roman" w:cs="Times New Roman"/>
          <w:b/>
          <w:lang w:val="ru-RU"/>
        </w:rPr>
        <w:t>Согласие на проведение проверок</w:t>
      </w:r>
    </w:p>
    <w:p w14:paraId="4FD5C185"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p>
    <w:p w14:paraId="71737388" w14:textId="3C470938" w:rsidR="00F56B4E" w:rsidRPr="00E80337" w:rsidRDefault="00163064"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b/>
          <w:lang w:val="ru-RU"/>
        </w:rPr>
        <w:t>Подрядчик:</w:t>
      </w:r>
    </w:p>
    <w:p w14:paraId="26436B52" w14:textId="76DC2659" w:rsidR="00C51EDD" w:rsidRPr="00E80337" w:rsidRDefault="00726A1E"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r w:rsidR="00C51EDD" w:rsidRPr="00E80337">
        <w:rPr>
          <w:rFonts w:ascii="Times New Roman" w:eastAsia="Times New Roman" w:hAnsi="Times New Roman" w:cs="Times New Roman"/>
          <w:lang w:val="ru-RU"/>
        </w:rPr>
        <w:t xml:space="preserve">ИНН </w:t>
      </w:r>
    </w:p>
    <w:p w14:paraId="566DDEC9" w14:textId="06B23FED" w:rsidR="00EC684F" w:rsidRPr="00E80337" w:rsidRDefault="00C51EDD"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ОГРН </w:t>
      </w:r>
    </w:p>
    <w:p w14:paraId="5008AC32"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p>
    <w:p w14:paraId="77C2D892"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08FB5426" w14:textId="6F1CC95B"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w:t>
      </w:r>
      <w:r w:rsidR="001000A9" w:rsidRPr="00E80337">
        <w:rPr>
          <w:rFonts w:ascii="Times New Roman" w:eastAsia="Times New Roman" w:hAnsi="Times New Roman" w:cs="Times New Roman"/>
          <w:lang w:val="ru-RU"/>
        </w:rPr>
        <w:t>Соглашению №</w:t>
      </w:r>
      <w:r w:rsidRPr="00E80337">
        <w:rPr>
          <w:rFonts w:ascii="Times New Roman" w:eastAsia="Times New Roman" w:hAnsi="Times New Roman" w:cs="Times New Roman"/>
          <w:lang w:val="ru-RU"/>
        </w:rPr>
        <w:t xml:space="preserve">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2CD7FA11"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4A123DB"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64E985E9" w14:textId="19BA2443" w:rsidR="00EC684F" w:rsidRPr="00E80337" w:rsidRDefault="006B7AFD"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Д</w:t>
      </w:r>
      <w:r w:rsidR="00726A1E" w:rsidRPr="00E80337">
        <w:rPr>
          <w:rFonts w:ascii="Times New Roman" w:eastAsia="Times New Roman" w:hAnsi="Times New Roman" w:cs="Times New Roman"/>
          <w:lang w:val="ru-RU"/>
        </w:rPr>
        <w:t>иректор   ____________</w:t>
      </w:r>
    </w:p>
    <w:p w14:paraId="6DC33780"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75350D00"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Главный бухгалтер    ____________(подпись)   </w:t>
      </w:r>
    </w:p>
    <w:p w14:paraId="0F40C199"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424FC327" w14:textId="77777777" w:rsidR="00EC684F" w:rsidRPr="003B53B9" w:rsidRDefault="00EC684F" w:rsidP="00EC684F">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sectPr w:rsidR="00EC684F" w:rsidRPr="003B53B9" w:rsidSect="00806C79">
      <w:headerReference w:type="even" r:id="rId12"/>
      <w:headerReference w:type="default" r:id="rId13"/>
      <w:footerReference w:type="even" r:id="rId14"/>
      <w:footerReference w:type="default" r:id="rId15"/>
      <w:headerReference w:type="first" r:id="rId16"/>
      <w:footerReference w:type="first" r:id="rId17"/>
      <w:pgSz w:w="11906" w:h="16838"/>
      <w:pgMar w:top="709" w:right="851" w:bottom="1021" w:left="992" w:header="284" w:footer="2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32868" w14:textId="77777777" w:rsidR="0090757D" w:rsidRDefault="0090757D" w:rsidP="00726A1E">
      <w:pPr>
        <w:spacing w:after="0" w:line="240" w:lineRule="auto"/>
        <w:ind w:left="0" w:hanging="2"/>
      </w:pPr>
      <w:r>
        <w:separator/>
      </w:r>
    </w:p>
  </w:endnote>
  <w:endnote w:type="continuationSeparator" w:id="0">
    <w:p w14:paraId="7FF2107C" w14:textId="77777777" w:rsidR="0090757D" w:rsidRDefault="0090757D" w:rsidP="00726A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43FF" w14:textId="77777777" w:rsidR="00163E24" w:rsidRDefault="00163E24">
    <w:pPr>
      <w:pBdr>
        <w:top w:val="nil"/>
        <w:left w:val="nil"/>
        <w:bottom w:val="nil"/>
        <w:right w:val="nil"/>
        <w:between w:val="nil"/>
      </w:pBdr>
      <w:spacing w:after="0"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A30E" w14:textId="77777777" w:rsidR="00163E24" w:rsidRDefault="00163E24">
    <w:pPr>
      <w:pBdr>
        <w:top w:val="nil"/>
        <w:left w:val="nil"/>
        <w:bottom w:val="nil"/>
        <w:right w:val="nil"/>
        <w:between w:val="nil"/>
      </w:pBdr>
      <w:tabs>
        <w:tab w:val="center" w:pos="4153"/>
        <w:tab w:val="right" w:pos="8306"/>
      </w:tabs>
      <w:spacing w:after="98" w:line="240" w:lineRule="auto"/>
      <w:ind w:left="0" w:hanging="2"/>
      <w:jc w:val="right"/>
    </w:pPr>
    <w:proofErr w:type="spellStart"/>
    <w:r>
      <w:rPr>
        <w:rFonts w:ascii="Times New Roman" w:eastAsia="Times New Roman" w:hAnsi="Times New Roman" w:cs="Times New Roman"/>
        <w:i/>
        <w:sz w:val="20"/>
        <w:szCs w:val="20"/>
      </w:rPr>
      <w:t>Страница</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1000A9">
      <w:rPr>
        <w:rFonts w:ascii="Times New Roman" w:eastAsia="Times New Roman" w:hAnsi="Times New Roman" w:cs="Times New Roman"/>
        <w:i/>
        <w:noProof/>
        <w:sz w:val="20"/>
        <w:szCs w:val="20"/>
      </w:rPr>
      <w:t>13</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из</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1000A9">
      <w:rPr>
        <w:rFonts w:ascii="Times New Roman" w:eastAsia="Times New Roman" w:hAnsi="Times New Roman" w:cs="Times New Roman"/>
        <w:i/>
        <w:noProof/>
        <w:sz w:val="20"/>
        <w:szCs w:val="20"/>
      </w:rPr>
      <w:t>14</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48C" w14:textId="77777777" w:rsidR="00163E24" w:rsidRDefault="00163E24">
    <w:pPr>
      <w:pBdr>
        <w:top w:val="nil"/>
        <w:left w:val="nil"/>
        <w:bottom w:val="nil"/>
        <w:right w:val="nil"/>
        <w:between w:val="nil"/>
      </w:pBdr>
      <w:spacing w:after="0"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D9529" w14:textId="77777777" w:rsidR="0090757D" w:rsidRDefault="0090757D" w:rsidP="00726A1E">
      <w:pPr>
        <w:spacing w:after="0" w:line="240" w:lineRule="auto"/>
        <w:ind w:left="0" w:hanging="2"/>
      </w:pPr>
      <w:r>
        <w:separator/>
      </w:r>
    </w:p>
  </w:footnote>
  <w:footnote w:type="continuationSeparator" w:id="0">
    <w:p w14:paraId="5EB87CFA" w14:textId="77777777" w:rsidR="0090757D" w:rsidRDefault="0090757D" w:rsidP="00726A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A53" w14:textId="77777777" w:rsidR="00163E24" w:rsidRDefault="00163E24">
    <w:pPr>
      <w:pBdr>
        <w:top w:val="nil"/>
        <w:left w:val="nil"/>
        <w:bottom w:val="nil"/>
        <w:right w:val="nil"/>
        <w:between w:val="nil"/>
      </w:pBdr>
      <w:spacing w:after="0"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4122B" w14:textId="7CA59AB2" w:rsidR="00163E24" w:rsidRPr="003B53B9" w:rsidRDefault="00163E24">
    <w:pPr>
      <w:pBdr>
        <w:top w:val="nil"/>
        <w:left w:val="nil"/>
        <w:bottom w:val="nil"/>
        <w:right w:val="nil"/>
        <w:between w:val="nil"/>
      </w:pBdr>
      <w:tabs>
        <w:tab w:val="center" w:pos="4153"/>
        <w:tab w:val="right" w:pos="8306"/>
      </w:tabs>
      <w:spacing w:after="0" w:line="240" w:lineRule="auto"/>
      <w:ind w:left="0" w:hanging="2"/>
      <w:jc w:val="right"/>
      <w:rPr>
        <w:lang w:val="ru-RU"/>
      </w:rPr>
    </w:pPr>
    <w:r>
      <w:rPr>
        <w:rFonts w:ascii="Times New Roman" w:eastAsia="Times New Roman" w:hAnsi="Times New Roman" w:cs="Times New Roman"/>
        <w:i/>
        <w:sz w:val="18"/>
        <w:szCs w:val="18"/>
        <w:lang w:val="ru-RU"/>
      </w:rPr>
      <w:t>Договор подряда</w:t>
    </w:r>
    <w:r w:rsidRPr="003B53B9">
      <w:rPr>
        <w:rFonts w:ascii="Times New Roman" w:eastAsia="Times New Roman" w:hAnsi="Times New Roman" w:cs="Times New Roman"/>
        <w:i/>
        <w:sz w:val="18"/>
        <w:szCs w:val="18"/>
        <w:lang w:val="ru-RU"/>
      </w:rPr>
      <w:t xml:space="preserve"> № </w:t>
    </w:r>
    <w:r w:rsidR="00ED39E0">
      <w:rPr>
        <w:rFonts w:ascii="Times New Roman" w:eastAsia="Times New Roman" w:hAnsi="Times New Roman" w:cs="Times New Roman"/>
        <w:i/>
        <w:sz w:val="18"/>
        <w:szCs w:val="18"/>
        <w:lang w:val="ru-RU"/>
      </w:rPr>
      <w:t>КСУ/</w:t>
    </w:r>
    <w:r w:rsidR="00F16FA5">
      <w:rPr>
        <w:rFonts w:ascii="Times New Roman" w:eastAsia="Times New Roman" w:hAnsi="Times New Roman" w:cs="Times New Roman"/>
        <w:i/>
        <w:sz w:val="18"/>
        <w:szCs w:val="18"/>
        <w:lang w:val="ru-RU"/>
      </w:rPr>
      <w:t>/</w:t>
    </w:r>
    <w:r w:rsidR="00365C04">
      <w:rPr>
        <w:rFonts w:ascii="Times New Roman" w:eastAsia="Times New Roman" w:hAnsi="Times New Roman" w:cs="Times New Roman"/>
        <w:i/>
        <w:sz w:val="18"/>
        <w:szCs w:val="18"/>
        <w:lang w:val="ru-RU"/>
      </w:rPr>
      <w:t>6</w:t>
    </w:r>
    <w:r w:rsidR="00F16FA5">
      <w:rPr>
        <w:rFonts w:ascii="Times New Roman" w:eastAsia="Times New Roman" w:hAnsi="Times New Roman" w:cs="Times New Roman"/>
        <w:i/>
        <w:sz w:val="18"/>
        <w:szCs w:val="18"/>
        <w:lang w:val="ru-RU"/>
      </w:rPr>
      <w:t>-</w:t>
    </w:r>
    <w:r w:rsidR="00ED39E0">
      <w:rPr>
        <w:rFonts w:ascii="Times New Roman" w:eastAsia="Times New Roman" w:hAnsi="Times New Roman" w:cs="Times New Roman"/>
        <w:i/>
        <w:sz w:val="18"/>
        <w:szCs w:val="18"/>
        <w:lang w:val="ru-RU"/>
      </w:rPr>
      <w:t>6-2</w:t>
    </w:r>
    <w:r w:rsidR="00365C04">
      <w:rPr>
        <w:rFonts w:ascii="Times New Roman" w:eastAsia="Times New Roman" w:hAnsi="Times New Roman" w:cs="Times New Roman"/>
        <w:i/>
        <w:sz w:val="18"/>
        <w:szCs w:val="18"/>
        <w:lang w:val="ru-RU"/>
      </w:rPr>
      <w:t>4</w:t>
    </w:r>
    <w:r w:rsidRPr="003B53B9">
      <w:rPr>
        <w:rFonts w:ascii="Times New Roman" w:eastAsia="Times New Roman" w:hAnsi="Times New Roman" w:cs="Times New Roman"/>
        <w:i/>
        <w:sz w:val="18"/>
        <w:szCs w:val="18"/>
        <w:lang w:val="ru-RU"/>
      </w:rPr>
      <w:t xml:space="preserve"> от </w:t>
    </w:r>
    <w:r w:rsidRPr="00163E24">
      <w:rPr>
        <w:rFonts w:ascii="Times New Roman" w:eastAsia="Times New Roman" w:hAnsi="Times New Roman" w:cs="Times New Roman"/>
        <w:i/>
        <w:sz w:val="18"/>
        <w:szCs w:val="18"/>
        <w:lang w:val="ru-RU"/>
      </w:rPr>
      <w:t>_</w:t>
    </w:r>
    <w:r w:rsidR="001E6DF2">
      <w:rPr>
        <w:rFonts w:ascii="Times New Roman" w:eastAsia="Times New Roman" w:hAnsi="Times New Roman" w:cs="Times New Roman"/>
        <w:i/>
        <w:sz w:val="18"/>
        <w:szCs w:val="18"/>
        <w:lang w:val="ru-RU"/>
      </w:rPr>
      <w:t>___</w:t>
    </w:r>
    <w:r w:rsidR="00C04DEB">
      <w:rPr>
        <w:rFonts w:ascii="Times New Roman" w:eastAsia="Times New Roman" w:hAnsi="Times New Roman" w:cs="Times New Roman"/>
        <w:i/>
        <w:sz w:val="18"/>
        <w:szCs w:val="18"/>
        <w:lang w:val="ru-RU"/>
      </w:rPr>
      <w:t>.</w:t>
    </w:r>
    <w:r w:rsidRPr="003B53B9">
      <w:rPr>
        <w:rFonts w:ascii="Times New Roman" w:eastAsia="Times New Roman" w:hAnsi="Times New Roman" w:cs="Times New Roman"/>
        <w:i/>
        <w:sz w:val="18"/>
        <w:szCs w:val="18"/>
        <w:lang w:val="ru-RU"/>
      </w:rPr>
      <w:t>202</w:t>
    </w:r>
    <w:r w:rsidR="00365C04">
      <w:rPr>
        <w:rFonts w:ascii="Times New Roman" w:eastAsia="Times New Roman" w:hAnsi="Times New Roman" w:cs="Times New Roman"/>
        <w:i/>
        <w:sz w:val="18"/>
        <w:szCs w:val="18"/>
        <w:lang w:val="ru-RU"/>
      </w:rPr>
      <w:t>4</w:t>
    </w:r>
    <w:r w:rsidRPr="003B53B9">
      <w:rPr>
        <w:rFonts w:ascii="Times New Roman" w:eastAsia="Times New Roman" w:hAnsi="Times New Roman" w:cs="Times New Roman"/>
        <w:i/>
        <w:sz w:val="18"/>
        <w:szCs w:val="18"/>
        <w:lang w:val="ru-RU"/>
      </w:rPr>
      <w:t xml:space="preserve">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4406" w14:textId="77777777" w:rsidR="00163E24" w:rsidRDefault="00163E24">
    <w:pPr>
      <w:pBdr>
        <w:top w:val="nil"/>
        <w:left w:val="nil"/>
        <w:bottom w:val="nil"/>
        <w:right w:val="nil"/>
        <w:between w:val="nil"/>
      </w:pBdr>
      <w:spacing w:after="0"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E39B6"/>
    <w:multiLevelType w:val="multilevel"/>
    <w:tmpl w:val="5FD4DCDE"/>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3946509"/>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83461B1"/>
    <w:multiLevelType w:val="multilevel"/>
    <w:tmpl w:val="F82A09D4"/>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4" w15:restartNumberingAfterBreak="0">
    <w:nsid w:val="47041C72"/>
    <w:multiLevelType w:val="multilevel"/>
    <w:tmpl w:val="D3AE6942"/>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5" w15:restartNumberingAfterBreak="0">
    <w:nsid w:val="4DEB6412"/>
    <w:multiLevelType w:val="multilevel"/>
    <w:tmpl w:val="2C7E47FA"/>
    <w:lvl w:ilvl="0">
      <w:start w:val="1"/>
      <w:numFmt w:val="decimal"/>
      <w:lvlText w:val="%1."/>
      <w:lvlJc w:val="left"/>
      <w:pPr>
        <w:ind w:left="142" w:firstLine="0"/>
      </w:pPr>
      <w:rPr>
        <w:rFonts w:ascii="Times New Roman" w:eastAsia="Arial" w:hAnsi="Times New Roman" w:cs="Times New Roman" w:hint="default"/>
        <w:b w:val="0"/>
        <w:u w:val="none"/>
        <w:vertAlign w:val="baseline"/>
      </w:rPr>
    </w:lvl>
    <w:lvl w:ilvl="1">
      <w:start w:val="1"/>
      <w:numFmt w:val="lowerLetter"/>
      <w:lvlText w:val="%2."/>
      <w:lvlJc w:val="left"/>
      <w:pPr>
        <w:ind w:left="1582" w:hanging="360"/>
      </w:pPr>
      <w:rPr>
        <w:u w:val="none"/>
        <w:vertAlign w:val="baseline"/>
      </w:rPr>
    </w:lvl>
    <w:lvl w:ilvl="2">
      <w:start w:val="1"/>
      <w:numFmt w:val="lowerRoman"/>
      <w:lvlText w:val="%3."/>
      <w:lvlJc w:val="right"/>
      <w:pPr>
        <w:ind w:left="2302" w:hanging="360"/>
      </w:pPr>
      <w:rPr>
        <w:u w:val="none"/>
        <w:vertAlign w:val="baseline"/>
      </w:rPr>
    </w:lvl>
    <w:lvl w:ilvl="3">
      <w:start w:val="1"/>
      <w:numFmt w:val="decimal"/>
      <w:lvlText w:val="%4."/>
      <w:lvlJc w:val="left"/>
      <w:pPr>
        <w:ind w:left="3022" w:hanging="360"/>
      </w:pPr>
      <w:rPr>
        <w:u w:val="none"/>
        <w:vertAlign w:val="baseline"/>
      </w:rPr>
    </w:lvl>
    <w:lvl w:ilvl="4">
      <w:start w:val="1"/>
      <w:numFmt w:val="lowerLetter"/>
      <w:lvlText w:val="%5."/>
      <w:lvlJc w:val="left"/>
      <w:pPr>
        <w:ind w:left="3742" w:hanging="360"/>
      </w:pPr>
      <w:rPr>
        <w:u w:val="none"/>
        <w:vertAlign w:val="baseline"/>
      </w:rPr>
    </w:lvl>
    <w:lvl w:ilvl="5">
      <w:start w:val="1"/>
      <w:numFmt w:val="lowerRoman"/>
      <w:lvlText w:val="%6."/>
      <w:lvlJc w:val="right"/>
      <w:pPr>
        <w:ind w:left="4462" w:hanging="360"/>
      </w:pPr>
      <w:rPr>
        <w:u w:val="none"/>
        <w:vertAlign w:val="baseline"/>
      </w:rPr>
    </w:lvl>
    <w:lvl w:ilvl="6">
      <w:start w:val="1"/>
      <w:numFmt w:val="decimal"/>
      <w:lvlText w:val="%7."/>
      <w:lvlJc w:val="left"/>
      <w:pPr>
        <w:ind w:left="5182" w:hanging="360"/>
      </w:pPr>
      <w:rPr>
        <w:u w:val="none"/>
        <w:vertAlign w:val="baseline"/>
      </w:rPr>
    </w:lvl>
    <w:lvl w:ilvl="7">
      <w:start w:val="1"/>
      <w:numFmt w:val="lowerLetter"/>
      <w:lvlText w:val="%8."/>
      <w:lvlJc w:val="left"/>
      <w:pPr>
        <w:ind w:left="5902" w:hanging="360"/>
      </w:pPr>
      <w:rPr>
        <w:u w:val="none"/>
        <w:vertAlign w:val="baseline"/>
      </w:rPr>
    </w:lvl>
    <w:lvl w:ilvl="8">
      <w:start w:val="1"/>
      <w:numFmt w:val="lowerRoman"/>
      <w:lvlText w:val="%9."/>
      <w:lvlJc w:val="right"/>
      <w:pPr>
        <w:ind w:left="6622" w:hanging="360"/>
      </w:pPr>
      <w:rPr>
        <w:u w:val="none"/>
        <w:vertAlign w:val="baseline"/>
      </w:rPr>
    </w:lvl>
  </w:abstractNum>
  <w:abstractNum w:abstractNumId="6" w15:restartNumberingAfterBreak="0">
    <w:nsid w:val="57DB285B"/>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A7D1A7E"/>
    <w:multiLevelType w:val="multilevel"/>
    <w:tmpl w:val="F76E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6F222E"/>
    <w:multiLevelType w:val="multilevel"/>
    <w:tmpl w:val="1312057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9" w15:restartNumberingAfterBreak="0">
    <w:nsid w:val="74A371CE"/>
    <w:multiLevelType w:val="multilevel"/>
    <w:tmpl w:val="7F0684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1550733">
    <w:abstractNumId w:val="7"/>
  </w:num>
  <w:num w:numId="2" w16cid:durableId="1861502334">
    <w:abstractNumId w:val="1"/>
  </w:num>
  <w:num w:numId="3" w16cid:durableId="1595087493">
    <w:abstractNumId w:val="8"/>
  </w:num>
  <w:num w:numId="4" w16cid:durableId="1907060473">
    <w:abstractNumId w:val="4"/>
  </w:num>
  <w:num w:numId="5" w16cid:durableId="1455832028">
    <w:abstractNumId w:val="5"/>
  </w:num>
  <w:num w:numId="6" w16cid:durableId="1962496814">
    <w:abstractNumId w:val="6"/>
  </w:num>
  <w:num w:numId="7" w16cid:durableId="1781413656">
    <w:abstractNumId w:val="2"/>
  </w:num>
  <w:num w:numId="8" w16cid:durableId="1412847135">
    <w:abstractNumId w:val="9"/>
  </w:num>
  <w:num w:numId="9" w16cid:durableId="929311090">
    <w:abstractNumId w:val="0"/>
  </w:num>
  <w:num w:numId="10" w16cid:durableId="442304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4F"/>
    <w:rsid w:val="00003B2E"/>
    <w:rsid w:val="00017F60"/>
    <w:rsid w:val="00023BA1"/>
    <w:rsid w:val="00023F13"/>
    <w:rsid w:val="00034BFB"/>
    <w:rsid w:val="00060E93"/>
    <w:rsid w:val="00073AE1"/>
    <w:rsid w:val="00080070"/>
    <w:rsid w:val="000807D1"/>
    <w:rsid w:val="00086A36"/>
    <w:rsid w:val="00092563"/>
    <w:rsid w:val="00093B81"/>
    <w:rsid w:val="0009727F"/>
    <w:rsid w:val="000A0168"/>
    <w:rsid w:val="000A4CFD"/>
    <w:rsid w:val="000B4D8E"/>
    <w:rsid w:val="000D418B"/>
    <w:rsid w:val="000E25F9"/>
    <w:rsid w:val="000E4BEF"/>
    <w:rsid w:val="000E6CAC"/>
    <w:rsid w:val="000E6E9C"/>
    <w:rsid w:val="000E7481"/>
    <w:rsid w:val="000E7F64"/>
    <w:rsid w:val="000F20D9"/>
    <w:rsid w:val="001000A9"/>
    <w:rsid w:val="00100A1A"/>
    <w:rsid w:val="0010550B"/>
    <w:rsid w:val="0012412F"/>
    <w:rsid w:val="00124739"/>
    <w:rsid w:val="001247FE"/>
    <w:rsid w:val="00137A6B"/>
    <w:rsid w:val="0014043E"/>
    <w:rsid w:val="00143B96"/>
    <w:rsid w:val="00144A11"/>
    <w:rsid w:val="00151896"/>
    <w:rsid w:val="0016149F"/>
    <w:rsid w:val="001622DE"/>
    <w:rsid w:val="00163064"/>
    <w:rsid w:val="00163E24"/>
    <w:rsid w:val="00181076"/>
    <w:rsid w:val="0018763E"/>
    <w:rsid w:val="00195A3B"/>
    <w:rsid w:val="00197739"/>
    <w:rsid w:val="001A4D0A"/>
    <w:rsid w:val="001B4AFE"/>
    <w:rsid w:val="001C68E9"/>
    <w:rsid w:val="001E0896"/>
    <w:rsid w:val="001E6140"/>
    <w:rsid w:val="001E6DF2"/>
    <w:rsid w:val="001F3910"/>
    <w:rsid w:val="00204512"/>
    <w:rsid w:val="00207ABA"/>
    <w:rsid w:val="00213D3D"/>
    <w:rsid w:val="00214004"/>
    <w:rsid w:val="00216E01"/>
    <w:rsid w:val="00227297"/>
    <w:rsid w:val="00244155"/>
    <w:rsid w:val="002449DD"/>
    <w:rsid w:val="00244A99"/>
    <w:rsid w:val="0026181C"/>
    <w:rsid w:val="00262AFC"/>
    <w:rsid w:val="002671F0"/>
    <w:rsid w:val="00276400"/>
    <w:rsid w:val="00276793"/>
    <w:rsid w:val="00281EAC"/>
    <w:rsid w:val="00282091"/>
    <w:rsid w:val="0028618E"/>
    <w:rsid w:val="00295862"/>
    <w:rsid w:val="002A1B52"/>
    <w:rsid w:val="002B4B47"/>
    <w:rsid w:val="002C08AC"/>
    <w:rsid w:val="002D1EFB"/>
    <w:rsid w:val="002E13AD"/>
    <w:rsid w:val="002E1D22"/>
    <w:rsid w:val="002E2882"/>
    <w:rsid w:val="002E5C3B"/>
    <w:rsid w:val="002F1A1E"/>
    <w:rsid w:val="002F22EE"/>
    <w:rsid w:val="002F5AC9"/>
    <w:rsid w:val="00304C26"/>
    <w:rsid w:val="00312A2C"/>
    <w:rsid w:val="00330E25"/>
    <w:rsid w:val="003365BA"/>
    <w:rsid w:val="0034452B"/>
    <w:rsid w:val="003470FC"/>
    <w:rsid w:val="00352F51"/>
    <w:rsid w:val="003644AB"/>
    <w:rsid w:val="0036457E"/>
    <w:rsid w:val="00365C04"/>
    <w:rsid w:val="003677A6"/>
    <w:rsid w:val="00367991"/>
    <w:rsid w:val="00370A8D"/>
    <w:rsid w:val="00372ACB"/>
    <w:rsid w:val="00380B0B"/>
    <w:rsid w:val="00383D8C"/>
    <w:rsid w:val="00386EC5"/>
    <w:rsid w:val="00391B40"/>
    <w:rsid w:val="003A03EA"/>
    <w:rsid w:val="003A4E70"/>
    <w:rsid w:val="003B53B9"/>
    <w:rsid w:val="003C4080"/>
    <w:rsid w:val="003C53A8"/>
    <w:rsid w:val="003C6657"/>
    <w:rsid w:val="003D0516"/>
    <w:rsid w:val="003D5375"/>
    <w:rsid w:val="003D72CD"/>
    <w:rsid w:val="003E19D5"/>
    <w:rsid w:val="003E730C"/>
    <w:rsid w:val="00403289"/>
    <w:rsid w:val="00411491"/>
    <w:rsid w:val="00411924"/>
    <w:rsid w:val="0041279A"/>
    <w:rsid w:val="0043041D"/>
    <w:rsid w:val="00433D63"/>
    <w:rsid w:val="00477F25"/>
    <w:rsid w:val="00482FCF"/>
    <w:rsid w:val="00493804"/>
    <w:rsid w:val="00494753"/>
    <w:rsid w:val="00495958"/>
    <w:rsid w:val="00497A57"/>
    <w:rsid w:val="004E391A"/>
    <w:rsid w:val="004F0628"/>
    <w:rsid w:val="004F7D12"/>
    <w:rsid w:val="00516DEF"/>
    <w:rsid w:val="00527F8B"/>
    <w:rsid w:val="00531375"/>
    <w:rsid w:val="00534AC7"/>
    <w:rsid w:val="00544B27"/>
    <w:rsid w:val="00546308"/>
    <w:rsid w:val="005501CE"/>
    <w:rsid w:val="00560C14"/>
    <w:rsid w:val="00564CAF"/>
    <w:rsid w:val="005A33FD"/>
    <w:rsid w:val="005A5351"/>
    <w:rsid w:val="005A636B"/>
    <w:rsid w:val="005B2CD1"/>
    <w:rsid w:val="005B3CB2"/>
    <w:rsid w:val="005B528E"/>
    <w:rsid w:val="005C3B8F"/>
    <w:rsid w:val="005D7E55"/>
    <w:rsid w:val="005E5E10"/>
    <w:rsid w:val="005F684D"/>
    <w:rsid w:val="006015D7"/>
    <w:rsid w:val="00605285"/>
    <w:rsid w:val="00611406"/>
    <w:rsid w:val="0061467B"/>
    <w:rsid w:val="00614CCB"/>
    <w:rsid w:val="006572B9"/>
    <w:rsid w:val="0066096D"/>
    <w:rsid w:val="00661D86"/>
    <w:rsid w:val="00667F9F"/>
    <w:rsid w:val="006758F8"/>
    <w:rsid w:val="00685676"/>
    <w:rsid w:val="00696F4E"/>
    <w:rsid w:val="006A1F2B"/>
    <w:rsid w:val="006B7389"/>
    <w:rsid w:val="006B7AFD"/>
    <w:rsid w:val="006B7F57"/>
    <w:rsid w:val="006C6E7E"/>
    <w:rsid w:val="006D0FA6"/>
    <w:rsid w:val="006E1384"/>
    <w:rsid w:val="006E1FC3"/>
    <w:rsid w:val="006F3679"/>
    <w:rsid w:val="0071343B"/>
    <w:rsid w:val="00726A1E"/>
    <w:rsid w:val="00733E2E"/>
    <w:rsid w:val="00760740"/>
    <w:rsid w:val="00773338"/>
    <w:rsid w:val="00776A86"/>
    <w:rsid w:val="00781CC7"/>
    <w:rsid w:val="00783FF5"/>
    <w:rsid w:val="00797A5D"/>
    <w:rsid w:val="007A3959"/>
    <w:rsid w:val="007A722D"/>
    <w:rsid w:val="007B37E8"/>
    <w:rsid w:val="007B61A2"/>
    <w:rsid w:val="007B6E59"/>
    <w:rsid w:val="007C1440"/>
    <w:rsid w:val="007C4B7B"/>
    <w:rsid w:val="007C512A"/>
    <w:rsid w:val="007C7A3F"/>
    <w:rsid w:val="007D15DE"/>
    <w:rsid w:val="007D34FE"/>
    <w:rsid w:val="007D556F"/>
    <w:rsid w:val="007D55CE"/>
    <w:rsid w:val="007F5FBC"/>
    <w:rsid w:val="00803907"/>
    <w:rsid w:val="00806C79"/>
    <w:rsid w:val="008106C9"/>
    <w:rsid w:val="00810E6A"/>
    <w:rsid w:val="00813597"/>
    <w:rsid w:val="00820AA5"/>
    <w:rsid w:val="00820C8D"/>
    <w:rsid w:val="00842E32"/>
    <w:rsid w:val="00845BA9"/>
    <w:rsid w:val="008467CC"/>
    <w:rsid w:val="0085156C"/>
    <w:rsid w:val="00856B9A"/>
    <w:rsid w:val="008758A6"/>
    <w:rsid w:val="00883E0E"/>
    <w:rsid w:val="00885751"/>
    <w:rsid w:val="00885983"/>
    <w:rsid w:val="00893065"/>
    <w:rsid w:val="00893562"/>
    <w:rsid w:val="008A022A"/>
    <w:rsid w:val="008A2528"/>
    <w:rsid w:val="008B03F3"/>
    <w:rsid w:val="008B1627"/>
    <w:rsid w:val="008B6A10"/>
    <w:rsid w:val="008B7564"/>
    <w:rsid w:val="008C7D60"/>
    <w:rsid w:val="008D6143"/>
    <w:rsid w:val="008E20BA"/>
    <w:rsid w:val="008E2839"/>
    <w:rsid w:val="008F2ACF"/>
    <w:rsid w:val="008F387C"/>
    <w:rsid w:val="00901036"/>
    <w:rsid w:val="0090757D"/>
    <w:rsid w:val="00923751"/>
    <w:rsid w:val="009433C5"/>
    <w:rsid w:val="009462B7"/>
    <w:rsid w:val="00952BEA"/>
    <w:rsid w:val="00957A50"/>
    <w:rsid w:val="009613CE"/>
    <w:rsid w:val="00963463"/>
    <w:rsid w:val="00963E3E"/>
    <w:rsid w:val="009668CC"/>
    <w:rsid w:val="00992ADA"/>
    <w:rsid w:val="0099587F"/>
    <w:rsid w:val="009A382D"/>
    <w:rsid w:val="009A4247"/>
    <w:rsid w:val="009B1D2E"/>
    <w:rsid w:val="009C22F7"/>
    <w:rsid w:val="009E1448"/>
    <w:rsid w:val="009E598C"/>
    <w:rsid w:val="009F3D43"/>
    <w:rsid w:val="009F691A"/>
    <w:rsid w:val="00A020A3"/>
    <w:rsid w:val="00A02A17"/>
    <w:rsid w:val="00A1318A"/>
    <w:rsid w:val="00A157E9"/>
    <w:rsid w:val="00A27EB5"/>
    <w:rsid w:val="00A45208"/>
    <w:rsid w:val="00A511C8"/>
    <w:rsid w:val="00A57392"/>
    <w:rsid w:val="00A57888"/>
    <w:rsid w:val="00A646D4"/>
    <w:rsid w:val="00A718E3"/>
    <w:rsid w:val="00A80F01"/>
    <w:rsid w:val="00A82AD9"/>
    <w:rsid w:val="00A839DE"/>
    <w:rsid w:val="00A913A2"/>
    <w:rsid w:val="00A92E7C"/>
    <w:rsid w:val="00A94A1F"/>
    <w:rsid w:val="00A968E8"/>
    <w:rsid w:val="00A974CD"/>
    <w:rsid w:val="00AA6E04"/>
    <w:rsid w:val="00AB0349"/>
    <w:rsid w:val="00AB7ADB"/>
    <w:rsid w:val="00AC6A19"/>
    <w:rsid w:val="00AD05BC"/>
    <w:rsid w:val="00AD7ED5"/>
    <w:rsid w:val="00AE1333"/>
    <w:rsid w:val="00AE7D97"/>
    <w:rsid w:val="00AF4156"/>
    <w:rsid w:val="00AF79DF"/>
    <w:rsid w:val="00B03742"/>
    <w:rsid w:val="00B06C19"/>
    <w:rsid w:val="00B22A7D"/>
    <w:rsid w:val="00B24135"/>
    <w:rsid w:val="00B27AF8"/>
    <w:rsid w:val="00B32179"/>
    <w:rsid w:val="00B325E9"/>
    <w:rsid w:val="00B364A3"/>
    <w:rsid w:val="00B40869"/>
    <w:rsid w:val="00B47B6C"/>
    <w:rsid w:val="00B668B5"/>
    <w:rsid w:val="00B7387B"/>
    <w:rsid w:val="00B82FC5"/>
    <w:rsid w:val="00B87380"/>
    <w:rsid w:val="00B93099"/>
    <w:rsid w:val="00BA4612"/>
    <w:rsid w:val="00BB4D45"/>
    <w:rsid w:val="00BC262B"/>
    <w:rsid w:val="00BC3316"/>
    <w:rsid w:val="00BD55D6"/>
    <w:rsid w:val="00BD7BF5"/>
    <w:rsid w:val="00BE57CA"/>
    <w:rsid w:val="00BE6335"/>
    <w:rsid w:val="00BE6965"/>
    <w:rsid w:val="00BE7595"/>
    <w:rsid w:val="00BF2A51"/>
    <w:rsid w:val="00BF7EAF"/>
    <w:rsid w:val="00C002A6"/>
    <w:rsid w:val="00C04DEB"/>
    <w:rsid w:val="00C21C49"/>
    <w:rsid w:val="00C27D73"/>
    <w:rsid w:val="00C31B9D"/>
    <w:rsid w:val="00C43F04"/>
    <w:rsid w:val="00C51EDD"/>
    <w:rsid w:val="00C528E6"/>
    <w:rsid w:val="00C62F89"/>
    <w:rsid w:val="00C64922"/>
    <w:rsid w:val="00C82E46"/>
    <w:rsid w:val="00C84FED"/>
    <w:rsid w:val="00C95332"/>
    <w:rsid w:val="00CA2972"/>
    <w:rsid w:val="00CB29D8"/>
    <w:rsid w:val="00CB3AE7"/>
    <w:rsid w:val="00CB5781"/>
    <w:rsid w:val="00CB5820"/>
    <w:rsid w:val="00CC2E1B"/>
    <w:rsid w:val="00CC53B1"/>
    <w:rsid w:val="00CE20CB"/>
    <w:rsid w:val="00CE647F"/>
    <w:rsid w:val="00D03B34"/>
    <w:rsid w:val="00D04FE9"/>
    <w:rsid w:val="00D1288F"/>
    <w:rsid w:val="00D12E47"/>
    <w:rsid w:val="00D1388F"/>
    <w:rsid w:val="00D1403D"/>
    <w:rsid w:val="00D2067E"/>
    <w:rsid w:val="00D32FA9"/>
    <w:rsid w:val="00D33C07"/>
    <w:rsid w:val="00D41366"/>
    <w:rsid w:val="00D536B0"/>
    <w:rsid w:val="00D616E1"/>
    <w:rsid w:val="00D63A14"/>
    <w:rsid w:val="00D64797"/>
    <w:rsid w:val="00D725B7"/>
    <w:rsid w:val="00D76031"/>
    <w:rsid w:val="00D819A2"/>
    <w:rsid w:val="00D90C1A"/>
    <w:rsid w:val="00DC52AF"/>
    <w:rsid w:val="00DD5E4B"/>
    <w:rsid w:val="00DE138A"/>
    <w:rsid w:val="00E147C6"/>
    <w:rsid w:val="00E16E37"/>
    <w:rsid w:val="00E22EE8"/>
    <w:rsid w:val="00E24CE9"/>
    <w:rsid w:val="00E41333"/>
    <w:rsid w:val="00E527EE"/>
    <w:rsid w:val="00E576D3"/>
    <w:rsid w:val="00E57EDE"/>
    <w:rsid w:val="00E613AB"/>
    <w:rsid w:val="00E64F45"/>
    <w:rsid w:val="00E7070E"/>
    <w:rsid w:val="00E80337"/>
    <w:rsid w:val="00E81CA0"/>
    <w:rsid w:val="00E83476"/>
    <w:rsid w:val="00E83F36"/>
    <w:rsid w:val="00E8401B"/>
    <w:rsid w:val="00E84150"/>
    <w:rsid w:val="00E91A78"/>
    <w:rsid w:val="00E923DB"/>
    <w:rsid w:val="00E93195"/>
    <w:rsid w:val="00EA6F6F"/>
    <w:rsid w:val="00EB4E57"/>
    <w:rsid w:val="00EB5C96"/>
    <w:rsid w:val="00EC684F"/>
    <w:rsid w:val="00ED1E90"/>
    <w:rsid w:val="00ED39E0"/>
    <w:rsid w:val="00EE2CAF"/>
    <w:rsid w:val="00EF0949"/>
    <w:rsid w:val="00EF29DC"/>
    <w:rsid w:val="00EF6243"/>
    <w:rsid w:val="00F03878"/>
    <w:rsid w:val="00F062E6"/>
    <w:rsid w:val="00F135BA"/>
    <w:rsid w:val="00F16939"/>
    <w:rsid w:val="00F16FA5"/>
    <w:rsid w:val="00F26A67"/>
    <w:rsid w:val="00F33FB0"/>
    <w:rsid w:val="00F406A2"/>
    <w:rsid w:val="00F413F0"/>
    <w:rsid w:val="00F42DC0"/>
    <w:rsid w:val="00F43E0A"/>
    <w:rsid w:val="00F47323"/>
    <w:rsid w:val="00F56B4E"/>
    <w:rsid w:val="00F60819"/>
    <w:rsid w:val="00F74119"/>
    <w:rsid w:val="00F74938"/>
    <w:rsid w:val="00F761EA"/>
    <w:rsid w:val="00F95EEB"/>
    <w:rsid w:val="00FA73E9"/>
    <w:rsid w:val="00FB3F02"/>
    <w:rsid w:val="00FB5DC1"/>
    <w:rsid w:val="00FC1697"/>
    <w:rsid w:val="00FD5029"/>
    <w:rsid w:val="00FE03B6"/>
    <w:rsid w:val="00FE23EB"/>
    <w:rsid w:val="00FE6751"/>
    <w:rsid w:val="00FF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2653"/>
  <w15:docId w15:val="{73579DD4-3015-4E86-8BC5-FCE06808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440"/>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paragraph" w:styleId="aff0">
    <w:name w:val="List Paragraph"/>
    <w:aliases w:val="ПАРАГРАФ,Абзац списка3"/>
    <w:basedOn w:val="a"/>
    <w:link w:val="aff1"/>
    <w:uiPriority w:val="34"/>
    <w:qFormat/>
    <w:rsid w:val="00926FF5"/>
    <w:pPr>
      <w:ind w:left="720"/>
      <w:contextualSpacing/>
    </w:p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paragraph" w:styleId="affb">
    <w:name w:val="No Spacing"/>
    <w:uiPriority w:val="1"/>
    <w:qFormat/>
    <w:rsid w:val="00EB5C96"/>
    <w:pPr>
      <w:spacing w:after="0" w:line="240" w:lineRule="auto"/>
      <w:ind w:firstLine="0"/>
      <w:jc w:val="both"/>
    </w:pPr>
    <w:rPr>
      <w:rFonts w:ascii="Times New Roman" w:eastAsia="Times New Roman" w:hAnsi="Times New Roman" w:cs="Times New Roman"/>
      <w:sz w:val="24"/>
      <w:szCs w:val="24"/>
    </w:rPr>
  </w:style>
  <w:style w:type="paragraph" w:styleId="affc">
    <w:name w:val="Normal (Web)"/>
    <w:basedOn w:val="a"/>
    <w:uiPriority w:val="99"/>
    <w:semiHidden/>
    <w:unhideWhenUsed/>
    <w:rsid w:val="00497A5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lang w:val="ru-RU" w:eastAsia="ru-RU"/>
    </w:rPr>
  </w:style>
  <w:style w:type="character" w:customStyle="1" w:styleId="aff1">
    <w:name w:val="Абзац списка Знак"/>
    <w:aliases w:val="ПАРАГРАФ Знак,Абзац списка3 Знак"/>
    <w:basedOn w:val="a0"/>
    <w:link w:val="aff0"/>
    <w:uiPriority w:val="34"/>
    <w:locked/>
    <w:rsid w:val="00696F4E"/>
    <w:rPr>
      <w:color w:val="000000"/>
      <w:position w:val="-1"/>
      <w:lang w:val="en-GB" w:eastAsia="en-GB"/>
    </w:rPr>
  </w:style>
  <w:style w:type="character" w:customStyle="1" w:styleId="1f1ea193f6735cf0wmi-callto">
    <w:name w:val="1f1ea193f6735cf0wmi-callto"/>
    <w:basedOn w:val="a0"/>
    <w:rsid w:val="005A636B"/>
  </w:style>
  <w:style w:type="character" w:customStyle="1" w:styleId="22">
    <w:name w:val="Неразрешенное упоминание2"/>
    <w:basedOn w:val="a0"/>
    <w:uiPriority w:val="99"/>
    <w:semiHidden/>
    <w:unhideWhenUsed/>
    <w:rsid w:val="001A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638081">
      <w:bodyDiv w:val="1"/>
      <w:marLeft w:val="0"/>
      <w:marRight w:val="0"/>
      <w:marTop w:val="0"/>
      <w:marBottom w:val="0"/>
      <w:divBdr>
        <w:top w:val="none" w:sz="0" w:space="0" w:color="auto"/>
        <w:left w:val="none" w:sz="0" w:space="0" w:color="auto"/>
        <w:bottom w:val="none" w:sz="0" w:space="0" w:color="auto"/>
        <w:right w:val="none" w:sz="0" w:space="0" w:color="auto"/>
      </w:divBdr>
      <w:divsChild>
        <w:div w:id="1785534793">
          <w:marLeft w:val="0"/>
          <w:marRight w:val="0"/>
          <w:marTop w:val="0"/>
          <w:marBottom w:val="0"/>
          <w:divBdr>
            <w:top w:val="none" w:sz="0" w:space="0" w:color="auto"/>
            <w:left w:val="none" w:sz="0" w:space="0" w:color="auto"/>
            <w:bottom w:val="none" w:sz="0" w:space="0" w:color="auto"/>
            <w:right w:val="none" w:sz="0" w:space="0" w:color="auto"/>
          </w:divBdr>
          <w:divsChild>
            <w:div w:id="1898784403">
              <w:marLeft w:val="0"/>
              <w:marRight w:val="0"/>
              <w:marTop w:val="0"/>
              <w:marBottom w:val="0"/>
              <w:divBdr>
                <w:top w:val="none" w:sz="0" w:space="0" w:color="auto"/>
                <w:left w:val="none" w:sz="0" w:space="0" w:color="auto"/>
                <w:bottom w:val="none" w:sz="0" w:space="0" w:color="auto"/>
                <w:right w:val="none" w:sz="0" w:space="0" w:color="auto"/>
              </w:divBdr>
              <w:divsChild>
                <w:div w:id="13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7197">
          <w:marLeft w:val="0"/>
          <w:marRight w:val="0"/>
          <w:marTop w:val="0"/>
          <w:marBottom w:val="0"/>
          <w:divBdr>
            <w:top w:val="none" w:sz="0" w:space="0" w:color="auto"/>
            <w:left w:val="none" w:sz="0" w:space="0" w:color="auto"/>
            <w:bottom w:val="none" w:sz="0" w:space="0" w:color="auto"/>
            <w:right w:val="none" w:sz="0" w:space="0" w:color="auto"/>
          </w:divBdr>
          <w:divsChild>
            <w:div w:id="726535971">
              <w:marLeft w:val="0"/>
              <w:marRight w:val="0"/>
              <w:marTop w:val="0"/>
              <w:marBottom w:val="0"/>
              <w:divBdr>
                <w:top w:val="none" w:sz="0" w:space="0" w:color="auto"/>
                <w:left w:val="none" w:sz="0" w:space="0" w:color="auto"/>
                <w:bottom w:val="none" w:sz="0" w:space="0" w:color="auto"/>
                <w:right w:val="none" w:sz="0" w:space="0" w:color="auto"/>
              </w:divBdr>
              <w:divsChild>
                <w:div w:id="601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edsfm.ru/documents/terr-lis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natExY/h5QHJXmzxLfh9GLL9w==">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213FEA-6A79-4ADC-B09C-1870D870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6733</Words>
  <Characters>38384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Попова Ирина Александровна</dc:creator>
  <cp:lastModifiedBy>user11</cp:lastModifiedBy>
  <cp:revision>21</cp:revision>
  <cp:lastPrinted>2022-09-28T09:20:00Z</cp:lastPrinted>
  <dcterms:created xsi:type="dcterms:W3CDTF">2024-04-09T07:02:00Z</dcterms:created>
  <dcterms:modified xsi:type="dcterms:W3CDTF">2024-04-10T08:00:00Z</dcterms:modified>
</cp:coreProperties>
</file>