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24801" w14:textId="3EA11847" w:rsidR="000A2576" w:rsidRPr="00104DCF" w:rsidRDefault="00C57FD5" w:rsidP="000A2576">
      <w:pPr>
        <w:pStyle w:val="a5"/>
        <w:ind w:firstLine="0"/>
        <w:jc w:val="center"/>
        <w:rPr>
          <w:b/>
          <w:sz w:val="24"/>
          <w:szCs w:val="24"/>
        </w:rPr>
      </w:pPr>
      <w:r w:rsidRPr="00104DCF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5E42D6">
        <w:rPr>
          <w:b/>
          <w:sz w:val="24"/>
          <w:szCs w:val="24"/>
        </w:rPr>
        <w:t>К5/5</w:t>
      </w:r>
      <w:r w:rsidR="000A2576" w:rsidRPr="00104DCF">
        <w:rPr>
          <w:b/>
          <w:sz w:val="24"/>
          <w:szCs w:val="24"/>
        </w:rPr>
        <w:t>-15</w:t>
      </w:r>
      <w:r w:rsidR="000A2576" w:rsidRPr="00104DCF">
        <w:rPr>
          <w:b/>
          <w:sz w:val="24"/>
          <w:szCs w:val="24"/>
          <w:lang w:val="en-US"/>
        </w:rPr>
        <w:t>/</w:t>
      </w:r>
      <w:r w:rsidR="000A2576" w:rsidRPr="00104DCF">
        <w:rPr>
          <w:b/>
          <w:sz w:val="24"/>
          <w:szCs w:val="24"/>
        </w:rPr>
        <w:t>2</w:t>
      </w:r>
    </w:p>
    <w:p w14:paraId="33B43A83" w14:textId="187670B6" w:rsidR="00212E8E" w:rsidRPr="00D54624" w:rsidRDefault="00B6795C" w:rsidP="00D54624">
      <w:pPr>
        <w:pStyle w:val="a7"/>
        <w:ind w:left="0"/>
        <w:jc w:val="center"/>
        <w:rPr>
          <w:rStyle w:val="a4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  <w:lang w:val="en-US"/>
        </w:rPr>
      </w:pPr>
      <w:r w:rsidRPr="00D546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рассмотрения заявок </w:t>
      </w:r>
      <w:r w:rsidR="00ED3455" w:rsidRPr="00D5462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участие в запросе коммерческих предложений </w:t>
      </w:r>
      <w:r w:rsidR="00D54624" w:rsidRPr="00D5462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r w:rsidR="00D54624" w:rsidRPr="00D54624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D54624" w:rsidRPr="00D54624">
        <w:rPr>
          <w:rFonts w:ascii="Times New Roman" w:hAnsi="Times New Roman" w:cs="Times New Roman"/>
          <w:b/>
          <w:sz w:val="24"/>
          <w:szCs w:val="24"/>
        </w:rPr>
        <w:t xml:space="preserve">право заключения договора </w:t>
      </w:r>
      <w:r w:rsidR="00D54624" w:rsidRPr="00D54624">
        <w:rPr>
          <w:rFonts w:ascii="Times New Roman" w:hAnsi="Times New Roman" w:cs="Times New Roman"/>
          <w:b/>
          <w:bCs/>
          <w:sz w:val="24"/>
          <w:szCs w:val="24"/>
        </w:rPr>
        <w:t>на выполнение работ по созданию системы автоматизации управленческого документооборота и делопроизводства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04DCF" w14:paraId="315758B3" w14:textId="77777777">
        <w:tc>
          <w:tcPr>
            <w:tcW w:w="5040" w:type="dxa"/>
          </w:tcPr>
          <w:p w14:paraId="2435929A" w14:textId="77777777" w:rsidR="00D82764" w:rsidRPr="00104DCF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2414959F" w:rsidR="00D82764" w:rsidRPr="00104DCF" w:rsidRDefault="00EE3A84" w:rsidP="005E42D6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42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104D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42D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7354C6" w:rsidRPr="00104DCF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407B69" w:rsidRPr="00104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4C6" w:rsidRPr="00104D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104DCF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13C484" w14:textId="77777777" w:rsidR="005E42D6" w:rsidRPr="006E2FA3" w:rsidRDefault="005E42D6" w:rsidP="005E42D6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FA3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4366EBF9" w14:textId="77777777" w:rsidR="005E42D6" w:rsidRPr="006E2FA3" w:rsidRDefault="005E42D6" w:rsidP="005E42D6">
      <w:pPr>
        <w:pStyle w:val="ConsPlusNormal"/>
        <w:widowControl/>
        <w:tabs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777823" w14:textId="77777777" w:rsidR="005E42D6" w:rsidRPr="006E2FA3" w:rsidRDefault="005E42D6" w:rsidP="005E42D6">
      <w:pPr>
        <w:pStyle w:val="ConsPlusNormal"/>
        <w:widowControl/>
        <w:tabs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848B7E6" w14:textId="77777777" w:rsidR="005E42D6" w:rsidRPr="006E2FA3" w:rsidRDefault="005E42D6" w:rsidP="005E42D6">
      <w:pPr>
        <w:tabs>
          <w:tab w:val="left" w:pos="1134"/>
          <w:tab w:val="left" w:pos="1276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6E2FA3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08C3BC96" w14:textId="77777777" w:rsidR="005E42D6" w:rsidRPr="006E2FA3" w:rsidRDefault="005E42D6" w:rsidP="005E42D6">
      <w:pPr>
        <w:tabs>
          <w:tab w:val="left" w:pos="1134"/>
          <w:tab w:val="left" w:pos="1276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6E2FA3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58268BA6" w14:textId="77777777" w:rsidR="005E42D6" w:rsidRPr="006E2FA3" w:rsidRDefault="005E42D6" w:rsidP="005E42D6">
      <w:pPr>
        <w:tabs>
          <w:tab w:val="left" w:pos="1134"/>
          <w:tab w:val="left" w:pos="1276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59C8523E" w14:textId="77777777" w:rsidR="005E42D6" w:rsidRPr="006E2FA3" w:rsidRDefault="005E42D6" w:rsidP="005E42D6">
      <w:pPr>
        <w:pStyle w:val="ConsPlusNormal"/>
        <w:widowControl/>
        <w:tabs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750806C9" w14:textId="77777777" w:rsidR="005E42D6" w:rsidRPr="006E2FA3" w:rsidRDefault="005E42D6" w:rsidP="005E42D6">
      <w:pPr>
        <w:pStyle w:val="ConsPlusNormal"/>
        <w:widowControl/>
        <w:tabs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4FF94D4C" w14:textId="77777777" w:rsidR="005E42D6" w:rsidRPr="006E2FA3" w:rsidRDefault="005E42D6" w:rsidP="005E42D6">
      <w:pPr>
        <w:pStyle w:val="ConsPlusNormal"/>
        <w:widowControl/>
        <w:tabs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173540" w14:textId="77777777" w:rsidR="005E42D6" w:rsidRPr="006E2FA3" w:rsidRDefault="005E42D6" w:rsidP="005E42D6">
      <w:pPr>
        <w:pStyle w:val="2"/>
        <w:keepLines/>
        <w:numPr>
          <w:ilvl w:val="0"/>
          <w:numId w:val="2"/>
        </w:numPr>
        <w:tabs>
          <w:tab w:val="left" w:pos="1134"/>
        </w:tabs>
        <w:spacing w:before="200" w:after="0" w:line="276" w:lineRule="auto"/>
        <w:ind w:left="0" w:firstLine="540"/>
        <w:jc w:val="both"/>
        <w:rPr>
          <w:color w:val="4F81BD" w:themeColor="accent1"/>
          <w:sz w:val="24"/>
          <w:szCs w:val="24"/>
          <w:lang w:val="ru-RU"/>
        </w:rPr>
      </w:pPr>
      <w:r w:rsidRPr="006E2FA3">
        <w:rPr>
          <w:sz w:val="24"/>
          <w:szCs w:val="24"/>
        </w:rPr>
        <w:t xml:space="preserve">Извещение о проведении закупки </w:t>
      </w:r>
      <w:r w:rsidRPr="006E2FA3">
        <w:rPr>
          <w:rStyle w:val="a4"/>
          <w:i w:val="0"/>
          <w:color w:val="auto"/>
          <w:sz w:val="24"/>
          <w:szCs w:val="24"/>
        </w:rPr>
        <w:t>на</w:t>
      </w:r>
      <w:r w:rsidRPr="006E2FA3">
        <w:rPr>
          <w:rStyle w:val="a4"/>
          <w:b/>
          <w:i w:val="0"/>
          <w:color w:val="auto"/>
          <w:sz w:val="24"/>
          <w:szCs w:val="24"/>
        </w:rPr>
        <w:t xml:space="preserve"> </w:t>
      </w:r>
      <w:r w:rsidRPr="006E2FA3">
        <w:rPr>
          <w:b w:val="0"/>
          <w:sz w:val="24"/>
          <w:szCs w:val="24"/>
          <w:lang w:val="ru-RU"/>
        </w:rPr>
        <w:t xml:space="preserve">право </w:t>
      </w:r>
      <w:r w:rsidRPr="006E2FA3">
        <w:rPr>
          <w:b w:val="0"/>
          <w:sz w:val="24"/>
          <w:szCs w:val="24"/>
        </w:rPr>
        <w:t xml:space="preserve">заключения договора </w:t>
      </w:r>
      <w:r w:rsidRPr="006E2FA3">
        <w:rPr>
          <w:b w:val="0"/>
          <w:bCs/>
          <w:sz w:val="24"/>
          <w:szCs w:val="24"/>
        </w:rPr>
        <w:t xml:space="preserve">на выполнение работ по созданию системы автоматизации управленческого документооборота и делопроизводства </w:t>
      </w:r>
      <w:r w:rsidRPr="006E2FA3">
        <w:rPr>
          <w:b w:val="0"/>
          <w:sz w:val="24"/>
          <w:szCs w:val="24"/>
        </w:rPr>
        <w:t>было опубликовано на сайте Заказчика</w:t>
      </w:r>
      <w:r w:rsidRPr="006E2FA3">
        <w:rPr>
          <w:sz w:val="24"/>
          <w:szCs w:val="24"/>
        </w:rPr>
        <w:t xml:space="preserve"> «</w:t>
      </w:r>
      <w:r>
        <w:rPr>
          <w:sz w:val="24"/>
          <w:szCs w:val="24"/>
        </w:rPr>
        <w:t>25</w:t>
      </w:r>
      <w:r w:rsidRPr="006E2FA3">
        <w:rPr>
          <w:bCs/>
          <w:sz w:val="24"/>
          <w:szCs w:val="24"/>
        </w:rPr>
        <w:t>» сентября 2015 года.</w:t>
      </w:r>
    </w:p>
    <w:p w14:paraId="5762AD84" w14:textId="77777777" w:rsidR="005E42D6" w:rsidRPr="006E2FA3" w:rsidRDefault="005E42D6" w:rsidP="005E42D6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6E2FA3">
        <w:rPr>
          <w:rFonts w:ascii="Times New Roman" w:hAnsi="Times New Roman" w:cs="Times New Roman"/>
          <w:sz w:val="24"/>
          <w:szCs w:val="24"/>
        </w:rPr>
        <w:t xml:space="preserve">: </w:t>
      </w:r>
      <w:r w:rsidRPr="006E2FA3">
        <w:rPr>
          <w:rFonts w:ascii="Times New Roman" w:hAnsi="Times New Roman" w:cs="Times New Roman"/>
          <w:bCs/>
          <w:sz w:val="24"/>
          <w:szCs w:val="24"/>
        </w:rPr>
        <w:t>выполнение работ по созданию системы автоматизации управленческого документооборота и делопроизводства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E2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795EA" w14:textId="77777777" w:rsidR="005E42D6" w:rsidRPr="006E2FA3" w:rsidRDefault="005E42D6" w:rsidP="005E42D6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 -  </w:t>
      </w:r>
      <w:r w:rsidRPr="006E2FA3">
        <w:rPr>
          <w:rFonts w:ascii="Times New Roman" w:hAnsi="Times New Roman" w:cs="Times New Roman"/>
          <w:sz w:val="24"/>
          <w:szCs w:val="24"/>
        </w:rPr>
        <w:t>794 400 (семьсот девяносто четыре тысячи  четыреста) руб., в т.ч. НДС-18%.</w:t>
      </w:r>
    </w:p>
    <w:p w14:paraId="5B2F209A" w14:textId="77777777" w:rsidR="005E42D6" w:rsidRPr="008B0E88" w:rsidRDefault="005E42D6" w:rsidP="005E42D6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0E88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B0E88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A0291AE" w14:textId="77777777" w:rsidR="005E42D6" w:rsidRPr="008B0E88" w:rsidRDefault="005E42D6" w:rsidP="005E42D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На участие в закупке был подан</w:t>
      </w:r>
      <w:r>
        <w:rPr>
          <w:rFonts w:ascii="Times New Roman" w:hAnsi="Times New Roman" w:cs="Times New Roman"/>
          <w:sz w:val="24"/>
          <w:szCs w:val="24"/>
        </w:rPr>
        <w:t xml:space="preserve"> один</w:t>
      </w:r>
      <w:r w:rsidRPr="008B0E88">
        <w:rPr>
          <w:rFonts w:ascii="Times New Roman" w:hAnsi="Times New Roman" w:cs="Times New Roman"/>
          <w:sz w:val="24"/>
          <w:szCs w:val="24"/>
        </w:rPr>
        <w:t xml:space="preserve"> конверт с заявк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B0E88">
        <w:rPr>
          <w:rFonts w:ascii="Times New Roman" w:hAnsi="Times New Roman" w:cs="Times New Roman"/>
          <w:sz w:val="24"/>
          <w:szCs w:val="24"/>
        </w:rPr>
        <w:t xml:space="preserve"> на участие в закупке. </w:t>
      </w:r>
    </w:p>
    <w:p w14:paraId="0F9BA2F8" w14:textId="77777777" w:rsidR="005E42D6" w:rsidRPr="008B0E88" w:rsidRDefault="005E42D6" w:rsidP="005E42D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Вскрытие конверт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0E88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B0E88">
        <w:rPr>
          <w:rFonts w:ascii="Times New Roman" w:hAnsi="Times New Roman" w:cs="Times New Roman"/>
          <w:sz w:val="24"/>
          <w:szCs w:val="24"/>
        </w:rPr>
        <w:t xml:space="preserve"> на участие в закупке осуществлялось по адресу: </w:t>
      </w:r>
      <w:r w:rsidRPr="008B0E88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каб. 54 "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8B0E88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B0E88">
        <w:rPr>
          <w:rFonts w:ascii="Times New Roman" w:hAnsi="Times New Roman" w:cs="Times New Roman"/>
          <w:sz w:val="24"/>
          <w:szCs w:val="24"/>
        </w:rPr>
        <w:t>2015 г.</w:t>
      </w:r>
    </w:p>
    <w:p w14:paraId="60C7C701" w14:textId="77777777" w:rsidR="005E42D6" w:rsidRPr="00953FF7" w:rsidRDefault="005E42D6" w:rsidP="005E42D6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FF7">
        <w:rPr>
          <w:rFonts w:ascii="Times New Roman" w:hAnsi="Times New Roman" w:cs="Times New Roman"/>
          <w:sz w:val="24"/>
          <w:szCs w:val="24"/>
        </w:rPr>
        <w:t>Процедура вскрытия конверт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53FF7">
        <w:rPr>
          <w:rFonts w:ascii="Times New Roman" w:hAnsi="Times New Roman" w:cs="Times New Roman"/>
          <w:sz w:val="24"/>
          <w:szCs w:val="24"/>
        </w:rPr>
        <w:t xml:space="preserve"> начата в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3FF7"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</w:t>
      </w:r>
      <w:r>
        <w:rPr>
          <w:rFonts w:ascii="Times New Roman" w:hAnsi="Times New Roman" w:cs="Times New Roman"/>
          <w:sz w:val="24"/>
          <w:szCs w:val="24"/>
        </w:rPr>
        <w:t>ремени и завершена в 12 часов 10</w:t>
      </w:r>
      <w:r w:rsidRPr="00953FF7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460E81AB" w14:textId="481FEEAB" w:rsidR="00514CB5" w:rsidRPr="00104DCF" w:rsidRDefault="00514CB5" w:rsidP="00104DCF">
      <w:pPr>
        <w:pStyle w:val="ConsPlusNormal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DCF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 w:rsidRPr="00104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854">
        <w:rPr>
          <w:rFonts w:ascii="Times New Roman" w:hAnsi="Times New Roman" w:cs="Times New Roman"/>
          <w:b/>
          <w:sz w:val="24"/>
          <w:szCs w:val="24"/>
        </w:rPr>
        <w:t xml:space="preserve"> заяв</w:t>
      </w:r>
      <w:r w:rsidRPr="00104DCF">
        <w:rPr>
          <w:rFonts w:ascii="Times New Roman" w:hAnsi="Times New Roman" w:cs="Times New Roman"/>
          <w:b/>
          <w:sz w:val="24"/>
          <w:szCs w:val="24"/>
        </w:rPr>
        <w:t>к</w:t>
      </w:r>
      <w:r w:rsidR="00072854">
        <w:rPr>
          <w:rFonts w:ascii="Times New Roman" w:hAnsi="Times New Roman" w:cs="Times New Roman"/>
          <w:b/>
          <w:sz w:val="24"/>
          <w:szCs w:val="24"/>
        </w:rPr>
        <w:t>b</w:t>
      </w:r>
      <w:r w:rsidR="00C6263B" w:rsidRPr="00104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DCF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57FD5" w:rsidRPr="00104DCF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104DCF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7051D268" w:rsidR="004A315E" w:rsidRPr="00104DCF" w:rsidRDefault="00C6263B" w:rsidP="00407B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DCF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104DCF">
        <w:rPr>
          <w:rFonts w:ascii="Times New Roman" w:hAnsi="Times New Roman" w:cs="Times New Roman"/>
          <w:bCs/>
          <w:sz w:val="24"/>
          <w:szCs w:val="24"/>
        </w:rPr>
        <w:t xml:space="preserve">Комиссии по </w:t>
      </w:r>
      <w:r w:rsidR="00AD609E" w:rsidRPr="00104DCF">
        <w:rPr>
          <w:rFonts w:ascii="Times New Roman" w:hAnsi="Times New Roman" w:cs="Times New Roman"/>
          <w:bCs/>
          <w:sz w:val="24"/>
          <w:szCs w:val="24"/>
        </w:rPr>
        <w:t>малым</w:t>
      </w:r>
      <w:r w:rsidRPr="00104DCF">
        <w:rPr>
          <w:rFonts w:ascii="Times New Roman" w:hAnsi="Times New Roman" w:cs="Times New Roman"/>
          <w:bCs/>
          <w:sz w:val="24"/>
          <w:szCs w:val="24"/>
        </w:rPr>
        <w:t xml:space="preserve"> закупкам осуществлялось </w:t>
      </w:r>
      <w:r w:rsidR="00514CB5" w:rsidRPr="00104DCF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104DCF">
        <w:rPr>
          <w:rFonts w:ascii="Times New Roman" w:hAnsi="Times New Roman" w:cs="Times New Roman"/>
          <w:sz w:val="24"/>
          <w:szCs w:val="24"/>
        </w:rPr>
        <w:t>:</w:t>
      </w:r>
      <w:r w:rsidR="00641AE9" w:rsidRPr="00104DCF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514CB5" w:rsidRPr="00104DCF">
        <w:rPr>
          <w:rFonts w:ascii="Times New Roman" w:hAnsi="Times New Roman" w:cs="Times New Roman"/>
          <w:sz w:val="24"/>
          <w:szCs w:val="24"/>
        </w:rPr>
        <w:t xml:space="preserve"> с </w:t>
      </w:r>
      <w:r w:rsidR="006170E5" w:rsidRPr="00104DCF">
        <w:rPr>
          <w:rFonts w:ascii="Times New Roman" w:hAnsi="Times New Roman" w:cs="Times New Roman"/>
          <w:sz w:val="24"/>
          <w:szCs w:val="24"/>
        </w:rPr>
        <w:t>12</w:t>
      </w:r>
      <w:r w:rsidR="00514CB5" w:rsidRPr="00104DC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07B69" w:rsidRPr="00104DCF">
        <w:rPr>
          <w:rFonts w:ascii="Times New Roman" w:hAnsi="Times New Roman" w:cs="Times New Roman"/>
          <w:sz w:val="24"/>
          <w:szCs w:val="24"/>
        </w:rPr>
        <w:t>0</w:t>
      </w:r>
      <w:r w:rsidR="0054635E" w:rsidRPr="00104DCF">
        <w:rPr>
          <w:rFonts w:ascii="Times New Roman" w:hAnsi="Times New Roman" w:cs="Times New Roman"/>
          <w:sz w:val="24"/>
          <w:szCs w:val="24"/>
        </w:rPr>
        <w:t xml:space="preserve">0 </w:t>
      </w:r>
      <w:r w:rsidR="00514CB5" w:rsidRPr="00104DCF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407B69" w:rsidRPr="00104DCF">
        <w:rPr>
          <w:rFonts w:ascii="Times New Roman" w:hAnsi="Times New Roman" w:cs="Times New Roman"/>
          <w:sz w:val="24"/>
          <w:szCs w:val="24"/>
        </w:rPr>
        <w:t xml:space="preserve"> </w:t>
      </w:r>
      <w:r w:rsidR="00175CCA" w:rsidRPr="00104DCF">
        <w:rPr>
          <w:rFonts w:ascii="Times New Roman" w:hAnsi="Times New Roman" w:cs="Times New Roman"/>
          <w:sz w:val="24"/>
          <w:szCs w:val="24"/>
        </w:rPr>
        <w:t>"</w:t>
      </w:r>
      <w:r w:rsidR="00072854">
        <w:rPr>
          <w:rFonts w:ascii="Times New Roman" w:hAnsi="Times New Roman" w:cs="Times New Roman"/>
          <w:sz w:val="24"/>
          <w:szCs w:val="24"/>
        </w:rPr>
        <w:t>05</w:t>
      </w:r>
      <w:r w:rsidR="00175CCA" w:rsidRPr="00104DCF">
        <w:rPr>
          <w:rFonts w:ascii="Times New Roman" w:hAnsi="Times New Roman" w:cs="Times New Roman"/>
          <w:sz w:val="24"/>
          <w:szCs w:val="24"/>
        </w:rPr>
        <w:t xml:space="preserve">" </w:t>
      </w:r>
      <w:r w:rsidR="00072854">
        <w:rPr>
          <w:rFonts w:ascii="Times New Roman" w:hAnsi="Times New Roman" w:cs="Times New Roman"/>
          <w:sz w:val="24"/>
          <w:szCs w:val="24"/>
        </w:rPr>
        <w:t>октября</w:t>
      </w:r>
      <w:r w:rsidR="00175CCA" w:rsidRPr="00104DCF">
        <w:rPr>
          <w:rFonts w:ascii="Times New Roman" w:hAnsi="Times New Roman" w:cs="Times New Roman"/>
          <w:sz w:val="24"/>
          <w:szCs w:val="24"/>
        </w:rPr>
        <w:t xml:space="preserve"> 2015 г ода </w:t>
      </w:r>
      <w:r w:rsidR="009D3873" w:rsidRPr="00104DCF">
        <w:rPr>
          <w:rFonts w:ascii="Times New Roman" w:hAnsi="Times New Roman" w:cs="Times New Roman"/>
          <w:sz w:val="24"/>
          <w:szCs w:val="24"/>
        </w:rPr>
        <w:t xml:space="preserve">до </w:t>
      </w:r>
      <w:r w:rsidR="006170E5" w:rsidRPr="00104DCF">
        <w:rPr>
          <w:rFonts w:ascii="Times New Roman" w:hAnsi="Times New Roman" w:cs="Times New Roman"/>
          <w:sz w:val="24"/>
          <w:szCs w:val="24"/>
        </w:rPr>
        <w:t>18</w:t>
      </w:r>
      <w:r w:rsidR="00304986" w:rsidRPr="00104DCF">
        <w:rPr>
          <w:rFonts w:ascii="Times New Roman" w:hAnsi="Times New Roman" w:cs="Times New Roman"/>
          <w:sz w:val="24"/>
          <w:szCs w:val="24"/>
        </w:rPr>
        <w:t xml:space="preserve"> </w:t>
      </w:r>
      <w:r w:rsidR="006170E5" w:rsidRPr="00104DCF">
        <w:rPr>
          <w:rFonts w:ascii="Times New Roman" w:hAnsi="Times New Roman" w:cs="Times New Roman"/>
          <w:sz w:val="24"/>
          <w:szCs w:val="24"/>
        </w:rPr>
        <w:t>часов 45</w:t>
      </w:r>
      <w:r w:rsidR="009D3873" w:rsidRPr="00104DCF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54635E" w:rsidRPr="00104DCF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175CCA" w:rsidRPr="00104DCF">
        <w:rPr>
          <w:rFonts w:ascii="Times New Roman" w:hAnsi="Times New Roman" w:cs="Times New Roman"/>
          <w:sz w:val="24"/>
          <w:szCs w:val="24"/>
        </w:rPr>
        <w:t xml:space="preserve"> </w:t>
      </w:r>
      <w:r w:rsidR="00072854">
        <w:rPr>
          <w:rFonts w:ascii="Times New Roman" w:hAnsi="Times New Roman" w:cs="Times New Roman"/>
          <w:sz w:val="24"/>
          <w:szCs w:val="24"/>
        </w:rPr>
        <w:t>19</w:t>
      </w:r>
      <w:r w:rsidR="006170E5" w:rsidRPr="00104DCF">
        <w:rPr>
          <w:rFonts w:ascii="Times New Roman" w:hAnsi="Times New Roman" w:cs="Times New Roman"/>
          <w:sz w:val="24"/>
          <w:szCs w:val="24"/>
        </w:rPr>
        <w:t xml:space="preserve"> </w:t>
      </w:r>
      <w:r w:rsidR="00072854">
        <w:rPr>
          <w:rFonts w:ascii="Times New Roman" w:hAnsi="Times New Roman" w:cs="Times New Roman"/>
          <w:sz w:val="24"/>
          <w:szCs w:val="24"/>
        </w:rPr>
        <w:t>октября</w:t>
      </w:r>
      <w:r w:rsidR="00175CCA" w:rsidRPr="00104DCF">
        <w:rPr>
          <w:rFonts w:ascii="Times New Roman" w:hAnsi="Times New Roman" w:cs="Times New Roman"/>
          <w:sz w:val="24"/>
          <w:szCs w:val="24"/>
        </w:rPr>
        <w:t xml:space="preserve"> </w:t>
      </w:r>
      <w:r w:rsidR="00407B69" w:rsidRPr="00104DCF">
        <w:rPr>
          <w:rFonts w:ascii="Times New Roman" w:hAnsi="Times New Roman" w:cs="Times New Roman"/>
          <w:sz w:val="24"/>
          <w:szCs w:val="24"/>
        </w:rPr>
        <w:t>2015 года</w:t>
      </w:r>
      <w:r w:rsidR="007354C6" w:rsidRPr="00104D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030750" w14:textId="77777777" w:rsidR="009D3873" w:rsidRPr="00104DCF" w:rsidRDefault="009D3873" w:rsidP="00407B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48F4A5" w14:textId="49849995" w:rsidR="006170E5" w:rsidRPr="00104DCF" w:rsidRDefault="00AD1F1D" w:rsidP="006170E5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DCF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104DCF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104DCF">
        <w:rPr>
          <w:rFonts w:ascii="Times New Roman" w:hAnsi="Times New Roman" w:cs="Times New Roman"/>
          <w:sz w:val="24"/>
          <w:szCs w:val="24"/>
        </w:rPr>
        <w:t>закупке</w:t>
      </w:r>
      <w:r w:rsidRPr="00104DCF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6170E5" w:rsidRPr="00104DCF">
        <w:rPr>
          <w:rFonts w:ascii="Times New Roman" w:hAnsi="Times New Roman" w:cs="Times New Roman"/>
          <w:bCs/>
          <w:sz w:val="24"/>
          <w:szCs w:val="24"/>
        </w:rPr>
        <w:t>Комиссией по малым закупкам (далее – Комиссия) в следующем составе:</w:t>
      </w:r>
    </w:p>
    <w:p w14:paraId="22DE5874" w14:textId="77777777" w:rsidR="006170E5" w:rsidRPr="00104DCF" w:rsidRDefault="006170E5" w:rsidP="006170E5">
      <w:pPr>
        <w:pStyle w:val="21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104DCF">
        <w:rPr>
          <w:sz w:val="24"/>
          <w:szCs w:val="24"/>
        </w:rPr>
        <w:t>Члены Комиссии:</w:t>
      </w:r>
    </w:p>
    <w:p w14:paraId="3EED18C7" w14:textId="77777777" w:rsidR="005E42D6" w:rsidRDefault="005E42D6" w:rsidP="005E42D6">
      <w:pPr>
        <w:pStyle w:val="21"/>
        <w:numPr>
          <w:ilvl w:val="0"/>
          <w:numId w:val="9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Колесников Евгений Владимирович; </w:t>
      </w:r>
    </w:p>
    <w:p w14:paraId="28DC5FCA" w14:textId="77777777" w:rsidR="005E42D6" w:rsidRPr="00012758" w:rsidRDefault="005E42D6" w:rsidP="005E42D6">
      <w:pPr>
        <w:pStyle w:val="21"/>
        <w:numPr>
          <w:ilvl w:val="0"/>
          <w:numId w:val="9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Василевская Ольга Григорьевна</w:t>
      </w:r>
      <w:r w:rsidRPr="00012758">
        <w:rPr>
          <w:sz w:val="24"/>
          <w:szCs w:val="24"/>
        </w:rPr>
        <w:t>;</w:t>
      </w:r>
    </w:p>
    <w:p w14:paraId="29538587" w14:textId="77777777" w:rsidR="005E42D6" w:rsidRDefault="005E42D6" w:rsidP="005E42D6">
      <w:pPr>
        <w:pStyle w:val="21"/>
        <w:numPr>
          <w:ilvl w:val="0"/>
          <w:numId w:val="9"/>
        </w:numPr>
        <w:tabs>
          <w:tab w:val="left" w:pos="1276"/>
        </w:tabs>
        <w:spacing w:line="240" w:lineRule="auto"/>
        <w:rPr>
          <w:sz w:val="24"/>
          <w:szCs w:val="24"/>
        </w:rPr>
      </w:pPr>
      <w:r w:rsidRPr="00012758">
        <w:rPr>
          <w:sz w:val="24"/>
          <w:szCs w:val="24"/>
        </w:rPr>
        <w:t>Дмитриев Дмитрий Николаевич</w:t>
      </w:r>
      <w:r>
        <w:rPr>
          <w:sz w:val="24"/>
          <w:szCs w:val="24"/>
        </w:rPr>
        <w:t>;</w:t>
      </w:r>
    </w:p>
    <w:p w14:paraId="31719481" w14:textId="77777777" w:rsidR="005E42D6" w:rsidRPr="00CA5D6D" w:rsidRDefault="005E42D6" w:rsidP="00D54624">
      <w:pPr>
        <w:pStyle w:val="21"/>
        <w:tabs>
          <w:tab w:val="left" w:pos="993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>
        <w:rPr>
          <w:sz w:val="24"/>
          <w:szCs w:val="24"/>
        </w:rPr>
        <w:t>трое из трех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>кворум имеется,  з</w:t>
      </w:r>
      <w:r w:rsidRPr="00CA5D6D">
        <w:rPr>
          <w:sz w:val="24"/>
          <w:szCs w:val="24"/>
        </w:rPr>
        <w:t>аседание правомочно.</w:t>
      </w:r>
    </w:p>
    <w:p w14:paraId="42390EB1" w14:textId="77777777" w:rsidR="004A315E" w:rsidRPr="00104DCF" w:rsidRDefault="004A315E" w:rsidP="00D54624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F56F53" w14:textId="24912603" w:rsidR="004C03D7" w:rsidRPr="00104DCF" w:rsidRDefault="004C03D7" w:rsidP="00D54624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DC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787F0D" w:rsidRPr="00104DCF">
        <w:rPr>
          <w:rFonts w:ascii="Times New Roman" w:hAnsi="Times New Roman" w:cs="Times New Roman"/>
          <w:b/>
          <w:sz w:val="24"/>
          <w:szCs w:val="24"/>
        </w:rPr>
        <w:t xml:space="preserve"> предложени</w:t>
      </w:r>
      <w:r w:rsidR="005E42D6">
        <w:rPr>
          <w:rFonts w:ascii="Times New Roman" w:hAnsi="Times New Roman" w:cs="Times New Roman"/>
          <w:b/>
          <w:sz w:val="24"/>
          <w:szCs w:val="24"/>
        </w:rPr>
        <w:t>и</w:t>
      </w:r>
      <w:r w:rsidR="00E14FCF" w:rsidRPr="00104DC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5E42D6">
        <w:rPr>
          <w:rFonts w:ascii="Times New Roman" w:hAnsi="Times New Roman" w:cs="Times New Roman"/>
          <w:b/>
          <w:sz w:val="24"/>
          <w:szCs w:val="24"/>
        </w:rPr>
        <w:t>а</w:t>
      </w:r>
      <w:r w:rsidR="00304986" w:rsidRPr="00104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104DC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787F0D" w:rsidRPr="00104DCF">
        <w:rPr>
          <w:rFonts w:ascii="Times New Roman" w:hAnsi="Times New Roman" w:cs="Times New Roman"/>
          <w:b/>
          <w:sz w:val="24"/>
          <w:szCs w:val="24"/>
        </w:rPr>
        <w:t xml:space="preserve"> отражены в таблице № 1</w:t>
      </w:r>
      <w:r w:rsidRPr="00104DCF">
        <w:rPr>
          <w:rFonts w:ascii="Times New Roman" w:hAnsi="Times New Roman" w:cs="Times New Roman"/>
          <w:b/>
          <w:sz w:val="24"/>
          <w:szCs w:val="24"/>
        </w:rPr>
        <w:t>:</w:t>
      </w:r>
    </w:p>
    <w:p w14:paraId="5DC03404" w14:textId="3BA2D5EE" w:rsidR="00787F0D" w:rsidRPr="00104DCF" w:rsidRDefault="00787F0D" w:rsidP="00D54624">
      <w:pPr>
        <w:pStyle w:val="ConsPlusNormal"/>
        <w:tabs>
          <w:tab w:val="left" w:pos="993"/>
          <w:tab w:val="left" w:pos="1134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04DCF">
        <w:rPr>
          <w:rFonts w:ascii="Times New Roman" w:hAnsi="Times New Roman" w:cs="Times New Roman"/>
          <w:b/>
          <w:sz w:val="24"/>
          <w:szCs w:val="24"/>
        </w:rPr>
        <w:t>Таблица №1</w:t>
      </w: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2127"/>
        <w:gridCol w:w="1842"/>
        <w:gridCol w:w="2976"/>
      </w:tblGrid>
      <w:tr w:rsidR="00D92EE0" w:rsidRPr="005E42D6" w14:paraId="09F8623B" w14:textId="77777777" w:rsidTr="00953882">
        <w:trPr>
          <w:trHeight w:val="1558"/>
        </w:trPr>
        <w:tc>
          <w:tcPr>
            <w:tcW w:w="851" w:type="dxa"/>
            <w:vAlign w:val="center"/>
          </w:tcPr>
          <w:p w14:paraId="5FBC8084" w14:textId="77777777" w:rsidR="00D92EE0" w:rsidRPr="005E42D6" w:rsidRDefault="00D92EE0" w:rsidP="00B3268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42D6">
              <w:rPr>
                <w:rFonts w:ascii="Times New Roman" w:hAnsi="Times New Roman" w:cs="Times New Roman"/>
                <w:b/>
              </w:rPr>
              <w:t>Рег.</w:t>
            </w:r>
          </w:p>
          <w:p w14:paraId="5D9B3F16" w14:textId="77777777" w:rsidR="00D92EE0" w:rsidRPr="005E42D6" w:rsidRDefault="00D92EE0" w:rsidP="00B3268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42D6">
              <w:rPr>
                <w:rFonts w:ascii="Times New Roman" w:hAnsi="Times New Roman" w:cs="Times New Roman"/>
                <w:b/>
              </w:rPr>
              <w:t>номер заявки</w:t>
            </w:r>
          </w:p>
        </w:tc>
        <w:tc>
          <w:tcPr>
            <w:tcW w:w="1984" w:type="dxa"/>
            <w:vAlign w:val="center"/>
          </w:tcPr>
          <w:p w14:paraId="27D027DA" w14:textId="77777777" w:rsidR="00D92EE0" w:rsidRPr="005E42D6" w:rsidRDefault="00D92EE0" w:rsidP="00787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42D6">
              <w:rPr>
                <w:rFonts w:ascii="Times New Roman" w:hAnsi="Times New Roman" w:cs="Times New Roman"/>
                <w:b/>
              </w:rPr>
              <w:t>Наименование участника закупки</w:t>
            </w:r>
          </w:p>
        </w:tc>
        <w:tc>
          <w:tcPr>
            <w:tcW w:w="2127" w:type="dxa"/>
            <w:vAlign w:val="center"/>
          </w:tcPr>
          <w:p w14:paraId="7795AF82" w14:textId="77777777" w:rsidR="00D92EE0" w:rsidRPr="005E42D6" w:rsidRDefault="00D92EE0" w:rsidP="00787F0D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42D6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  <w:tc>
          <w:tcPr>
            <w:tcW w:w="1842" w:type="dxa"/>
            <w:vAlign w:val="center"/>
          </w:tcPr>
          <w:p w14:paraId="447AFBD9" w14:textId="77777777" w:rsidR="00D92EE0" w:rsidRPr="005E42D6" w:rsidRDefault="00D92EE0" w:rsidP="00B3268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42D6">
              <w:rPr>
                <w:rFonts w:ascii="Times New Roman" w:hAnsi="Times New Roman" w:cs="Times New Roman"/>
                <w:b/>
              </w:rPr>
              <w:t>Предложение о качественных характеристиках  товара</w:t>
            </w:r>
          </w:p>
        </w:tc>
        <w:tc>
          <w:tcPr>
            <w:tcW w:w="2976" w:type="dxa"/>
            <w:vAlign w:val="center"/>
          </w:tcPr>
          <w:p w14:paraId="3D1C83C8" w14:textId="77777777" w:rsidR="00D92EE0" w:rsidRPr="005E42D6" w:rsidRDefault="00D92EE0" w:rsidP="00787F0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42D6">
              <w:rPr>
                <w:rFonts w:ascii="Times New Roman" w:hAnsi="Times New Roman" w:cs="Times New Roman"/>
                <w:b/>
              </w:rPr>
              <w:t>Цена участника</w:t>
            </w:r>
          </w:p>
        </w:tc>
      </w:tr>
      <w:tr w:rsidR="006170E5" w:rsidRPr="005E42D6" w14:paraId="7CBAD07B" w14:textId="77777777" w:rsidTr="00953882">
        <w:trPr>
          <w:trHeight w:val="1409"/>
        </w:trPr>
        <w:tc>
          <w:tcPr>
            <w:tcW w:w="851" w:type="dxa"/>
            <w:vAlign w:val="center"/>
          </w:tcPr>
          <w:p w14:paraId="18DD2B5B" w14:textId="77777777" w:rsidR="006170E5" w:rsidRPr="005E42D6" w:rsidRDefault="006170E5" w:rsidP="005E42D6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77D50531" w14:textId="54DE77E8" w:rsidR="006170E5" w:rsidRPr="005E42D6" w:rsidRDefault="005E42D6" w:rsidP="005E42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«1С-МФТИ»</w:t>
            </w:r>
          </w:p>
        </w:tc>
        <w:tc>
          <w:tcPr>
            <w:tcW w:w="2127" w:type="dxa"/>
            <w:vAlign w:val="center"/>
          </w:tcPr>
          <w:p w14:paraId="42351F6A" w14:textId="0381660D" w:rsidR="006170E5" w:rsidRPr="005E42D6" w:rsidRDefault="005E42D6" w:rsidP="005E42D6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D6">
              <w:rPr>
                <w:rFonts w:ascii="Times New Roman" w:hAnsi="Times New Roman" w:cs="Times New Roman"/>
                <w:sz w:val="24"/>
                <w:szCs w:val="24"/>
              </w:rPr>
              <w:t>РФ, г. Москва, ул. Селезневская, 34</w:t>
            </w:r>
          </w:p>
        </w:tc>
        <w:tc>
          <w:tcPr>
            <w:tcW w:w="1842" w:type="dxa"/>
            <w:vAlign w:val="center"/>
          </w:tcPr>
          <w:p w14:paraId="0B02EDAB" w14:textId="34A762C9" w:rsidR="006170E5" w:rsidRPr="005E42D6" w:rsidRDefault="005E42D6" w:rsidP="005E42D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2D6">
              <w:rPr>
                <w:rFonts w:ascii="Times New Roman" w:hAnsi="Times New Roman" w:cs="Times New Roman"/>
                <w:sz w:val="24"/>
                <w:szCs w:val="24"/>
              </w:rPr>
              <w:t>На 5 л.</w:t>
            </w:r>
          </w:p>
        </w:tc>
        <w:tc>
          <w:tcPr>
            <w:tcW w:w="2976" w:type="dxa"/>
            <w:vAlign w:val="center"/>
          </w:tcPr>
          <w:p w14:paraId="4931208E" w14:textId="417FEA2C" w:rsidR="006170E5" w:rsidRPr="005E42D6" w:rsidRDefault="005E42D6" w:rsidP="0095388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D6">
              <w:rPr>
                <w:rFonts w:ascii="Times New Roman" w:hAnsi="Times New Roman" w:cs="Times New Roman"/>
                <w:b/>
                <w:sz w:val="24"/>
                <w:szCs w:val="24"/>
              </w:rPr>
              <w:t>794 400 (семьсот девяносто четыре тысячи  четыреста) руб., в т.ч. НДС-18%.</w:t>
            </w:r>
          </w:p>
        </w:tc>
      </w:tr>
    </w:tbl>
    <w:p w14:paraId="143C82F1" w14:textId="542BF4C0" w:rsidR="00677A7A" w:rsidRPr="00D54624" w:rsidRDefault="000F7473" w:rsidP="00D54624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624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787F0D" w:rsidRPr="00D54624">
        <w:rPr>
          <w:rFonts w:ascii="Times New Roman" w:hAnsi="Times New Roman" w:cs="Times New Roman"/>
          <w:sz w:val="24"/>
          <w:szCs w:val="24"/>
        </w:rPr>
        <w:t>заяв</w:t>
      </w:r>
      <w:r w:rsidR="005E42D6" w:rsidRPr="00D54624">
        <w:rPr>
          <w:rFonts w:ascii="Times New Roman" w:hAnsi="Times New Roman" w:cs="Times New Roman"/>
          <w:sz w:val="24"/>
          <w:szCs w:val="24"/>
        </w:rPr>
        <w:t>ки</w:t>
      </w:r>
      <w:r w:rsidR="00213392" w:rsidRPr="00D54624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D54624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D54624">
        <w:rPr>
          <w:rFonts w:ascii="Times New Roman" w:hAnsi="Times New Roman" w:cs="Times New Roman"/>
          <w:sz w:val="24"/>
          <w:szCs w:val="24"/>
        </w:rPr>
        <w:t xml:space="preserve"> пу</w:t>
      </w:r>
      <w:r w:rsidR="00787F0D" w:rsidRPr="00D54624">
        <w:rPr>
          <w:rFonts w:ascii="Times New Roman" w:hAnsi="Times New Roman" w:cs="Times New Roman"/>
          <w:sz w:val="24"/>
          <w:szCs w:val="24"/>
        </w:rPr>
        <w:t>тем голосования принят</w:t>
      </w:r>
      <w:r w:rsidR="005E42D6" w:rsidRPr="00D54624">
        <w:rPr>
          <w:rFonts w:ascii="Times New Roman" w:hAnsi="Times New Roman" w:cs="Times New Roman"/>
          <w:sz w:val="24"/>
          <w:szCs w:val="24"/>
        </w:rPr>
        <w:t>о</w:t>
      </w:r>
      <w:r w:rsidR="00B32683" w:rsidRPr="00D54624">
        <w:rPr>
          <w:rFonts w:ascii="Times New Roman" w:hAnsi="Times New Roman" w:cs="Times New Roman"/>
          <w:sz w:val="24"/>
          <w:szCs w:val="24"/>
        </w:rPr>
        <w:t xml:space="preserve"> </w:t>
      </w:r>
      <w:r w:rsidR="005E42D6" w:rsidRPr="00D54624"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="00677A7A" w:rsidRPr="00D54624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5E42D6" w:rsidRPr="00D54624">
        <w:rPr>
          <w:rFonts w:ascii="Times New Roman" w:hAnsi="Times New Roman" w:cs="Times New Roman"/>
          <w:b/>
          <w:bCs/>
          <w:sz w:val="24"/>
          <w:szCs w:val="24"/>
        </w:rPr>
        <w:t>ООО «1С-МФТИ»</w:t>
      </w:r>
      <w:r w:rsidR="00AD609E" w:rsidRPr="00D54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7A" w:rsidRPr="00D54624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8059FE" w:rsidRPr="00D54624">
        <w:rPr>
          <w:rFonts w:ascii="Times New Roman" w:hAnsi="Times New Roman" w:cs="Times New Roman"/>
          <w:sz w:val="24"/>
          <w:szCs w:val="24"/>
        </w:rPr>
        <w:t xml:space="preserve">не </w:t>
      </w:r>
      <w:r w:rsidR="00677A7A" w:rsidRPr="00D54624">
        <w:rPr>
          <w:rFonts w:ascii="Times New Roman" w:hAnsi="Times New Roman" w:cs="Times New Roman"/>
          <w:sz w:val="24"/>
          <w:szCs w:val="24"/>
        </w:rPr>
        <w:t>соответствующей требованиям закупочной документации</w:t>
      </w:r>
      <w:r w:rsidR="008059FE" w:rsidRPr="00D54624">
        <w:rPr>
          <w:rFonts w:ascii="Times New Roman" w:hAnsi="Times New Roman" w:cs="Times New Roman"/>
          <w:sz w:val="24"/>
          <w:szCs w:val="24"/>
        </w:rPr>
        <w:t xml:space="preserve"> и отказать участнику в допуске к участию в закупке</w:t>
      </w:r>
      <w:r w:rsidR="00677A7A" w:rsidRPr="00D54624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2694"/>
        <w:gridCol w:w="2409"/>
        <w:gridCol w:w="1985"/>
      </w:tblGrid>
      <w:tr w:rsidR="00677A7A" w:rsidRPr="005E42D6" w14:paraId="14B68E50" w14:textId="77777777" w:rsidTr="005E42D6">
        <w:trPr>
          <w:trHeight w:val="600"/>
        </w:trPr>
        <w:tc>
          <w:tcPr>
            <w:tcW w:w="851" w:type="dxa"/>
            <w:vAlign w:val="center"/>
          </w:tcPr>
          <w:p w14:paraId="70780FF8" w14:textId="77777777" w:rsidR="00677A7A" w:rsidRPr="005E42D6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42D6">
              <w:rPr>
                <w:rFonts w:ascii="Times New Roman" w:hAnsi="Times New Roman" w:cs="Times New Roman"/>
                <w:b/>
              </w:rPr>
              <w:t xml:space="preserve">Рег. </w:t>
            </w:r>
            <w:r w:rsidRPr="005E42D6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1984" w:type="dxa"/>
            <w:vAlign w:val="center"/>
          </w:tcPr>
          <w:p w14:paraId="490994AE" w14:textId="77777777" w:rsidR="00677A7A" w:rsidRPr="005E42D6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42D6">
              <w:rPr>
                <w:rFonts w:ascii="Times New Roman" w:hAnsi="Times New Roman" w:cs="Times New Roman"/>
                <w:b/>
              </w:rPr>
              <w:t>Участник закупки, подавший заявку на участие  в закупке</w:t>
            </w:r>
          </w:p>
        </w:tc>
        <w:tc>
          <w:tcPr>
            <w:tcW w:w="2694" w:type="dxa"/>
            <w:vAlign w:val="center"/>
          </w:tcPr>
          <w:p w14:paraId="0F99AD28" w14:textId="7318989C" w:rsidR="00677A7A" w:rsidRPr="005E42D6" w:rsidRDefault="00677A7A" w:rsidP="00AD6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42D6">
              <w:rPr>
                <w:rFonts w:ascii="Times New Roman" w:hAnsi="Times New Roman" w:cs="Times New Roman"/>
                <w:b/>
              </w:rPr>
              <w:t xml:space="preserve">член </w:t>
            </w:r>
            <w:r w:rsidRPr="005E42D6">
              <w:rPr>
                <w:rFonts w:ascii="Times New Roman" w:hAnsi="Times New Roman" w:cs="Times New Roman"/>
                <w:b/>
                <w:bCs/>
              </w:rPr>
              <w:t xml:space="preserve">Комиссии по </w:t>
            </w:r>
            <w:r w:rsidR="00AD609E" w:rsidRPr="005E42D6">
              <w:rPr>
                <w:rFonts w:ascii="Times New Roman" w:hAnsi="Times New Roman" w:cs="Times New Roman"/>
                <w:b/>
                <w:bCs/>
              </w:rPr>
              <w:t xml:space="preserve">малым </w:t>
            </w:r>
            <w:r w:rsidRPr="005E42D6">
              <w:rPr>
                <w:rFonts w:ascii="Times New Roman" w:hAnsi="Times New Roman" w:cs="Times New Roman"/>
                <w:b/>
                <w:bCs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1594981F" w14:textId="77777777" w:rsidR="00677A7A" w:rsidRPr="005E42D6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42D6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009CA6C5" w14:textId="77777777" w:rsidR="00677A7A" w:rsidRPr="005E42D6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E42D6">
              <w:rPr>
                <w:rFonts w:ascii="Times New Roman" w:hAnsi="Times New Roman" w:cs="Times New Roman"/>
                <w:b/>
              </w:rPr>
              <w:t>Решение членов Комиссии</w:t>
            </w:r>
          </w:p>
        </w:tc>
      </w:tr>
      <w:tr w:rsidR="00677A7A" w:rsidRPr="00D54624" w14:paraId="46C0D236" w14:textId="77777777" w:rsidTr="005E42D6">
        <w:trPr>
          <w:trHeight w:val="600"/>
        </w:trPr>
        <w:tc>
          <w:tcPr>
            <w:tcW w:w="851" w:type="dxa"/>
            <w:vMerge w:val="restart"/>
            <w:vAlign w:val="center"/>
          </w:tcPr>
          <w:p w14:paraId="3A7E5620" w14:textId="77777777" w:rsidR="00677A7A" w:rsidRPr="00D54624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14:paraId="1BBADE69" w14:textId="35594A42" w:rsidR="00677A7A" w:rsidRPr="00D54624" w:rsidRDefault="005E42D6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«1С-МФТИ»</w:t>
            </w:r>
          </w:p>
        </w:tc>
        <w:tc>
          <w:tcPr>
            <w:tcW w:w="2694" w:type="dxa"/>
            <w:vAlign w:val="center"/>
          </w:tcPr>
          <w:p w14:paraId="6AF31698" w14:textId="1BC7BFF2" w:rsidR="00677A7A" w:rsidRPr="00D54624" w:rsidRDefault="005E42D6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624">
              <w:rPr>
                <w:rFonts w:ascii="Times New Roman" w:hAnsi="Times New Roman" w:cs="Times New Roman"/>
                <w:sz w:val="24"/>
                <w:szCs w:val="24"/>
              </w:rPr>
              <w:t>Дмитриев Дмитрий Николаевич</w:t>
            </w:r>
          </w:p>
        </w:tc>
        <w:tc>
          <w:tcPr>
            <w:tcW w:w="2409" w:type="dxa"/>
            <w:vAlign w:val="center"/>
          </w:tcPr>
          <w:p w14:paraId="0AB6A4C2" w14:textId="316606FA" w:rsidR="00677A7A" w:rsidRPr="00D54624" w:rsidRDefault="008059FE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62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677A7A" w:rsidRPr="00D5462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BDB4A5F" w14:textId="55C04BC5" w:rsidR="00677A7A" w:rsidRPr="00D54624" w:rsidRDefault="00072854" w:rsidP="000728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Заявку отклонить</w:t>
            </w:r>
          </w:p>
        </w:tc>
      </w:tr>
      <w:tr w:rsidR="00677A7A" w:rsidRPr="00D54624" w14:paraId="64F45A6B" w14:textId="77777777" w:rsidTr="005E42D6">
        <w:trPr>
          <w:trHeight w:val="600"/>
        </w:trPr>
        <w:tc>
          <w:tcPr>
            <w:tcW w:w="851" w:type="dxa"/>
            <w:vMerge/>
            <w:vAlign w:val="center"/>
          </w:tcPr>
          <w:p w14:paraId="6E4D4831" w14:textId="77777777" w:rsidR="00677A7A" w:rsidRPr="00D54624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5D77331" w14:textId="77777777" w:rsidR="00677A7A" w:rsidRPr="00D54624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56AEE26" w14:textId="0D009266" w:rsidR="00677A7A" w:rsidRPr="00D54624" w:rsidRDefault="005E42D6" w:rsidP="00893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624">
              <w:rPr>
                <w:rFonts w:ascii="Times New Roman" w:hAnsi="Times New Roman" w:cs="Times New Roman"/>
                <w:sz w:val="24"/>
                <w:szCs w:val="24"/>
              </w:rPr>
              <w:t>Василевская Ольга Григорьевна</w:t>
            </w:r>
          </w:p>
        </w:tc>
        <w:tc>
          <w:tcPr>
            <w:tcW w:w="2409" w:type="dxa"/>
            <w:vAlign w:val="center"/>
          </w:tcPr>
          <w:p w14:paraId="023F0F5C" w14:textId="72758CB1" w:rsidR="00677A7A" w:rsidRPr="00D54624" w:rsidRDefault="008059FE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62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677A7A" w:rsidRPr="00D5462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83CF0F2" w14:textId="51E28D24" w:rsidR="00677A7A" w:rsidRPr="00D54624" w:rsidRDefault="00072854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Заявку отклонить</w:t>
            </w:r>
          </w:p>
        </w:tc>
      </w:tr>
      <w:tr w:rsidR="00677A7A" w:rsidRPr="00D54624" w14:paraId="11CB0AF0" w14:textId="77777777" w:rsidTr="005E42D6">
        <w:trPr>
          <w:trHeight w:val="600"/>
        </w:trPr>
        <w:tc>
          <w:tcPr>
            <w:tcW w:w="851" w:type="dxa"/>
            <w:vMerge/>
            <w:vAlign w:val="center"/>
          </w:tcPr>
          <w:p w14:paraId="76B4B4A8" w14:textId="77777777" w:rsidR="00677A7A" w:rsidRPr="00D54624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D839608" w14:textId="77777777" w:rsidR="00677A7A" w:rsidRPr="00D54624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DBC39DC" w14:textId="4CB11DD1" w:rsidR="00677A7A" w:rsidRPr="00D54624" w:rsidRDefault="005E42D6" w:rsidP="00893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624">
              <w:rPr>
                <w:rFonts w:ascii="Times New Roman" w:hAnsi="Times New Roman" w:cs="Times New Roman"/>
                <w:sz w:val="24"/>
                <w:szCs w:val="24"/>
              </w:rPr>
              <w:t>Колесников Евгений Владимирович</w:t>
            </w:r>
          </w:p>
        </w:tc>
        <w:tc>
          <w:tcPr>
            <w:tcW w:w="2409" w:type="dxa"/>
            <w:vAlign w:val="center"/>
          </w:tcPr>
          <w:p w14:paraId="290468A4" w14:textId="299059E2" w:rsidR="00677A7A" w:rsidRPr="00D54624" w:rsidRDefault="008059FE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62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677A7A" w:rsidRPr="00D5462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92F2C81" w14:textId="69459E47" w:rsidR="00677A7A" w:rsidRPr="00D54624" w:rsidRDefault="00072854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Заявку отклонить</w:t>
            </w:r>
          </w:p>
        </w:tc>
      </w:tr>
      <w:tr w:rsidR="008059FE" w:rsidRPr="00D54624" w14:paraId="7CD8B8D6" w14:textId="77777777" w:rsidTr="008059FE">
        <w:trPr>
          <w:trHeight w:val="600"/>
        </w:trPr>
        <w:tc>
          <w:tcPr>
            <w:tcW w:w="9923" w:type="dxa"/>
            <w:gridSpan w:val="5"/>
            <w:vAlign w:val="center"/>
          </w:tcPr>
          <w:p w14:paraId="79FB07EE" w14:textId="4476CD92" w:rsidR="008059FE" w:rsidRPr="00D54624" w:rsidRDefault="008059FE" w:rsidP="005E4C8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624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2015DCF3" w14:textId="690AA07C" w:rsidR="001F75CB" w:rsidRPr="00D54624" w:rsidRDefault="001F75CB" w:rsidP="005E4C8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2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9707D" w:rsidRPr="00D5462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D54624">
              <w:rPr>
                <w:rFonts w:ascii="Times New Roman" w:hAnsi="Times New Roman" w:cs="Times New Roman"/>
                <w:sz w:val="24"/>
                <w:szCs w:val="24"/>
              </w:rPr>
              <w:t xml:space="preserve">маркировке на конверте участником направлена Заявка на участие в закупке под номером К5/5-14, в то время как  по всему тексту заявки указан номер К4/5-15. Закупка К4/5-15 на момент подачи участником заявки на участии в ней была завершена, согласно протоколу № К4/5-15/1. </w:t>
            </w:r>
            <w:r w:rsidR="00C9707D" w:rsidRPr="00D54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37BA92" w14:textId="16F277DD" w:rsidR="001F75CB" w:rsidRPr="00D54624" w:rsidRDefault="001F75CB" w:rsidP="005E4C8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24">
              <w:rPr>
                <w:rFonts w:ascii="Times New Roman" w:hAnsi="Times New Roman" w:cs="Times New Roman"/>
                <w:sz w:val="24"/>
                <w:szCs w:val="24"/>
              </w:rPr>
              <w:t xml:space="preserve">2. Как следует из п. 3.6.2. Закупочной документации </w:t>
            </w:r>
            <w:r w:rsidRPr="00D54624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«Цена предложения участника закупки, указанная в форме заявки на участие в закупке должна равняться сумме цен по видам (содержанию) товаров (работ, услуг) при предоставлении расчета цены</w:t>
            </w:r>
            <w:r w:rsidRPr="00D5462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</w:t>
            </w:r>
            <w:r w:rsidRPr="00D54624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п. 3.6.2 закупочной документации   </w:t>
            </w:r>
            <w:r w:rsidRPr="00D5462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</w:t>
            </w:r>
            <w:r w:rsidRPr="00D54624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В случае несовпадения указанных цен</w:t>
            </w:r>
            <w:r w:rsidRPr="00D54624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, в том числе при наличии арифметической ошибки, опечатки или иной ошибки, не позволяющей </w:t>
            </w:r>
            <w:r w:rsidRPr="00D54624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достоверно</w:t>
            </w:r>
            <w:r w:rsidRPr="00D54624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 определить Цену договора, предлагаемую участником закупки, </w:t>
            </w:r>
            <w:r w:rsidRPr="00D54624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заявка на участие в закупке признается несоответствующей </w:t>
            </w:r>
            <w:r w:rsidRPr="00D54624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требованиям документации о закупке, что влечет за собой отказ в допуске в соответствии с настоящим Положением». </w:t>
            </w:r>
            <w:r w:rsidRPr="00D54624">
              <w:rPr>
                <w:rFonts w:ascii="Times New Roman" w:hAnsi="Times New Roman" w:cs="Times New Roman"/>
                <w:sz w:val="24"/>
                <w:szCs w:val="24"/>
              </w:rPr>
              <w:t>Расчет, представленный в составе Заявки участника закупки содержит множественные арифметические ошибки, например: по сроке «настройка решения» цена за единицу составляет 160 000 руб., количество составляет 20 часов, итог равен 160 000 руб. (с НДС).</w:t>
            </w:r>
          </w:p>
          <w:p w14:paraId="3B20782F" w14:textId="301B7EA7" w:rsidR="001C47A3" w:rsidRPr="00D54624" w:rsidRDefault="001F75CB" w:rsidP="005E4C8A">
            <w:pPr>
              <w:pStyle w:val="a7"/>
              <w:tabs>
                <w:tab w:val="left" w:pos="1276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2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7C4E08" w:rsidRPr="00D5462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 w:rsidR="00FD2204" w:rsidRPr="00D54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E08" w:rsidRPr="00D54624"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  <w:r w:rsidR="00FD2204" w:rsidRPr="00D54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E08" w:rsidRPr="00D54624">
              <w:rPr>
                <w:rFonts w:ascii="Times New Roman" w:hAnsi="Times New Roman" w:cs="Times New Roman"/>
                <w:sz w:val="24"/>
                <w:szCs w:val="24"/>
              </w:rPr>
              <w:t xml:space="preserve">пп. 3 и 4 п. 3.5.1. </w:t>
            </w:r>
            <w:r w:rsidR="000728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D2204" w:rsidRPr="00D54624">
              <w:rPr>
                <w:rFonts w:ascii="Times New Roman" w:hAnsi="Times New Roman" w:cs="Times New Roman"/>
                <w:sz w:val="24"/>
                <w:szCs w:val="24"/>
              </w:rPr>
              <w:t xml:space="preserve">акупочной документацией и  частью 2 ст. 18 Положения о закупках обязательные документы, а именно: </w:t>
            </w:r>
            <w:r w:rsidR="007C4E08" w:rsidRPr="00D546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2204" w:rsidRPr="00D54624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FD2204" w:rsidRPr="00D5462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FD2204" w:rsidRPr="00D54624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подтверждающий полномочия лица на осуществление действий от имени участника закупки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</w:t>
            </w:r>
            <w:r w:rsidR="00072854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="00FD2204" w:rsidRPr="00D54624">
              <w:rPr>
                <w:rFonts w:ascii="Times New Roman" w:hAnsi="Times New Roman" w:cs="Times New Roman"/>
                <w:sz w:val="24"/>
                <w:szCs w:val="24"/>
              </w:rPr>
              <w:t xml:space="preserve"> без доверенности (далее - руководитель)»</w:t>
            </w:r>
            <w:r w:rsidR="007C4E08" w:rsidRPr="00D54624">
              <w:rPr>
                <w:rFonts w:ascii="Times New Roman" w:hAnsi="Times New Roman" w:cs="Times New Roman"/>
                <w:sz w:val="24"/>
                <w:szCs w:val="24"/>
              </w:rPr>
              <w:t>; «решение об одобрении или о совершении крупной сделки либо копия такого решения…»;</w:t>
            </w:r>
            <w:r w:rsidR="001C47A3" w:rsidRPr="00D54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1A2E8E0" w14:textId="6E18CB6C" w:rsidR="001C47A3" w:rsidRPr="00D54624" w:rsidRDefault="001C47A3" w:rsidP="005E4C8A">
            <w:pPr>
              <w:pStyle w:val="a7"/>
              <w:tabs>
                <w:tab w:val="left" w:pos="1276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D54624">
              <w:rPr>
                <w:rFonts w:ascii="Times New Roman" w:hAnsi="Times New Roman" w:cs="Times New Roman"/>
                <w:sz w:val="24"/>
                <w:szCs w:val="24"/>
              </w:rPr>
              <w:t>Согласно п. 3.5.3. Закупочной документации</w:t>
            </w:r>
            <w:r w:rsidRPr="00D54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4624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«В случае не представления документов, указанных в подпунктах 1-7 пункта 3.5.1. статьи 3.5 Закупочной документации заявка такого участника подлежит отклонению, в соответствии с частью 7 статьи 38 Положения о закупках»</w:t>
            </w:r>
            <w:r w:rsidRPr="00D54624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.</w:t>
            </w:r>
          </w:p>
          <w:p w14:paraId="25798F54" w14:textId="490B3854" w:rsidR="007C4E08" w:rsidRPr="00D54624" w:rsidRDefault="007C4E08" w:rsidP="005E4C8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624">
              <w:rPr>
                <w:rFonts w:ascii="Times New Roman" w:hAnsi="Times New Roman" w:cs="Times New Roman"/>
                <w:sz w:val="24"/>
                <w:szCs w:val="24"/>
              </w:rPr>
              <w:t xml:space="preserve">4) Представлено в ненадлежащей форме </w:t>
            </w:r>
            <w:r w:rsidRPr="00D5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участнику закупки идентификационного номера налогоплательщика, предусмотренное п</w:t>
            </w:r>
            <w:r w:rsidR="001C47A3" w:rsidRPr="00D5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5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</w:t>
            </w:r>
            <w:r w:rsidR="001C47A3" w:rsidRPr="00D5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3.5.1</w:t>
            </w:r>
            <w:r w:rsidRPr="00D5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Закупочной документации</w:t>
            </w:r>
            <w:r w:rsidR="001C47A3" w:rsidRPr="00D5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документ представлен в виде простой копии.</w:t>
            </w:r>
          </w:p>
          <w:p w14:paraId="4E7CDD1C" w14:textId="4984AA56" w:rsidR="001C47A3" w:rsidRPr="00D54624" w:rsidRDefault="001C47A3" w:rsidP="005E4C8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 Представленная в составе заявки Декларация (пп.1 п. 3.5.1 Закупочной документации) не соответствует требования  подпунктов 6,8-10 п. 3.4 Закупочной документации;</w:t>
            </w:r>
          </w:p>
          <w:p w14:paraId="78ACE120" w14:textId="77777777" w:rsidR="005E4C8A" w:rsidRPr="00D54624" w:rsidRDefault="001C47A3" w:rsidP="005E4C8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Представленное в составе заявки Предложение о качественных характеристиках (Приложение №2 к предложению на участие в закупке) не соответствует т</w:t>
            </w:r>
            <w:r w:rsidR="005E4C8A" w:rsidRPr="00D5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ребованиям Технического задания. </w:t>
            </w:r>
          </w:p>
          <w:p w14:paraId="018773EC" w14:textId="51866E65" w:rsidR="001C47A3" w:rsidRPr="00D54624" w:rsidRDefault="005E4C8A" w:rsidP="005E4C8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также иные нарушения, допущенные участником закупки.</w:t>
            </w:r>
          </w:p>
          <w:p w14:paraId="25B82AC2" w14:textId="141380D2" w:rsidR="005E4C8A" w:rsidRPr="00D54624" w:rsidRDefault="005E4C8A" w:rsidP="005E4C8A">
            <w:pPr>
              <w:pStyle w:val="a7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D54624">
              <w:rPr>
                <w:rFonts w:ascii="Times New Roman" w:hAnsi="Times New Roman" w:cs="Times New Roman"/>
                <w:sz w:val="24"/>
                <w:szCs w:val="24"/>
              </w:rPr>
              <w:t>Согласно ч. 16 ст. 18 Положения о  закупках:</w:t>
            </w:r>
            <w:r w:rsidRPr="00D54624">
              <w:rPr>
                <w:rFonts w:ascii="Times New Roman" w:eastAsia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 Участник закупки не допускается к участию в процедуре закупки, и его заявка подлежит отклонению в случае:</w:t>
            </w:r>
          </w:p>
          <w:p w14:paraId="254D12AB" w14:textId="77777777" w:rsidR="005E4C8A" w:rsidRPr="00D54624" w:rsidRDefault="005E4C8A" w:rsidP="005E4C8A">
            <w:pPr>
              <w:pStyle w:val="a7"/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D54624">
              <w:rPr>
                <w:rFonts w:ascii="Times New Roman" w:eastAsia="Times New Roman" w:hAnsi="Times New Roman" w:cs="Times New Roman"/>
                <w:i/>
                <w:color w:val="1F497D" w:themeColor="text2"/>
                <w:sz w:val="24"/>
                <w:szCs w:val="24"/>
              </w:rPr>
              <w:t>непредоставления документов, определенных документацией о закупке, либо наличия в таких документах недостоверных сведений об участнике закупки или о товарах, о работах, об услугах, соответственно на поставку, выполнение, оказание которых проводится закупка;</w:t>
            </w:r>
          </w:p>
          <w:p w14:paraId="18D1FAD2" w14:textId="77777777" w:rsidR="005E4C8A" w:rsidRPr="00D54624" w:rsidRDefault="005E4C8A" w:rsidP="005E4C8A">
            <w:pPr>
              <w:pStyle w:val="a7"/>
              <w:numPr>
                <w:ilvl w:val="0"/>
                <w:numId w:val="11"/>
              </w:numPr>
              <w:tabs>
                <w:tab w:val="left" w:pos="1134"/>
              </w:tabs>
              <w:spacing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D54624">
              <w:rPr>
                <w:rFonts w:ascii="Times New Roman" w:eastAsia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несоответствия участника закупки требованиям, установленным в документации о закупке в соответствии с настоящим разделом; </w:t>
            </w:r>
          </w:p>
          <w:p w14:paraId="4A9015D1" w14:textId="44F83ADF" w:rsidR="005E4C8A" w:rsidRPr="00D54624" w:rsidRDefault="005E4C8A" w:rsidP="005E4C8A">
            <w:pPr>
              <w:pStyle w:val="a7"/>
              <w:numPr>
                <w:ilvl w:val="0"/>
                <w:numId w:val="11"/>
              </w:numPr>
              <w:tabs>
                <w:tab w:val="left" w:pos="1134"/>
              </w:tabs>
              <w:spacing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D54624">
              <w:rPr>
                <w:rFonts w:ascii="Times New Roman" w:eastAsia="Times New Roman" w:hAnsi="Times New Roman" w:cs="Times New Roman"/>
                <w:i/>
                <w:color w:val="1F497D" w:themeColor="text2"/>
                <w:sz w:val="24"/>
                <w:szCs w:val="24"/>
              </w:rPr>
              <w:t>несоответствия заявки на участие в закупке требованиям закупочной документации…»</w:t>
            </w:r>
          </w:p>
          <w:p w14:paraId="05E6A871" w14:textId="71EC42E8" w:rsidR="008059FE" w:rsidRPr="00D54624" w:rsidRDefault="00C9707D" w:rsidP="0007285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="005E4C8A" w:rsidRPr="00D54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«1С-МФТИ» </w:t>
            </w:r>
            <w:r w:rsidRPr="00D5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документации о закупке, что согласно пп. </w:t>
            </w:r>
            <w:r w:rsidR="00953882" w:rsidRPr="00D5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1-</w:t>
            </w:r>
            <w:r w:rsidRPr="00D5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 п. 1.3.1. части 1.3 статьи 1, части 1 Закупочной документации</w:t>
            </w:r>
            <w:r w:rsidR="0007285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,</w:t>
            </w:r>
            <w:r w:rsidRPr="00D5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953882" w:rsidRPr="00D54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подпунктов «а» и </w:t>
            </w:r>
            <w:r w:rsidRPr="00D54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«с» части 16 статьи 18</w:t>
            </w:r>
            <w:r w:rsidR="00072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части 7 ст. 38</w:t>
            </w:r>
            <w:r w:rsidRPr="00D54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Положения о закупках является основанием для отклонения заявки участника закупки от участия в закупке.</w:t>
            </w:r>
          </w:p>
        </w:tc>
      </w:tr>
    </w:tbl>
    <w:p w14:paraId="3D9D2FA6" w14:textId="148DF175" w:rsidR="00D654F0" w:rsidRPr="00D54624" w:rsidRDefault="00953882" w:rsidP="00953882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624">
        <w:rPr>
          <w:rFonts w:ascii="Times New Roman" w:hAnsi="Times New Roman" w:cs="Times New Roman"/>
          <w:sz w:val="24"/>
          <w:szCs w:val="24"/>
        </w:rPr>
        <w:t xml:space="preserve">Согласно части 1 статьи 29 Положения о закупках если на основании результатов рассмотрения заявок на участие в закупке, принято решение о несоответствии всех Участников закупки требованиям, предъявляемым к Участникам закупки, и (или) о несоответствии единственной заявки, поданной на участие в закупке такая закупка признается несостоявшейся. </w:t>
      </w:r>
    </w:p>
    <w:p w14:paraId="273DCF6D" w14:textId="7764A36B" w:rsidR="00C2477C" w:rsidRPr="00D54624" w:rsidRDefault="00C2477C" w:rsidP="00953882">
      <w:pPr>
        <w:pStyle w:val="ConsPlusNormal"/>
        <w:widowControl/>
        <w:numPr>
          <w:ilvl w:val="0"/>
          <w:numId w:val="2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624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37517A09" w14:textId="77777777" w:rsidR="00056EE5" w:rsidRPr="00104DCF" w:rsidRDefault="00056EE5" w:rsidP="00D654F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056EE5" w:rsidRPr="00104DCF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072854" w:rsidRDefault="00072854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072854" w:rsidRDefault="00072854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072854" w:rsidRDefault="00072854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072854" w:rsidRDefault="00072854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072854" w:rsidRDefault="00072854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D2810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072854" w:rsidRDefault="00072854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072854" w:rsidRDefault="00072854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072854" w:rsidRDefault="00072854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FEC35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90994"/>
    <w:multiLevelType w:val="hybridMultilevel"/>
    <w:tmpl w:val="35CA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21B76"/>
    <w:multiLevelType w:val="multilevel"/>
    <w:tmpl w:val="70CE331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54285"/>
    <w:multiLevelType w:val="hybridMultilevel"/>
    <w:tmpl w:val="587622D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3A43629"/>
    <w:multiLevelType w:val="hybridMultilevel"/>
    <w:tmpl w:val="F97A711C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77D1A"/>
    <w:multiLevelType w:val="hybridMultilevel"/>
    <w:tmpl w:val="1C2E7D3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262A49C2"/>
    <w:multiLevelType w:val="hybridMultilevel"/>
    <w:tmpl w:val="87B81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E5A45"/>
    <w:multiLevelType w:val="multilevel"/>
    <w:tmpl w:val="1D92AF8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F3408D6"/>
    <w:multiLevelType w:val="hybridMultilevel"/>
    <w:tmpl w:val="5080C122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8E7116A"/>
    <w:multiLevelType w:val="hybridMultilevel"/>
    <w:tmpl w:val="5970A3A4"/>
    <w:lvl w:ilvl="0" w:tplc="8206B2D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E47C5D"/>
    <w:multiLevelType w:val="hybridMultilevel"/>
    <w:tmpl w:val="DDF47112"/>
    <w:lvl w:ilvl="0" w:tplc="EDDA6CD6">
      <w:start w:val="2"/>
      <w:numFmt w:val="decimal"/>
      <w:lvlText w:val="%1)"/>
      <w:lvlJc w:val="left"/>
      <w:pPr>
        <w:ind w:left="927" w:hanging="360"/>
      </w:pPr>
      <w:rPr>
        <w:rFonts w:eastAsiaTheme="minorEastAsia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6343243"/>
    <w:multiLevelType w:val="hybridMultilevel"/>
    <w:tmpl w:val="6442BCE4"/>
    <w:lvl w:ilvl="0" w:tplc="D1D0D55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ADD6A99"/>
    <w:multiLevelType w:val="hybridMultilevel"/>
    <w:tmpl w:val="3AECBC4A"/>
    <w:lvl w:ilvl="0" w:tplc="EC16CA7A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E322ADE"/>
    <w:multiLevelType w:val="hybridMultilevel"/>
    <w:tmpl w:val="79181952"/>
    <w:lvl w:ilvl="0" w:tplc="8278ACB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22"/>
  </w:num>
  <w:num w:numId="5">
    <w:abstractNumId w:val="7"/>
  </w:num>
  <w:num w:numId="6">
    <w:abstractNumId w:val="21"/>
  </w:num>
  <w:num w:numId="7">
    <w:abstractNumId w:val="3"/>
  </w:num>
  <w:num w:numId="8">
    <w:abstractNumId w:val="0"/>
  </w:num>
  <w:num w:numId="9">
    <w:abstractNumId w:val="11"/>
  </w:num>
  <w:num w:numId="10">
    <w:abstractNumId w:val="12"/>
  </w:num>
  <w:num w:numId="11">
    <w:abstractNumId w:val="23"/>
  </w:num>
  <w:num w:numId="12">
    <w:abstractNumId w:val="10"/>
  </w:num>
  <w:num w:numId="13">
    <w:abstractNumId w:val="14"/>
  </w:num>
  <w:num w:numId="14">
    <w:abstractNumId w:val="9"/>
  </w:num>
  <w:num w:numId="15">
    <w:abstractNumId w:val="1"/>
  </w:num>
  <w:num w:numId="16">
    <w:abstractNumId w:val="4"/>
  </w:num>
  <w:num w:numId="17">
    <w:abstractNumId w:val="13"/>
  </w:num>
  <w:num w:numId="18">
    <w:abstractNumId w:val="24"/>
  </w:num>
  <w:num w:numId="19">
    <w:abstractNumId w:val="17"/>
  </w:num>
  <w:num w:numId="20">
    <w:abstractNumId w:val="2"/>
  </w:num>
  <w:num w:numId="21">
    <w:abstractNumId w:val="6"/>
  </w:num>
  <w:num w:numId="22">
    <w:abstractNumId w:val="15"/>
  </w:num>
  <w:num w:numId="23">
    <w:abstractNumId w:val="16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72854"/>
    <w:rsid w:val="0009403C"/>
    <w:rsid w:val="0009694E"/>
    <w:rsid w:val="000A2576"/>
    <w:rsid w:val="000A4271"/>
    <w:rsid w:val="000C0948"/>
    <w:rsid w:val="000C563B"/>
    <w:rsid w:val="000D66F8"/>
    <w:rsid w:val="000F1FE7"/>
    <w:rsid w:val="000F7473"/>
    <w:rsid w:val="00104DCF"/>
    <w:rsid w:val="00115FE3"/>
    <w:rsid w:val="001260F4"/>
    <w:rsid w:val="00127A6A"/>
    <w:rsid w:val="00175CCA"/>
    <w:rsid w:val="00187638"/>
    <w:rsid w:val="00193D52"/>
    <w:rsid w:val="001A454A"/>
    <w:rsid w:val="001C47A3"/>
    <w:rsid w:val="001E0113"/>
    <w:rsid w:val="001E3AA6"/>
    <w:rsid w:val="001F75CB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A61E6"/>
    <w:rsid w:val="002D1DCC"/>
    <w:rsid w:val="002E254C"/>
    <w:rsid w:val="002F47BA"/>
    <w:rsid w:val="00304986"/>
    <w:rsid w:val="00330D4A"/>
    <w:rsid w:val="003344BF"/>
    <w:rsid w:val="0035180A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407B69"/>
    <w:rsid w:val="00433CE9"/>
    <w:rsid w:val="00437462"/>
    <w:rsid w:val="00442A56"/>
    <w:rsid w:val="00482639"/>
    <w:rsid w:val="004A315E"/>
    <w:rsid w:val="004A5F16"/>
    <w:rsid w:val="004A7084"/>
    <w:rsid w:val="004B4E7E"/>
    <w:rsid w:val="004C03D7"/>
    <w:rsid w:val="004C0D63"/>
    <w:rsid w:val="004E4082"/>
    <w:rsid w:val="004E7A27"/>
    <w:rsid w:val="00512D96"/>
    <w:rsid w:val="00514CB5"/>
    <w:rsid w:val="0052019A"/>
    <w:rsid w:val="005264DC"/>
    <w:rsid w:val="00532478"/>
    <w:rsid w:val="00534439"/>
    <w:rsid w:val="00535EA6"/>
    <w:rsid w:val="00540F12"/>
    <w:rsid w:val="0054635E"/>
    <w:rsid w:val="005825A8"/>
    <w:rsid w:val="005C529B"/>
    <w:rsid w:val="005E42D6"/>
    <w:rsid w:val="005E4C8A"/>
    <w:rsid w:val="00611119"/>
    <w:rsid w:val="00611F62"/>
    <w:rsid w:val="00612B02"/>
    <w:rsid w:val="006170E5"/>
    <w:rsid w:val="006263A7"/>
    <w:rsid w:val="00633068"/>
    <w:rsid w:val="006342E4"/>
    <w:rsid w:val="00641AE9"/>
    <w:rsid w:val="00646F33"/>
    <w:rsid w:val="00677A7A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17FFE"/>
    <w:rsid w:val="007354C6"/>
    <w:rsid w:val="00745445"/>
    <w:rsid w:val="00745EDC"/>
    <w:rsid w:val="007558D6"/>
    <w:rsid w:val="007648FE"/>
    <w:rsid w:val="007757D7"/>
    <w:rsid w:val="00787F0D"/>
    <w:rsid w:val="007A5503"/>
    <w:rsid w:val="007B3A5D"/>
    <w:rsid w:val="007C383F"/>
    <w:rsid w:val="007C4E08"/>
    <w:rsid w:val="007D16C3"/>
    <w:rsid w:val="007D7B70"/>
    <w:rsid w:val="008059FE"/>
    <w:rsid w:val="0080645A"/>
    <w:rsid w:val="008078FB"/>
    <w:rsid w:val="008312CF"/>
    <w:rsid w:val="008337F9"/>
    <w:rsid w:val="0084592F"/>
    <w:rsid w:val="00856400"/>
    <w:rsid w:val="008936D6"/>
    <w:rsid w:val="0089624E"/>
    <w:rsid w:val="008C17BF"/>
    <w:rsid w:val="008D00A0"/>
    <w:rsid w:val="008D2810"/>
    <w:rsid w:val="008F07CB"/>
    <w:rsid w:val="00910E59"/>
    <w:rsid w:val="009209BF"/>
    <w:rsid w:val="00931D4D"/>
    <w:rsid w:val="00953882"/>
    <w:rsid w:val="0096032A"/>
    <w:rsid w:val="00961FD1"/>
    <w:rsid w:val="009651BA"/>
    <w:rsid w:val="00966057"/>
    <w:rsid w:val="0098041D"/>
    <w:rsid w:val="00981374"/>
    <w:rsid w:val="0098564E"/>
    <w:rsid w:val="009A4FD4"/>
    <w:rsid w:val="009D3873"/>
    <w:rsid w:val="009E4BDD"/>
    <w:rsid w:val="009F6FBC"/>
    <w:rsid w:val="00A00C30"/>
    <w:rsid w:val="00A11C10"/>
    <w:rsid w:val="00A134F5"/>
    <w:rsid w:val="00A418E9"/>
    <w:rsid w:val="00A46E6D"/>
    <w:rsid w:val="00A71E57"/>
    <w:rsid w:val="00A75005"/>
    <w:rsid w:val="00A96C6A"/>
    <w:rsid w:val="00AA0DEC"/>
    <w:rsid w:val="00AA0E1E"/>
    <w:rsid w:val="00AC523D"/>
    <w:rsid w:val="00AC652D"/>
    <w:rsid w:val="00AD1F1D"/>
    <w:rsid w:val="00AD609E"/>
    <w:rsid w:val="00AF668F"/>
    <w:rsid w:val="00B05DD4"/>
    <w:rsid w:val="00B07BA6"/>
    <w:rsid w:val="00B07EA2"/>
    <w:rsid w:val="00B17925"/>
    <w:rsid w:val="00B25D56"/>
    <w:rsid w:val="00B32683"/>
    <w:rsid w:val="00B541D4"/>
    <w:rsid w:val="00B56CCC"/>
    <w:rsid w:val="00B66BF8"/>
    <w:rsid w:val="00B6795C"/>
    <w:rsid w:val="00B81F7E"/>
    <w:rsid w:val="00B93A0B"/>
    <w:rsid w:val="00BA5B23"/>
    <w:rsid w:val="00BB1536"/>
    <w:rsid w:val="00BC0F9F"/>
    <w:rsid w:val="00BD3219"/>
    <w:rsid w:val="00BE62A3"/>
    <w:rsid w:val="00C05534"/>
    <w:rsid w:val="00C17D53"/>
    <w:rsid w:val="00C24289"/>
    <w:rsid w:val="00C2477C"/>
    <w:rsid w:val="00C56C81"/>
    <w:rsid w:val="00C570AB"/>
    <w:rsid w:val="00C57FD5"/>
    <w:rsid w:val="00C6263B"/>
    <w:rsid w:val="00C662A1"/>
    <w:rsid w:val="00C95937"/>
    <w:rsid w:val="00C9707D"/>
    <w:rsid w:val="00CA0B61"/>
    <w:rsid w:val="00CA541E"/>
    <w:rsid w:val="00CD3B9D"/>
    <w:rsid w:val="00CF2DA8"/>
    <w:rsid w:val="00D36BBB"/>
    <w:rsid w:val="00D37ABD"/>
    <w:rsid w:val="00D46C59"/>
    <w:rsid w:val="00D54624"/>
    <w:rsid w:val="00D654F0"/>
    <w:rsid w:val="00D666BD"/>
    <w:rsid w:val="00D82764"/>
    <w:rsid w:val="00D92EE0"/>
    <w:rsid w:val="00DA3F77"/>
    <w:rsid w:val="00DB1224"/>
    <w:rsid w:val="00DF7CC9"/>
    <w:rsid w:val="00E14FCF"/>
    <w:rsid w:val="00E41418"/>
    <w:rsid w:val="00E422E0"/>
    <w:rsid w:val="00E427B5"/>
    <w:rsid w:val="00E558D9"/>
    <w:rsid w:val="00E80EE4"/>
    <w:rsid w:val="00E8173A"/>
    <w:rsid w:val="00EB1B27"/>
    <w:rsid w:val="00EC0E0F"/>
    <w:rsid w:val="00ED3455"/>
    <w:rsid w:val="00EE3A84"/>
    <w:rsid w:val="00F02BCD"/>
    <w:rsid w:val="00F268F3"/>
    <w:rsid w:val="00F77F3F"/>
    <w:rsid w:val="00F9251E"/>
    <w:rsid w:val="00FB58C2"/>
    <w:rsid w:val="00FC68BD"/>
    <w:rsid w:val="00FD2204"/>
    <w:rsid w:val="00FD6AD9"/>
    <w:rsid w:val="00FE17FF"/>
    <w:rsid w:val="00FE6103"/>
    <w:rsid w:val="00F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E42D6"/>
    <w:pPr>
      <w:keepNext/>
      <w:numPr>
        <w:numId w:val="22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E42D6"/>
    <w:pPr>
      <w:keepNext/>
      <w:numPr>
        <w:ilvl w:val="1"/>
        <w:numId w:val="22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E42D6"/>
    <w:pPr>
      <w:keepNext/>
      <w:numPr>
        <w:ilvl w:val="3"/>
        <w:numId w:val="2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E42D6"/>
    <w:pPr>
      <w:numPr>
        <w:ilvl w:val="5"/>
        <w:numId w:val="2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E42D6"/>
    <w:pPr>
      <w:numPr>
        <w:ilvl w:val="6"/>
        <w:numId w:val="2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E42D6"/>
    <w:pPr>
      <w:numPr>
        <w:ilvl w:val="7"/>
        <w:numId w:val="2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E42D6"/>
    <w:pPr>
      <w:numPr>
        <w:ilvl w:val="8"/>
        <w:numId w:val="2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E42D6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E42D6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E42D6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E42D6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E42D6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E42D6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E42D6"/>
    <w:rPr>
      <w:rFonts w:ascii="Arial" w:eastAsia="Times New Roman" w:hAnsi="Arial"/>
      <w:b/>
      <w:i/>
      <w:sz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E42D6"/>
    <w:pPr>
      <w:keepNext/>
      <w:numPr>
        <w:numId w:val="22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E42D6"/>
    <w:pPr>
      <w:keepNext/>
      <w:numPr>
        <w:ilvl w:val="1"/>
        <w:numId w:val="22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E42D6"/>
    <w:pPr>
      <w:keepNext/>
      <w:numPr>
        <w:ilvl w:val="3"/>
        <w:numId w:val="2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E42D6"/>
    <w:pPr>
      <w:numPr>
        <w:ilvl w:val="5"/>
        <w:numId w:val="2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E42D6"/>
    <w:pPr>
      <w:numPr>
        <w:ilvl w:val="6"/>
        <w:numId w:val="2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E42D6"/>
    <w:pPr>
      <w:numPr>
        <w:ilvl w:val="7"/>
        <w:numId w:val="2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E42D6"/>
    <w:pPr>
      <w:numPr>
        <w:ilvl w:val="8"/>
        <w:numId w:val="2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E42D6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E42D6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E42D6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E42D6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E42D6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E42D6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E42D6"/>
    <w:rPr>
      <w:rFonts w:ascii="Arial" w:eastAsia="Times New Roman" w:hAnsi="Arial"/>
      <w:b/>
      <w:i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1114</Words>
  <Characters>6356</Characters>
  <Application>Microsoft Macintosh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2015-10-19T16:03:00Z</cp:lastPrinted>
  <dcterms:created xsi:type="dcterms:W3CDTF">2015-10-19T16:08:00Z</dcterms:created>
  <dcterms:modified xsi:type="dcterms:W3CDTF">2015-10-19T16:08:00Z</dcterms:modified>
</cp:coreProperties>
</file>