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F7895" w14:textId="77777777" w:rsidR="00C37680" w:rsidRPr="00563F2C" w:rsidRDefault="00C37680" w:rsidP="00C37680">
      <w:pPr>
        <w:tabs>
          <w:tab w:val="num" w:pos="720"/>
          <w:tab w:val="num" w:pos="1134"/>
        </w:tabs>
        <w:jc w:val="center"/>
        <w:rPr>
          <w:b/>
          <w:color w:val="4F81BD" w:themeColor="accent1"/>
          <w:sz w:val="32"/>
          <w:szCs w:val="32"/>
        </w:rPr>
      </w:pPr>
      <w:r w:rsidRPr="00563F2C">
        <w:rPr>
          <w:b/>
          <w:color w:val="4F81BD" w:themeColor="accent1"/>
          <w:sz w:val="32"/>
          <w:szCs w:val="32"/>
        </w:rPr>
        <w:t>Часть  VI ТЕХНИЧЕСКАЯ ЧАСТЬ ЗАКУПОЧНОЙ ДОКУМЕНТАЦИИ</w:t>
      </w:r>
    </w:p>
    <w:p w14:paraId="1822B7B2" w14:textId="77777777" w:rsidR="00040BBD" w:rsidRPr="00577AE7" w:rsidRDefault="00040BBD" w:rsidP="00FC3F06">
      <w:pPr>
        <w:spacing w:line="360" w:lineRule="auto"/>
        <w:ind w:firstLine="113"/>
        <w:jc w:val="center"/>
        <w:rPr>
          <w:sz w:val="22"/>
          <w:szCs w:val="22"/>
        </w:rPr>
      </w:pPr>
    </w:p>
    <w:p w14:paraId="727450FE" w14:textId="77777777" w:rsidR="0036591E" w:rsidRDefault="0036591E" w:rsidP="00FC3F06">
      <w:pPr>
        <w:spacing w:line="360" w:lineRule="auto"/>
        <w:ind w:firstLine="113"/>
        <w:jc w:val="center"/>
        <w:rPr>
          <w:i/>
          <w:sz w:val="22"/>
          <w:szCs w:val="22"/>
        </w:rPr>
      </w:pPr>
    </w:p>
    <w:p w14:paraId="73542472" w14:textId="77777777" w:rsidR="0036591E" w:rsidRDefault="0036591E" w:rsidP="00FC3F06">
      <w:pPr>
        <w:spacing w:line="360" w:lineRule="auto"/>
        <w:ind w:firstLine="113"/>
        <w:jc w:val="center"/>
      </w:pPr>
    </w:p>
    <w:p w14:paraId="69A4B9FE" w14:textId="77777777" w:rsidR="00A216B2" w:rsidRDefault="00A216B2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06EDE88E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FFF4E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0773A92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690EB799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74A64A23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A770D96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34510A7C" w14:textId="77777777" w:rsidR="00040BBD" w:rsidRDefault="00040BBD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</w:p>
    <w:p w14:paraId="240C0C78" w14:textId="4F00CB4D" w:rsidR="00040BBD" w:rsidRDefault="001E08F9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920A1F">
        <w:rPr>
          <w:b/>
          <w:sz w:val="28"/>
          <w:szCs w:val="28"/>
        </w:rPr>
        <w:t>Техническ</w:t>
      </w:r>
      <w:r w:rsidR="00020223">
        <w:rPr>
          <w:b/>
          <w:sz w:val="28"/>
          <w:szCs w:val="28"/>
        </w:rPr>
        <w:t>ое задание</w:t>
      </w:r>
    </w:p>
    <w:p w14:paraId="1D82E8BB" w14:textId="3DA06575" w:rsidR="002B0068" w:rsidRDefault="00577AE7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работ по доработке</w:t>
      </w:r>
      <w:r w:rsidR="002B0068" w:rsidRPr="00920A1F">
        <w:rPr>
          <w:b/>
          <w:sz w:val="28"/>
          <w:szCs w:val="28"/>
        </w:rPr>
        <w:t xml:space="preserve"> </w:t>
      </w:r>
    </w:p>
    <w:p w14:paraId="5AC9D671" w14:textId="77777777" w:rsidR="00522DBD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 xml:space="preserve">Подсистемы «Отчетность портфельных компаний ФРИИ» «Автоматизированной системы </w:t>
      </w:r>
    </w:p>
    <w:p w14:paraId="6B977D6C" w14:textId="0C348552" w:rsidR="00522DBD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 xml:space="preserve">поддержки инвестиционной деятельности Фонда» </w:t>
      </w:r>
    </w:p>
    <w:p w14:paraId="24313ADE" w14:textId="2DB38388" w:rsidR="001E08F9" w:rsidRPr="00920A1F" w:rsidRDefault="002B0068" w:rsidP="00FC3F06">
      <w:pPr>
        <w:spacing w:line="360" w:lineRule="auto"/>
        <w:ind w:firstLine="113"/>
        <w:jc w:val="center"/>
        <w:rPr>
          <w:b/>
          <w:sz w:val="28"/>
          <w:szCs w:val="28"/>
        </w:rPr>
      </w:pPr>
      <w:r w:rsidRPr="00BC28C9">
        <w:rPr>
          <w:b/>
          <w:sz w:val="28"/>
          <w:szCs w:val="28"/>
        </w:rPr>
        <w:t>Фонда развития интернет-инициатив</w:t>
      </w:r>
      <w:r w:rsidR="001E08F9" w:rsidRPr="00920A1F">
        <w:rPr>
          <w:b/>
          <w:sz w:val="28"/>
          <w:szCs w:val="28"/>
        </w:rPr>
        <w:t xml:space="preserve"> </w:t>
      </w:r>
    </w:p>
    <w:p w14:paraId="5B2EE432" w14:textId="77777777" w:rsidR="001E08F9" w:rsidRPr="00920A1F" w:rsidRDefault="001E08F9" w:rsidP="00FC3F06">
      <w:pPr>
        <w:spacing w:line="360" w:lineRule="auto"/>
        <w:ind w:firstLine="113"/>
        <w:jc w:val="center"/>
        <w:rPr>
          <w:b/>
        </w:rPr>
      </w:pPr>
    </w:p>
    <w:p w14:paraId="32A9D416" w14:textId="77777777" w:rsidR="00040BBD" w:rsidRDefault="00040BBD" w:rsidP="00FC3F06">
      <w:pPr>
        <w:spacing w:line="360" w:lineRule="auto"/>
        <w:ind w:firstLine="113"/>
        <w:jc w:val="both"/>
      </w:pPr>
    </w:p>
    <w:p w14:paraId="383A26C3" w14:textId="77777777" w:rsidR="00040BBD" w:rsidRDefault="00040BBD" w:rsidP="00FC3F06">
      <w:pPr>
        <w:spacing w:line="360" w:lineRule="auto"/>
        <w:ind w:firstLine="113"/>
        <w:jc w:val="both"/>
      </w:pPr>
    </w:p>
    <w:p w14:paraId="29EDC75B" w14:textId="77777777" w:rsidR="00040BBD" w:rsidRDefault="00040BBD" w:rsidP="00FC3F06">
      <w:pPr>
        <w:spacing w:line="360" w:lineRule="auto"/>
        <w:ind w:firstLine="113"/>
        <w:jc w:val="both"/>
      </w:pPr>
    </w:p>
    <w:p w14:paraId="2205B099" w14:textId="77777777" w:rsidR="00040BBD" w:rsidRDefault="00040BBD" w:rsidP="00FC3F06">
      <w:pPr>
        <w:spacing w:line="360" w:lineRule="auto"/>
        <w:ind w:firstLine="113"/>
        <w:jc w:val="both"/>
      </w:pPr>
    </w:p>
    <w:p w14:paraId="4F549C72" w14:textId="77777777" w:rsidR="00040BBD" w:rsidRDefault="00040BBD" w:rsidP="00FC3F06">
      <w:pPr>
        <w:spacing w:line="360" w:lineRule="auto"/>
        <w:ind w:firstLine="113"/>
        <w:jc w:val="both"/>
      </w:pPr>
    </w:p>
    <w:p w14:paraId="0D526409" w14:textId="77777777" w:rsidR="00040BBD" w:rsidRDefault="00040BBD" w:rsidP="00FC3F06">
      <w:pPr>
        <w:spacing w:line="360" w:lineRule="auto"/>
        <w:ind w:firstLine="113"/>
        <w:jc w:val="both"/>
      </w:pPr>
    </w:p>
    <w:p w14:paraId="2CD467CA" w14:textId="77777777" w:rsidR="00040BBD" w:rsidRDefault="00040BBD" w:rsidP="00FC3F06">
      <w:pPr>
        <w:spacing w:line="360" w:lineRule="auto"/>
        <w:ind w:firstLine="113"/>
        <w:jc w:val="both"/>
      </w:pPr>
    </w:p>
    <w:p w14:paraId="6B9E84E6" w14:textId="77777777" w:rsidR="00040BBD" w:rsidRDefault="00040BBD" w:rsidP="00FC3F06">
      <w:pPr>
        <w:spacing w:line="360" w:lineRule="auto"/>
        <w:ind w:firstLine="113"/>
        <w:jc w:val="both"/>
      </w:pPr>
    </w:p>
    <w:p w14:paraId="3B5D6790" w14:textId="77777777" w:rsidR="00040BBD" w:rsidRDefault="00040BBD" w:rsidP="00FC3F06">
      <w:pPr>
        <w:spacing w:line="360" w:lineRule="auto"/>
        <w:ind w:firstLine="113"/>
        <w:jc w:val="both"/>
      </w:pPr>
    </w:p>
    <w:p w14:paraId="095ACA78" w14:textId="77777777" w:rsidR="00040BBD" w:rsidRDefault="00040BBD" w:rsidP="00FC3F06">
      <w:pPr>
        <w:spacing w:line="360" w:lineRule="auto"/>
        <w:ind w:firstLine="113"/>
        <w:jc w:val="both"/>
      </w:pPr>
    </w:p>
    <w:p w14:paraId="19AAC4ED" w14:textId="77777777" w:rsidR="00040BBD" w:rsidRDefault="00040BBD" w:rsidP="00FC3F06">
      <w:pPr>
        <w:spacing w:line="360" w:lineRule="auto"/>
        <w:ind w:firstLine="113"/>
        <w:jc w:val="both"/>
      </w:pPr>
    </w:p>
    <w:p w14:paraId="475189B2" w14:textId="77777777" w:rsidR="00040BBD" w:rsidRDefault="00040BBD" w:rsidP="00FC3F06">
      <w:pPr>
        <w:spacing w:line="360" w:lineRule="auto"/>
        <w:ind w:firstLine="113"/>
        <w:jc w:val="both"/>
      </w:pPr>
    </w:p>
    <w:p w14:paraId="6333B375" w14:textId="0959BFD8" w:rsidR="00040BBD" w:rsidRDefault="00753105" w:rsidP="00FC3F06">
      <w:pPr>
        <w:spacing w:line="360" w:lineRule="auto"/>
        <w:ind w:firstLine="113"/>
        <w:jc w:val="center"/>
      </w:pPr>
      <w:r>
        <w:rPr>
          <w:b/>
        </w:rPr>
        <w:t>Москва, 2017</w:t>
      </w:r>
    </w:p>
    <w:p w14:paraId="1C9ACFBC" w14:textId="7A2029B3" w:rsidR="00751D3A" w:rsidRPr="004D163D" w:rsidRDefault="00751D3A" w:rsidP="00180716">
      <w:pPr>
        <w:pStyle w:val="11"/>
        <w:ind w:left="567" w:firstLine="284"/>
        <w:rPr>
          <w:sz w:val="28"/>
          <w:szCs w:val="28"/>
        </w:rPr>
      </w:pPr>
      <w:r w:rsidRPr="004D163D">
        <w:rPr>
          <w:sz w:val="28"/>
          <w:szCs w:val="28"/>
        </w:rPr>
        <w:lastRenderedPageBreak/>
        <w:t>Оглавление</w:t>
      </w:r>
    </w:p>
    <w:p w14:paraId="2D199F76" w14:textId="77777777" w:rsidR="00751D3A" w:rsidRPr="004D163D" w:rsidRDefault="00751D3A" w:rsidP="00180716">
      <w:pPr>
        <w:ind w:left="567" w:firstLine="284"/>
        <w:rPr>
          <w:sz w:val="28"/>
          <w:szCs w:val="28"/>
        </w:rPr>
      </w:pPr>
    </w:p>
    <w:p w14:paraId="186D5610" w14:textId="77777777" w:rsidR="004D163D" w:rsidRPr="004D163D" w:rsidRDefault="00CC7505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rStyle w:val="af5"/>
          <w:rFonts w:eastAsiaTheme="majorEastAsia" w:cstheme="majorBidi"/>
          <w:sz w:val="28"/>
          <w:szCs w:val="28"/>
        </w:rPr>
        <w:fldChar w:fldCharType="begin"/>
      </w:r>
      <w:r w:rsidRPr="004D163D">
        <w:rPr>
          <w:rStyle w:val="af5"/>
          <w:rFonts w:eastAsiaTheme="majorEastAsia" w:cstheme="majorBidi"/>
          <w:sz w:val="28"/>
          <w:szCs w:val="28"/>
        </w:rPr>
        <w:instrText xml:space="preserve"> TOC \o "1-1" </w:instrText>
      </w:r>
      <w:r w:rsidRPr="004D163D">
        <w:rPr>
          <w:rStyle w:val="af5"/>
          <w:rFonts w:eastAsiaTheme="majorEastAsia" w:cstheme="majorBidi"/>
          <w:sz w:val="28"/>
          <w:szCs w:val="28"/>
        </w:rPr>
        <w:fldChar w:fldCharType="separate"/>
      </w:r>
      <w:r w:rsidR="004D163D" w:rsidRPr="004D163D">
        <w:rPr>
          <w:noProof/>
          <w:sz w:val="28"/>
          <w:szCs w:val="28"/>
        </w:rPr>
        <w:t>1.</w:t>
      </w:r>
      <w:r w:rsidR="004D163D"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="004D163D" w:rsidRPr="004D163D">
        <w:rPr>
          <w:noProof/>
          <w:sz w:val="28"/>
          <w:szCs w:val="28"/>
        </w:rPr>
        <w:t>Наименование работ</w:t>
      </w:r>
      <w:r w:rsidR="004D163D" w:rsidRPr="004D163D">
        <w:rPr>
          <w:noProof/>
          <w:sz w:val="28"/>
          <w:szCs w:val="28"/>
        </w:rPr>
        <w:tab/>
      </w:r>
      <w:r w:rsidR="004D163D" w:rsidRPr="004D163D">
        <w:rPr>
          <w:noProof/>
          <w:sz w:val="28"/>
          <w:szCs w:val="28"/>
        </w:rPr>
        <w:fldChar w:fldCharType="begin"/>
      </w:r>
      <w:r w:rsidR="004D163D" w:rsidRPr="004D163D">
        <w:rPr>
          <w:noProof/>
          <w:sz w:val="28"/>
          <w:szCs w:val="28"/>
        </w:rPr>
        <w:instrText xml:space="preserve"> PAGEREF _Toc476329544 \h </w:instrText>
      </w:r>
      <w:r w:rsidR="004D163D" w:rsidRPr="004D163D">
        <w:rPr>
          <w:noProof/>
          <w:sz w:val="28"/>
          <w:szCs w:val="28"/>
        </w:rPr>
      </w:r>
      <w:r w:rsidR="004D163D" w:rsidRPr="004D163D">
        <w:rPr>
          <w:noProof/>
          <w:sz w:val="28"/>
          <w:szCs w:val="28"/>
        </w:rPr>
        <w:fldChar w:fldCharType="separate"/>
      </w:r>
      <w:r w:rsidR="004D163D" w:rsidRPr="004D163D">
        <w:rPr>
          <w:noProof/>
          <w:sz w:val="28"/>
          <w:szCs w:val="28"/>
        </w:rPr>
        <w:t>3</w:t>
      </w:r>
      <w:r w:rsidR="004D163D" w:rsidRPr="004D163D">
        <w:rPr>
          <w:noProof/>
          <w:sz w:val="28"/>
          <w:szCs w:val="28"/>
        </w:rPr>
        <w:fldChar w:fldCharType="end"/>
      </w:r>
    </w:p>
    <w:p w14:paraId="358B5DF5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2.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Цели работ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_Toc476329545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3</w:t>
      </w:r>
      <w:r w:rsidRPr="004D163D">
        <w:rPr>
          <w:noProof/>
          <w:sz w:val="28"/>
          <w:szCs w:val="28"/>
        </w:rPr>
        <w:fldChar w:fldCharType="end"/>
      </w:r>
    </w:p>
    <w:p w14:paraId="3EA0580C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3.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Характеристика объекта автоматизации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_Toc476329546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3</w:t>
      </w:r>
      <w:r w:rsidRPr="004D163D">
        <w:rPr>
          <w:noProof/>
          <w:sz w:val="28"/>
          <w:szCs w:val="28"/>
        </w:rPr>
        <w:fldChar w:fldCharType="end"/>
      </w:r>
    </w:p>
    <w:p w14:paraId="285E883F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4.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Состав, условия и требования к выполняемым работам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_Toc476329547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3</w:t>
      </w:r>
      <w:r w:rsidRPr="004D163D">
        <w:rPr>
          <w:noProof/>
          <w:sz w:val="28"/>
          <w:szCs w:val="28"/>
        </w:rPr>
        <w:fldChar w:fldCharType="end"/>
      </w:r>
    </w:p>
    <w:p w14:paraId="4D9DA217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5.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Регламент выполнения работ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_Toc476329548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4</w:t>
      </w:r>
      <w:r w:rsidRPr="004D163D">
        <w:rPr>
          <w:noProof/>
          <w:sz w:val="28"/>
          <w:szCs w:val="28"/>
        </w:rPr>
        <w:fldChar w:fldCharType="end"/>
      </w:r>
    </w:p>
    <w:p w14:paraId="336037F4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6.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Общие требования к доработкам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_Toc476329549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5</w:t>
      </w:r>
      <w:r w:rsidRPr="004D163D">
        <w:rPr>
          <w:noProof/>
          <w:sz w:val="28"/>
          <w:szCs w:val="28"/>
        </w:rPr>
        <w:fldChar w:fldCharType="end"/>
      </w:r>
    </w:p>
    <w:p w14:paraId="0D4F5F30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7.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Порядок оформления и предъявления результатов работ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_Toc476329550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7</w:t>
      </w:r>
      <w:r w:rsidRPr="004D163D">
        <w:rPr>
          <w:noProof/>
          <w:sz w:val="28"/>
          <w:szCs w:val="28"/>
        </w:rPr>
        <w:fldChar w:fldCharType="end"/>
      </w:r>
    </w:p>
    <w:p w14:paraId="39037C38" w14:textId="77777777" w:rsidR="004D163D" w:rsidRPr="004D163D" w:rsidRDefault="004D163D">
      <w:pPr>
        <w:pStyle w:val="11"/>
        <w:rPr>
          <w:rFonts w:asciiTheme="minorHAnsi" w:hAnsiTheme="minorHAnsi"/>
          <w:b w:val="0"/>
          <w:noProof/>
          <w:sz w:val="28"/>
          <w:szCs w:val="28"/>
        </w:rPr>
      </w:pPr>
      <w:r w:rsidRPr="004D163D">
        <w:rPr>
          <w:noProof/>
          <w:sz w:val="28"/>
          <w:szCs w:val="28"/>
        </w:rPr>
        <w:t>9.</w:t>
      </w:r>
      <w:r w:rsidRPr="004D163D">
        <w:rPr>
          <w:rFonts w:asciiTheme="minorHAnsi" w:hAnsiTheme="minorHAnsi"/>
          <w:b w:val="0"/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t>Требования к Исполнителю</w:t>
      </w:r>
      <w:r w:rsidRPr="004D163D">
        <w:rPr>
          <w:noProof/>
          <w:sz w:val="28"/>
          <w:szCs w:val="28"/>
        </w:rPr>
        <w:tab/>
      </w:r>
      <w:r w:rsidRPr="004D163D">
        <w:rPr>
          <w:noProof/>
          <w:sz w:val="28"/>
          <w:szCs w:val="28"/>
        </w:rPr>
        <w:fldChar w:fldCharType="begin"/>
      </w:r>
      <w:r w:rsidRPr="004D163D">
        <w:rPr>
          <w:noProof/>
          <w:sz w:val="28"/>
          <w:szCs w:val="28"/>
        </w:rPr>
        <w:instrText xml:space="preserve"> PAGEREF _Toc476329551 \h </w:instrText>
      </w:r>
      <w:r w:rsidRPr="004D163D">
        <w:rPr>
          <w:noProof/>
          <w:sz w:val="28"/>
          <w:szCs w:val="28"/>
        </w:rPr>
      </w:r>
      <w:r w:rsidRPr="004D163D">
        <w:rPr>
          <w:noProof/>
          <w:sz w:val="28"/>
          <w:szCs w:val="28"/>
        </w:rPr>
        <w:fldChar w:fldCharType="separate"/>
      </w:r>
      <w:r w:rsidRPr="004D163D">
        <w:rPr>
          <w:noProof/>
          <w:sz w:val="28"/>
          <w:szCs w:val="28"/>
        </w:rPr>
        <w:t>10</w:t>
      </w:r>
      <w:r w:rsidRPr="004D163D">
        <w:rPr>
          <w:noProof/>
          <w:sz w:val="28"/>
          <w:szCs w:val="28"/>
        </w:rPr>
        <w:fldChar w:fldCharType="end"/>
      </w:r>
    </w:p>
    <w:p w14:paraId="6FBA882F" w14:textId="6DC4525B" w:rsidR="00962053" w:rsidRPr="00550D83" w:rsidRDefault="00CC7505" w:rsidP="00180716">
      <w:pPr>
        <w:spacing w:line="360" w:lineRule="auto"/>
        <w:ind w:left="426" w:hanging="426"/>
        <w:jc w:val="both"/>
        <w:rPr>
          <w:rStyle w:val="af5"/>
          <w:rFonts w:asciiTheme="majorHAnsi" w:eastAsiaTheme="majorEastAsia" w:hAnsiTheme="majorHAnsi" w:cstheme="majorBidi"/>
          <w:sz w:val="28"/>
          <w:szCs w:val="28"/>
        </w:rPr>
      </w:pPr>
      <w:r w:rsidRPr="004D163D">
        <w:rPr>
          <w:rStyle w:val="af5"/>
          <w:rFonts w:asciiTheme="majorHAnsi" w:eastAsiaTheme="majorEastAsia" w:hAnsiTheme="majorHAnsi" w:cstheme="majorBidi"/>
          <w:sz w:val="28"/>
          <w:szCs w:val="28"/>
        </w:rPr>
        <w:fldChar w:fldCharType="end"/>
      </w:r>
    </w:p>
    <w:p w14:paraId="62076304" w14:textId="77777777" w:rsidR="00962053" w:rsidRPr="00E6497A" w:rsidRDefault="00962053" w:rsidP="00FC3F06">
      <w:pPr>
        <w:spacing w:line="360" w:lineRule="auto"/>
        <w:ind w:firstLine="113"/>
        <w:jc w:val="both"/>
      </w:pPr>
    </w:p>
    <w:p w14:paraId="3EECA007" w14:textId="77777777" w:rsidR="00751D3A" w:rsidRDefault="00751D3A" w:rsidP="00FC3F06">
      <w:pPr>
        <w:spacing w:line="360" w:lineRule="auto"/>
        <w:ind w:firstLine="113"/>
        <w:jc w:val="both"/>
      </w:pPr>
    </w:p>
    <w:p w14:paraId="16C40AE1" w14:textId="77777777" w:rsidR="00751D3A" w:rsidRPr="00E6497A" w:rsidRDefault="00751D3A" w:rsidP="00FC3F06">
      <w:pPr>
        <w:spacing w:line="360" w:lineRule="auto"/>
        <w:ind w:firstLine="113"/>
        <w:jc w:val="both"/>
      </w:pPr>
    </w:p>
    <w:p w14:paraId="79E22783" w14:textId="77777777" w:rsidR="00751D3A" w:rsidRDefault="00751D3A" w:rsidP="00FC3F06">
      <w:pPr>
        <w:spacing w:line="360" w:lineRule="auto"/>
        <w:ind w:firstLine="113"/>
        <w:jc w:val="both"/>
      </w:pPr>
    </w:p>
    <w:p w14:paraId="7412BB42" w14:textId="77777777" w:rsidR="00751D3A" w:rsidRDefault="00751D3A" w:rsidP="00FC3F06">
      <w:pPr>
        <w:spacing w:line="360" w:lineRule="auto"/>
        <w:ind w:firstLine="113"/>
        <w:jc w:val="both"/>
      </w:pPr>
    </w:p>
    <w:p w14:paraId="0DA6B7C2" w14:textId="77777777" w:rsidR="00751D3A" w:rsidRDefault="00751D3A" w:rsidP="00FC3F06">
      <w:pPr>
        <w:spacing w:line="360" w:lineRule="auto"/>
        <w:ind w:firstLine="113"/>
        <w:jc w:val="both"/>
      </w:pPr>
    </w:p>
    <w:p w14:paraId="4FE44CCA" w14:textId="77777777" w:rsidR="00751D3A" w:rsidRDefault="00751D3A" w:rsidP="00FC3F06">
      <w:pPr>
        <w:spacing w:line="360" w:lineRule="auto"/>
        <w:ind w:firstLine="113"/>
        <w:jc w:val="both"/>
      </w:pPr>
    </w:p>
    <w:p w14:paraId="0462CDE2" w14:textId="77777777" w:rsidR="00751D3A" w:rsidRDefault="00751D3A" w:rsidP="00FC3F06">
      <w:pPr>
        <w:spacing w:line="360" w:lineRule="auto"/>
        <w:ind w:firstLine="113"/>
        <w:jc w:val="both"/>
      </w:pPr>
    </w:p>
    <w:p w14:paraId="5D810B2D" w14:textId="77777777" w:rsidR="00751D3A" w:rsidRDefault="00751D3A" w:rsidP="00FC3F06">
      <w:pPr>
        <w:spacing w:line="360" w:lineRule="auto"/>
        <w:ind w:firstLine="113"/>
        <w:jc w:val="both"/>
      </w:pPr>
    </w:p>
    <w:p w14:paraId="3A96A067" w14:textId="77777777" w:rsidR="00751D3A" w:rsidRDefault="00751D3A" w:rsidP="00FC3F06">
      <w:pPr>
        <w:spacing w:line="360" w:lineRule="auto"/>
        <w:ind w:firstLine="113"/>
        <w:jc w:val="both"/>
      </w:pPr>
    </w:p>
    <w:p w14:paraId="45D40CB0" w14:textId="77777777" w:rsidR="00751D3A" w:rsidRDefault="00751D3A" w:rsidP="00FC3F06">
      <w:pPr>
        <w:spacing w:line="360" w:lineRule="auto"/>
        <w:ind w:firstLine="113"/>
        <w:jc w:val="both"/>
      </w:pPr>
    </w:p>
    <w:p w14:paraId="7E8798AE" w14:textId="77777777" w:rsidR="00B1775A" w:rsidRDefault="00B1775A">
      <w:r>
        <w:br w:type="page"/>
      </w:r>
    </w:p>
    <w:p w14:paraId="65EE5FA4" w14:textId="0F14FCB7" w:rsidR="00B1775A" w:rsidRDefault="00B1775A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0" w:name="_Toc476329544"/>
      <w:r>
        <w:rPr>
          <w:rStyle w:val="af5"/>
          <w:b/>
          <w:color w:val="auto"/>
          <w:sz w:val="28"/>
          <w:szCs w:val="28"/>
        </w:rPr>
        <w:lastRenderedPageBreak/>
        <w:t>Наименование работ</w:t>
      </w:r>
      <w:bookmarkEnd w:id="0"/>
    </w:p>
    <w:p w14:paraId="496EA53C" w14:textId="32971CE3" w:rsidR="00B1775A" w:rsidRDefault="00B1775A" w:rsidP="00985442">
      <w:pPr>
        <w:ind w:left="709" w:firstLine="567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Выполнение работ по </w:t>
      </w:r>
      <w:r w:rsidR="00985442" w:rsidRPr="00985442">
        <w:rPr>
          <w:rFonts w:asciiTheme="majorHAnsi" w:hAnsiTheme="majorHAnsi"/>
        </w:rPr>
        <w:t>доработке Подсистемы «Отчетность портфельных компаний ФРИИ» «Автоматизированной системы</w:t>
      </w:r>
      <w:r w:rsidR="00985442">
        <w:rPr>
          <w:rFonts w:asciiTheme="majorHAnsi" w:hAnsiTheme="majorHAnsi"/>
        </w:rPr>
        <w:t xml:space="preserve"> </w:t>
      </w:r>
      <w:r w:rsidR="00985442" w:rsidRPr="00985442">
        <w:rPr>
          <w:rFonts w:asciiTheme="majorHAnsi" w:hAnsiTheme="majorHAnsi"/>
        </w:rPr>
        <w:t>поддержки инвестиционной деятельности Фонда» Фонда развития интернет-инициатив</w:t>
      </w:r>
      <w:r w:rsidRPr="00CC7505">
        <w:rPr>
          <w:rFonts w:asciiTheme="majorHAnsi" w:hAnsiTheme="majorHAnsi"/>
        </w:rPr>
        <w:t xml:space="preserve"> </w:t>
      </w:r>
    </w:p>
    <w:p w14:paraId="4DE1330E" w14:textId="77777777" w:rsidR="00985442" w:rsidRPr="00CC7505" w:rsidRDefault="00985442" w:rsidP="00B1775A">
      <w:pPr>
        <w:ind w:left="709" w:firstLine="567"/>
        <w:jc w:val="both"/>
        <w:rPr>
          <w:rFonts w:asciiTheme="majorHAnsi" w:hAnsiTheme="majorHAnsi"/>
        </w:rPr>
      </w:pPr>
    </w:p>
    <w:p w14:paraId="6BD5E934" w14:textId="7201D0C8" w:rsidR="00EE6588" w:rsidRPr="00E60519" w:rsidRDefault="00EE6588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1" w:name="_Toc476329545"/>
      <w:r w:rsidRPr="00E60519">
        <w:rPr>
          <w:rStyle w:val="af5"/>
          <w:b/>
          <w:color w:val="auto"/>
          <w:sz w:val="28"/>
          <w:szCs w:val="28"/>
        </w:rPr>
        <w:t>Цели работ</w:t>
      </w:r>
      <w:bookmarkEnd w:id="1"/>
    </w:p>
    <w:p w14:paraId="05D9EB41" w14:textId="20105B5D" w:rsidR="00FF4D63" w:rsidRPr="00CC7505" w:rsidRDefault="001E08F9" w:rsidP="002A7AE1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В рамках оптимизации и повышения эффективности процессов </w:t>
      </w:r>
      <w:r w:rsidR="00C942D3" w:rsidRPr="00CC7505">
        <w:rPr>
          <w:rFonts w:asciiTheme="majorHAnsi" w:hAnsiTheme="majorHAnsi"/>
        </w:rPr>
        <w:t>ФРИИ</w:t>
      </w:r>
      <w:r w:rsidRPr="00CC7505">
        <w:rPr>
          <w:rFonts w:asciiTheme="majorHAnsi" w:hAnsiTheme="majorHAnsi"/>
        </w:rPr>
        <w:t xml:space="preserve">, </w:t>
      </w:r>
      <w:r w:rsidR="000702E3" w:rsidRPr="00CC7505">
        <w:rPr>
          <w:rFonts w:asciiTheme="majorHAnsi" w:hAnsiTheme="majorHAnsi"/>
        </w:rPr>
        <w:t xml:space="preserve">в Системе </w:t>
      </w:r>
      <w:r w:rsidRPr="00CC7505">
        <w:rPr>
          <w:rFonts w:asciiTheme="majorHAnsi" w:hAnsiTheme="majorHAnsi"/>
        </w:rPr>
        <w:t>требу</w:t>
      </w:r>
      <w:r w:rsidR="000702E3" w:rsidRPr="00CC7505">
        <w:rPr>
          <w:rFonts w:asciiTheme="majorHAnsi" w:hAnsiTheme="majorHAnsi"/>
        </w:rPr>
        <w:t>е</w:t>
      </w:r>
      <w:r w:rsidRPr="00CC7505">
        <w:rPr>
          <w:rFonts w:asciiTheme="majorHAnsi" w:hAnsiTheme="majorHAnsi"/>
        </w:rPr>
        <w:t xml:space="preserve">тся </w:t>
      </w:r>
      <w:r w:rsidR="003C1953" w:rsidRPr="00CC7505">
        <w:rPr>
          <w:rFonts w:asciiTheme="majorHAnsi" w:hAnsiTheme="majorHAnsi"/>
        </w:rPr>
        <w:t>создание модуля автоматизации процесса</w:t>
      </w:r>
      <w:r w:rsidR="000702E3" w:rsidRPr="00CC7505">
        <w:rPr>
          <w:rFonts w:asciiTheme="majorHAnsi" w:hAnsiTheme="majorHAnsi"/>
        </w:rPr>
        <w:t xml:space="preserve"> </w:t>
      </w:r>
      <w:r w:rsidR="003C1953" w:rsidRPr="00CC7505">
        <w:rPr>
          <w:rFonts w:asciiTheme="majorHAnsi" w:hAnsiTheme="majorHAnsi"/>
        </w:rPr>
        <w:t>п</w:t>
      </w:r>
      <w:r w:rsidR="000702E3" w:rsidRPr="00CC7505">
        <w:rPr>
          <w:rFonts w:asciiTheme="majorHAnsi" w:hAnsiTheme="majorHAnsi"/>
        </w:rPr>
        <w:t>роверки портфельных компаний (</w:t>
      </w:r>
      <w:proofErr w:type="spellStart"/>
      <w:r w:rsidR="000702E3" w:rsidRPr="00CC7505">
        <w:rPr>
          <w:rFonts w:asciiTheme="majorHAnsi" w:hAnsiTheme="majorHAnsi"/>
        </w:rPr>
        <w:t>Due</w:t>
      </w:r>
      <w:proofErr w:type="spellEnd"/>
      <w:r w:rsidR="000702E3" w:rsidRPr="00CC7505">
        <w:rPr>
          <w:rFonts w:asciiTheme="majorHAnsi" w:hAnsiTheme="majorHAnsi"/>
        </w:rPr>
        <w:t xml:space="preserve"> </w:t>
      </w:r>
      <w:proofErr w:type="spellStart"/>
      <w:r w:rsidR="000702E3" w:rsidRPr="00CC7505">
        <w:rPr>
          <w:rFonts w:asciiTheme="majorHAnsi" w:hAnsiTheme="majorHAnsi"/>
        </w:rPr>
        <w:t>Diligence</w:t>
      </w:r>
      <w:proofErr w:type="spellEnd"/>
      <w:r w:rsidR="000702E3" w:rsidRPr="00CC7505">
        <w:rPr>
          <w:rFonts w:asciiTheme="majorHAnsi" w:hAnsiTheme="majorHAnsi"/>
        </w:rPr>
        <w:t>, далее DD)</w:t>
      </w:r>
      <w:r w:rsidR="006905C0" w:rsidRPr="00CC7505">
        <w:rPr>
          <w:rFonts w:asciiTheme="majorHAnsi" w:hAnsiTheme="majorHAnsi"/>
        </w:rPr>
        <w:t xml:space="preserve">, </w:t>
      </w:r>
      <w:r w:rsidR="00610048" w:rsidRPr="00CC7505">
        <w:rPr>
          <w:rFonts w:asciiTheme="majorHAnsi" w:hAnsiTheme="majorHAnsi"/>
        </w:rPr>
        <w:t>описан</w:t>
      </w:r>
      <w:r w:rsidR="000702E3" w:rsidRPr="00CC7505">
        <w:rPr>
          <w:rFonts w:asciiTheme="majorHAnsi" w:hAnsiTheme="majorHAnsi"/>
        </w:rPr>
        <w:t>ного</w:t>
      </w:r>
      <w:r w:rsidR="00610048" w:rsidRPr="00CC7505">
        <w:rPr>
          <w:rFonts w:asciiTheme="majorHAnsi" w:hAnsiTheme="majorHAnsi"/>
        </w:rPr>
        <w:t xml:space="preserve"> в настоящем </w:t>
      </w:r>
      <w:r w:rsidR="000702E3" w:rsidRPr="00CC7505">
        <w:rPr>
          <w:rFonts w:asciiTheme="majorHAnsi" w:hAnsiTheme="majorHAnsi"/>
        </w:rPr>
        <w:t>техническом задании</w:t>
      </w:r>
      <w:r w:rsidR="00610048" w:rsidRPr="00CC7505">
        <w:rPr>
          <w:rFonts w:asciiTheme="majorHAnsi" w:hAnsiTheme="majorHAnsi"/>
        </w:rPr>
        <w:t xml:space="preserve"> (далее </w:t>
      </w:r>
      <w:r w:rsidR="00437640" w:rsidRPr="00CC7505">
        <w:rPr>
          <w:rFonts w:asciiTheme="majorHAnsi" w:hAnsiTheme="majorHAnsi"/>
        </w:rPr>
        <w:t>ТЗ</w:t>
      </w:r>
      <w:r w:rsidR="00610048" w:rsidRPr="00CC7505">
        <w:rPr>
          <w:rFonts w:asciiTheme="majorHAnsi" w:hAnsiTheme="majorHAnsi"/>
        </w:rPr>
        <w:t>) и приложениях к нему</w:t>
      </w:r>
      <w:r w:rsidR="00ED36C6">
        <w:rPr>
          <w:rFonts w:asciiTheme="majorHAnsi" w:hAnsiTheme="majorHAnsi"/>
        </w:rPr>
        <w:t>, а также внесение изменений в смежные модули, если они возникают в процессе разработки</w:t>
      </w:r>
    </w:p>
    <w:p w14:paraId="2E11C059" w14:textId="7A83A7BE" w:rsidR="00FC0132" w:rsidRDefault="00FC0132" w:rsidP="002A7AE1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В ходе реализации данн</w:t>
      </w:r>
      <w:r w:rsidR="00926CA5" w:rsidRPr="00CC7505">
        <w:rPr>
          <w:rFonts w:asciiTheme="majorHAnsi" w:hAnsiTheme="majorHAnsi"/>
        </w:rPr>
        <w:t>ого</w:t>
      </w:r>
      <w:r w:rsidRPr="00CC7505">
        <w:rPr>
          <w:rFonts w:asciiTheme="majorHAnsi" w:hAnsiTheme="majorHAnsi"/>
        </w:rPr>
        <w:t xml:space="preserve"> </w:t>
      </w:r>
      <w:r w:rsidR="00926CA5" w:rsidRPr="00CC7505">
        <w:rPr>
          <w:rFonts w:asciiTheme="majorHAnsi" w:hAnsiTheme="majorHAnsi"/>
        </w:rPr>
        <w:t>Задания</w:t>
      </w:r>
      <w:r w:rsidRPr="00CC7505">
        <w:rPr>
          <w:rFonts w:asciiTheme="majorHAnsi" w:hAnsiTheme="majorHAnsi"/>
        </w:rPr>
        <w:t xml:space="preserve">, возможно внесение изменений со стороны Заказчика, при условии, что данные изменения </w:t>
      </w:r>
      <w:r w:rsidR="003E7E8D" w:rsidRPr="00CC7505">
        <w:rPr>
          <w:rFonts w:asciiTheme="majorHAnsi" w:hAnsiTheme="majorHAnsi"/>
        </w:rPr>
        <w:t xml:space="preserve">существенно </w:t>
      </w:r>
      <w:r w:rsidRPr="00CC7505">
        <w:rPr>
          <w:rFonts w:asciiTheme="majorHAnsi" w:hAnsiTheme="majorHAnsi"/>
        </w:rPr>
        <w:t xml:space="preserve">не повлияют на объем выполняемых работ и будут предоставлены </w:t>
      </w:r>
      <w:r w:rsidR="005F7A53" w:rsidRPr="00CC7505">
        <w:rPr>
          <w:rFonts w:asciiTheme="majorHAnsi" w:hAnsiTheme="majorHAnsi"/>
        </w:rPr>
        <w:t>И</w:t>
      </w:r>
      <w:r w:rsidRPr="00CC7505">
        <w:rPr>
          <w:rFonts w:asciiTheme="majorHAnsi" w:hAnsiTheme="majorHAnsi"/>
        </w:rPr>
        <w:t xml:space="preserve">сполнителю до начала реализации той части </w:t>
      </w:r>
      <w:r w:rsidR="00926CA5" w:rsidRPr="00CC7505">
        <w:rPr>
          <w:rFonts w:asciiTheme="majorHAnsi" w:hAnsiTheme="majorHAnsi"/>
        </w:rPr>
        <w:t>Задания</w:t>
      </w:r>
      <w:r w:rsidR="005F7A53" w:rsidRPr="00CC7505">
        <w:rPr>
          <w:rFonts w:asciiTheme="majorHAnsi" w:hAnsiTheme="majorHAnsi"/>
        </w:rPr>
        <w:t>, которые они затрагивают.</w:t>
      </w:r>
    </w:p>
    <w:p w14:paraId="638F1C11" w14:textId="1D6E1D63" w:rsidR="005F7A53" w:rsidRPr="00CC7505" w:rsidRDefault="004D0689" w:rsidP="002A7AE1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.</w:t>
      </w:r>
    </w:p>
    <w:p w14:paraId="5FF586DB" w14:textId="047462A0" w:rsidR="00B1775A" w:rsidRDefault="00B1775A" w:rsidP="00436E0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2" w:name="_Toc476329546"/>
      <w:r>
        <w:rPr>
          <w:rStyle w:val="af5"/>
          <w:b/>
          <w:color w:val="auto"/>
          <w:sz w:val="28"/>
          <w:szCs w:val="28"/>
        </w:rPr>
        <w:t>Характеристика объекта автоматизации</w:t>
      </w:r>
      <w:bookmarkEnd w:id="2"/>
    </w:p>
    <w:p w14:paraId="7F0F0BCF" w14:textId="77777777" w:rsidR="005239DA" w:rsidRPr="005239DA" w:rsidRDefault="005239DA" w:rsidP="005239DA"/>
    <w:p w14:paraId="1444A148" w14:textId="77777777" w:rsidR="00B1775A" w:rsidRPr="00546EE3" w:rsidRDefault="00B1775A" w:rsidP="00546EE3">
      <w:pPr>
        <w:pStyle w:val="af6"/>
        <w:numPr>
          <w:ilvl w:val="1"/>
          <w:numId w:val="26"/>
        </w:numPr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</w:pP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Наименование заказчика</w:t>
      </w:r>
    </w:p>
    <w:p w14:paraId="229C0ECB" w14:textId="4DAA74FC" w:rsidR="00B1775A" w:rsidRPr="00CC7505" w:rsidRDefault="00B1775A" w:rsidP="00436E03">
      <w:pPr>
        <w:spacing w:after="120"/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Заказчиком работ выступает Фонд развития интернет-инициатив (ФРИИ) (далее Заказчик).</w:t>
      </w:r>
    </w:p>
    <w:p w14:paraId="7A488A16" w14:textId="246A30F0" w:rsidR="00B1775A" w:rsidRPr="00546EE3" w:rsidRDefault="00B1775A" w:rsidP="00546EE3">
      <w:pPr>
        <w:pStyle w:val="af6"/>
        <w:numPr>
          <w:ilvl w:val="1"/>
          <w:numId w:val="26"/>
        </w:numPr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</w:pP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 xml:space="preserve">Краткое описание </w:t>
      </w:r>
      <w:r w:rsidR="00D54D79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С</w:t>
      </w:r>
      <w:r w:rsidRPr="00546EE3">
        <w:rPr>
          <w:rStyle w:val="af5"/>
          <w:rFonts w:asciiTheme="majorHAnsi" w:eastAsiaTheme="majorEastAsia" w:hAnsiTheme="majorHAnsi" w:cstheme="majorBidi"/>
          <w:color w:val="auto"/>
          <w:spacing w:val="0"/>
          <w:sz w:val="24"/>
          <w:szCs w:val="28"/>
        </w:rPr>
        <w:t>истемы</w:t>
      </w:r>
    </w:p>
    <w:p w14:paraId="4BE66414" w14:textId="77777777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Подсистема «Отчетность портфельных компаний ФРИИ» «Автоматизированной системы поддержки инвестиционной деятельности Фонда» (</w:t>
      </w:r>
      <w:hyperlink r:id="rId9" w:history="1">
        <w:r w:rsidRPr="00CC7505">
          <w:rPr>
            <w:rFonts w:asciiTheme="majorHAnsi" w:hAnsiTheme="majorHAnsi"/>
          </w:rPr>
          <w:t>https://monitoring.iidf.ru</w:t>
        </w:r>
      </w:hyperlink>
      <w:r w:rsidRPr="00CC7505">
        <w:rPr>
          <w:rFonts w:asciiTheme="majorHAnsi" w:hAnsiTheme="majorHAnsi"/>
        </w:rPr>
        <w:t xml:space="preserve">) (далее – Система) представляет собой веб-приложение на PHP5 с использованием </w:t>
      </w:r>
      <w:proofErr w:type="spellStart"/>
      <w:r w:rsidRPr="00CC7505">
        <w:rPr>
          <w:rFonts w:asciiTheme="majorHAnsi" w:hAnsiTheme="majorHAnsi"/>
        </w:rPr>
        <w:t>фреймворков</w:t>
      </w:r>
      <w:proofErr w:type="spellEnd"/>
      <w:r w:rsidRPr="00CC7505">
        <w:rPr>
          <w:rFonts w:asciiTheme="majorHAnsi" w:hAnsiTheme="majorHAnsi"/>
        </w:rPr>
        <w:t xml:space="preserve"> и библиотек </w:t>
      </w:r>
      <w:proofErr w:type="spellStart"/>
      <w:r w:rsidRPr="00CC7505">
        <w:rPr>
          <w:rFonts w:asciiTheme="majorHAnsi" w:hAnsiTheme="majorHAnsi"/>
        </w:rPr>
        <w:t>RquireJs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Backbone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ReactJS</w:t>
      </w:r>
      <w:proofErr w:type="spellEnd"/>
      <w:r w:rsidRPr="00CC7505">
        <w:rPr>
          <w:rFonts w:asciiTheme="majorHAnsi" w:hAnsiTheme="majorHAnsi"/>
        </w:rPr>
        <w:t xml:space="preserve">, </w:t>
      </w:r>
      <w:proofErr w:type="spellStart"/>
      <w:r w:rsidRPr="00CC7505">
        <w:rPr>
          <w:rFonts w:asciiTheme="majorHAnsi" w:hAnsiTheme="majorHAnsi"/>
        </w:rPr>
        <w:t>Underscore</w:t>
      </w:r>
      <w:proofErr w:type="spellEnd"/>
      <w:r w:rsidRPr="00CC7505">
        <w:rPr>
          <w:rFonts w:asciiTheme="majorHAnsi" w:hAnsiTheme="majorHAnsi"/>
        </w:rPr>
        <w:t>.</w:t>
      </w:r>
    </w:p>
    <w:p w14:paraId="609A374B" w14:textId="77777777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Используется сервер приложений </w:t>
      </w:r>
      <w:proofErr w:type="spellStart"/>
      <w:r w:rsidRPr="00CC7505">
        <w:rPr>
          <w:rFonts w:asciiTheme="majorHAnsi" w:hAnsiTheme="majorHAnsi"/>
        </w:rPr>
        <w:t>Nginx</w:t>
      </w:r>
      <w:proofErr w:type="spellEnd"/>
      <w:r w:rsidRPr="00CC7505">
        <w:rPr>
          <w:rFonts w:asciiTheme="majorHAnsi" w:hAnsiTheme="majorHAnsi"/>
        </w:rPr>
        <w:t xml:space="preserve"> и СУБД </w:t>
      </w:r>
      <w:proofErr w:type="spellStart"/>
      <w:r w:rsidRPr="00CC7505">
        <w:rPr>
          <w:rFonts w:asciiTheme="majorHAnsi" w:hAnsiTheme="majorHAnsi"/>
        </w:rPr>
        <w:t>MySQL</w:t>
      </w:r>
      <w:proofErr w:type="spellEnd"/>
      <w:r w:rsidRPr="00CC7505">
        <w:rPr>
          <w:rFonts w:asciiTheme="majorHAnsi" w:hAnsiTheme="majorHAnsi"/>
        </w:rPr>
        <w:t xml:space="preserve"> (ORM).</w:t>
      </w:r>
    </w:p>
    <w:p w14:paraId="174824E5" w14:textId="77777777" w:rsidR="00B1775A" w:rsidRPr="00CC7505" w:rsidRDefault="00B1775A" w:rsidP="00436E03">
      <w:pPr>
        <w:ind w:left="709"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Сборка проекта выполняется с помощью </w:t>
      </w:r>
      <w:proofErr w:type="spellStart"/>
      <w:r w:rsidRPr="00CC7505">
        <w:rPr>
          <w:rFonts w:asciiTheme="majorHAnsi" w:hAnsiTheme="majorHAnsi"/>
        </w:rPr>
        <w:t>Attlassian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Bamboo</w:t>
      </w:r>
      <w:proofErr w:type="spellEnd"/>
      <w:r w:rsidRPr="00CC7505">
        <w:rPr>
          <w:rFonts w:asciiTheme="majorHAnsi" w:hAnsiTheme="majorHAnsi"/>
        </w:rPr>
        <w:t xml:space="preserve">, исходный код хранится в собственном GIT </w:t>
      </w:r>
      <w:proofErr w:type="spellStart"/>
      <w:r w:rsidRPr="00CC7505">
        <w:rPr>
          <w:rFonts w:asciiTheme="majorHAnsi" w:hAnsiTheme="majorHAnsi"/>
        </w:rPr>
        <w:t>репозитории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Attlassian</w:t>
      </w:r>
      <w:proofErr w:type="spellEnd"/>
      <w:r w:rsidRPr="00CC7505">
        <w:rPr>
          <w:rFonts w:asciiTheme="majorHAnsi" w:hAnsiTheme="majorHAnsi"/>
        </w:rPr>
        <w:t xml:space="preserve"> </w:t>
      </w:r>
      <w:proofErr w:type="spellStart"/>
      <w:r w:rsidRPr="00CC7505">
        <w:rPr>
          <w:rFonts w:asciiTheme="majorHAnsi" w:hAnsiTheme="majorHAnsi"/>
        </w:rPr>
        <w:t>Bitbucket</w:t>
      </w:r>
      <w:proofErr w:type="spellEnd"/>
      <w:r w:rsidRPr="00CC7505">
        <w:rPr>
          <w:rFonts w:asciiTheme="majorHAnsi" w:hAnsiTheme="majorHAnsi"/>
        </w:rPr>
        <w:t>."</w:t>
      </w:r>
    </w:p>
    <w:p w14:paraId="32DE2402" w14:textId="77777777" w:rsidR="007A1F1E" w:rsidRDefault="007A1F1E" w:rsidP="00436E03">
      <w:pPr>
        <w:ind w:left="709" w:firstLine="709"/>
        <w:jc w:val="both"/>
      </w:pPr>
    </w:p>
    <w:p w14:paraId="2145EB59" w14:textId="77777777" w:rsidR="007A1F1E" w:rsidRDefault="007A1F1E" w:rsidP="00546EE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3" w:name="_Toc476329547"/>
      <w:r w:rsidRPr="00546EE3">
        <w:rPr>
          <w:rStyle w:val="af5"/>
          <w:b/>
          <w:color w:val="auto"/>
          <w:sz w:val="28"/>
          <w:szCs w:val="28"/>
        </w:rPr>
        <w:t>Состав, условия и требования к выполняемым работам</w:t>
      </w:r>
      <w:bookmarkEnd w:id="3"/>
    </w:p>
    <w:p w14:paraId="2252B8A8" w14:textId="77777777" w:rsidR="00546EE3" w:rsidRPr="00546EE3" w:rsidRDefault="00546EE3" w:rsidP="00546EE3"/>
    <w:p w14:paraId="1262880E" w14:textId="40970492" w:rsidR="007A1F1E" w:rsidRPr="00CC7505" w:rsidRDefault="007A1F1E" w:rsidP="00D51E2E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r w:rsidRPr="00CC7505">
        <w:rPr>
          <w:rStyle w:val="af5"/>
          <w:rFonts w:asciiTheme="majorHAnsi" w:eastAsiaTheme="majorEastAsia" w:hAnsiTheme="majorHAnsi" w:cstheme="majorBidi"/>
          <w:szCs w:val="28"/>
        </w:rPr>
        <w:t>Состав выполняемых работ</w:t>
      </w:r>
    </w:p>
    <w:p w14:paraId="690A48F1" w14:textId="7C97365E" w:rsidR="007A1F1E" w:rsidRPr="00CC7505" w:rsidRDefault="007A1F1E" w:rsidP="00D51E2E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Исполнитель обязуется проводить комплекс работ в соответствии с требованиями Заказчика по следующим направлениям:</w:t>
      </w:r>
    </w:p>
    <w:p w14:paraId="23EF2E96" w14:textId="18E43617" w:rsidR="00D51E2E" w:rsidRPr="00CC7505" w:rsidRDefault="007A1F1E" w:rsidP="00D51E2E">
      <w:pPr>
        <w:pStyle w:val="a4"/>
        <w:numPr>
          <w:ilvl w:val="0"/>
          <w:numId w:val="27"/>
        </w:numPr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доработка </w:t>
      </w:r>
      <w:r w:rsidR="00E64E48">
        <w:rPr>
          <w:rFonts w:asciiTheme="majorHAnsi" w:hAnsiTheme="majorHAnsi"/>
        </w:rPr>
        <w:t xml:space="preserve">модуля </w:t>
      </w:r>
      <w:r w:rsidR="00E64E48">
        <w:rPr>
          <w:rFonts w:asciiTheme="majorHAnsi" w:hAnsiTheme="majorHAnsi"/>
          <w:lang w:val="en-US"/>
        </w:rPr>
        <w:t>Due</w:t>
      </w:r>
      <w:r w:rsidR="00E64E48" w:rsidRPr="00884F03">
        <w:rPr>
          <w:rFonts w:asciiTheme="majorHAnsi" w:hAnsiTheme="majorHAnsi"/>
        </w:rPr>
        <w:t xml:space="preserve"> </w:t>
      </w:r>
      <w:r w:rsidR="00E64E48">
        <w:rPr>
          <w:rFonts w:asciiTheme="majorHAnsi" w:hAnsiTheme="majorHAnsi"/>
          <w:lang w:val="en-US"/>
        </w:rPr>
        <w:t>Diligence</w:t>
      </w:r>
      <w:r w:rsidR="008D227E">
        <w:rPr>
          <w:rFonts w:asciiTheme="majorHAnsi" w:hAnsiTheme="majorHAnsi"/>
        </w:rPr>
        <w:t xml:space="preserve"> в соответствии с Пояснительной запиской (Приложение 1)</w:t>
      </w:r>
      <w:r w:rsidR="00FE5511">
        <w:rPr>
          <w:rFonts w:asciiTheme="majorHAnsi" w:hAnsiTheme="majorHAnsi"/>
        </w:rPr>
        <w:t xml:space="preserve"> – 1250 нормо-часов</w:t>
      </w:r>
      <w:r w:rsidRPr="00CC7505">
        <w:rPr>
          <w:rFonts w:asciiTheme="majorHAnsi" w:hAnsiTheme="majorHAnsi"/>
        </w:rPr>
        <w:t>;</w:t>
      </w:r>
    </w:p>
    <w:p w14:paraId="09E6A433" w14:textId="39C07B61" w:rsidR="007A1F1E" w:rsidRPr="00CC7505" w:rsidRDefault="000624E9" w:rsidP="00D51E2E">
      <w:pPr>
        <w:pStyle w:val="a4"/>
        <w:numPr>
          <w:ilvl w:val="0"/>
          <w:numId w:val="27"/>
        </w:numPr>
        <w:jc w:val="both"/>
        <w:rPr>
          <w:rFonts w:asciiTheme="majorHAnsi" w:hAnsiTheme="majorHAnsi"/>
        </w:rPr>
      </w:pPr>
      <w:r w:rsidRPr="00884F03">
        <w:rPr>
          <w:rFonts w:asciiTheme="majorHAnsi" w:hAnsiTheme="majorHAnsi"/>
        </w:rPr>
        <w:t xml:space="preserve">При возникновении потребности Заказчику может потребоваться внесение изменений также в смежные модули, в </w:t>
      </w:r>
      <w:r w:rsidR="00C16474" w:rsidRPr="00C16474">
        <w:rPr>
          <w:rFonts w:asciiTheme="majorHAnsi" w:hAnsiTheme="majorHAnsi"/>
        </w:rPr>
        <w:t>объёме</w:t>
      </w:r>
      <w:r w:rsidR="00D54D79" w:rsidRPr="00884F03">
        <w:rPr>
          <w:rFonts w:asciiTheme="majorHAnsi" w:hAnsiTheme="majorHAnsi"/>
        </w:rPr>
        <w:t xml:space="preserve"> не более</w:t>
      </w:r>
      <w:r w:rsidR="00FE5511">
        <w:rPr>
          <w:rFonts w:asciiTheme="majorHAnsi" w:hAnsiTheme="majorHAnsi"/>
        </w:rPr>
        <w:t xml:space="preserve"> 100 часов</w:t>
      </w:r>
      <w:r w:rsidR="00E64E4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В случае необходимости</w:t>
      </w:r>
      <w:r w:rsidR="00D54D79">
        <w:rPr>
          <w:rFonts w:asciiTheme="majorHAnsi" w:hAnsiTheme="majorHAnsi"/>
        </w:rPr>
        <w:t xml:space="preserve">, по решению Заказчика, возможен обмен неиспользованных часов между дорабатываемым модулем </w:t>
      </w:r>
      <w:r w:rsidR="00D54D79">
        <w:rPr>
          <w:rFonts w:asciiTheme="majorHAnsi" w:hAnsiTheme="majorHAnsi"/>
          <w:lang w:val="en-US"/>
        </w:rPr>
        <w:t>Due</w:t>
      </w:r>
      <w:r w:rsidR="00D54D79" w:rsidRPr="007446E5">
        <w:rPr>
          <w:rFonts w:asciiTheme="majorHAnsi" w:hAnsiTheme="majorHAnsi"/>
        </w:rPr>
        <w:t xml:space="preserve"> </w:t>
      </w:r>
      <w:r w:rsidR="00D54D79">
        <w:rPr>
          <w:rFonts w:asciiTheme="majorHAnsi" w:hAnsiTheme="majorHAnsi"/>
          <w:lang w:val="en-US"/>
        </w:rPr>
        <w:t>Diligence</w:t>
      </w:r>
      <w:r w:rsidR="00D54D79" w:rsidRPr="00884F03">
        <w:rPr>
          <w:rFonts w:asciiTheme="majorHAnsi" w:hAnsiTheme="majorHAnsi"/>
        </w:rPr>
        <w:t xml:space="preserve"> и смежными модулями Системы, без дополнительных изменений настоящего Технического задания.</w:t>
      </w:r>
    </w:p>
    <w:p w14:paraId="7035F990" w14:textId="14070DA8" w:rsidR="007A1F1E" w:rsidRPr="00CC7505" w:rsidRDefault="007A1F1E" w:rsidP="00D51E2E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К Доработке существующей функциональности Системы относятся заявки, связанные с изменением и дополнением существующих функций, за исключением исправлением ошибок, препятствующих корректному функционированию Системы. </w:t>
      </w:r>
    </w:p>
    <w:p w14:paraId="50EF74F1" w14:textId="0F29C0D4" w:rsidR="007A1F1E" w:rsidRPr="00CC7505" w:rsidRDefault="00BF3D06" w:rsidP="00D51E2E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Заявки на д</w:t>
      </w:r>
      <w:r w:rsidR="007A1F1E" w:rsidRPr="00CC7505">
        <w:rPr>
          <w:rFonts w:asciiTheme="majorHAnsi" w:hAnsiTheme="majorHAnsi"/>
        </w:rPr>
        <w:t>оработк</w:t>
      </w:r>
      <w:r>
        <w:rPr>
          <w:rFonts w:asciiTheme="majorHAnsi" w:hAnsiTheme="majorHAnsi"/>
        </w:rPr>
        <w:t>у</w:t>
      </w:r>
      <w:r w:rsidR="007A1F1E" w:rsidRPr="00CC7505">
        <w:rPr>
          <w:rFonts w:asciiTheme="majorHAnsi" w:hAnsiTheme="majorHAnsi"/>
        </w:rPr>
        <w:t xml:space="preserve"> существующей функциональности Системы,  обрабатыва</w:t>
      </w:r>
      <w:r>
        <w:rPr>
          <w:rFonts w:asciiTheme="majorHAnsi" w:hAnsiTheme="majorHAnsi"/>
        </w:rPr>
        <w:t>ю</w:t>
      </w:r>
      <w:r w:rsidR="007A1F1E" w:rsidRPr="00CC7505">
        <w:rPr>
          <w:rFonts w:asciiTheme="majorHAnsi" w:hAnsiTheme="majorHAnsi"/>
        </w:rPr>
        <w:t>тся согласно правилам, описанным ниже в данном Документе в п. 5.1.</w:t>
      </w:r>
    </w:p>
    <w:p w14:paraId="5A68B37C" w14:textId="77777777" w:rsidR="00D51E2E" w:rsidRDefault="00D51E2E" w:rsidP="00D51E2E">
      <w:pPr>
        <w:pStyle w:val="a4"/>
        <w:ind w:left="1224"/>
        <w:jc w:val="both"/>
      </w:pPr>
    </w:p>
    <w:p w14:paraId="0D663432" w14:textId="14CB9B80" w:rsidR="007A1F1E" w:rsidRPr="00CC7505" w:rsidRDefault="007A1F1E" w:rsidP="00D51E2E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r w:rsidRPr="00CC7505">
        <w:rPr>
          <w:rStyle w:val="af5"/>
          <w:rFonts w:asciiTheme="majorHAnsi" w:eastAsiaTheme="majorEastAsia" w:hAnsiTheme="majorHAnsi" w:cstheme="majorBidi"/>
          <w:szCs w:val="28"/>
        </w:rPr>
        <w:t>Условия выполнения работ</w:t>
      </w:r>
    </w:p>
    <w:p w14:paraId="56A335B0" w14:textId="77777777" w:rsidR="00522DBD" w:rsidRPr="00CC7505" w:rsidRDefault="00522DBD" w:rsidP="00522DBD">
      <w:pPr>
        <w:pStyle w:val="a4"/>
        <w:numPr>
          <w:ilvl w:val="2"/>
          <w:numId w:val="26"/>
        </w:numPr>
        <w:tabs>
          <w:tab w:val="left" w:pos="1276"/>
        </w:tabs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Постановка задач осуществляется Заказчиком, путем подачи заявки по любому из следующих каналов связи: электронная почта, телефон, прямое создание задачи в системе управления задачами (JIRA). Фиксация поставленной задачи производится путем создания заявки/задачи в системе управления задачами.</w:t>
      </w:r>
    </w:p>
    <w:p w14:paraId="4E4F856A" w14:textId="77777777" w:rsidR="00522DBD" w:rsidRDefault="00522DBD" w:rsidP="00522DBD">
      <w:pPr>
        <w:pStyle w:val="a4"/>
        <w:numPr>
          <w:ilvl w:val="2"/>
          <w:numId w:val="26"/>
        </w:numPr>
        <w:rPr>
          <w:rFonts w:asciiTheme="majorHAnsi" w:hAnsiTheme="majorHAnsi"/>
        </w:rPr>
      </w:pPr>
      <w:r w:rsidRPr="00CC7505">
        <w:rPr>
          <w:rFonts w:asciiTheme="majorHAnsi" w:hAnsiTheme="majorHAnsi"/>
        </w:rPr>
        <w:t>Все работы проводятся Исполнителем удалённо.</w:t>
      </w:r>
    </w:p>
    <w:p w14:paraId="5CE5496A" w14:textId="77777777" w:rsidR="002F5E23" w:rsidRPr="0030691E" w:rsidRDefault="002F5E23" w:rsidP="002F5E23">
      <w:pPr>
        <w:pStyle w:val="a4"/>
        <w:numPr>
          <w:ilvl w:val="2"/>
          <w:numId w:val="26"/>
        </w:numPr>
        <w:jc w:val="both"/>
        <w:rPr>
          <w:rFonts w:asciiTheme="majorHAnsi" w:hAnsiTheme="majorHAnsi"/>
        </w:rPr>
      </w:pPr>
      <w:r w:rsidRPr="0030691E">
        <w:rPr>
          <w:rFonts w:asciiTheme="majorHAnsi" w:hAnsiTheme="majorHAnsi"/>
        </w:rPr>
        <w:t xml:space="preserve">Заказчик и Исполнитель совместно создают задачу в </w:t>
      </w:r>
      <w:proofErr w:type="spellStart"/>
      <w:r w:rsidRPr="0030691E">
        <w:rPr>
          <w:rFonts w:asciiTheme="majorHAnsi" w:hAnsiTheme="majorHAnsi"/>
        </w:rPr>
        <w:t>Jira</w:t>
      </w:r>
      <w:proofErr w:type="spellEnd"/>
      <w:r w:rsidRPr="0030691E">
        <w:rPr>
          <w:rFonts w:asciiTheme="majorHAnsi" w:hAnsiTheme="majorHAnsi"/>
        </w:rPr>
        <w:t>. Исполнитель участвует в описании технического решения задачи, устанавливает планируемые трудозатраты в соответствии с п 7.2.</w:t>
      </w:r>
    </w:p>
    <w:p w14:paraId="5BBE2399" w14:textId="77777777" w:rsidR="00522DBD" w:rsidRPr="00CC7505" w:rsidRDefault="00522DBD" w:rsidP="00522DBD">
      <w:pPr>
        <w:pStyle w:val="a4"/>
        <w:numPr>
          <w:ilvl w:val="2"/>
          <w:numId w:val="26"/>
        </w:numPr>
        <w:tabs>
          <w:tab w:val="left" w:pos="1276"/>
        </w:tabs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Оплата происходит на основе акта выполненных работ с почасовой системой оплаты. </w:t>
      </w:r>
    </w:p>
    <w:p w14:paraId="28689A99" w14:textId="77777777" w:rsidR="00522DBD" w:rsidRPr="00CC7505" w:rsidRDefault="00522DBD" w:rsidP="00522DBD">
      <w:pPr>
        <w:pStyle w:val="a4"/>
        <w:numPr>
          <w:ilvl w:val="2"/>
          <w:numId w:val="26"/>
        </w:numPr>
        <w:tabs>
          <w:tab w:val="left" w:pos="1276"/>
        </w:tabs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Акт составляется на основе задач, принятых и закрытых Заказчиком в JIRA за отчетный период. </w:t>
      </w:r>
    </w:p>
    <w:p w14:paraId="4FFF9647" w14:textId="36C2658A" w:rsidR="00522DBD" w:rsidRPr="00CC7505" w:rsidRDefault="00522DBD" w:rsidP="00522DBD">
      <w:pPr>
        <w:pStyle w:val="a4"/>
        <w:numPr>
          <w:ilvl w:val="2"/>
          <w:numId w:val="26"/>
        </w:numPr>
        <w:tabs>
          <w:tab w:val="left" w:pos="1276"/>
        </w:tabs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Предоплата за работы составляет 30% от </w:t>
      </w:r>
      <w:r w:rsidR="00985442">
        <w:rPr>
          <w:rFonts w:asciiTheme="majorHAnsi" w:hAnsiTheme="majorHAnsi"/>
        </w:rPr>
        <w:t>цены договора</w:t>
      </w:r>
      <w:r w:rsidRPr="00CC7505">
        <w:rPr>
          <w:rFonts w:asciiTheme="majorHAnsi" w:hAnsiTheme="majorHAnsi"/>
        </w:rPr>
        <w:t xml:space="preserve">. В начале очередного отчетного месяца Исполнитель готовит акт выполненных работ за прошедший месяц и выставляет счет на основе акта. </w:t>
      </w:r>
    </w:p>
    <w:p w14:paraId="1B351290" w14:textId="77777777" w:rsidR="00522DBD" w:rsidRPr="00CC7505" w:rsidRDefault="00522DBD" w:rsidP="00522DBD">
      <w:pPr>
        <w:pStyle w:val="a4"/>
        <w:numPr>
          <w:ilvl w:val="2"/>
          <w:numId w:val="26"/>
        </w:numPr>
        <w:tabs>
          <w:tab w:val="left" w:pos="1276"/>
        </w:tabs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>Счет за последний месяц работ выставляется за вычетом суммы предоплаты.</w:t>
      </w:r>
    </w:p>
    <w:p w14:paraId="2CE1EB60" w14:textId="40555AD8" w:rsidR="001C4C1D" w:rsidRDefault="00522DBD" w:rsidP="001C4C1D">
      <w:pPr>
        <w:pStyle w:val="a4"/>
        <w:numPr>
          <w:ilvl w:val="2"/>
          <w:numId w:val="26"/>
        </w:numPr>
        <w:ind w:left="1276" w:hanging="567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Исполнитель обеспечивает присутствие </w:t>
      </w:r>
      <w:r w:rsidR="001C4C1D">
        <w:rPr>
          <w:rFonts w:asciiTheme="majorHAnsi" w:hAnsiTheme="majorHAnsi"/>
        </w:rPr>
        <w:t xml:space="preserve">руководителя </w:t>
      </w:r>
      <w:r w:rsidR="001C4C1D" w:rsidRPr="00CC7505">
        <w:rPr>
          <w:rFonts w:asciiTheme="majorHAnsi" w:hAnsiTheme="majorHAnsi"/>
        </w:rPr>
        <w:t>проекта</w:t>
      </w:r>
      <w:r w:rsidRPr="00CC7505">
        <w:rPr>
          <w:rFonts w:asciiTheme="majorHAnsi" w:hAnsiTheme="majorHAnsi"/>
        </w:rPr>
        <w:t xml:space="preserve"> в офисе Заказчика </w:t>
      </w:r>
      <w:r w:rsidR="001C4C1D">
        <w:rPr>
          <w:rFonts w:asciiTheme="majorHAnsi" w:hAnsiTheme="majorHAnsi"/>
        </w:rPr>
        <w:t xml:space="preserve">до </w:t>
      </w:r>
      <w:r w:rsidRPr="00CC7505">
        <w:rPr>
          <w:rFonts w:asciiTheme="majorHAnsi" w:hAnsiTheme="majorHAnsi"/>
        </w:rPr>
        <w:t>2 раза в неделю (в дни, согласованные с Заказч</w:t>
      </w:r>
      <w:r w:rsidR="001C4C1D">
        <w:rPr>
          <w:rFonts w:asciiTheme="majorHAnsi" w:hAnsiTheme="majorHAnsi"/>
        </w:rPr>
        <w:t>и</w:t>
      </w:r>
      <w:r w:rsidRPr="00CC7505">
        <w:rPr>
          <w:rFonts w:asciiTheme="majorHAnsi" w:hAnsiTheme="majorHAnsi"/>
        </w:rPr>
        <w:t>ком) с 15.00 до 18.00 (ч/мин)</w:t>
      </w:r>
      <w:r w:rsidR="006C40BC">
        <w:rPr>
          <w:rFonts w:asciiTheme="majorHAnsi" w:hAnsiTheme="majorHAnsi"/>
        </w:rPr>
        <w:t xml:space="preserve"> для проведения встречи с постановщиком задач со стороны Исполнителя с целью уточнения и согласования прогноза трудозатрат на задач, планируемых к разработке</w:t>
      </w:r>
      <w:r w:rsidR="001C4C1D">
        <w:rPr>
          <w:rFonts w:asciiTheme="majorHAnsi" w:hAnsiTheme="majorHAnsi"/>
        </w:rPr>
        <w:t xml:space="preserve">. </w:t>
      </w:r>
    </w:p>
    <w:p w14:paraId="5E15DFF3" w14:textId="00EE1F6D" w:rsidR="00522DBD" w:rsidRPr="00CC7505" w:rsidRDefault="001C4C1D" w:rsidP="001C4C1D">
      <w:pPr>
        <w:pStyle w:val="a4"/>
        <w:ind w:left="12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случае нахождения Исполнителя в другом городе возможно проведение встреч по </w:t>
      </w:r>
      <w:r>
        <w:rPr>
          <w:rFonts w:asciiTheme="majorHAnsi" w:hAnsiTheme="majorHAnsi"/>
          <w:lang w:val="en-US"/>
        </w:rPr>
        <w:t>Skype</w:t>
      </w:r>
      <w:r w:rsidR="00522DBD" w:rsidRPr="00CC7505">
        <w:rPr>
          <w:rFonts w:asciiTheme="majorHAnsi" w:hAnsiTheme="majorHAnsi"/>
        </w:rPr>
        <w:t>.</w:t>
      </w:r>
    </w:p>
    <w:p w14:paraId="243F7D79" w14:textId="7A5A9D14" w:rsidR="007A1F1E" w:rsidRDefault="007A1F1E" w:rsidP="00546EE3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4" w:name="_Toc476329548"/>
      <w:r w:rsidRPr="00546EE3">
        <w:rPr>
          <w:rStyle w:val="af5"/>
          <w:b/>
          <w:color w:val="auto"/>
          <w:sz w:val="28"/>
          <w:szCs w:val="28"/>
        </w:rPr>
        <w:t>Регламент выполнения работ</w:t>
      </w:r>
      <w:bookmarkEnd w:id="4"/>
    </w:p>
    <w:p w14:paraId="220EDBC6" w14:textId="77777777" w:rsidR="0035469C" w:rsidRPr="0035469C" w:rsidRDefault="0035469C" w:rsidP="0035469C"/>
    <w:p w14:paraId="4A0EA3E1" w14:textId="77777777" w:rsidR="00695960" w:rsidRPr="00CC7505" w:rsidRDefault="00695960" w:rsidP="00546EE3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bookmarkStart w:id="5" w:name="_Toc468386856"/>
      <w:r w:rsidRPr="00CC7505">
        <w:rPr>
          <w:rStyle w:val="af5"/>
          <w:rFonts w:asciiTheme="majorHAnsi" w:eastAsiaTheme="majorEastAsia" w:hAnsiTheme="majorHAnsi" w:cstheme="majorBidi"/>
          <w:szCs w:val="28"/>
        </w:rPr>
        <w:t>Классификация задач</w:t>
      </w:r>
      <w:bookmarkEnd w:id="5"/>
    </w:p>
    <w:p w14:paraId="2EB1BCBD" w14:textId="77777777" w:rsidR="00695960" w:rsidRDefault="00695960" w:rsidP="00546EE3">
      <w:pPr>
        <w:pStyle w:val="a4"/>
        <w:numPr>
          <w:ilvl w:val="2"/>
          <w:numId w:val="26"/>
        </w:numPr>
      </w:pPr>
      <w:r w:rsidRPr="00CC7505">
        <w:t xml:space="preserve">Классификатор задач в </w:t>
      </w:r>
      <w:proofErr w:type="spellStart"/>
      <w:r w:rsidRPr="00CC7505">
        <w:t>Jira</w:t>
      </w:r>
      <w:proofErr w:type="spellEnd"/>
      <w:r w:rsidRPr="00CC7505">
        <w:t xml:space="preserve"> со значениями ключевых атрибутов имеет следующий вид:</w:t>
      </w:r>
    </w:p>
    <w:p w14:paraId="27331A0C" w14:textId="77777777" w:rsidR="00301F47" w:rsidRPr="00CC7505" w:rsidRDefault="00301F47" w:rsidP="00301F47">
      <w:pPr>
        <w:pStyle w:val="a4"/>
        <w:ind w:left="1224"/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03"/>
        <w:gridCol w:w="2283"/>
        <w:gridCol w:w="1777"/>
        <w:gridCol w:w="1803"/>
      </w:tblGrid>
      <w:tr w:rsidR="00695960" w:rsidRPr="00565F0A" w14:paraId="48D2A0DC" w14:textId="77777777" w:rsidTr="00884F03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7BDE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Название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F25A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Issue</w:t>
            </w:r>
            <w:proofErr w:type="spellEnd"/>
            <w:r w:rsidRPr="00CC7505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Type</w:t>
            </w:r>
            <w:proofErr w:type="spellEnd"/>
          </w:p>
          <w:p w14:paraId="5D3C4687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(Тип задачи)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8F18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Priority</w:t>
            </w:r>
            <w:proofErr w:type="spellEnd"/>
          </w:p>
          <w:p w14:paraId="4F0074B1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(Приоритет)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9692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Due</w:t>
            </w:r>
            <w:proofErr w:type="spellEnd"/>
            <w:r w:rsidRPr="00CC7505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Date</w:t>
            </w:r>
            <w:proofErr w:type="spellEnd"/>
          </w:p>
          <w:p w14:paraId="3C624AF0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(Планируемая дата выполнения)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23F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Original</w:t>
            </w:r>
            <w:proofErr w:type="spellEnd"/>
            <w:r w:rsidRPr="00CC7505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b/>
                <w:sz w:val="22"/>
              </w:rPr>
              <w:t>Estimate</w:t>
            </w:r>
            <w:proofErr w:type="spellEnd"/>
          </w:p>
          <w:p w14:paraId="681A022F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(Планируемые трудозатраты)</w:t>
            </w:r>
          </w:p>
        </w:tc>
      </w:tr>
      <w:tr w:rsidR="00695960" w:rsidRPr="00565F0A" w14:paraId="7130311C" w14:textId="77777777" w:rsidTr="00884F03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551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Критическая ошибка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5C2" w14:textId="77777777" w:rsidR="00695960" w:rsidRPr="00CC7505" w:rsidRDefault="00695960" w:rsidP="00573921">
            <w:pPr>
              <w:spacing w:before="240" w:after="60"/>
              <w:outlineLvl w:val="6"/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Ошибка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4B72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Критический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155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B735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-</w:t>
            </w:r>
          </w:p>
        </w:tc>
      </w:tr>
      <w:tr w:rsidR="00695960" w:rsidRPr="00565F0A" w14:paraId="4811B7DC" w14:textId="77777777" w:rsidTr="00884F03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FC9A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Ошибка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C7A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Ошибка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10A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Важный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74E8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+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B91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-</w:t>
            </w:r>
          </w:p>
        </w:tc>
      </w:tr>
      <w:tr w:rsidR="00695960" w:rsidRPr="00565F0A" w14:paraId="5F45F30F" w14:textId="77777777" w:rsidTr="00884F03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591F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Доработка по Техническому заданию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F12B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История/Задача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0903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Важный/Нормальный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A4D0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89D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+</w:t>
            </w:r>
          </w:p>
        </w:tc>
      </w:tr>
      <w:tr w:rsidR="00695960" w:rsidRPr="00565F0A" w14:paraId="36EF2CC9" w14:textId="77777777" w:rsidTr="00884F03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6264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Доработка по запросу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44EE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История/Задача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5DE9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Важный/Нормальный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B2CD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+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1F50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+</w:t>
            </w:r>
          </w:p>
        </w:tc>
      </w:tr>
    </w:tbl>
    <w:p w14:paraId="7915D8AD" w14:textId="77777777" w:rsidR="00695960" w:rsidRPr="00CC7505" w:rsidRDefault="00695960" w:rsidP="00546EE3">
      <w:pPr>
        <w:pStyle w:val="a4"/>
        <w:numPr>
          <w:ilvl w:val="2"/>
          <w:numId w:val="26"/>
        </w:numPr>
      </w:pPr>
      <w:r w:rsidRPr="00CC7505">
        <w:t xml:space="preserve">Если от Заказчика поступает несколько задач, которые имеют одинаковые тип и приоритет, то данные задачи будут выполняться по порядку, в зависимости от момента их поступления, если иное не оговорено Заказчиком отдельно. </w:t>
      </w:r>
    </w:p>
    <w:p w14:paraId="56265012" w14:textId="77777777" w:rsidR="00695960" w:rsidRPr="00CC7505" w:rsidRDefault="00695960" w:rsidP="00546EE3">
      <w:pPr>
        <w:pStyle w:val="a4"/>
        <w:numPr>
          <w:ilvl w:val="2"/>
          <w:numId w:val="26"/>
        </w:numPr>
      </w:pPr>
      <w:r w:rsidRPr="00CC7505">
        <w:t>Смена типа задачи не допускается. При необходимости задача закрывается по факту выполненных работ и создаётся новая связанная задача на оставшийся объем работ и с уточнённым сроком выполнения.</w:t>
      </w:r>
    </w:p>
    <w:p w14:paraId="16DA99AF" w14:textId="6649A5E8" w:rsidR="00695960" w:rsidRPr="00CC7505" w:rsidRDefault="00695960" w:rsidP="00546EE3">
      <w:pPr>
        <w:pStyle w:val="a4"/>
        <w:numPr>
          <w:ilvl w:val="2"/>
          <w:numId w:val="26"/>
        </w:numPr>
      </w:pPr>
      <w:r w:rsidRPr="00CC7505">
        <w:t>По результатам выполнения работ Исполнитель передает Заказчику исключительные права на использование новых версий прикладных программных продуктов в порядке и на условиях</w:t>
      </w:r>
      <w:r w:rsidR="002F5E23" w:rsidRPr="002F5E23">
        <w:t xml:space="preserve"> </w:t>
      </w:r>
      <w:r w:rsidRPr="00CC7505">
        <w:t>Договора.</w:t>
      </w:r>
    </w:p>
    <w:p w14:paraId="2C883A8A" w14:textId="77777777" w:rsidR="00695960" w:rsidRPr="00695960" w:rsidRDefault="00695960" w:rsidP="00695960"/>
    <w:p w14:paraId="47C70916" w14:textId="46F2D44E" w:rsidR="00695960" w:rsidRPr="0035469C" w:rsidRDefault="00695960" w:rsidP="0035469C">
      <w:pPr>
        <w:pStyle w:val="a4"/>
        <w:numPr>
          <w:ilvl w:val="1"/>
          <w:numId w:val="26"/>
        </w:numPr>
        <w:jc w:val="both"/>
        <w:rPr>
          <w:rStyle w:val="af5"/>
          <w:rFonts w:asciiTheme="majorHAnsi" w:eastAsiaTheme="majorEastAsia" w:hAnsiTheme="majorHAnsi" w:cstheme="majorBidi"/>
          <w:szCs w:val="28"/>
        </w:rPr>
      </w:pPr>
      <w:bookmarkStart w:id="6" w:name="_Toc468386857"/>
      <w:bookmarkStart w:id="7" w:name="_Ref384057470"/>
      <w:r w:rsidRPr="0035469C">
        <w:rPr>
          <w:rStyle w:val="af5"/>
          <w:rFonts w:asciiTheme="majorHAnsi" w:eastAsiaTheme="majorEastAsia" w:hAnsiTheme="majorHAnsi" w:cstheme="majorBidi"/>
          <w:szCs w:val="28"/>
        </w:rPr>
        <w:t>Правила управления сроками, трудозатратами и приёмкой работ по задачам</w:t>
      </w:r>
      <w:bookmarkEnd w:id="6"/>
    </w:p>
    <w:p w14:paraId="3C650DF8" w14:textId="77777777" w:rsidR="00695960" w:rsidRPr="0035469C" w:rsidRDefault="00695960" w:rsidP="00DA5E35">
      <w:pPr>
        <w:pStyle w:val="a4"/>
        <w:numPr>
          <w:ilvl w:val="2"/>
          <w:numId w:val="26"/>
        </w:numPr>
        <w:rPr>
          <w:rFonts w:asciiTheme="majorHAnsi" w:hAnsiTheme="majorHAnsi"/>
        </w:rPr>
      </w:pPr>
      <w:bookmarkStart w:id="8" w:name="_Ref384636063"/>
      <w:r w:rsidRPr="0035469C">
        <w:rPr>
          <w:rFonts w:asciiTheme="majorHAnsi" w:hAnsiTheme="majorHAnsi"/>
        </w:rPr>
        <w:t>При проведении работ Исполнитель руководствуется следующими значениями правил управления сроками, трудозатрат и приёмкой работ по задачам:</w:t>
      </w:r>
      <w:bookmarkEnd w:id="8"/>
    </w:p>
    <w:tbl>
      <w:tblPr>
        <w:tblW w:w="93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1"/>
        <w:gridCol w:w="1673"/>
        <w:gridCol w:w="3000"/>
      </w:tblGrid>
      <w:tr w:rsidR="00695960" w:rsidRPr="00565F0A" w14:paraId="5B6C9F21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CA33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Задача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B79C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Срок выполнения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8E2C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Трудозатраты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828" w14:textId="77777777" w:rsidR="00695960" w:rsidRPr="00CC7505" w:rsidRDefault="00695960" w:rsidP="00573921">
            <w:pPr>
              <w:rPr>
                <w:rFonts w:asciiTheme="majorHAnsi" w:hAnsiTheme="majorHAnsi"/>
                <w:b/>
                <w:sz w:val="22"/>
              </w:rPr>
            </w:pPr>
            <w:r w:rsidRPr="00CC7505">
              <w:rPr>
                <w:rFonts w:asciiTheme="majorHAnsi" w:hAnsiTheme="majorHAnsi"/>
                <w:b/>
                <w:sz w:val="22"/>
              </w:rPr>
              <w:t>Срок окончания приёмки с момента завершения работ</w:t>
            </w:r>
          </w:p>
        </w:tc>
      </w:tr>
      <w:tr w:rsidR="00695960" w:rsidRPr="00565F0A" w14:paraId="0DB3B175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A4B4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Critical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86ED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До 3-х часов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D8C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E0B1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До 3-х часов</w:t>
            </w:r>
          </w:p>
        </w:tc>
      </w:tr>
      <w:tr w:rsidR="00695960" w:rsidRPr="00565F0A" w14:paraId="5C0C0CAB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9019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Major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A91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B490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C3C5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1 день</w:t>
            </w:r>
          </w:p>
        </w:tc>
      </w:tr>
      <w:tr w:rsidR="00695960" w:rsidRPr="00565F0A" w14:paraId="68CF2065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ED7D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Major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A76E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0AB1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F914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 xml:space="preserve">1 день </w:t>
            </w:r>
          </w:p>
        </w:tc>
      </w:tr>
      <w:tr w:rsidR="00695960" w:rsidRPr="00565F0A" w14:paraId="7E9814F6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C25E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Minor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DC5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BE84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A087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5 дней</w:t>
            </w:r>
          </w:p>
        </w:tc>
      </w:tr>
      <w:tr w:rsidR="00695960" w:rsidRPr="00565F0A" w14:paraId="30914BD4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0ADE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Major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B6E5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5DA2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0629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1 день</w:t>
            </w:r>
          </w:p>
        </w:tc>
      </w:tr>
      <w:tr w:rsidR="00695960" w:rsidRPr="00565F0A" w14:paraId="7F6F73D4" w14:textId="77777777" w:rsidTr="00695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E473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C7505">
              <w:rPr>
                <w:rFonts w:asciiTheme="majorHAnsi" w:hAnsiTheme="majorHAnsi"/>
                <w:sz w:val="22"/>
              </w:rPr>
              <w:t>Minor</w:t>
            </w:r>
            <w:proofErr w:type="spellEnd"/>
            <w:r w:rsidRPr="00CC750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C7505">
              <w:rPr>
                <w:rFonts w:asciiTheme="majorHAnsi" w:hAnsiTheme="majorHAnsi"/>
                <w:sz w:val="22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E0D9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D334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3ACD" w14:textId="77777777" w:rsidR="00695960" w:rsidRPr="00CC7505" w:rsidRDefault="00695960" w:rsidP="00573921">
            <w:pPr>
              <w:rPr>
                <w:rFonts w:asciiTheme="majorHAnsi" w:hAnsiTheme="majorHAnsi"/>
                <w:sz w:val="22"/>
              </w:rPr>
            </w:pPr>
            <w:r w:rsidRPr="00CC7505">
              <w:rPr>
                <w:rFonts w:asciiTheme="majorHAnsi" w:hAnsiTheme="majorHAnsi"/>
                <w:sz w:val="22"/>
              </w:rPr>
              <w:t>5 дней</w:t>
            </w:r>
          </w:p>
        </w:tc>
      </w:tr>
    </w:tbl>
    <w:p w14:paraId="71BB9668" w14:textId="77777777" w:rsidR="00695960" w:rsidRPr="00CC7505" w:rsidRDefault="00695960" w:rsidP="00DA5E35">
      <w:pPr>
        <w:pStyle w:val="a4"/>
        <w:numPr>
          <w:ilvl w:val="2"/>
          <w:numId w:val="26"/>
        </w:numPr>
      </w:pPr>
      <w:r w:rsidRPr="00CC7505">
        <w:t xml:space="preserve">Исправление ошибки, внесенной разработчиком, не является оплачиваемой работой. Исправление ошибки, выявленной в исходном коде, созданном до начала работ по настоящему Договору, классифицируется как задача типа </w:t>
      </w:r>
      <w:proofErr w:type="spellStart"/>
      <w:r w:rsidRPr="00CC7505">
        <w:t>Improvement</w:t>
      </w:r>
      <w:proofErr w:type="spellEnd"/>
      <w:r w:rsidRPr="00CC7505">
        <w:t xml:space="preserve"> и является оплачиваемой работой. Каждый такой случай обсуждается между Заказчиком и Исполнителем и результат обсуждения в виде задачи фиксируется в JIRA. </w:t>
      </w:r>
    </w:p>
    <w:p w14:paraId="44860081" w14:textId="4EB93FD0" w:rsidR="00695960" w:rsidRPr="00CC7505" w:rsidRDefault="00695960" w:rsidP="00DA5E35">
      <w:pPr>
        <w:pStyle w:val="a4"/>
        <w:numPr>
          <w:ilvl w:val="2"/>
          <w:numId w:val="26"/>
        </w:numPr>
      </w:pPr>
      <w:r w:rsidRPr="00CC7505">
        <w:t>Под сроками подразумеваются рабочие дни с 10:00 по 19:00 МСК.</w:t>
      </w:r>
    </w:p>
    <w:p w14:paraId="63CE1DEB" w14:textId="44BC3AAE" w:rsidR="00695960" w:rsidRPr="00CC7505" w:rsidRDefault="00695960" w:rsidP="00DA5E35">
      <w:pPr>
        <w:pStyle w:val="a4"/>
        <w:numPr>
          <w:ilvl w:val="2"/>
          <w:numId w:val="26"/>
        </w:numPr>
      </w:pPr>
      <w:r w:rsidRPr="00CC7505">
        <w:t>Для задач типа «Важный/История» и «Нормальный/История» работы проводятся с учётом спланированных и согласованных с заказчиком (перед началом реализации) трудозатрат, для всех других типов задач трудозатраты предъявляются Заказчику по факту выполненных работ.</w:t>
      </w:r>
    </w:p>
    <w:p w14:paraId="5807625B" w14:textId="10F9A60B" w:rsidR="007A1F1E" w:rsidRPr="00ED6878" w:rsidRDefault="007A1F1E" w:rsidP="00ED6878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9" w:name="_Toc476329549"/>
      <w:bookmarkEnd w:id="7"/>
      <w:r w:rsidRPr="00ED6878">
        <w:rPr>
          <w:rStyle w:val="af5"/>
          <w:b/>
          <w:color w:val="auto"/>
          <w:sz w:val="28"/>
          <w:szCs w:val="28"/>
        </w:rPr>
        <w:t>Общие требования к доработкам</w:t>
      </w:r>
      <w:bookmarkEnd w:id="9"/>
    </w:p>
    <w:p w14:paraId="1143BDDB" w14:textId="6DACA64C" w:rsidR="003B403F" w:rsidRPr="00CC7505" w:rsidRDefault="003B403F" w:rsidP="003B403F">
      <w:pPr>
        <w:ind w:firstLine="709"/>
        <w:jc w:val="both"/>
        <w:rPr>
          <w:rFonts w:asciiTheme="majorHAnsi" w:hAnsiTheme="majorHAnsi"/>
        </w:rPr>
      </w:pPr>
      <w:r w:rsidRPr="00CC7505">
        <w:rPr>
          <w:rFonts w:asciiTheme="majorHAnsi" w:hAnsiTheme="majorHAnsi"/>
        </w:rPr>
        <w:t xml:space="preserve">Данный раздел содержит требования, которые необходимо учитывать при проведении работ по исправлению ошибок и доработке </w:t>
      </w:r>
      <w:r w:rsidR="00522DBD" w:rsidRPr="00CC7505">
        <w:rPr>
          <w:rFonts w:asciiTheme="majorHAnsi" w:hAnsiTheme="majorHAnsi"/>
        </w:rPr>
        <w:t>Системы</w:t>
      </w:r>
      <w:r w:rsidRPr="00CC7505">
        <w:rPr>
          <w:rFonts w:asciiTheme="majorHAnsi" w:hAnsiTheme="majorHAnsi"/>
        </w:rPr>
        <w:t>.</w:t>
      </w:r>
    </w:p>
    <w:p w14:paraId="61C9AA29" w14:textId="77777777" w:rsidR="00522DBD" w:rsidRPr="0075009A" w:rsidRDefault="00522DBD" w:rsidP="003B403F">
      <w:pPr>
        <w:ind w:firstLine="709"/>
        <w:jc w:val="both"/>
      </w:pPr>
    </w:p>
    <w:p w14:paraId="6ED72BC9" w14:textId="77777777" w:rsidR="003B403F" w:rsidRPr="00CC7505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10" w:name="_Toc301948352"/>
      <w:bookmarkStart w:id="11" w:name="_Toc302477936"/>
      <w:bookmarkStart w:id="12" w:name="_Toc307594030"/>
      <w:bookmarkStart w:id="13" w:name="_Toc468386859"/>
      <w:r w:rsidRPr="00CC7505">
        <w:rPr>
          <w:rFonts w:eastAsiaTheme="minorEastAsia" w:cstheme="minorBidi"/>
          <w:b/>
          <w:color w:val="auto"/>
          <w:sz w:val="24"/>
          <w:szCs w:val="24"/>
        </w:rPr>
        <w:t>Требования к унификации</w:t>
      </w:r>
      <w:bookmarkEnd w:id="10"/>
      <w:bookmarkEnd w:id="11"/>
      <w:bookmarkEnd w:id="12"/>
      <w:bookmarkEnd w:id="13"/>
    </w:p>
    <w:p w14:paraId="4FB7A4D2" w14:textId="77777777" w:rsidR="003B403F" w:rsidRPr="00CC7505" w:rsidRDefault="003B403F" w:rsidP="0030691E">
      <w:pPr>
        <w:pStyle w:val="a4"/>
        <w:numPr>
          <w:ilvl w:val="2"/>
          <w:numId w:val="26"/>
        </w:numPr>
      </w:pPr>
      <w:r w:rsidRPr="00CC7505">
        <w:t>В процессе реализации работ должны использоваться информационные, программные и технические ресурсы, соответствующие региональным, государственным и международным стандартам.</w:t>
      </w:r>
    </w:p>
    <w:p w14:paraId="533AEE38" w14:textId="7C526746" w:rsidR="003B403F" w:rsidRPr="00CC7505" w:rsidRDefault="003B403F" w:rsidP="0030691E">
      <w:pPr>
        <w:pStyle w:val="a4"/>
        <w:numPr>
          <w:ilvl w:val="2"/>
          <w:numId w:val="26"/>
        </w:numPr>
      </w:pPr>
      <w:r w:rsidRPr="00CC7505">
        <w:t xml:space="preserve">В программном решении должно быть обеспечено единство проектных и технических решений по реализации однотипных функций обработки информации. Данное требование исполняется с учетом разнообразия уже существующей совокупности используемых сред разработки, технических решений и непосредственной реализации программного кода </w:t>
      </w:r>
      <w:r w:rsidR="00522DBD" w:rsidRPr="00CC7505">
        <w:t>Системы</w:t>
      </w:r>
      <w:r w:rsidRPr="00CC7505">
        <w:t xml:space="preserve"> Фонда. Детали реализации данного требования Заказчик и Исполнитель при необходимости фиксируют. Необходимость реорганизация кода без изменения функциональности остается на усмотрение Заказчика.</w:t>
      </w:r>
    </w:p>
    <w:p w14:paraId="6495CC40" w14:textId="77777777" w:rsidR="00522DBD" w:rsidRPr="00522DBD" w:rsidRDefault="00522DBD" w:rsidP="00522DBD"/>
    <w:p w14:paraId="16D1C3B2" w14:textId="77777777" w:rsidR="003B403F" w:rsidRPr="00B912CC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14" w:name="_Toc301439313"/>
      <w:bookmarkStart w:id="15" w:name="_Toc301948355"/>
      <w:bookmarkStart w:id="16" w:name="_Toc302477939"/>
      <w:bookmarkStart w:id="17" w:name="_Toc307594033"/>
      <w:bookmarkStart w:id="18" w:name="_Toc468386860"/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Требования к </w:t>
      </w:r>
      <w:bookmarkEnd w:id="14"/>
      <w:bookmarkEnd w:id="15"/>
      <w:bookmarkEnd w:id="16"/>
      <w:bookmarkEnd w:id="17"/>
      <w:r w:rsidRPr="00B912CC">
        <w:rPr>
          <w:rFonts w:eastAsiaTheme="minorEastAsia" w:cstheme="minorBidi"/>
          <w:b/>
          <w:color w:val="auto"/>
          <w:sz w:val="24"/>
          <w:szCs w:val="24"/>
        </w:rPr>
        <w:t>качеству выполняемых работ</w:t>
      </w:r>
      <w:bookmarkEnd w:id="18"/>
    </w:p>
    <w:p w14:paraId="084D45FB" w14:textId="36510172" w:rsidR="003B403F" w:rsidRPr="00B912CC" w:rsidRDefault="003B403F" w:rsidP="00ED6878">
      <w:pPr>
        <w:pStyle w:val="a4"/>
        <w:numPr>
          <w:ilvl w:val="2"/>
          <w:numId w:val="26"/>
        </w:numPr>
      </w:pPr>
      <w:bookmarkStart w:id="19" w:name="_Toc273178381"/>
      <w:bookmarkStart w:id="20" w:name="_Toc301439315"/>
      <w:bookmarkStart w:id="21" w:name="_Toc301948357"/>
      <w:bookmarkStart w:id="22" w:name="_Toc302477941"/>
      <w:bookmarkStart w:id="23" w:name="_Toc307594035"/>
      <w:r w:rsidRPr="00B912CC">
        <w:t xml:space="preserve">Качество </w:t>
      </w:r>
      <w:r w:rsidR="00CC1CFE">
        <w:t xml:space="preserve">выполняемых работ </w:t>
      </w:r>
      <w:r w:rsidR="00985442" w:rsidRPr="00B912CC">
        <w:t>обеспечивается</w:t>
      </w:r>
      <w:r w:rsidRPr="00B912CC">
        <w:t xml:space="preserve"> функциональным и приёмочным</w:t>
      </w:r>
      <w:r w:rsidR="006C40BC">
        <w:t>и</w:t>
      </w:r>
      <w:r w:rsidRPr="00B912CC">
        <w:t xml:space="preserve"> </w:t>
      </w:r>
      <w:r w:rsidR="006C40BC">
        <w:t>испытаниями</w:t>
      </w:r>
      <w:r w:rsidRPr="00B912CC">
        <w:t xml:space="preserve">. </w:t>
      </w:r>
    </w:p>
    <w:p w14:paraId="17825825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Функциональное тестирование выполняет Исполнитель по требованию Заказчика. </w:t>
      </w:r>
    </w:p>
    <w:p w14:paraId="7E7C527D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Заказчик может создать задачу на функциональное тестирование Системы, её подсистем или отдельных существующих функций, также предусмотреть тестирование доработки в рамках задачи на доработку. </w:t>
      </w:r>
    </w:p>
    <w:p w14:paraId="02757775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План тестирования и сценарии тестирования являются приложением к выполненной задаче, выявленные ошибки регистрируются как подзадачи. </w:t>
      </w:r>
    </w:p>
    <w:p w14:paraId="6F74624C" w14:textId="2DD2F90D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Приёмочн</w:t>
      </w:r>
      <w:r w:rsidR="006C40BC">
        <w:t>ы</w:t>
      </w:r>
      <w:r w:rsidRPr="00B912CC">
        <w:t xml:space="preserve">е </w:t>
      </w:r>
      <w:r w:rsidR="006C40BC">
        <w:t>испытания</w:t>
      </w:r>
      <w:r w:rsidRPr="00B912CC">
        <w:t xml:space="preserve"> осуществляет Заказчик.</w:t>
      </w:r>
    </w:p>
    <w:p w14:paraId="2A8BDB5B" w14:textId="77777777" w:rsidR="00522DBD" w:rsidRPr="003C12BA" w:rsidRDefault="00522DBD" w:rsidP="00522DBD">
      <w:pPr>
        <w:rPr>
          <w:lang w:val="en-US"/>
        </w:rPr>
      </w:pPr>
    </w:p>
    <w:p w14:paraId="5EEBF08D" w14:textId="77777777" w:rsidR="003B403F" w:rsidRPr="00B912CC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24" w:name="_Toc379379864"/>
      <w:bookmarkStart w:id="25" w:name="_Toc468386861"/>
      <w:bookmarkEnd w:id="19"/>
      <w:bookmarkEnd w:id="20"/>
      <w:bookmarkEnd w:id="21"/>
      <w:bookmarkEnd w:id="22"/>
      <w:bookmarkEnd w:id="23"/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к эргономике и технической эстетике</w:t>
      </w:r>
      <w:bookmarkEnd w:id="24"/>
      <w:bookmarkEnd w:id="25"/>
    </w:p>
    <w:p w14:paraId="1C783435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Взаимодействие пользователей с прикладным программным обеспечением, входящим в состав систем, должно осуществляться посредством визуального графического интерфейса.</w:t>
      </w:r>
    </w:p>
    <w:p w14:paraId="4A7786B5" w14:textId="3C52DEB1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Интерфейс систем должен быть понятным и удобным, не должен быть перегружен графическими элементами и должен обеспечивать быстрое отображение экранных форм. </w:t>
      </w:r>
    </w:p>
    <w:p w14:paraId="6677A318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  </w:t>
      </w:r>
    </w:p>
    <w:p w14:paraId="16B8CBA7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</w:t>
      </w:r>
    </w:p>
    <w:p w14:paraId="4A6989C7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Термины, используемые для обозначения типовых операций (добавление информационной сущности, редактирование поля данных и т.д.), а также последовательности действий пользователя при их выполнении, должны быть унифицированы. </w:t>
      </w:r>
    </w:p>
    <w:p w14:paraId="4DD77567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</w:t>
      </w:r>
    </w:p>
    <w:p w14:paraId="5DBFCFA6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Интерфейс должен соответствовать современным эргономическим требованиям и обеспечивать удобный доступ к основным функциям и операциям системы. </w:t>
      </w:r>
    </w:p>
    <w:p w14:paraId="228E0E57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</w:t>
      </w:r>
    </w:p>
    <w:p w14:paraId="3EC8DCD3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Клавиатурный режим ввода должен используется главным образом при заполнении и/или редактировании текстовых и числовых полей экранных форм. </w:t>
      </w:r>
    </w:p>
    <w:p w14:paraId="3ACC4D7D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системы должны выдавать пользователю соответствующие информационные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14:paraId="278ABB93" w14:textId="77777777" w:rsidR="00522DBD" w:rsidRPr="00522DBD" w:rsidRDefault="00522DBD" w:rsidP="00522DBD"/>
    <w:p w14:paraId="4AC58F26" w14:textId="77777777" w:rsidR="003B403F" w:rsidRPr="00B912CC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26" w:name="_Toc378859570"/>
      <w:bookmarkStart w:id="27" w:name="_Toc379379865"/>
      <w:bookmarkStart w:id="28" w:name="_Ref384132550"/>
      <w:bookmarkStart w:id="29" w:name="_Toc468386862"/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в части информационной безопасности</w:t>
      </w:r>
      <w:bookmarkEnd w:id="26"/>
      <w:bookmarkEnd w:id="27"/>
      <w:bookmarkEnd w:id="28"/>
      <w:bookmarkEnd w:id="29"/>
    </w:p>
    <w:p w14:paraId="18117D5F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Система должна содержать механизмы защиты от атак типа "внедрение SQL кода" (</w:t>
      </w:r>
      <w:proofErr w:type="spellStart"/>
      <w:r w:rsidRPr="00B912CC">
        <w:t>sql</w:t>
      </w:r>
      <w:proofErr w:type="spellEnd"/>
      <w:r w:rsidRPr="00B912CC">
        <w:t xml:space="preserve"> </w:t>
      </w:r>
      <w:proofErr w:type="spellStart"/>
      <w:r w:rsidRPr="00B912CC">
        <w:t>injection</w:t>
      </w:r>
      <w:proofErr w:type="spellEnd"/>
      <w:r w:rsidRPr="00B912CC">
        <w:t xml:space="preserve">). Система должна содержать механизмы защиты от атак типа "внедрение кода ОС". Система должна содержать механизмы защиты от атак типа </w:t>
      </w:r>
      <w:proofErr w:type="spellStart"/>
      <w:r w:rsidRPr="00B912CC">
        <w:t>Failure</w:t>
      </w:r>
      <w:proofErr w:type="spellEnd"/>
      <w:r w:rsidRPr="00B912CC">
        <w:t xml:space="preserve"> </w:t>
      </w:r>
      <w:proofErr w:type="spellStart"/>
      <w:r w:rsidRPr="00B912CC">
        <w:t>to</w:t>
      </w:r>
      <w:proofErr w:type="spellEnd"/>
      <w:r w:rsidRPr="00B912CC">
        <w:t xml:space="preserve"> </w:t>
      </w:r>
      <w:proofErr w:type="spellStart"/>
      <w:r w:rsidRPr="00B912CC">
        <w:t>Restrict</w:t>
      </w:r>
      <w:proofErr w:type="spellEnd"/>
      <w:r w:rsidRPr="00B912CC">
        <w:t xml:space="preserve"> URL </w:t>
      </w:r>
      <w:proofErr w:type="spellStart"/>
      <w:r w:rsidRPr="00B912CC">
        <w:t>Access</w:t>
      </w:r>
      <w:proofErr w:type="spellEnd"/>
      <w:r w:rsidRPr="00B912CC">
        <w:t xml:space="preserve"> (несанкционированный доступ к операциям, требующим особых привилегий).</w:t>
      </w:r>
    </w:p>
    <w:p w14:paraId="720373CF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Защита от несанкционированного доступа в Систему должна обеспечиваться средствами используемых операционных систем, системных приложений и прикладного программного обеспечения.</w:t>
      </w:r>
    </w:p>
    <w:p w14:paraId="097EC549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>Указанными средствами должно быть обеспечено:</w:t>
      </w:r>
    </w:p>
    <w:p w14:paraId="5F634960" w14:textId="77777777" w:rsidR="003B403F" w:rsidRPr="00B912CC" w:rsidRDefault="003B403F" w:rsidP="00ED6878">
      <w:pPr>
        <w:pStyle w:val="a4"/>
        <w:numPr>
          <w:ilvl w:val="3"/>
          <w:numId w:val="40"/>
        </w:numPr>
      </w:pPr>
      <w:r w:rsidRPr="00B912CC">
        <w:t>разграничение прав доступа к данным и функциям Системы в соответствии с функциональными ролями пользователей;</w:t>
      </w:r>
    </w:p>
    <w:p w14:paraId="7F02C921" w14:textId="77777777" w:rsidR="003B403F" w:rsidRPr="00B912CC" w:rsidRDefault="003B403F" w:rsidP="00ED6878">
      <w:pPr>
        <w:pStyle w:val="a4"/>
        <w:numPr>
          <w:ilvl w:val="3"/>
          <w:numId w:val="40"/>
        </w:numPr>
      </w:pPr>
      <w:r w:rsidRPr="00B912CC">
        <w:t>аутентификация пользователя при входе в Систему по идентификатору и паролю.</w:t>
      </w:r>
    </w:p>
    <w:p w14:paraId="28EAEE5A" w14:textId="77777777" w:rsidR="003B403F" w:rsidRPr="00B912CC" w:rsidRDefault="003B403F" w:rsidP="00ED6878">
      <w:pPr>
        <w:pStyle w:val="a4"/>
        <w:numPr>
          <w:ilvl w:val="3"/>
          <w:numId w:val="40"/>
        </w:numPr>
      </w:pPr>
      <w:r w:rsidRPr="00B912CC">
        <w:t>Функционирование механизмов, средств и систем защиты информации, применяемых в Системе, должно полностью обеспечиваться силами Заказчика и не должно зависеть от внешних организаций.</w:t>
      </w:r>
    </w:p>
    <w:p w14:paraId="76F79363" w14:textId="77777777" w:rsidR="00522DBD" w:rsidRPr="00522DBD" w:rsidRDefault="00522DBD" w:rsidP="00522DBD"/>
    <w:p w14:paraId="57C6B3CF" w14:textId="77777777" w:rsidR="003B403F" w:rsidRPr="00B912CC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30" w:name="_Toc378859571"/>
      <w:bookmarkStart w:id="31" w:name="_Toc379379866"/>
      <w:bookmarkStart w:id="32" w:name="_Toc468386863"/>
      <w:r w:rsidRPr="00B912CC">
        <w:rPr>
          <w:rFonts w:eastAsiaTheme="minorEastAsia" w:cstheme="minorBidi"/>
          <w:b/>
          <w:color w:val="auto"/>
          <w:sz w:val="24"/>
          <w:szCs w:val="24"/>
        </w:rPr>
        <w:t>Требования к лингвистическому обеспечению</w:t>
      </w:r>
      <w:bookmarkEnd w:id="30"/>
      <w:bookmarkEnd w:id="31"/>
      <w:bookmarkEnd w:id="32"/>
    </w:p>
    <w:p w14:paraId="7CECE01E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Пользовательский интерфейс должны быть выполнен на русском языке.  Система должна позволять хранить и корректно обрабатывать данные, представленные на следующих языках: </w:t>
      </w:r>
    </w:p>
    <w:p w14:paraId="265EC986" w14:textId="77777777" w:rsidR="003B403F" w:rsidRPr="00B912CC" w:rsidRDefault="003B403F" w:rsidP="00ED6878">
      <w:pPr>
        <w:pStyle w:val="a4"/>
        <w:numPr>
          <w:ilvl w:val="4"/>
          <w:numId w:val="39"/>
        </w:numPr>
      </w:pPr>
      <w:r w:rsidRPr="00B912CC">
        <w:t>русском;</w:t>
      </w:r>
    </w:p>
    <w:p w14:paraId="1D65DF71" w14:textId="77777777" w:rsidR="003B403F" w:rsidRPr="00B912CC" w:rsidRDefault="003B403F" w:rsidP="00ED6878">
      <w:pPr>
        <w:pStyle w:val="a4"/>
        <w:numPr>
          <w:ilvl w:val="4"/>
          <w:numId w:val="39"/>
        </w:numPr>
      </w:pPr>
      <w:r w:rsidRPr="00B912CC">
        <w:t>английском.</w:t>
      </w:r>
    </w:p>
    <w:p w14:paraId="6839A9A5" w14:textId="7760BE89" w:rsidR="003B403F" w:rsidRPr="00B912CC" w:rsidRDefault="003B403F" w:rsidP="003B403F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33" w:name="_Toc378859572"/>
      <w:bookmarkStart w:id="34" w:name="_Toc379379867"/>
      <w:bookmarkStart w:id="35" w:name="_Toc468386864"/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Требования к исходному </w:t>
      </w:r>
      <w:r w:rsidR="00985442">
        <w:rPr>
          <w:rFonts w:eastAsiaTheme="minorEastAsia" w:cstheme="minorBidi"/>
          <w:b/>
          <w:color w:val="auto"/>
          <w:sz w:val="24"/>
          <w:szCs w:val="24"/>
        </w:rPr>
        <w:t xml:space="preserve">коду </w:t>
      </w:r>
      <w:r w:rsidRPr="00B912CC">
        <w:rPr>
          <w:rFonts w:eastAsiaTheme="minorEastAsia" w:cstheme="minorBidi"/>
          <w:b/>
          <w:color w:val="auto"/>
          <w:sz w:val="24"/>
          <w:szCs w:val="24"/>
        </w:rPr>
        <w:t xml:space="preserve"> ПО</w:t>
      </w:r>
      <w:bookmarkEnd w:id="33"/>
      <w:bookmarkEnd w:id="34"/>
      <w:bookmarkEnd w:id="35"/>
    </w:p>
    <w:p w14:paraId="072E169B" w14:textId="77777777" w:rsidR="003B403F" w:rsidRPr="00B912CC" w:rsidRDefault="003B403F" w:rsidP="00ED6878">
      <w:pPr>
        <w:pStyle w:val="a4"/>
        <w:numPr>
          <w:ilvl w:val="2"/>
          <w:numId w:val="26"/>
        </w:numPr>
      </w:pPr>
      <w:r w:rsidRPr="00B912CC">
        <w:t xml:space="preserve">Обновления исходного кода в </w:t>
      </w:r>
      <w:proofErr w:type="spellStart"/>
      <w:r w:rsidRPr="00B912CC">
        <w:t>Git</w:t>
      </w:r>
      <w:proofErr w:type="spellEnd"/>
      <w:r w:rsidRPr="00B912CC">
        <w:t xml:space="preserve"> должны быть снабжены комментариями с указанием номера задачи в </w:t>
      </w:r>
      <w:proofErr w:type="spellStart"/>
      <w:r w:rsidRPr="00B912CC">
        <w:t>Jira</w:t>
      </w:r>
      <w:proofErr w:type="spellEnd"/>
      <w:r w:rsidRPr="00B912CC">
        <w:t>.</w:t>
      </w:r>
    </w:p>
    <w:p w14:paraId="597934D5" w14:textId="77777777" w:rsidR="003B403F" w:rsidRPr="00B912CC" w:rsidRDefault="003B403F" w:rsidP="007A1F1E">
      <w:pPr>
        <w:ind w:left="709" w:firstLine="709"/>
        <w:jc w:val="both"/>
        <w:rPr>
          <w:rFonts w:asciiTheme="majorHAnsi" w:hAnsiTheme="majorHAnsi"/>
          <w:b/>
          <w:sz w:val="28"/>
        </w:rPr>
      </w:pPr>
    </w:p>
    <w:p w14:paraId="7A4F23F3" w14:textId="3899C5B4" w:rsidR="007A1F1E" w:rsidRPr="00ED6878" w:rsidRDefault="007A1F1E" w:rsidP="00ED6878">
      <w:pPr>
        <w:pStyle w:val="1"/>
        <w:numPr>
          <w:ilvl w:val="0"/>
          <w:numId w:val="26"/>
        </w:numPr>
        <w:rPr>
          <w:rStyle w:val="af5"/>
          <w:b/>
          <w:color w:val="auto"/>
          <w:sz w:val="28"/>
          <w:szCs w:val="28"/>
        </w:rPr>
      </w:pPr>
      <w:bookmarkStart w:id="36" w:name="_Toc476329550"/>
      <w:r w:rsidRPr="00ED6878">
        <w:rPr>
          <w:rStyle w:val="af5"/>
          <w:b/>
          <w:color w:val="auto"/>
          <w:sz w:val="28"/>
          <w:szCs w:val="28"/>
        </w:rPr>
        <w:t>Порядок оформления и предъявления результатов работ</w:t>
      </w:r>
      <w:bookmarkEnd w:id="36"/>
    </w:p>
    <w:p w14:paraId="3F4FFC6B" w14:textId="62E1C9AA" w:rsidR="001F5585" w:rsidRPr="00B912CC" w:rsidRDefault="001F5585" w:rsidP="001F5585">
      <w:pPr>
        <w:pStyle w:val="2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37" w:name="_Toc468386866"/>
      <w:r w:rsidRPr="00B912CC">
        <w:rPr>
          <w:rFonts w:eastAsiaTheme="minorEastAsia" w:cstheme="minorBidi"/>
          <w:b/>
          <w:color w:val="auto"/>
          <w:sz w:val="24"/>
          <w:szCs w:val="24"/>
        </w:rPr>
        <w:t>Оформление и предъявление результатов работ по исправлению ошибок</w:t>
      </w:r>
      <w:bookmarkEnd w:id="37"/>
    </w:p>
    <w:p w14:paraId="7A936531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Задача считается закрытой, когда, по результатам приёмки, Заказчик в системе «</w:t>
      </w:r>
      <w:proofErr w:type="spellStart"/>
      <w:r w:rsidRPr="00B912CC">
        <w:t>Jira</w:t>
      </w:r>
      <w:proofErr w:type="spellEnd"/>
      <w:r w:rsidRPr="00B912CC">
        <w:t>» устанавливает для неё статус «</w:t>
      </w:r>
      <w:proofErr w:type="spellStart"/>
      <w:r w:rsidRPr="00B912CC">
        <w:t>Done</w:t>
      </w:r>
      <w:proofErr w:type="spellEnd"/>
      <w:r w:rsidRPr="00B912CC">
        <w:t>/</w:t>
      </w:r>
      <w:proofErr w:type="spellStart"/>
      <w:r w:rsidRPr="00B912CC">
        <w:t>Closed</w:t>
      </w:r>
      <w:proofErr w:type="spellEnd"/>
      <w:r w:rsidRPr="00B912CC">
        <w:t>/Завершена».</w:t>
      </w:r>
    </w:p>
    <w:p w14:paraId="039DFE38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По факту выполненной работы Исполнитель уведомляет об этом Заказчика.</w:t>
      </w:r>
    </w:p>
    <w:p w14:paraId="5F2E4FBB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Заказчик выполняет приёмку с использованием исходного кода программы и результатов функционального тестирования. </w:t>
      </w:r>
    </w:p>
    <w:p w14:paraId="0EB5AB47" w14:textId="3E849BE9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Срок окончания работ по приёмке определяется типом задачи.</w:t>
      </w:r>
    </w:p>
    <w:p w14:paraId="6A787D4F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В случае обоснованных претензий к выполненным Исполнителем работам или невозможности приёмки Заказчик инициирует продолжение работ по устранению ошибок и замечаний в рамках подзадач системы «</w:t>
      </w:r>
      <w:proofErr w:type="spellStart"/>
      <w:r w:rsidRPr="00B912CC">
        <w:t>Jira</w:t>
      </w:r>
      <w:proofErr w:type="spellEnd"/>
      <w:r w:rsidRPr="00B912CC">
        <w:t>».</w:t>
      </w:r>
    </w:p>
    <w:p w14:paraId="02511AD2" w14:textId="77777777" w:rsidR="001F5585" w:rsidRPr="001F5585" w:rsidRDefault="001F5585" w:rsidP="001F5585"/>
    <w:p w14:paraId="2B6C3A95" w14:textId="77777777" w:rsidR="001F5585" w:rsidRPr="00B912CC" w:rsidRDefault="001F5585" w:rsidP="001F5585">
      <w:pPr>
        <w:pStyle w:val="2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38" w:name="_Toc468386867"/>
      <w:r w:rsidRPr="00B912CC">
        <w:rPr>
          <w:rFonts w:eastAsiaTheme="minorEastAsia" w:cstheme="minorBidi"/>
          <w:b/>
          <w:color w:val="auto"/>
          <w:sz w:val="24"/>
          <w:szCs w:val="24"/>
        </w:rPr>
        <w:t>Предъявление трудозатрат</w:t>
      </w:r>
      <w:bookmarkEnd w:id="38"/>
    </w:p>
    <w:p w14:paraId="72103BC5" w14:textId="4A8BD744" w:rsidR="001F5585" w:rsidRPr="00B912CC" w:rsidRDefault="00432DC6" w:rsidP="00ED6878">
      <w:pPr>
        <w:pStyle w:val="a4"/>
        <w:numPr>
          <w:ilvl w:val="2"/>
          <w:numId w:val="26"/>
        </w:numPr>
      </w:pPr>
      <w:r w:rsidRPr="00B912CC">
        <w:t>Объём</w:t>
      </w:r>
      <w:r w:rsidR="001F5585" w:rsidRPr="00B912CC">
        <w:t xml:space="preserve"> трудозатрат Исполнитель указывает по факту выполненных работ.</w:t>
      </w:r>
    </w:p>
    <w:p w14:paraId="403D4564" w14:textId="16D13535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При приёмке задачи с установленными планируемыми трудозатратами и в случае превышения фактических трудозатрат более чем на 10%, но не менее чем на 16 человеко-часов, составляется Протокол учета внеплановых трудозатрат. Протокол составляют ответственные сотрудники Заказчика и Исполнителя, в нем указывают превышенный объем, причину превышения и ответственную сторону (по согласованию). </w:t>
      </w:r>
    </w:p>
    <w:p w14:paraId="5671B4DD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Фактические трудозатраты исчисляются за вычетом превышенных по вине Исполнителя.</w:t>
      </w:r>
    </w:p>
    <w:p w14:paraId="3797314B" w14:textId="77777777" w:rsidR="001F5585" w:rsidRPr="00B912CC" w:rsidRDefault="001F5585" w:rsidP="007A1F1E">
      <w:pPr>
        <w:ind w:left="709" w:firstLine="709"/>
        <w:jc w:val="both"/>
        <w:rPr>
          <w:rFonts w:asciiTheme="majorHAnsi" w:hAnsiTheme="majorHAnsi"/>
          <w:b/>
        </w:rPr>
      </w:pPr>
    </w:p>
    <w:p w14:paraId="71C6F882" w14:textId="1AE24C20" w:rsidR="007A1F1E" w:rsidRPr="00B912CC" w:rsidRDefault="00D24832" w:rsidP="001F5585">
      <w:pPr>
        <w:pStyle w:val="a4"/>
        <w:numPr>
          <w:ilvl w:val="0"/>
          <w:numId w:val="26"/>
        </w:numPr>
        <w:jc w:val="both"/>
        <w:rPr>
          <w:rFonts w:asciiTheme="majorHAnsi" w:hAnsiTheme="majorHAnsi"/>
          <w:b/>
          <w:sz w:val="28"/>
        </w:rPr>
      </w:pPr>
      <w:r w:rsidRPr="00B912CC">
        <w:rPr>
          <w:rFonts w:asciiTheme="majorHAnsi" w:hAnsiTheme="majorHAnsi"/>
          <w:b/>
          <w:sz w:val="28"/>
        </w:rPr>
        <w:t xml:space="preserve">Не </w:t>
      </w:r>
      <w:r w:rsidR="007A1F1E" w:rsidRPr="00B912CC">
        <w:rPr>
          <w:rFonts w:asciiTheme="majorHAnsi" w:hAnsiTheme="majorHAnsi"/>
          <w:b/>
          <w:sz w:val="28"/>
        </w:rPr>
        <w:t>функциональные требования и ограничения</w:t>
      </w:r>
    </w:p>
    <w:p w14:paraId="4C469F6B" w14:textId="77777777" w:rsidR="001F5585" w:rsidRPr="00B912CC" w:rsidRDefault="001F5585" w:rsidP="001F5585">
      <w:pPr>
        <w:pStyle w:val="2"/>
        <w:keepLines w:val="0"/>
        <w:numPr>
          <w:ilvl w:val="1"/>
          <w:numId w:val="26"/>
        </w:numPr>
        <w:suppressAutoHyphens/>
        <w:spacing w:before="60" w:after="60"/>
        <w:rPr>
          <w:rFonts w:eastAsiaTheme="minorEastAsia" w:cstheme="minorBidi"/>
          <w:b/>
          <w:color w:val="auto"/>
          <w:sz w:val="24"/>
          <w:szCs w:val="24"/>
        </w:rPr>
      </w:pPr>
      <w:bookmarkStart w:id="39" w:name="_Ref384637595"/>
      <w:bookmarkStart w:id="40" w:name="_Toc468386869"/>
      <w:r w:rsidRPr="00B912CC">
        <w:rPr>
          <w:rFonts w:eastAsiaTheme="minorEastAsia" w:cstheme="minorBidi"/>
          <w:b/>
          <w:color w:val="auto"/>
          <w:sz w:val="24"/>
          <w:szCs w:val="24"/>
        </w:rPr>
        <w:t>Зона ответственности Заказчика</w:t>
      </w:r>
      <w:bookmarkEnd w:id="39"/>
      <w:bookmarkEnd w:id="40"/>
    </w:p>
    <w:p w14:paraId="4C5EB5E5" w14:textId="50E525CA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Система размещается на оборудовании Заказчика.</w:t>
      </w:r>
    </w:p>
    <w:p w14:paraId="6874ECDA" w14:textId="3C4F7149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Заказчик своими силами обеспечивает обслуживание и бесперебойное функционирование </w:t>
      </w:r>
      <w:r w:rsidR="00522DBD" w:rsidRPr="00B912CC">
        <w:t>Системы</w:t>
      </w:r>
      <w:r w:rsidRPr="00B912CC">
        <w:t xml:space="preserve"> в вопросах:</w:t>
      </w:r>
    </w:p>
    <w:p w14:paraId="68AF5F27" w14:textId="77777777" w:rsidR="001F5585" w:rsidRPr="00B912CC" w:rsidRDefault="001F5585" w:rsidP="001F5585">
      <w:pPr>
        <w:pStyle w:val="a4"/>
        <w:numPr>
          <w:ilvl w:val="3"/>
          <w:numId w:val="33"/>
        </w:numPr>
        <w:tabs>
          <w:tab w:val="left" w:pos="1701"/>
        </w:tabs>
        <w:spacing w:line="257" w:lineRule="auto"/>
        <w:jc w:val="both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реализации механизмов резервного копирования данных; </w:t>
      </w:r>
    </w:p>
    <w:p w14:paraId="2AE253F4" w14:textId="77777777" w:rsidR="001F5585" w:rsidRPr="00B912CC" w:rsidRDefault="001F5585" w:rsidP="001F5585">
      <w:pPr>
        <w:pStyle w:val="a4"/>
        <w:numPr>
          <w:ilvl w:val="3"/>
          <w:numId w:val="33"/>
        </w:numPr>
        <w:tabs>
          <w:tab w:val="left" w:pos="1701"/>
        </w:tabs>
        <w:spacing w:line="257" w:lineRule="auto"/>
        <w:jc w:val="both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квалификации обслуживающего персонала;</w:t>
      </w:r>
    </w:p>
    <w:p w14:paraId="47BB89FD" w14:textId="77777777" w:rsidR="001F5585" w:rsidRPr="00B912CC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комплексом организационных и технических мероприятий (условия, режим работы и регламент обслуживания оборудования и ПО); </w:t>
      </w:r>
    </w:p>
    <w:p w14:paraId="00A97A4B" w14:textId="77777777" w:rsidR="001F5585" w:rsidRPr="00B912CC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применением отказоустойчивого оборудования, на котором должны быть развернуты компоненты решения;</w:t>
      </w:r>
    </w:p>
    <w:p w14:paraId="00C53863" w14:textId="77777777" w:rsidR="001F5585" w:rsidRPr="00B912CC" w:rsidRDefault="001F5585" w:rsidP="001F5585">
      <w:pPr>
        <w:pStyle w:val="a4"/>
        <w:numPr>
          <w:ilvl w:val="3"/>
          <w:numId w:val="35"/>
        </w:numPr>
        <w:tabs>
          <w:tab w:val="left" w:pos="1701"/>
        </w:tabs>
        <w:spacing w:line="257" w:lineRule="auto"/>
        <w:jc w:val="both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обеспечения отказоустойчивости и обеспечения информационной безопасности.</w:t>
      </w:r>
    </w:p>
    <w:p w14:paraId="2910D6BB" w14:textId="37AEC58E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Для сохранения информации, размещаемой в системе, в случае нарушения работы серверов на стороне Заказчика должен быть реализован механизм резервного копирования баз данных и файловых хранилищ. Резервное копирование должно осуществляться как в автоматическом режиме на сервере, так и иметь возможность ручного резервного копирования данных.</w:t>
      </w:r>
    </w:p>
    <w:p w14:paraId="060A7BB8" w14:textId="3EFE1A30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Заказчик своими силами решает вопросы, связанные с обслуживанием технических устройств (профилактические работы), на которых функционирует </w:t>
      </w:r>
      <w:r w:rsidR="00522DBD" w:rsidRPr="00B912CC">
        <w:t>Система</w:t>
      </w:r>
      <w:r w:rsidRPr="00B912CC">
        <w:t>.</w:t>
      </w:r>
    </w:p>
    <w:p w14:paraId="5B38FA60" w14:textId="480C8110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Заказчик своими силами обеспечивает бесперебойное функционирование </w:t>
      </w:r>
      <w:r w:rsidR="00522DBD" w:rsidRPr="00B912CC">
        <w:t>Системы</w:t>
      </w:r>
      <w:r w:rsidRPr="00B912CC">
        <w:t>, за исключением случаев введение в эксплуатацию новых функциональных возможностей, связанных с доработкой системы.</w:t>
      </w:r>
    </w:p>
    <w:p w14:paraId="0ADC43C0" w14:textId="77777777" w:rsidR="001F5585" w:rsidRDefault="001F5585" w:rsidP="001F5585">
      <w:pPr>
        <w:pStyle w:val="a4"/>
        <w:ind w:left="360"/>
        <w:jc w:val="both"/>
        <w:rPr>
          <w:b/>
          <w:sz w:val="28"/>
          <w:szCs w:val="28"/>
        </w:rPr>
      </w:pPr>
    </w:p>
    <w:p w14:paraId="627A773F" w14:textId="24B82330" w:rsidR="001F5585" w:rsidRPr="00B912CC" w:rsidRDefault="001F5585" w:rsidP="001F5585">
      <w:pPr>
        <w:pStyle w:val="a4"/>
        <w:numPr>
          <w:ilvl w:val="1"/>
          <w:numId w:val="26"/>
        </w:numPr>
        <w:rPr>
          <w:rFonts w:asciiTheme="majorHAnsi" w:hAnsiTheme="majorHAnsi"/>
          <w:b/>
        </w:rPr>
      </w:pPr>
      <w:r w:rsidRPr="00B912CC">
        <w:rPr>
          <w:rFonts w:asciiTheme="majorHAnsi" w:hAnsiTheme="majorHAnsi"/>
          <w:b/>
        </w:rPr>
        <w:t>Зона ответственности Исполнителя</w:t>
      </w:r>
    </w:p>
    <w:p w14:paraId="20FD163A" w14:textId="77777777" w:rsidR="001F5585" w:rsidRDefault="001F5585" w:rsidP="001F5585">
      <w:pPr>
        <w:pStyle w:val="a4"/>
        <w:ind w:left="792"/>
        <w:jc w:val="both"/>
        <w:rPr>
          <w:b/>
          <w:sz w:val="28"/>
          <w:szCs w:val="28"/>
        </w:rPr>
      </w:pPr>
    </w:p>
    <w:p w14:paraId="47E7EB52" w14:textId="4119E30A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Исполнитель предоставляет заказчику Гарантии качества оказанных услуг, которые распространяются на услуги, связанные с обновлением, доработкой и развитием функциональных возможностей системы, в течении 3 месяцев с момента реализации.</w:t>
      </w:r>
    </w:p>
    <w:p w14:paraId="45EEFFA5" w14:textId="77777777" w:rsidR="00522DBD" w:rsidRPr="00B912CC" w:rsidRDefault="00522DBD" w:rsidP="00ED6878">
      <w:pPr>
        <w:pStyle w:val="a4"/>
        <w:numPr>
          <w:ilvl w:val="2"/>
          <w:numId w:val="26"/>
        </w:numPr>
      </w:pPr>
      <w:r w:rsidRPr="00B912CC">
        <w:t>Исполнитель бесплатно производит устранение выявленных скрытых или явных дефектов в выполненных работах в период действия договора:</w:t>
      </w:r>
    </w:p>
    <w:p w14:paraId="7CD2247F" w14:textId="77777777" w:rsidR="00522DBD" w:rsidRPr="00B912CC" w:rsidRDefault="00522DBD" w:rsidP="00ED6878">
      <w:pPr>
        <w:pStyle w:val="a4"/>
        <w:numPr>
          <w:ilvl w:val="3"/>
          <w:numId w:val="26"/>
        </w:numPr>
      </w:pPr>
      <w:r w:rsidRPr="00B912CC">
        <w:t>Исправление обнаруженных ошибок и дефектов в программных компонентах, разработанных Исполнителем.</w:t>
      </w:r>
    </w:p>
    <w:p w14:paraId="24CF07E3" w14:textId="77777777" w:rsidR="00522DBD" w:rsidRPr="00B912CC" w:rsidRDefault="00522DBD" w:rsidP="00ED6878">
      <w:pPr>
        <w:pStyle w:val="a4"/>
        <w:numPr>
          <w:ilvl w:val="3"/>
          <w:numId w:val="26"/>
        </w:numPr>
      </w:pPr>
      <w:r w:rsidRPr="00B912CC">
        <w:t>Исправление грамматических и орфографических ошибок, если они были допущены Исполнителем.</w:t>
      </w:r>
    </w:p>
    <w:p w14:paraId="6335DBC5" w14:textId="77777777" w:rsidR="00522DBD" w:rsidRPr="00B912CC" w:rsidRDefault="00522DBD" w:rsidP="00ED6878">
      <w:pPr>
        <w:ind w:left="1800"/>
      </w:pPr>
    </w:p>
    <w:p w14:paraId="356E4ABC" w14:textId="4ECE1BEB" w:rsidR="00522DBD" w:rsidRPr="00B912CC" w:rsidRDefault="00522DBD" w:rsidP="00ED6878">
      <w:pPr>
        <w:pStyle w:val="a4"/>
        <w:numPr>
          <w:ilvl w:val="3"/>
          <w:numId w:val="26"/>
        </w:numPr>
      </w:pPr>
      <w:r w:rsidRPr="00B912CC">
        <w:t xml:space="preserve">Устранение обнаруженных несоответствий между задокументированной в </w:t>
      </w:r>
      <w:proofErr w:type="spellStart"/>
      <w:r w:rsidRPr="00B912CC">
        <w:t>Jira</w:t>
      </w:r>
      <w:proofErr w:type="spellEnd"/>
      <w:r w:rsidRPr="00B912CC">
        <w:t xml:space="preserve"> требуемой функциональностью (в части выполненных запросов) и реальным функционированием Системы.</w:t>
      </w:r>
    </w:p>
    <w:p w14:paraId="3322F43C" w14:textId="071D0C89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В случае необходимости оказания услуг, связанных с остановкой работы систем, если это необходимо для оказания профилактических услуг, вызванных введением нового функционала или работами по исправлению ошибок, то время и срок оказания таких услуг согласовывается с Заказчиком.</w:t>
      </w:r>
    </w:p>
    <w:p w14:paraId="5F00800E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При сложных авариях, вызванных стихийными бедствиями или иными чрезвычайными обстоятельствами, срок проведения работ по устранению неисправностей может быть увеличен по согласованию с Заказчиком.</w:t>
      </w:r>
    </w:p>
    <w:p w14:paraId="20545E68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>Исполнитель обеспечивает комплекс мер (анализ), направленных на исследование обращений, связанных с необходимостью изменения существующей и/или разработки новой функциональности (доработки).</w:t>
      </w:r>
    </w:p>
    <w:p w14:paraId="5FB679BF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Ответственность за несоблюдение сроков, превышение трудозатрат и не соблюдение качества (наличие ошибок), связанное с неверным пониманием Исполнителем задания, при отсутствии явного и подробного письменного разъяснения задания в </w:t>
      </w:r>
      <w:proofErr w:type="spellStart"/>
      <w:r w:rsidRPr="00B912CC">
        <w:t>Jira</w:t>
      </w:r>
      <w:proofErr w:type="spellEnd"/>
      <w:r w:rsidRPr="00B912CC">
        <w:t>, лежит на Заказчике.</w:t>
      </w:r>
    </w:p>
    <w:p w14:paraId="7669768A" w14:textId="77777777" w:rsidR="001F5585" w:rsidRDefault="001F5585" w:rsidP="00ED6878">
      <w:pPr>
        <w:pStyle w:val="a4"/>
        <w:numPr>
          <w:ilvl w:val="2"/>
          <w:numId w:val="26"/>
        </w:numPr>
      </w:pPr>
      <w:r w:rsidRPr="00B912CC">
        <w:t>В случаях выполнения работ по доработке функционала или введения нового, Исполнитель актуализирует существующую техническую документацию системы.</w:t>
      </w:r>
    </w:p>
    <w:p w14:paraId="0AD98F91" w14:textId="77777777" w:rsidR="00B912CC" w:rsidRPr="00B912CC" w:rsidRDefault="00B912CC" w:rsidP="00B912CC"/>
    <w:p w14:paraId="46F58A63" w14:textId="77777777" w:rsidR="001F5585" w:rsidRPr="00B912CC" w:rsidRDefault="001F5585" w:rsidP="001F5585">
      <w:pPr>
        <w:pStyle w:val="2"/>
        <w:keepNext w:val="0"/>
        <w:numPr>
          <w:ilvl w:val="1"/>
          <w:numId w:val="26"/>
        </w:numPr>
        <w:spacing w:before="60"/>
        <w:rPr>
          <w:rFonts w:eastAsiaTheme="minorEastAsia" w:cstheme="minorBidi"/>
          <w:b/>
          <w:color w:val="auto"/>
          <w:sz w:val="24"/>
          <w:szCs w:val="24"/>
        </w:rPr>
      </w:pPr>
      <w:bookmarkStart w:id="41" w:name="_Toc468386871"/>
      <w:r w:rsidRPr="00B912CC">
        <w:rPr>
          <w:rFonts w:eastAsiaTheme="minorEastAsia" w:cstheme="minorBidi"/>
          <w:b/>
          <w:color w:val="auto"/>
          <w:sz w:val="24"/>
          <w:szCs w:val="24"/>
        </w:rPr>
        <w:t>Работы вне рамок данного ТЗ (Ограничения)</w:t>
      </w:r>
      <w:bookmarkEnd w:id="41"/>
    </w:p>
    <w:p w14:paraId="54CAD45A" w14:textId="52E30DDB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осуществляет консультирование конечных пользователей (клиентов </w:t>
      </w:r>
      <w:r w:rsidR="00522DBD" w:rsidRPr="00B912CC">
        <w:t>ФРИИ) по</w:t>
      </w:r>
      <w:r w:rsidRPr="00B912CC">
        <w:t xml:space="preserve"> функциональным возможностям, принципам работы </w:t>
      </w:r>
      <w:r w:rsidR="00522DBD" w:rsidRPr="00B912CC">
        <w:t>Системы</w:t>
      </w:r>
      <w:r w:rsidRPr="00B912CC">
        <w:t xml:space="preserve"> или иным вопросам.</w:t>
      </w:r>
    </w:p>
    <w:p w14:paraId="0441591D" w14:textId="75793EC2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осуществляет перевод информации, хранимой и обрабатываемой в системе, а </w:t>
      </w:r>
      <w:r w:rsidR="00522DBD" w:rsidRPr="00B912CC">
        <w:t>также</w:t>
      </w:r>
      <w:r w:rsidRPr="00B912CC">
        <w:t xml:space="preserve"> пользовательского </w:t>
      </w:r>
      <w:r w:rsidR="00522DBD" w:rsidRPr="00B912CC">
        <w:t>интерфейса, на</w:t>
      </w:r>
      <w:r w:rsidRPr="00B912CC">
        <w:t xml:space="preserve"> другие языки.</w:t>
      </w:r>
    </w:p>
    <w:p w14:paraId="5A046DE6" w14:textId="55716514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проводит техническое обслуживание и доработку стороннего ПО, а </w:t>
      </w:r>
      <w:r w:rsidR="00522DBD" w:rsidRPr="00B912CC">
        <w:t>также</w:t>
      </w:r>
      <w:r w:rsidRPr="00B912CC">
        <w:t xml:space="preserve"> служб или подсистем, которые не относятся к </w:t>
      </w:r>
      <w:r w:rsidR="00522DBD" w:rsidRPr="00B912CC">
        <w:t>Системе</w:t>
      </w:r>
      <w:r w:rsidRPr="00B912CC">
        <w:t>.</w:t>
      </w:r>
    </w:p>
    <w:p w14:paraId="76F8EB84" w14:textId="5CCA801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проводит профилактических работ по обслуживанию технических устройств, на которых функционирует </w:t>
      </w:r>
      <w:r w:rsidR="00522DBD" w:rsidRPr="00B912CC">
        <w:t>Система</w:t>
      </w:r>
      <w:r w:rsidRPr="00B912CC">
        <w:t>.</w:t>
      </w:r>
    </w:p>
    <w:p w14:paraId="4670146C" w14:textId="5B4CA6C6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несёт ответственности, а также не проводит восстановительных работ, вызванных отказом технических </w:t>
      </w:r>
      <w:r w:rsidR="00522DBD" w:rsidRPr="00B912CC">
        <w:t>устройств Системы</w:t>
      </w:r>
      <w:r w:rsidRPr="00B912CC">
        <w:t>.</w:t>
      </w:r>
    </w:p>
    <w:p w14:paraId="54CC5B9C" w14:textId="77777777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не несёт ответственности за сохранность информации, хранимой и обрабатываемой в системе, которая может быть утрачена в ходе аварий, вызванных стихийными бедствия, выходом из строя технических устройств (серверов), хакерским атаками или иными форс-мажорными обстоятельствами, а также в ходе неправомерных действий обслуживающего персонала Заказчика. </w:t>
      </w:r>
    </w:p>
    <w:p w14:paraId="3EE34A7C" w14:textId="052C2534" w:rsidR="001F5585" w:rsidRPr="00B912CC" w:rsidRDefault="001F5585" w:rsidP="00ED6878">
      <w:pPr>
        <w:pStyle w:val="a4"/>
        <w:numPr>
          <w:ilvl w:val="2"/>
          <w:numId w:val="26"/>
        </w:numPr>
      </w:pPr>
      <w:r w:rsidRPr="00B912CC">
        <w:t xml:space="preserve">Исполнитель руководствуется принципами обеспечения информационной безопасности, но не проводит работ по обеспечению информационной безопасности </w:t>
      </w:r>
      <w:r w:rsidR="00522DBD" w:rsidRPr="00B912CC">
        <w:t>Системы</w:t>
      </w:r>
      <w:r w:rsidRPr="00B912CC">
        <w:t>, а также не отвечает за корректное функционирование системы при целенаправленном воздействии злоумышленника на неё.</w:t>
      </w:r>
    </w:p>
    <w:p w14:paraId="30AD5695" w14:textId="77777777" w:rsidR="001F5585" w:rsidRDefault="001F5585" w:rsidP="00ED6878">
      <w:pPr>
        <w:pStyle w:val="a4"/>
        <w:numPr>
          <w:ilvl w:val="2"/>
          <w:numId w:val="26"/>
        </w:numPr>
      </w:pPr>
      <w:r w:rsidRPr="00B912CC">
        <w:t>Исполнитель не проводит работ по созданию технической документации по существующим решениям.</w:t>
      </w:r>
    </w:p>
    <w:p w14:paraId="79526924" w14:textId="77777777" w:rsidR="00B912CC" w:rsidRDefault="00B912CC" w:rsidP="00B912CC"/>
    <w:p w14:paraId="699883E9" w14:textId="77777777" w:rsidR="00B912CC" w:rsidRDefault="00B912CC" w:rsidP="00B912CC"/>
    <w:p w14:paraId="1B0968F9" w14:textId="77777777" w:rsidR="00B912CC" w:rsidRPr="00B912CC" w:rsidRDefault="00B912CC" w:rsidP="00B912CC"/>
    <w:p w14:paraId="328A2023" w14:textId="11A94469" w:rsidR="006905C0" w:rsidRPr="00B912CC" w:rsidRDefault="00504F23" w:rsidP="00436E03">
      <w:pPr>
        <w:pStyle w:val="1"/>
        <w:numPr>
          <w:ilvl w:val="0"/>
          <w:numId w:val="26"/>
        </w:numPr>
        <w:rPr>
          <w:rFonts w:eastAsiaTheme="minorEastAsia" w:cstheme="minorBidi"/>
          <w:color w:val="auto"/>
          <w:sz w:val="28"/>
          <w:szCs w:val="24"/>
        </w:rPr>
      </w:pPr>
      <w:bookmarkStart w:id="42" w:name="_Toc476329551"/>
      <w:r w:rsidRPr="00B912CC">
        <w:rPr>
          <w:rFonts w:eastAsiaTheme="minorEastAsia" w:cstheme="minorBidi"/>
          <w:color w:val="auto"/>
          <w:sz w:val="28"/>
          <w:szCs w:val="24"/>
        </w:rPr>
        <w:t xml:space="preserve">Требования </w:t>
      </w:r>
      <w:r w:rsidR="006C40BC">
        <w:rPr>
          <w:rFonts w:eastAsiaTheme="minorEastAsia" w:cstheme="minorBidi"/>
          <w:color w:val="auto"/>
          <w:sz w:val="28"/>
          <w:szCs w:val="24"/>
        </w:rPr>
        <w:t xml:space="preserve">Заказчика </w:t>
      </w:r>
      <w:r w:rsidRPr="00B912CC">
        <w:rPr>
          <w:rFonts w:eastAsiaTheme="minorEastAsia" w:cstheme="minorBidi"/>
          <w:color w:val="auto"/>
          <w:sz w:val="28"/>
          <w:szCs w:val="24"/>
        </w:rPr>
        <w:t>к Исполнителю</w:t>
      </w:r>
      <w:bookmarkEnd w:id="42"/>
    </w:p>
    <w:p w14:paraId="763E5198" w14:textId="77777777" w:rsidR="00E60519" w:rsidRDefault="00E60519" w:rsidP="00E60519"/>
    <w:p w14:paraId="0F33BFFE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Возраст компании от 5 лет</w:t>
      </w:r>
    </w:p>
    <w:p w14:paraId="4F59228D" w14:textId="2C6ADBB0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выполнения ИТ-проектов (разработка/модернизация) одного из типов: портал/ </w:t>
      </w:r>
      <w:r w:rsidR="001F44D5">
        <w:rPr>
          <w:rFonts w:asciiTheme="majorHAnsi" w:hAnsiTheme="majorHAnsi"/>
          <w:lang w:val="en-US"/>
        </w:rPr>
        <w:t>CRM</w:t>
      </w:r>
      <w:r w:rsidR="001F44D5" w:rsidRPr="00E64E48">
        <w:rPr>
          <w:rFonts w:asciiTheme="majorHAnsi" w:hAnsiTheme="majorHAnsi"/>
        </w:rPr>
        <w:t>/</w:t>
      </w:r>
      <w:r w:rsidRPr="00B912CC">
        <w:rPr>
          <w:rFonts w:asciiTheme="majorHAnsi" w:hAnsiTheme="majorHAnsi"/>
        </w:rPr>
        <w:t>ERP/ BPM/ BI/ интеграция, на общую сумму не менее 1 млн. руб., успешно завершенных</w:t>
      </w:r>
      <w:r w:rsidR="002A7AE1" w:rsidRPr="00B912CC">
        <w:rPr>
          <w:rFonts w:asciiTheme="majorHAnsi" w:hAnsiTheme="majorHAnsi"/>
        </w:rPr>
        <w:t xml:space="preserve"> или закрытых на момент подачи заявки актами сдачи-приемки</w:t>
      </w:r>
      <w:r w:rsidRPr="00B912CC">
        <w:rPr>
          <w:rFonts w:asciiTheme="majorHAnsi" w:hAnsiTheme="majorHAnsi"/>
        </w:rPr>
        <w:t xml:space="preserve"> за 2012-2017 гг.</w:t>
      </w:r>
    </w:p>
    <w:p w14:paraId="40BF71FF" w14:textId="64E75323" w:rsidR="00E60519" w:rsidRPr="005C441B" w:rsidRDefault="00E60519" w:rsidP="00E60519">
      <w:pPr>
        <w:rPr>
          <w:rFonts w:asciiTheme="majorHAnsi" w:hAnsiTheme="majorHAnsi"/>
        </w:rPr>
      </w:pPr>
    </w:p>
    <w:p w14:paraId="0B8514CA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Требования к составу команды:</w:t>
      </w:r>
    </w:p>
    <w:p w14:paraId="0B7B31FF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1. Руководитель проекта - 1 человек</w:t>
      </w:r>
    </w:p>
    <w:p w14:paraId="1AF704CC" w14:textId="703E1047" w:rsidR="005C441B" w:rsidRPr="00B912CC" w:rsidRDefault="005C441B" w:rsidP="005C441B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B912CC">
        <w:rPr>
          <w:rFonts w:asciiTheme="majorHAnsi" w:hAnsiTheme="majorHAnsi"/>
        </w:rPr>
        <w:t>. Архитектор (</w:t>
      </w:r>
      <w:proofErr w:type="spellStart"/>
      <w:r w:rsidRPr="00B912CC">
        <w:rPr>
          <w:rFonts w:asciiTheme="majorHAnsi" w:hAnsiTheme="majorHAnsi"/>
        </w:rPr>
        <w:t>Team</w:t>
      </w:r>
      <w:proofErr w:type="spellEnd"/>
      <w:r w:rsidRPr="00B912CC">
        <w:rPr>
          <w:rFonts w:asciiTheme="majorHAnsi" w:hAnsiTheme="majorHAnsi"/>
        </w:rPr>
        <w:t xml:space="preserve"> </w:t>
      </w:r>
      <w:proofErr w:type="spellStart"/>
      <w:r w:rsidRPr="00B912CC">
        <w:rPr>
          <w:rFonts w:asciiTheme="majorHAnsi" w:hAnsiTheme="majorHAnsi"/>
        </w:rPr>
        <w:t>Lead</w:t>
      </w:r>
      <w:proofErr w:type="spellEnd"/>
      <w:r w:rsidRPr="00B912CC">
        <w:rPr>
          <w:rFonts w:asciiTheme="majorHAnsi" w:hAnsiTheme="majorHAnsi"/>
        </w:rPr>
        <w:t>) - 1 человек</w:t>
      </w:r>
    </w:p>
    <w:p w14:paraId="723BDE7E" w14:textId="4DE67322" w:rsidR="00E60519" w:rsidRDefault="005C441B" w:rsidP="002A7AE1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E60519" w:rsidRPr="00B912CC">
        <w:rPr>
          <w:rFonts w:asciiTheme="majorHAnsi" w:hAnsiTheme="majorHAnsi"/>
        </w:rPr>
        <w:t>. Разработчик (PHP + JS) - 2 человека</w:t>
      </w:r>
    </w:p>
    <w:p w14:paraId="5F20E49A" w14:textId="65245DA1" w:rsidR="005C441B" w:rsidRPr="00B912CC" w:rsidRDefault="005C441B" w:rsidP="005C441B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B912CC">
        <w:rPr>
          <w:rFonts w:asciiTheme="majorHAnsi" w:hAnsiTheme="majorHAnsi"/>
        </w:rPr>
        <w:t>. QA специалист - 1 человек</w:t>
      </w:r>
    </w:p>
    <w:p w14:paraId="0D3FAEC8" w14:textId="77777777" w:rsidR="005C441B" w:rsidRPr="00C30E6C" w:rsidRDefault="005C441B" w:rsidP="002A7AE1">
      <w:pPr>
        <w:ind w:left="709"/>
        <w:rPr>
          <w:rFonts w:asciiTheme="majorHAnsi" w:hAnsiTheme="majorHAnsi"/>
        </w:rPr>
      </w:pPr>
    </w:p>
    <w:p w14:paraId="7DD385CD" w14:textId="77777777" w:rsidR="00E60519" w:rsidRPr="00B912CC" w:rsidRDefault="00E60519" w:rsidP="00E60519">
      <w:pPr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p w14:paraId="36C0F765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Требования к команде:</w:t>
      </w:r>
    </w:p>
    <w:p w14:paraId="23DFA327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p w14:paraId="5582D141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1. Руководитель проекта</w:t>
      </w:r>
    </w:p>
    <w:p w14:paraId="16A28C66" w14:textId="34D2EA60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подтвержденный опыт управления IT проектами от 7-</w:t>
      </w:r>
      <w:r w:rsidR="000702E3" w:rsidRPr="00B912CC">
        <w:rPr>
          <w:rFonts w:asciiTheme="majorHAnsi" w:hAnsiTheme="majorHAnsi"/>
        </w:rPr>
        <w:t>и</w:t>
      </w:r>
      <w:r w:rsidRPr="00B912CC">
        <w:rPr>
          <w:rFonts w:asciiTheme="majorHAnsi" w:hAnsiTheme="majorHAnsi"/>
        </w:rPr>
        <w:t xml:space="preserve"> лет;</w:t>
      </w:r>
    </w:p>
    <w:p w14:paraId="74F0DA1A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прошел обучение по управлению проектами (IPMA или PMI/PMBOK);</w:t>
      </w:r>
    </w:p>
    <w:p w14:paraId="56EC085C" w14:textId="44E948CF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опыт управления командо</w:t>
      </w:r>
      <w:r w:rsidR="000702E3" w:rsidRPr="00B912CC">
        <w:rPr>
          <w:rFonts w:asciiTheme="majorHAnsi" w:hAnsiTheme="majorHAnsi"/>
        </w:rPr>
        <w:t>й</w:t>
      </w:r>
      <w:r w:rsidRPr="00B912CC">
        <w:rPr>
          <w:rFonts w:asciiTheme="majorHAnsi" w:hAnsiTheme="majorHAnsi"/>
        </w:rPr>
        <w:t xml:space="preserve"> от 10 человек</w:t>
      </w:r>
    </w:p>
    <w:p w14:paraId="3809A76F" w14:textId="77777777" w:rsidR="00E60519" w:rsidRPr="00B912CC" w:rsidRDefault="00E60519" w:rsidP="00E60519">
      <w:pPr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p w14:paraId="25B23E12" w14:textId="3C1D26EC" w:rsidR="006C40BC" w:rsidRDefault="00E60519" w:rsidP="006C40BC">
      <w:pPr>
        <w:pStyle w:val="a4"/>
        <w:numPr>
          <w:ilvl w:val="0"/>
          <w:numId w:val="35"/>
        </w:numPr>
        <w:ind w:left="1069"/>
        <w:rPr>
          <w:rFonts w:asciiTheme="majorHAnsi" w:hAnsiTheme="majorHAnsi"/>
        </w:rPr>
      </w:pPr>
      <w:r w:rsidRPr="006C40BC">
        <w:rPr>
          <w:rFonts w:asciiTheme="majorHAnsi" w:hAnsiTheme="majorHAnsi"/>
        </w:rPr>
        <w:t>Архитектор</w:t>
      </w:r>
    </w:p>
    <w:p w14:paraId="092D0037" w14:textId="4D64806A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Подтвержденный опыт разработки на PHP 5 + </w:t>
      </w:r>
      <w:proofErr w:type="spellStart"/>
      <w:r w:rsidRPr="00CC1CFE">
        <w:rPr>
          <w:rFonts w:asciiTheme="majorHAnsi" w:hAnsiTheme="majorHAnsi"/>
        </w:rPr>
        <w:t>mySQL</w:t>
      </w:r>
      <w:proofErr w:type="spellEnd"/>
      <w:r w:rsidRPr="00CC1CFE">
        <w:rPr>
          <w:rFonts w:asciiTheme="majorHAnsi" w:hAnsiTheme="majorHAnsi"/>
        </w:rPr>
        <w:t xml:space="preserve"> - от </w:t>
      </w:r>
      <w:r>
        <w:rPr>
          <w:rFonts w:asciiTheme="majorHAnsi" w:hAnsiTheme="majorHAnsi"/>
        </w:rPr>
        <w:t>5</w:t>
      </w:r>
      <w:r w:rsidRPr="00CC1CFE">
        <w:rPr>
          <w:rFonts w:asciiTheme="majorHAnsi" w:hAnsiTheme="majorHAnsi"/>
        </w:rPr>
        <w:t xml:space="preserve"> лет.</w:t>
      </w:r>
    </w:p>
    <w:p w14:paraId="1E6DE8B1" w14:textId="77777777" w:rsid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Опыт работы с </w:t>
      </w:r>
      <w:proofErr w:type="spellStart"/>
      <w:r w:rsidRPr="00CC1CFE">
        <w:rPr>
          <w:rFonts w:asciiTheme="majorHAnsi" w:hAnsiTheme="majorHAnsi"/>
        </w:rPr>
        <w:t>фреймворками</w:t>
      </w:r>
      <w:proofErr w:type="spellEnd"/>
      <w:r w:rsidRPr="00CC1CFE">
        <w:rPr>
          <w:rFonts w:asciiTheme="majorHAnsi" w:hAnsiTheme="majorHAnsi"/>
        </w:rPr>
        <w:t xml:space="preserve"> </w:t>
      </w:r>
      <w:proofErr w:type="spellStart"/>
      <w:r w:rsidRPr="00CC1CFE">
        <w:rPr>
          <w:rFonts w:asciiTheme="majorHAnsi" w:hAnsiTheme="majorHAnsi"/>
        </w:rPr>
        <w:t>RquireJs+Backbone+ReactJS+Underscore</w:t>
      </w:r>
      <w:proofErr w:type="spellEnd"/>
    </w:p>
    <w:p w14:paraId="308338B1" w14:textId="77777777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Опыт администрирования </w:t>
      </w:r>
      <w:proofErr w:type="spellStart"/>
      <w:r w:rsidRPr="00CC1CFE">
        <w:rPr>
          <w:rFonts w:asciiTheme="majorHAnsi" w:hAnsiTheme="majorHAnsi"/>
        </w:rPr>
        <w:t>Apache</w:t>
      </w:r>
      <w:proofErr w:type="spellEnd"/>
      <w:r w:rsidRPr="00CC1CFE">
        <w:rPr>
          <w:rFonts w:asciiTheme="majorHAnsi" w:hAnsiTheme="majorHAnsi"/>
        </w:rPr>
        <w:t xml:space="preserve">, </w:t>
      </w:r>
      <w:proofErr w:type="spellStart"/>
      <w:r w:rsidRPr="00CC1CFE">
        <w:rPr>
          <w:rFonts w:asciiTheme="majorHAnsi" w:hAnsiTheme="majorHAnsi"/>
        </w:rPr>
        <w:t>Nginx</w:t>
      </w:r>
      <w:proofErr w:type="spellEnd"/>
    </w:p>
    <w:p w14:paraId="7984964E" w14:textId="77777777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Опыт работы с GIT </w:t>
      </w:r>
      <w:proofErr w:type="spellStart"/>
      <w:r w:rsidRPr="00CC1CFE">
        <w:rPr>
          <w:rFonts w:asciiTheme="majorHAnsi" w:hAnsiTheme="majorHAnsi"/>
        </w:rPr>
        <w:t>репозиторием</w:t>
      </w:r>
      <w:proofErr w:type="spellEnd"/>
      <w:r w:rsidRPr="00CC1CFE">
        <w:rPr>
          <w:rFonts w:asciiTheme="majorHAnsi" w:hAnsiTheme="majorHAnsi"/>
        </w:rPr>
        <w:t xml:space="preserve">. </w:t>
      </w:r>
    </w:p>
    <w:p w14:paraId="6E871D87" w14:textId="77777777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Опыт работы с системами </w:t>
      </w:r>
      <w:proofErr w:type="spellStart"/>
      <w:r w:rsidRPr="00CC1CFE">
        <w:rPr>
          <w:rFonts w:asciiTheme="majorHAnsi" w:hAnsiTheme="majorHAnsi"/>
        </w:rPr>
        <w:t>Continuous</w:t>
      </w:r>
      <w:proofErr w:type="spellEnd"/>
      <w:r w:rsidRPr="00CC1CFE">
        <w:rPr>
          <w:rFonts w:asciiTheme="majorHAnsi" w:hAnsiTheme="majorHAnsi"/>
        </w:rPr>
        <w:t xml:space="preserve"> </w:t>
      </w:r>
      <w:proofErr w:type="spellStart"/>
      <w:r w:rsidRPr="00CC1CFE">
        <w:rPr>
          <w:rFonts w:asciiTheme="majorHAnsi" w:hAnsiTheme="majorHAnsi"/>
        </w:rPr>
        <w:t>integration</w:t>
      </w:r>
      <w:proofErr w:type="spellEnd"/>
      <w:r w:rsidRPr="00CC1CFE">
        <w:rPr>
          <w:rFonts w:asciiTheme="majorHAnsi" w:hAnsiTheme="majorHAnsi"/>
        </w:rPr>
        <w:t xml:space="preserve"> для проведения релизов</w:t>
      </w:r>
    </w:p>
    <w:p w14:paraId="5084B329" w14:textId="77777777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>Опыт командной разработки</w:t>
      </w:r>
    </w:p>
    <w:p w14:paraId="0DDA1420" w14:textId="77777777" w:rsidR="00CC1CFE" w:rsidRPr="00CC1CFE" w:rsidRDefault="00CC1CFE" w:rsidP="00CC1CFE">
      <w:pPr>
        <w:ind w:left="1418"/>
        <w:rPr>
          <w:rFonts w:asciiTheme="majorHAnsi" w:hAnsiTheme="majorHAnsi"/>
        </w:rPr>
      </w:pPr>
      <w:r w:rsidRPr="00CC1CFE">
        <w:rPr>
          <w:rFonts w:asciiTheme="majorHAnsi" w:hAnsiTheme="majorHAnsi"/>
        </w:rPr>
        <w:t xml:space="preserve">Опыт работы с </w:t>
      </w:r>
      <w:proofErr w:type="spellStart"/>
      <w:r w:rsidRPr="00CC1CFE">
        <w:rPr>
          <w:rFonts w:asciiTheme="majorHAnsi" w:hAnsiTheme="majorHAnsi"/>
        </w:rPr>
        <w:t>dev</w:t>
      </w:r>
      <w:proofErr w:type="spellEnd"/>
      <w:r w:rsidRPr="00CC1CFE">
        <w:rPr>
          <w:rFonts w:asciiTheme="majorHAnsi" w:hAnsiTheme="majorHAnsi"/>
        </w:rPr>
        <w:t xml:space="preserve">, </w:t>
      </w:r>
      <w:proofErr w:type="spellStart"/>
      <w:r w:rsidRPr="00CC1CFE">
        <w:rPr>
          <w:rFonts w:asciiTheme="majorHAnsi" w:hAnsiTheme="majorHAnsi"/>
        </w:rPr>
        <w:t>test</w:t>
      </w:r>
      <w:proofErr w:type="spellEnd"/>
      <w:r w:rsidRPr="00CC1CFE">
        <w:rPr>
          <w:rFonts w:asciiTheme="majorHAnsi" w:hAnsiTheme="majorHAnsi"/>
        </w:rPr>
        <w:t xml:space="preserve">, </w:t>
      </w:r>
      <w:proofErr w:type="spellStart"/>
      <w:r w:rsidRPr="00CC1CFE">
        <w:rPr>
          <w:rFonts w:asciiTheme="majorHAnsi" w:hAnsiTheme="majorHAnsi"/>
        </w:rPr>
        <w:t>prod</w:t>
      </w:r>
      <w:proofErr w:type="spellEnd"/>
      <w:r w:rsidRPr="00CC1CFE">
        <w:rPr>
          <w:rFonts w:asciiTheme="majorHAnsi" w:hAnsiTheme="majorHAnsi"/>
        </w:rPr>
        <w:t xml:space="preserve"> средой</w:t>
      </w:r>
    </w:p>
    <w:p w14:paraId="456B08CC" w14:textId="77777777" w:rsidR="006C40BC" w:rsidRPr="00CC1CFE" w:rsidRDefault="006C40BC" w:rsidP="00CC1CFE">
      <w:pPr>
        <w:ind w:left="1418"/>
        <w:rPr>
          <w:rFonts w:asciiTheme="majorHAnsi" w:hAnsiTheme="majorHAnsi"/>
        </w:rPr>
      </w:pPr>
    </w:p>
    <w:p w14:paraId="65692A62" w14:textId="42040EC8" w:rsidR="00E60519" w:rsidRPr="006C40BC" w:rsidRDefault="00E60519" w:rsidP="006C40BC">
      <w:pPr>
        <w:pStyle w:val="a4"/>
        <w:numPr>
          <w:ilvl w:val="0"/>
          <w:numId w:val="35"/>
        </w:numPr>
        <w:ind w:left="1069"/>
        <w:rPr>
          <w:rFonts w:asciiTheme="majorHAnsi" w:hAnsiTheme="majorHAnsi"/>
        </w:rPr>
      </w:pPr>
      <w:r w:rsidRPr="006C40BC">
        <w:rPr>
          <w:rFonts w:asciiTheme="majorHAnsi" w:hAnsiTheme="majorHAnsi"/>
        </w:rPr>
        <w:t>Разработчик</w:t>
      </w:r>
    </w:p>
    <w:p w14:paraId="0E8BE25F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администрирования </w:t>
      </w:r>
      <w:proofErr w:type="spellStart"/>
      <w:r w:rsidRPr="00B912CC">
        <w:rPr>
          <w:rFonts w:asciiTheme="majorHAnsi" w:hAnsiTheme="majorHAnsi"/>
        </w:rPr>
        <w:t>Apache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Nginx</w:t>
      </w:r>
      <w:proofErr w:type="spellEnd"/>
    </w:p>
    <w:p w14:paraId="27781827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Подтвержденный опыт разработки на PHP 5 + </w:t>
      </w:r>
      <w:proofErr w:type="spellStart"/>
      <w:r w:rsidRPr="00B912CC">
        <w:rPr>
          <w:rFonts w:asciiTheme="majorHAnsi" w:hAnsiTheme="majorHAnsi"/>
        </w:rPr>
        <w:t>mySQL</w:t>
      </w:r>
      <w:proofErr w:type="spellEnd"/>
      <w:r w:rsidRPr="00B912CC">
        <w:rPr>
          <w:rFonts w:asciiTheme="majorHAnsi" w:hAnsiTheme="majorHAnsi"/>
        </w:rPr>
        <w:t xml:space="preserve"> - от 3 лет.</w:t>
      </w:r>
    </w:p>
    <w:p w14:paraId="45434824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работы с </w:t>
      </w:r>
      <w:proofErr w:type="spellStart"/>
      <w:r w:rsidRPr="00B912CC">
        <w:rPr>
          <w:rFonts w:asciiTheme="majorHAnsi" w:hAnsiTheme="majorHAnsi"/>
        </w:rPr>
        <w:t>фреймворками</w:t>
      </w:r>
      <w:proofErr w:type="spellEnd"/>
      <w:r w:rsidRPr="00B912CC">
        <w:rPr>
          <w:rFonts w:asciiTheme="majorHAnsi" w:hAnsiTheme="majorHAnsi"/>
        </w:rPr>
        <w:t xml:space="preserve"> </w:t>
      </w:r>
      <w:proofErr w:type="spellStart"/>
      <w:r w:rsidRPr="00B912CC">
        <w:rPr>
          <w:rFonts w:asciiTheme="majorHAnsi" w:hAnsiTheme="majorHAnsi"/>
        </w:rPr>
        <w:t>RquireJs+Backbone+ReactJS+Underscore</w:t>
      </w:r>
      <w:proofErr w:type="spellEnd"/>
    </w:p>
    <w:p w14:paraId="41335ADB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работы с GIT </w:t>
      </w:r>
      <w:proofErr w:type="spellStart"/>
      <w:r w:rsidRPr="00B912CC">
        <w:rPr>
          <w:rFonts w:asciiTheme="majorHAnsi" w:hAnsiTheme="majorHAnsi"/>
        </w:rPr>
        <w:t>репозиторием</w:t>
      </w:r>
      <w:proofErr w:type="spellEnd"/>
      <w:r w:rsidRPr="00B912CC">
        <w:rPr>
          <w:rFonts w:asciiTheme="majorHAnsi" w:hAnsiTheme="majorHAnsi"/>
        </w:rPr>
        <w:t xml:space="preserve">. </w:t>
      </w:r>
    </w:p>
    <w:p w14:paraId="6A314BDD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работы с системами </w:t>
      </w:r>
      <w:proofErr w:type="spellStart"/>
      <w:r w:rsidRPr="00B912CC">
        <w:rPr>
          <w:rFonts w:asciiTheme="majorHAnsi" w:hAnsiTheme="majorHAnsi"/>
        </w:rPr>
        <w:t>Continuous</w:t>
      </w:r>
      <w:proofErr w:type="spellEnd"/>
      <w:r w:rsidRPr="00B912CC">
        <w:rPr>
          <w:rFonts w:asciiTheme="majorHAnsi" w:hAnsiTheme="majorHAnsi"/>
        </w:rPr>
        <w:t xml:space="preserve"> </w:t>
      </w:r>
      <w:proofErr w:type="spellStart"/>
      <w:r w:rsidRPr="00B912CC">
        <w:rPr>
          <w:rFonts w:asciiTheme="majorHAnsi" w:hAnsiTheme="majorHAnsi"/>
        </w:rPr>
        <w:t>integration</w:t>
      </w:r>
      <w:proofErr w:type="spellEnd"/>
      <w:r w:rsidRPr="00B912CC">
        <w:rPr>
          <w:rFonts w:asciiTheme="majorHAnsi" w:hAnsiTheme="majorHAnsi"/>
        </w:rPr>
        <w:t xml:space="preserve"> для проведения релизов</w:t>
      </w:r>
    </w:p>
    <w:p w14:paraId="003841FE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Опыт командной разработки</w:t>
      </w:r>
    </w:p>
    <w:p w14:paraId="0948658C" w14:textId="77777777" w:rsidR="00E60519" w:rsidRPr="00B912CC" w:rsidRDefault="00E60519" w:rsidP="006C40BC">
      <w:pPr>
        <w:ind w:left="1418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работы с </w:t>
      </w:r>
      <w:proofErr w:type="spellStart"/>
      <w:r w:rsidRPr="00B912CC">
        <w:rPr>
          <w:rFonts w:asciiTheme="majorHAnsi" w:hAnsiTheme="majorHAnsi"/>
        </w:rPr>
        <w:t>dev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test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prod</w:t>
      </w:r>
      <w:proofErr w:type="spellEnd"/>
      <w:r w:rsidRPr="00B912CC">
        <w:rPr>
          <w:rFonts w:asciiTheme="majorHAnsi" w:hAnsiTheme="majorHAnsi"/>
        </w:rPr>
        <w:t xml:space="preserve"> средой</w:t>
      </w:r>
    </w:p>
    <w:p w14:paraId="396C6F26" w14:textId="77777777" w:rsidR="00E60519" w:rsidRPr="00B912CC" w:rsidRDefault="00E60519" w:rsidP="00E60519">
      <w:pPr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</w:p>
    <w:p w14:paraId="0FF0CB02" w14:textId="1CDBCDF3" w:rsidR="00E60519" w:rsidRPr="00B912CC" w:rsidRDefault="00C30E6C" w:rsidP="002A7AE1">
      <w:pPr>
        <w:ind w:left="709"/>
        <w:rPr>
          <w:rFonts w:asciiTheme="majorHAnsi" w:hAnsiTheme="majorHAnsi"/>
        </w:rPr>
      </w:pPr>
      <w:r w:rsidRPr="00884F03">
        <w:rPr>
          <w:rFonts w:asciiTheme="majorHAnsi" w:hAnsiTheme="majorHAnsi"/>
        </w:rPr>
        <w:t>4</w:t>
      </w:r>
      <w:r w:rsidR="00E60519" w:rsidRPr="00B912CC">
        <w:rPr>
          <w:rFonts w:asciiTheme="majorHAnsi" w:hAnsiTheme="majorHAnsi"/>
        </w:rPr>
        <w:t xml:space="preserve">. QA Специалист </w:t>
      </w:r>
    </w:p>
    <w:p w14:paraId="23A8B77D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Опыт подготовки карты регрессионного тестирования</w:t>
      </w:r>
    </w:p>
    <w:p w14:paraId="1A93ECE3" w14:textId="77777777" w:rsidR="00E60519" w:rsidRPr="00C30E6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Опыт работы с </w:t>
      </w:r>
      <w:proofErr w:type="spellStart"/>
      <w:r w:rsidRPr="00B912CC">
        <w:rPr>
          <w:rFonts w:asciiTheme="majorHAnsi" w:hAnsiTheme="majorHAnsi"/>
        </w:rPr>
        <w:t>dev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test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prod</w:t>
      </w:r>
      <w:proofErr w:type="spellEnd"/>
      <w:r w:rsidRPr="00B912CC">
        <w:rPr>
          <w:rFonts w:asciiTheme="majorHAnsi" w:hAnsiTheme="majorHAnsi"/>
        </w:rPr>
        <w:t xml:space="preserve"> средой</w:t>
      </w:r>
    </w:p>
    <w:p w14:paraId="37F375F7" w14:textId="77777777" w:rsidR="00E60519" w:rsidRPr="00B912CC" w:rsidRDefault="00E60519" w:rsidP="002A7AE1">
      <w:pPr>
        <w:ind w:left="709"/>
        <w:rPr>
          <w:rFonts w:asciiTheme="majorHAnsi" w:hAnsiTheme="majorHAnsi"/>
        </w:rPr>
      </w:pPr>
      <w:r w:rsidRPr="00B912CC">
        <w:rPr>
          <w:rFonts w:asciiTheme="majorHAnsi" w:hAnsiTheme="majorHAnsi"/>
        </w:rPr>
        <w:t>Опыт работы с системами для подготовки тестов (</w:t>
      </w:r>
      <w:proofErr w:type="spellStart"/>
      <w:r w:rsidRPr="00B912CC">
        <w:rPr>
          <w:rFonts w:asciiTheme="majorHAnsi" w:hAnsiTheme="majorHAnsi"/>
        </w:rPr>
        <w:t>Selenium</w:t>
      </w:r>
      <w:proofErr w:type="spellEnd"/>
      <w:r w:rsidRPr="00B912CC">
        <w:rPr>
          <w:rFonts w:asciiTheme="majorHAnsi" w:hAnsiTheme="majorHAnsi"/>
        </w:rPr>
        <w:t xml:space="preserve">, </w:t>
      </w:r>
      <w:proofErr w:type="spellStart"/>
      <w:r w:rsidRPr="00B912CC">
        <w:rPr>
          <w:rFonts w:asciiTheme="majorHAnsi" w:hAnsiTheme="majorHAnsi"/>
        </w:rPr>
        <w:t>Zephyr</w:t>
      </w:r>
      <w:proofErr w:type="spellEnd"/>
      <w:r w:rsidRPr="00B912CC">
        <w:rPr>
          <w:rFonts w:asciiTheme="majorHAnsi" w:hAnsiTheme="majorHAnsi"/>
        </w:rPr>
        <w:t xml:space="preserve"> и т.п.)</w:t>
      </w:r>
    </w:p>
    <w:p w14:paraId="701B40FE" w14:textId="77777777" w:rsidR="00522DBD" w:rsidRPr="00B912CC" w:rsidRDefault="00E60519" w:rsidP="00522DBD">
      <w:pPr>
        <w:rPr>
          <w:rFonts w:asciiTheme="majorHAnsi" w:hAnsiTheme="majorHAnsi"/>
        </w:rPr>
      </w:pPr>
      <w:r w:rsidRPr="00B912CC">
        <w:rPr>
          <w:rFonts w:asciiTheme="majorHAnsi" w:hAnsiTheme="majorHAnsi"/>
        </w:rPr>
        <w:t xml:space="preserve"> </w:t>
      </w:r>
      <w:r w:rsidR="00522DBD" w:rsidRPr="00B912CC">
        <w:rPr>
          <w:rFonts w:asciiTheme="majorHAnsi" w:hAnsiTheme="majorHAnsi"/>
        </w:rPr>
        <w:tab/>
      </w:r>
    </w:p>
    <w:p w14:paraId="4FCD2A15" w14:textId="37C2E72E" w:rsidR="00E60519" w:rsidRDefault="006C40BC" w:rsidP="00522DB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Все специалисты должны иметь </w:t>
      </w:r>
      <w:r w:rsidR="00E60519" w:rsidRPr="00B912CC">
        <w:rPr>
          <w:rFonts w:asciiTheme="majorHAnsi" w:hAnsiTheme="majorHAnsi"/>
        </w:rPr>
        <w:t xml:space="preserve"> опыт работы со стеком технологий от </w:t>
      </w:r>
      <w:proofErr w:type="spellStart"/>
      <w:r w:rsidR="00E60519" w:rsidRPr="00B912CC">
        <w:rPr>
          <w:rFonts w:asciiTheme="majorHAnsi" w:hAnsiTheme="majorHAnsi"/>
        </w:rPr>
        <w:t>Attlassian</w:t>
      </w:r>
      <w:proofErr w:type="spellEnd"/>
      <w:r w:rsidR="00E60519" w:rsidRPr="00B912CC">
        <w:rPr>
          <w:rFonts w:asciiTheme="majorHAnsi" w:hAnsiTheme="majorHAnsi"/>
        </w:rPr>
        <w:t xml:space="preserve">: </w:t>
      </w:r>
      <w:proofErr w:type="spellStart"/>
      <w:r w:rsidR="00E60519" w:rsidRPr="00B912CC">
        <w:rPr>
          <w:rFonts w:asciiTheme="majorHAnsi" w:hAnsiTheme="majorHAnsi"/>
        </w:rPr>
        <w:t>Jira</w:t>
      </w:r>
      <w:proofErr w:type="spellEnd"/>
      <w:r w:rsidR="00E60519" w:rsidRPr="00B912CC">
        <w:rPr>
          <w:rFonts w:asciiTheme="majorHAnsi" w:hAnsiTheme="majorHAnsi"/>
        </w:rPr>
        <w:t xml:space="preserve">, </w:t>
      </w:r>
      <w:proofErr w:type="spellStart"/>
      <w:r w:rsidR="00E60519" w:rsidRPr="00B912CC">
        <w:rPr>
          <w:rFonts w:asciiTheme="majorHAnsi" w:hAnsiTheme="majorHAnsi"/>
        </w:rPr>
        <w:t>Confluence</w:t>
      </w:r>
      <w:proofErr w:type="spellEnd"/>
      <w:r w:rsidR="00E60519" w:rsidRPr="00B912CC">
        <w:rPr>
          <w:rFonts w:asciiTheme="majorHAnsi" w:hAnsiTheme="majorHAnsi"/>
        </w:rPr>
        <w:t xml:space="preserve">, </w:t>
      </w:r>
      <w:proofErr w:type="spellStart"/>
      <w:r w:rsidR="00E60519" w:rsidRPr="00B912CC">
        <w:rPr>
          <w:rFonts w:asciiTheme="majorHAnsi" w:hAnsiTheme="majorHAnsi"/>
        </w:rPr>
        <w:t>Bamboo</w:t>
      </w:r>
      <w:proofErr w:type="spellEnd"/>
      <w:r w:rsidR="00E60519" w:rsidRPr="00B912CC">
        <w:rPr>
          <w:rFonts w:asciiTheme="majorHAnsi" w:hAnsiTheme="majorHAnsi"/>
        </w:rPr>
        <w:t xml:space="preserve">, </w:t>
      </w:r>
      <w:proofErr w:type="spellStart"/>
      <w:r w:rsidR="00E60519" w:rsidRPr="00B912CC">
        <w:rPr>
          <w:rFonts w:asciiTheme="majorHAnsi" w:hAnsiTheme="majorHAnsi"/>
        </w:rPr>
        <w:t>Bitbucket</w:t>
      </w:r>
      <w:proofErr w:type="spellEnd"/>
      <w:r>
        <w:rPr>
          <w:rFonts w:asciiTheme="majorHAnsi" w:hAnsiTheme="majorHAnsi"/>
        </w:rPr>
        <w:t>.</w:t>
      </w:r>
    </w:p>
    <w:p w14:paraId="3AA1B656" w14:textId="7F7DAA23" w:rsidR="007A1F1E" w:rsidRDefault="007A1F1E" w:rsidP="00F36A84">
      <w:pPr>
        <w:keepNext/>
        <w:keepLines/>
        <w:spacing w:before="480"/>
        <w:outlineLvl w:val="0"/>
        <w:rPr>
          <w:rStyle w:val="af5"/>
          <w:rFonts w:asciiTheme="majorHAnsi" w:eastAsiaTheme="majorEastAsia" w:hAnsiTheme="majorHAnsi" w:cstheme="majorBidi"/>
          <w:bCs w:val="0"/>
          <w:sz w:val="28"/>
          <w:szCs w:val="28"/>
        </w:rPr>
      </w:pPr>
      <w:bookmarkStart w:id="43" w:name="_GoBack"/>
    </w:p>
    <w:bookmarkEnd w:id="43"/>
    <w:sectPr w:rsidR="007A1F1E" w:rsidSect="00180716">
      <w:footerReference w:type="even" r:id="rId10"/>
      <w:footerReference w:type="default" r:id="rId11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10225A" w15:done="0"/>
  <w15:commentEx w15:paraId="0FB9E1E1" w15:paraIdParent="6D10225A" w15:done="0"/>
  <w15:commentEx w15:paraId="2C4C6AF0" w15:done="0"/>
  <w15:commentEx w15:paraId="4D68A4EC" w15:paraIdParent="2C4C6AF0" w15:done="0"/>
  <w15:commentEx w15:paraId="4229EEA3" w15:done="0"/>
  <w15:commentEx w15:paraId="74752C04" w15:done="0"/>
  <w15:commentEx w15:paraId="314B6A2E" w15:paraIdParent="74752C04" w15:done="0"/>
  <w15:commentEx w15:paraId="3E0DAF2D" w15:done="0"/>
  <w15:commentEx w15:paraId="1D87FF70" w15:paraIdParent="3E0DAF2D" w15:done="0"/>
  <w15:commentEx w15:paraId="00FA4729" w15:paraIdParent="3E0DAF2D" w15:done="0"/>
  <w15:commentEx w15:paraId="47B81A67" w15:done="0"/>
  <w15:commentEx w15:paraId="285DEF8C" w15:done="0"/>
  <w15:commentEx w15:paraId="57D45DD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35C16" w14:textId="77777777" w:rsidR="00884F03" w:rsidRDefault="00884F03" w:rsidP="00AB115C">
      <w:r>
        <w:separator/>
      </w:r>
    </w:p>
  </w:endnote>
  <w:endnote w:type="continuationSeparator" w:id="0">
    <w:p w14:paraId="0013ECB3" w14:textId="77777777" w:rsidR="00884F03" w:rsidRDefault="00884F03" w:rsidP="00A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7D19A" w14:textId="77777777" w:rsidR="00884F03" w:rsidRDefault="00884F03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618713" w14:textId="77777777" w:rsidR="00884F03" w:rsidRDefault="00884F03" w:rsidP="00F54193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7196" w14:textId="77777777" w:rsidR="00884F03" w:rsidRDefault="00884F03" w:rsidP="00F5419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36A84">
      <w:rPr>
        <w:rStyle w:val="af2"/>
        <w:noProof/>
      </w:rPr>
      <w:t>10</w:t>
    </w:r>
    <w:r>
      <w:rPr>
        <w:rStyle w:val="af2"/>
      </w:rPr>
      <w:fldChar w:fldCharType="end"/>
    </w:r>
  </w:p>
  <w:p w14:paraId="65236A14" w14:textId="77777777" w:rsidR="00884F03" w:rsidRDefault="00884F03" w:rsidP="00F541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8E49" w14:textId="77777777" w:rsidR="00884F03" w:rsidRDefault="00884F03" w:rsidP="00AB115C">
      <w:r>
        <w:separator/>
      </w:r>
    </w:p>
  </w:footnote>
  <w:footnote w:type="continuationSeparator" w:id="0">
    <w:p w14:paraId="2C9ECEF4" w14:textId="77777777" w:rsidR="00884F03" w:rsidRDefault="00884F03" w:rsidP="00AB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66EE9"/>
    <w:multiLevelType w:val="hybridMultilevel"/>
    <w:tmpl w:val="A71C6F6E"/>
    <w:lvl w:ilvl="0" w:tplc="E67A98BA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6E014C"/>
    <w:multiLevelType w:val="hybridMultilevel"/>
    <w:tmpl w:val="FAC86B72"/>
    <w:lvl w:ilvl="0" w:tplc="90881B20">
      <w:start w:val="2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0F2B0F13"/>
    <w:multiLevelType w:val="multilevel"/>
    <w:tmpl w:val="0419001F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938" w:hanging="432"/>
      </w:pPr>
    </w:lvl>
    <w:lvl w:ilvl="2">
      <w:start w:val="1"/>
      <w:numFmt w:val="decimal"/>
      <w:lvlText w:val="%1.%2.%3."/>
      <w:lvlJc w:val="left"/>
      <w:pPr>
        <w:ind w:left="2370" w:hanging="504"/>
      </w:pPr>
    </w:lvl>
    <w:lvl w:ilvl="3">
      <w:start w:val="1"/>
      <w:numFmt w:val="decimal"/>
      <w:lvlText w:val="%1.%2.%3.%4."/>
      <w:lvlJc w:val="left"/>
      <w:pPr>
        <w:ind w:left="2874" w:hanging="648"/>
      </w:pPr>
    </w:lvl>
    <w:lvl w:ilvl="4">
      <w:start w:val="1"/>
      <w:numFmt w:val="decimal"/>
      <w:lvlText w:val="%1.%2.%3.%4.%5."/>
      <w:lvlJc w:val="left"/>
      <w:pPr>
        <w:ind w:left="3378" w:hanging="792"/>
      </w:pPr>
    </w:lvl>
    <w:lvl w:ilvl="5">
      <w:start w:val="1"/>
      <w:numFmt w:val="decimal"/>
      <w:lvlText w:val="%1.%2.%3.%4.%5.%6."/>
      <w:lvlJc w:val="left"/>
      <w:pPr>
        <w:ind w:left="3882" w:hanging="936"/>
      </w:pPr>
    </w:lvl>
    <w:lvl w:ilvl="6">
      <w:start w:val="1"/>
      <w:numFmt w:val="decimal"/>
      <w:lvlText w:val="%1.%2.%3.%4.%5.%6.%7."/>
      <w:lvlJc w:val="left"/>
      <w:pPr>
        <w:ind w:left="4386" w:hanging="1080"/>
      </w:pPr>
    </w:lvl>
    <w:lvl w:ilvl="7">
      <w:start w:val="1"/>
      <w:numFmt w:val="decimal"/>
      <w:lvlText w:val="%1.%2.%3.%4.%5.%6.%7.%8."/>
      <w:lvlJc w:val="left"/>
      <w:pPr>
        <w:ind w:left="4890" w:hanging="1224"/>
      </w:pPr>
    </w:lvl>
    <w:lvl w:ilvl="8">
      <w:start w:val="1"/>
      <w:numFmt w:val="decimal"/>
      <w:lvlText w:val="%1.%2.%3.%4.%5.%6.%7.%8.%9."/>
      <w:lvlJc w:val="left"/>
      <w:pPr>
        <w:ind w:left="5466" w:hanging="1440"/>
      </w:pPr>
    </w:lvl>
  </w:abstractNum>
  <w:abstractNum w:abstractNumId="4">
    <w:nsid w:val="0F305A93"/>
    <w:multiLevelType w:val="multilevel"/>
    <w:tmpl w:val="1DACC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Cambria" w:eastAsiaTheme="minorEastAsia" w:hAnsi="Cambria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B81A35"/>
    <w:multiLevelType w:val="hybridMultilevel"/>
    <w:tmpl w:val="045A626A"/>
    <w:lvl w:ilvl="0" w:tplc="34A8A106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000F8E"/>
    <w:multiLevelType w:val="multilevel"/>
    <w:tmpl w:val="F28A4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2"/>
      <w:numFmt w:val="bullet"/>
      <w:lvlText w:val="-"/>
      <w:lvlJc w:val="left"/>
      <w:pPr>
        <w:ind w:left="2232" w:hanging="792"/>
      </w:pPr>
      <w:rPr>
        <w:rFonts w:ascii="Cambria" w:eastAsiaTheme="minorEastAsia" w:hAnsi="Cambria" w:cstheme="minorBid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6E2FDC"/>
    <w:multiLevelType w:val="hybridMultilevel"/>
    <w:tmpl w:val="6C8CD4FA"/>
    <w:lvl w:ilvl="0" w:tplc="59DA7430">
      <w:start w:val="2"/>
      <w:numFmt w:val="bullet"/>
      <w:lvlText w:val="-"/>
      <w:lvlJc w:val="left"/>
      <w:pPr>
        <w:ind w:left="1778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2B5C18C7"/>
    <w:multiLevelType w:val="multilevel"/>
    <w:tmpl w:val="2D940B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>
    <w:nsid w:val="30334EF8"/>
    <w:multiLevelType w:val="multilevel"/>
    <w:tmpl w:val="2D940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B0B6A"/>
    <w:multiLevelType w:val="multilevel"/>
    <w:tmpl w:val="31001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390906"/>
    <w:multiLevelType w:val="hybridMultilevel"/>
    <w:tmpl w:val="20FA8636"/>
    <w:lvl w:ilvl="0" w:tplc="EF701D6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29F43DA"/>
    <w:multiLevelType w:val="multilevel"/>
    <w:tmpl w:val="9E4E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174DF"/>
    <w:multiLevelType w:val="hybridMultilevel"/>
    <w:tmpl w:val="C934459C"/>
    <w:lvl w:ilvl="0" w:tplc="6AD6FB92">
      <w:start w:val="3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49A3327"/>
    <w:multiLevelType w:val="hybridMultilevel"/>
    <w:tmpl w:val="AB2AD978"/>
    <w:lvl w:ilvl="0" w:tplc="1D8CD7F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359250ED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6B04172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7434E19"/>
    <w:multiLevelType w:val="hybridMultilevel"/>
    <w:tmpl w:val="C5282F26"/>
    <w:lvl w:ilvl="0" w:tplc="2FC85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92656D"/>
    <w:multiLevelType w:val="hybridMultilevel"/>
    <w:tmpl w:val="028E5006"/>
    <w:lvl w:ilvl="0" w:tplc="4B9AB778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3B6E2581"/>
    <w:multiLevelType w:val="hybridMultilevel"/>
    <w:tmpl w:val="E098CDD2"/>
    <w:lvl w:ilvl="0" w:tplc="7722E88C">
      <w:start w:val="2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3D9118EA"/>
    <w:multiLevelType w:val="hybridMultilevel"/>
    <w:tmpl w:val="756C41E2"/>
    <w:lvl w:ilvl="0" w:tplc="026086E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3F7E0EAB"/>
    <w:multiLevelType w:val="multilevel"/>
    <w:tmpl w:val="D4DEE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Cambria" w:eastAsiaTheme="minorEastAsia" w:hAnsi="Cambria" w:cstheme="minorBidi" w:hint="default"/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4601D3"/>
    <w:multiLevelType w:val="multilevel"/>
    <w:tmpl w:val="028E5006"/>
    <w:lvl w:ilvl="0">
      <w:start w:val="2"/>
      <w:numFmt w:val="decimal"/>
      <w:lvlText w:val="(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3">
    <w:nsid w:val="48134708"/>
    <w:multiLevelType w:val="hybridMultilevel"/>
    <w:tmpl w:val="420C58F8"/>
    <w:lvl w:ilvl="0" w:tplc="A5AAF414"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4D1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C461DA"/>
    <w:multiLevelType w:val="multilevel"/>
    <w:tmpl w:val="7BBEC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EF384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7">
    <w:nsid w:val="58A2164D"/>
    <w:multiLevelType w:val="hybridMultilevel"/>
    <w:tmpl w:val="673CDA7A"/>
    <w:lvl w:ilvl="0" w:tplc="A132A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E3B79"/>
    <w:multiLevelType w:val="hybridMultilevel"/>
    <w:tmpl w:val="82D484E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9">
    <w:nsid w:val="5F2E3B99"/>
    <w:multiLevelType w:val="hybridMultilevel"/>
    <w:tmpl w:val="2ECEE9EC"/>
    <w:lvl w:ilvl="0" w:tplc="76C24C50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0340343"/>
    <w:multiLevelType w:val="hybridMultilevel"/>
    <w:tmpl w:val="19C62D66"/>
    <w:lvl w:ilvl="0" w:tplc="245410E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0B84F11"/>
    <w:multiLevelType w:val="multilevel"/>
    <w:tmpl w:val="E398BE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637C4E8F"/>
    <w:multiLevelType w:val="multilevel"/>
    <w:tmpl w:val="92461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184365"/>
    <w:multiLevelType w:val="multilevel"/>
    <w:tmpl w:val="2D940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64AE221F"/>
    <w:multiLevelType w:val="hybridMultilevel"/>
    <w:tmpl w:val="5FC0C64E"/>
    <w:lvl w:ilvl="0" w:tplc="F54CF472">
      <w:start w:val="1"/>
      <w:numFmt w:val="decimal"/>
      <w:lvlText w:val="(%1)"/>
      <w:lvlJc w:val="left"/>
      <w:pPr>
        <w:ind w:left="356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68BE161C"/>
    <w:multiLevelType w:val="hybridMultilevel"/>
    <w:tmpl w:val="09149662"/>
    <w:lvl w:ilvl="0" w:tplc="74A67FE6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9B640C5"/>
    <w:multiLevelType w:val="multilevel"/>
    <w:tmpl w:val="2D940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>
    <w:nsid w:val="719A6129"/>
    <w:multiLevelType w:val="hybridMultilevel"/>
    <w:tmpl w:val="73D8BB7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77D15400"/>
    <w:multiLevelType w:val="multilevel"/>
    <w:tmpl w:val="8C1A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F047FC"/>
    <w:multiLevelType w:val="hybridMultilevel"/>
    <w:tmpl w:val="AC18C138"/>
    <w:lvl w:ilvl="0" w:tplc="491E862C">
      <w:start w:val="1"/>
      <w:numFmt w:val="decimal"/>
      <w:lvlText w:val="(%1)"/>
      <w:lvlJc w:val="left"/>
      <w:pPr>
        <w:ind w:left="1526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7DD641BE"/>
    <w:multiLevelType w:val="multilevel"/>
    <w:tmpl w:val="9B2A0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2"/>
      <w:numFmt w:val="bullet"/>
      <w:lvlText w:val="-"/>
      <w:lvlJc w:val="left"/>
      <w:pPr>
        <w:ind w:left="1728" w:hanging="648"/>
      </w:pPr>
      <w:rPr>
        <w:rFonts w:ascii="Cambria" w:eastAsiaTheme="minorEastAsia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7C232A"/>
    <w:multiLevelType w:val="hybridMultilevel"/>
    <w:tmpl w:val="BAF4AC14"/>
    <w:lvl w:ilvl="0" w:tplc="59DA7430">
      <w:start w:val="2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5"/>
  </w:num>
  <w:num w:numId="4">
    <w:abstractNumId w:val="17"/>
  </w:num>
  <w:num w:numId="5">
    <w:abstractNumId w:val="19"/>
  </w:num>
  <w:num w:numId="6">
    <w:abstractNumId w:val="41"/>
  </w:num>
  <w:num w:numId="7">
    <w:abstractNumId w:val="24"/>
  </w:num>
  <w:num w:numId="8">
    <w:abstractNumId w:val="30"/>
  </w:num>
  <w:num w:numId="9">
    <w:abstractNumId w:val="5"/>
  </w:num>
  <w:num w:numId="10">
    <w:abstractNumId w:val="23"/>
  </w:num>
  <w:num w:numId="11">
    <w:abstractNumId w:val="1"/>
  </w:num>
  <w:num w:numId="12">
    <w:abstractNumId w:val="29"/>
  </w:num>
  <w:num w:numId="13">
    <w:abstractNumId w:val="16"/>
  </w:num>
  <w:num w:numId="14">
    <w:abstractNumId w:val="15"/>
  </w:num>
  <w:num w:numId="15">
    <w:abstractNumId w:val="13"/>
  </w:num>
  <w:num w:numId="16">
    <w:abstractNumId w:val="18"/>
  </w:num>
  <w:num w:numId="17">
    <w:abstractNumId w:val="22"/>
  </w:num>
  <w:num w:numId="18">
    <w:abstractNumId w:val="2"/>
  </w:num>
  <w:num w:numId="19">
    <w:abstractNumId w:val="34"/>
  </w:num>
  <w:num w:numId="20">
    <w:abstractNumId w:val="14"/>
  </w:num>
  <w:num w:numId="21">
    <w:abstractNumId w:val="39"/>
  </w:num>
  <w:num w:numId="22">
    <w:abstractNumId w:val="28"/>
  </w:num>
  <w:num w:numId="23">
    <w:abstractNumId w:val="37"/>
  </w:num>
  <w:num w:numId="24">
    <w:abstractNumId w:val="3"/>
  </w:num>
  <w:num w:numId="25">
    <w:abstractNumId w:val="26"/>
  </w:num>
  <w:num w:numId="26">
    <w:abstractNumId w:val="9"/>
  </w:num>
  <w:num w:numId="27">
    <w:abstractNumId w:val="7"/>
  </w:num>
  <w:num w:numId="28">
    <w:abstractNumId w:val="0"/>
  </w:num>
  <w:num w:numId="29">
    <w:abstractNumId w:val="27"/>
  </w:num>
  <w:num w:numId="30">
    <w:abstractNumId w:val="32"/>
  </w:num>
  <w:num w:numId="31">
    <w:abstractNumId w:val="10"/>
  </w:num>
  <w:num w:numId="32">
    <w:abstractNumId w:val="40"/>
  </w:num>
  <w:num w:numId="33">
    <w:abstractNumId w:val="38"/>
  </w:num>
  <w:num w:numId="34">
    <w:abstractNumId w:val="4"/>
  </w:num>
  <w:num w:numId="35">
    <w:abstractNumId w:val="21"/>
  </w:num>
  <w:num w:numId="36">
    <w:abstractNumId w:val="36"/>
  </w:num>
  <w:num w:numId="37">
    <w:abstractNumId w:val="33"/>
  </w:num>
  <w:num w:numId="38">
    <w:abstractNumId w:val="12"/>
  </w:num>
  <w:num w:numId="39">
    <w:abstractNumId w:val="6"/>
  </w:num>
  <w:num w:numId="40">
    <w:abstractNumId w:val="25"/>
  </w:num>
  <w:num w:numId="41">
    <w:abstractNumId w:val="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6"/>
    <w:rsid w:val="0000011F"/>
    <w:rsid w:val="000007BF"/>
    <w:rsid w:val="00000FDD"/>
    <w:rsid w:val="000011DA"/>
    <w:rsid w:val="00001557"/>
    <w:rsid w:val="000016C3"/>
    <w:rsid w:val="00001C7C"/>
    <w:rsid w:val="00001CAA"/>
    <w:rsid w:val="00003FDF"/>
    <w:rsid w:val="00006345"/>
    <w:rsid w:val="0000743B"/>
    <w:rsid w:val="00007539"/>
    <w:rsid w:val="000127AB"/>
    <w:rsid w:val="0001394B"/>
    <w:rsid w:val="00016049"/>
    <w:rsid w:val="00016210"/>
    <w:rsid w:val="00017048"/>
    <w:rsid w:val="00017241"/>
    <w:rsid w:val="00020223"/>
    <w:rsid w:val="000222F7"/>
    <w:rsid w:val="000227CA"/>
    <w:rsid w:val="00023535"/>
    <w:rsid w:val="00023B23"/>
    <w:rsid w:val="00023BC3"/>
    <w:rsid w:val="00023C73"/>
    <w:rsid w:val="000246FD"/>
    <w:rsid w:val="00025995"/>
    <w:rsid w:val="00026DEB"/>
    <w:rsid w:val="00026FB6"/>
    <w:rsid w:val="0002761E"/>
    <w:rsid w:val="000276E6"/>
    <w:rsid w:val="000317F3"/>
    <w:rsid w:val="00031B62"/>
    <w:rsid w:val="0003285C"/>
    <w:rsid w:val="00032B66"/>
    <w:rsid w:val="00032C22"/>
    <w:rsid w:val="00032F51"/>
    <w:rsid w:val="0003302C"/>
    <w:rsid w:val="000336FC"/>
    <w:rsid w:val="0003452D"/>
    <w:rsid w:val="000348BB"/>
    <w:rsid w:val="000349CA"/>
    <w:rsid w:val="000350DA"/>
    <w:rsid w:val="000404F8"/>
    <w:rsid w:val="00040BBD"/>
    <w:rsid w:val="00040FD4"/>
    <w:rsid w:val="00041BF5"/>
    <w:rsid w:val="00041C8A"/>
    <w:rsid w:val="000422E0"/>
    <w:rsid w:val="000425E3"/>
    <w:rsid w:val="00043A4F"/>
    <w:rsid w:val="00045903"/>
    <w:rsid w:val="00045B8C"/>
    <w:rsid w:val="00046B05"/>
    <w:rsid w:val="00046BB0"/>
    <w:rsid w:val="00047117"/>
    <w:rsid w:val="0004718B"/>
    <w:rsid w:val="000507DA"/>
    <w:rsid w:val="00052F69"/>
    <w:rsid w:val="00053695"/>
    <w:rsid w:val="000547A6"/>
    <w:rsid w:val="0005515A"/>
    <w:rsid w:val="000553D5"/>
    <w:rsid w:val="00056176"/>
    <w:rsid w:val="00056806"/>
    <w:rsid w:val="000570C9"/>
    <w:rsid w:val="0005726E"/>
    <w:rsid w:val="0006193F"/>
    <w:rsid w:val="0006239A"/>
    <w:rsid w:val="000624E9"/>
    <w:rsid w:val="00062697"/>
    <w:rsid w:val="000628AF"/>
    <w:rsid w:val="0006323D"/>
    <w:rsid w:val="00063F24"/>
    <w:rsid w:val="00063FBC"/>
    <w:rsid w:val="0006582C"/>
    <w:rsid w:val="00065B87"/>
    <w:rsid w:val="000667A4"/>
    <w:rsid w:val="00067623"/>
    <w:rsid w:val="000702E3"/>
    <w:rsid w:val="00070DAF"/>
    <w:rsid w:val="000720DE"/>
    <w:rsid w:val="00072211"/>
    <w:rsid w:val="000733C1"/>
    <w:rsid w:val="000735D3"/>
    <w:rsid w:val="0007478E"/>
    <w:rsid w:val="0007518B"/>
    <w:rsid w:val="00075F44"/>
    <w:rsid w:val="000763FE"/>
    <w:rsid w:val="00077037"/>
    <w:rsid w:val="00077FC0"/>
    <w:rsid w:val="000802B5"/>
    <w:rsid w:val="0008037B"/>
    <w:rsid w:val="000815D6"/>
    <w:rsid w:val="000825CD"/>
    <w:rsid w:val="000834F4"/>
    <w:rsid w:val="00084F4A"/>
    <w:rsid w:val="00085F8E"/>
    <w:rsid w:val="000863B7"/>
    <w:rsid w:val="0008699F"/>
    <w:rsid w:val="000878F1"/>
    <w:rsid w:val="00091480"/>
    <w:rsid w:val="000929D6"/>
    <w:rsid w:val="00092B58"/>
    <w:rsid w:val="00092D37"/>
    <w:rsid w:val="000930CE"/>
    <w:rsid w:val="0009449D"/>
    <w:rsid w:val="00095E1E"/>
    <w:rsid w:val="00097665"/>
    <w:rsid w:val="00097DA8"/>
    <w:rsid w:val="000A040C"/>
    <w:rsid w:val="000A5114"/>
    <w:rsid w:val="000A7179"/>
    <w:rsid w:val="000A7BB3"/>
    <w:rsid w:val="000B0663"/>
    <w:rsid w:val="000B16B6"/>
    <w:rsid w:val="000B2D29"/>
    <w:rsid w:val="000B4A53"/>
    <w:rsid w:val="000B502E"/>
    <w:rsid w:val="000B50D5"/>
    <w:rsid w:val="000B531A"/>
    <w:rsid w:val="000B5570"/>
    <w:rsid w:val="000B7183"/>
    <w:rsid w:val="000B7B1C"/>
    <w:rsid w:val="000C192D"/>
    <w:rsid w:val="000C1E0D"/>
    <w:rsid w:val="000C2C91"/>
    <w:rsid w:val="000C36C8"/>
    <w:rsid w:val="000C431C"/>
    <w:rsid w:val="000C43BC"/>
    <w:rsid w:val="000C48BC"/>
    <w:rsid w:val="000C4935"/>
    <w:rsid w:val="000C4E7A"/>
    <w:rsid w:val="000C519D"/>
    <w:rsid w:val="000C6947"/>
    <w:rsid w:val="000C70A4"/>
    <w:rsid w:val="000C7FE2"/>
    <w:rsid w:val="000D0726"/>
    <w:rsid w:val="000D07B6"/>
    <w:rsid w:val="000D0DD5"/>
    <w:rsid w:val="000D142C"/>
    <w:rsid w:val="000D2F09"/>
    <w:rsid w:val="000D2FAC"/>
    <w:rsid w:val="000D33E1"/>
    <w:rsid w:val="000D3BAE"/>
    <w:rsid w:val="000D46F7"/>
    <w:rsid w:val="000D4735"/>
    <w:rsid w:val="000D5240"/>
    <w:rsid w:val="000D6019"/>
    <w:rsid w:val="000D6604"/>
    <w:rsid w:val="000D6835"/>
    <w:rsid w:val="000D7FBA"/>
    <w:rsid w:val="000E0402"/>
    <w:rsid w:val="000E0708"/>
    <w:rsid w:val="000E12CC"/>
    <w:rsid w:val="000E1962"/>
    <w:rsid w:val="000E1B1D"/>
    <w:rsid w:val="000E319F"/>
    <w:rsid w:val="000E380A"/>
    <w:rsid w:val="000E4CD5"/>
    <w:rsid w:val="000E4EB0"/>
    <w:rsid w:val="000E64E4"/>
    <w:rsid w:val="000E6A43"/>
    <w:rsid w:val="000E6B66"/>
    <w:rsid w:val="000E6D66"/>
    <w:rsid w:val="000E6EA9"/>
    <w:rsid w:val="000E7B6D"/>
    <w:rsid w:val="000F13D6"/>
    <w:rsid w:val="000F1F8A"/>
    <w:rsid w:val="000F20A7"/>
    <w:rsid w:val="000F20E9"/>
    <w:rsid w:val="000F3BD8"/>
    <w:rsid w:val="000F46EB"/>
    <w:rsid w:val="000F4D30"/>
    <w:rsid w:val="000F5610"/>
    <w:rsid w:val="0010041E"/>
    <w:rsid w:val="00101131"/>
    <w:rsid w:val="0010114B"/>
    <w:rsid w:val="00101443"/>
    <w:rsid w:val="00102D40"/>
    <w:rsid w:val="00103AA5"/>
    <w:rsid w:val="001046E0"/>
    <w:rsid w:val="0010501C"/>
    <w:rsid w:val="00106ABE"/>
    <w:rsid w:val="001073F7"/>
    <w:rsid w:val="001077B7"/>
    <w:rsid w:val="0010782E"/>
    <w:rsid w:val="00107B78"/>
    <w:rsid w:val="00113B02"/>
    <w:rsid w:val="00114B84"/>
    <w:rsid w:val="001150D0"/>
    <w:rsid w:val="001173EB"/>
    <w:rsid w:val="00117B83"/>
    <w:rsid w:val="00117CC5"/>
    <w:rsid w:val="0012021F"/>
    <w:rsid w:val="001210BC"/>
    <w:rsid w:val="00121B2D"/>
    <w:rsid w:val="001222DB"/>
    <w:rsid w:val="00122B27"/>
    <w:rsid w:val="00122CDF"/>
    <w:rsid w:val="00122DAC"/>
    <w:rsid w:val="00123022"/>
    <w:rsid w:val="00123CC5"/>
    <w:rsid w:val="00124D62"/>
    <w:rsid w:val="00124E73"/>
    <w:rsid w:val="00125125"/>
    <w:rsid w:val="00125224"/>
    <w:rsid w:val="001255B6"/>
    <w:rsid w:val="0012576A"/>
    <w:rsid w:val="001262EC"/>
    <w:rsid w:val="00126545"/>
    <w:rsid w:val="00126F74"/>
    <w:rsid w:val="00126FC0"/>
    <w:rsid w:val="00127378"/>
    <w:rsid w:val="00127406"/>
    <w:rsid w:val="00127F97"/>
    <w:rsid w:val="00130CEE"/>
    <w:rsid w:val="00131175"/>
    <w:rsid w:val="00131C2F"/>
    <w:rsid w:val="001339B8"/>
    <w:rsid w:val="00134AE4"/>
    <w:rsid w:val="00134C83"/>
    <w:rsid w:val="00136160"/>
    <w:rsid w:val="001369FA"/>
    <w:rsid w:val="00136C5B"/>
    <w:rsid w:val="001371AA"/>
    <w:rsid w:val="001372CA"/>
    <w:rsid w:val="00137387"/>
    <w:rsid w:val="00137E95"/>
    <w:rsid w:val="001407A7"/>
    <w:rsid w:val="0014080E"/>
    <w:rsid w:val="00142AC2"/>
    <w:rsid w:val="00143040"/>
    <w:rsid w:val="00143495"/>
    <w:rsid w:val="0014361A"/>
    <w:rsid w:val="001441DC"/>
    <w:rsid w:val="00144451"/>
    <w:rsid w:val="00144B2B"/>
    <w:rsid w:val="001453DC"/>
    <w:rsid w:val="0014674A"/>
    <w:rsid w:val="001470C6"/>
    <w:rsid w:val="00150ECE"/>
    <w:rsid w:val="0015100F"/>
    <w:rsid w:val="0015193D"/>
    <w:rsid w:val="00151EE3"/>
    <w:rsid w:val="00152802"/>
    <w:rsid w:val="00152F52"/>
    <w:rsid w:val="00153197"/>
    <w:rsid w:val="00153244"/>
    <w:rsid w:val="00153EF2"/>
    <w:rsid w:val="001550D7"/>
    <w:rsid w:val="00155B65"/>
    <w:rsid w:val="00156CD1"/>
    <w:rsid w:val="0015758E"/>
    <w:rsid w:val="0016083A"/>
    <w:rsid w:val="001617D8"/>
    <w:rsid w:val="0016192F"/>
    <w:rsid w:val="00162355"/>
    <w:rsid w:val="00164000"/>
    <w:rsid w:val="001647CF"/>
    <w:rsid w:val="00164B90"/>
    <w:rsid w:val="00164BBE"/>
    <w:rsid w:val="00165729"/>
    <w:rsid w:val="001657FE"/>
    <w:rsid w:val="00166A89"/>
    <w:rsid w:val="00166B89"/>
    <w:rsid w:val="001679AE"/>
    <w:rsid w:val="00170D9B"/>
    <w:rsid w:val="00170F73"/>
    <w:rsid w:val="00171E5F"/>
    <w:rsid w:val="0017213E"/>
    <w:rsid w:val="00172710"/>
    <w:rsid w:val="00172B24"/>
    <w:rsid w:val="00172F7B"/>
    <w:rsid w:val="00173115"/>
    <w:rsid w:val="00173CF7"/>
    <w:rsid w:val="001742BE"/>
    <w:rsid w:val="00174318"/>
    <w:rsid w:val="00174849"/>
    <w:rsid w:val="00175504"/>
    <w:rsid w:val="001766A7"/>
    <w:rsid w:val="00180167"/>
    <w:rsid w:val="001804C3"/>
    <w:rsid w:val="00180716"/>
    <w:rsid w:val="00181B56"/>
    <w:rsid w:val="001827E0"/>
    <w:rsid w:val="001830B2"/>
    <w:rsid w:val="001854E9"/>
    <w:rsid w:val="001866DC"/>
    <w:rsid w:val="001868C8"/>
    <w:rsid w:val="001876BB"/>
    <w:rsid w:val="00190088"/>
    <w:rsid w:val="00190C65"/>
    <w:rsid w:val="001916FE"/>
    <w:rsid w:val="001917AA"/>
    <w:rsid w:val="00191F41"/>
    <w:rsid w:val="0019322C"/>
    <w:rsid w:val="00193840"/>
    <w:rsid w:val="001954A3"/>
    <w:rsid w:val="001965FC"/>
    <w:rsid w:val="00197488"/>
    <w:rsid w:val="00197544"/>
    <w:rsid w:val="001A0439"/>
    <w:rsid w:val="001A1B14"/>
    <w:rsid w:val="001A1BBC"/>
    <w:rsid w:val="001A242A"/>
    <w:rsid w:val="001A405D"/>
    <w:rsid w:val="001B041F"/>
    <w:rsid w:val="001B0868"/>
    <w:rsid w:val="001B32E7"/>
    <w:rsid w:val="001B4151"/>
    <w:rsid w:val="001B474F"/>
    <w:rsid w:val="001B5482"/>
    <w:rsid w:val="001B5809"/>
    <w:rsid w:val="001B6D8A"/>
    <w:rsid w:val="001B7230"/>
    <w:rsid w:val="001B7BE9"/>
    <w:rsid w:val="001B7E98"/>
    <w:rsid w:val="001C059C"/>
    <w:rsid w:val="001C0639"/>
    <w:rsid w:val="001C0B92"/>
    <w:rsid w:val="001C1A39"/>
    <w:rsid w:val="001C4B9C"/>
    <w:rsid w:val="001C4C1D"/>
    <w:rsid w:val="001C62D5"/>
    <w:rsid w:val="001C6DE3"/>
    <w:rsid w:val="001C71CB"/>
    <w:rsid w:val="001C7E5C"/>
    <w:rsid w:val="001D0208"/>
    <w:rsid w:val="001D05C0"/>
    <w:rsid w:val="001D0777"/>
    <w:rsid w:val="001D0E99"/>
    <w:rsid w:val="001D15C1"/>
    <w:rsid w:val="001D190E"/>
    <w:rsid w:val="001D1F85"/>
    <w:rsid w:val="001D304A"/>
    <w:rsid w:val="001D523E"/>
    <w:rsid w:val="001D6036"/>
    <w:rsid w:val="001D6B67"/>
    <w:rsid w:val="001D717F"/>
    <w:rsid w:val="001D74E6"/>
    <w:rsid w:val="001E08F9"/>
    <w:rsid w:val="001E172F"/>
    <w:rsid w:val="001E22CE"/>
    <w:rsid w:val="001E2434"/>
    <w:rsid w:val="001E280D"/>
    <w:rsid w:val="001E2F22"/>
    <w:rsid w:val="001E2F5D"/>
    <w:rsid w:val="001E308F"/>
    <w:rsid w:val="001E4A5B"/>
    <w:rsid w:val="001E4F3F"/>
    <w:rsid w:val="001E50C8"/>
    <w:rsid w:val="001E5291"/>
    <w:rsid w:val="001E751E"/>
    <w:rsid w:val="001E7D24"/>
    <w:rsid w:val="001F14AA"/>
    <w:rsid w:val="001F3CF2"/>
    <w:rsid w:val="001F44D5"/>
    <w:rsid w:val="001F48EE"/>
    <w:rsid w:val="001F4ECA"/>
    <w:rsid w:val="001F5585"/>
    <w:rsid w:val="001F5D5F"/>
    <w:rsid w:val="001F6531"/>
    <w:rsid w:val="001F663F"/>
    <w:rsid w:val="0020004F"/>
    <w:rsid w:val="00201CBE"/>
    <w:rsid w:val="00202C1D"/>
    <w:rsid w:val="00202F35"/>
    <w:rsid w:val="00202F62"/>
    <w:rsid w:val="00203677"/>
    <w:rsid w:val="00203B59"/>
    <w:rsid w:val="00204D63"/>
    <w:rsid w:val="002068BD"/>
    <w:rsid w:val="00206BCB"/>
    <w:rsid w:val="002072C5"/>
    <w:rsid w:val="002078A1"/>
    <w:rsid w:val="002079D4"/>
    <w:rsid w:val="0021029E"/>
    <w:rsid w:val="00210DDA"/>
    <w:rsid w:val="00211154"/>
    <w:rsid w:val="00213D51"/>
    <w:rsid w:val="002146C2"/>
    <w:rsid w:val="00214E1B"/>
    <w:rsid w:val="00220FC0"/>
    <w:rsid w:val="002215CE"/>
    <w:rsid w:val="00225A54"/>
    <w:rsid w:val="0022657F"/>
    <w:rsid w:val="00226CF1"/>
    <w:rsid w:val="00226F98"/>
    <w:rsid w:val="00227E9F"/>
    <w:rsid w:val="00230B5C"/>
    <w:rsid w:val="00231889"/>
    <w:rsid w:val="00231E2F"/>
    <w:rsid w:val="00231E88"/>
    <w:rsid w:val="00232363"/>
    <w:rsid w:val="00232EF9"/>
    <w:rsid w:val="00233319"/>
    <w:rsid w:val="002333C3"/>
    <w:rsid w:val="00234AD2"/>
    <w:rsid w:val="002353E4"/>
    <w:rsid w:val="002357F1"/>
    <w:rsid w:val="002363B9"/>
    <w:rsid w:val="0023664B"/>
    <w:rsid w:val="002369C3"/>
    <w:rsid w:val="00236F09"/>
    <w:rsid w:val="002373C0"/>
    <w:rsid w:val="00237683"/>
    <w:rsid w:val="0024128B"/>
    <w:rsid w:val="00241A4A"/>
    <w:rsid w:val="00241C49"/>
    <w:rsid w:val="00243667"/>
    <w:rsid w:val="00243AEF"/>
    <w:rsid w:val="00244540"/>
    <w:rsid w:val="002445FD"/>
    <w:rsid w:val="002465E4"/>
    <w:rsid w:val="00246F39"/>
    <w:rsid w:val="00247934"/>
    <w:rsid w:val="002514A6"/>
    <w:rsid w:val="00251BF0"/>
    <w:rsid w:val="00251CBE"/>
    <w:rsid w:val="00252BB9"/>
    <w:rsid w:val="00253381"/>
    <w:rsid w:val="002539DC"/>
    <w:rsid w:val="00254794"/>
    <w:rsid w:val="00254AEC"/>
    <w:rsid w:val="00255469"/>
    <w:rsid w:val="00256E24"/>
    <w:rsid w:val="00257A8E"/>
    <w:rsid w:val="002604B7"/>
    <w:rsid w:val="00260D18"/>
    <w:rsid w:val="00264279"/>
    <w:rsid w:val="00264A41"/>
    <w:rsid w:val="00264E41"/>
    <w:rsid w:val="002673C3"/>
    <w:rsid w:val="00267404"/>
    <w:rsid w:val="00270849"/>
    <w:rsid w:val="00270CA0"/>
    <w:rsid w:val="00270D35"/>
    <w:rsid w:val="0027209D"/>
    <w:rsid w:val="00272382"/>
    <w:rsid w:val="0027458B"/>
    <w:rsid w:val="00274939"/>
    <w:rsid w:val="002754D0"/>
    <w:rsid w:val="00275592"/>
    <w:rsid w:val="00275FE3"/>
    <w:rsid w:val="0027663F"/>
    <w:rsid w:val="00276B5D"/>
    <w:rsid w:val="0027701F"/>
    <w:rsid w:val="002823BE"/>
    <w:rsid w:val="002827B0"/>
    <w:rsid w:val="0028334B"/>
    <w:rsid w:val="00284079"/>
    <w:rsid w:val="00284A73"/>
    <w:rsid w:val="00284A98"/>
    <w:rsid w:val="00284B05"/>
    <w:rsid w:val="00284B2E"/>
    <w:rsid w:val="00285982"/>
    <w:rsid w:val="002877ED"/>
    <w:rsid w:val="00287914"/>
    <w:rsid w:val="00290EFF"/>
    <w:rsid w:val="00291569"/>
    <w:rsid w:val="0029197B"/>
    <w:rsid w:val="0029259D"/>
    <w:rsid w:val="00292696"/>
    <w:rsid w:val="00292C3F"/>
    <w:rsid w:val="002932F8"/>
    <w:rsid w:val="002943AC"/>
    <w:rsid w:val="00294DFF"/>
    <w:rsid w:val="0029523C"/>
    <w:rsid w:val="00295D40"/>
    <w:rsid w:val="002A2A3E"/>
    <w:rsid w:val="002A2D73"/>
    <w:rsid w:val="002A408F"/>
    <w:rsid w:val="002A4DBD"/>
    <w:rsid w:val="002A6AB6"/>
    <w:rsid w:val="002A7539"/>
    <w:rsid w:val="002A7AE1"/>
    <w:rsid w:val="002B0068"/>
    <w:rsid w:val="002B04D6"/>
    <w:rsid w:val="002B0A80"/>
    <w:rsid w:val="002B3AF6"/>
    <w:rsid w:val="002B504F"/>
    <w:rsid w:val="002B5652"/>
    <w:rsid w:val="002B65B4"/>
    <w:rsid w:val="002B7A35"/>
    <w:rsid w:val="002C0A63"/>
    <w:rsid w:val="002C1FC2"/>
    <w:rsid w:val="002C1FE9"/>
    <w:rsid w:val="002C2640"/>
    <w:rsid w:val="002C32F8"/>
    <w:rsid w:val="002C33F7"/>
    <w:rsid w:val="002C3BF1"/>
    <w:rsid w:val="002C45BE"/>
    <w:rsid w:val="002C559D"/>
    <w:rsid w:val="002C7D74"/>
    <w:rsid w:val="002D06F6"/>
    <w:rsid w:val="002D0E58"/>
    <w:rsid w:val="002D1BB5"/>
    <w:rsid w:val="002D3A59"/>
    <w:rsid w:val="002D496E"/>
    <w:rsid w:val="002D5063"/>
    <w:rsid w:val="002D50BF"/>
    <w:rsid w:val="002D72E2"/>
    <w:rsid w:val="002D7655"/>
    <w:rsid w:val="002D7DBD"/>
    <w:rsid w:val="002E252B"/>
    <w:rsid w:val="002E26FB"/>
    <w:rsid w:val="002E7AC8"/>
    <w:rsid w:val="002F0311"/>
    <w:rsid w:val="002F06C4"/>
    <w:rsid w:val="002F164B"/>
    <w:rsid w:val="002F3288"/>
    <w:rsid w:val="002F3315"/>
    <w:rsid w:val="002F4264"/>
    <w:rsid w:val="002F4408"/>
    <w:rsid w:val="002F498A"/>
    <w:rsid w:val="002F5E23"/>
    <w:rsid w:val="002F615E"/>
    <w:rsid w:val="002F6A9B"/>
    <w:rsid w:val="002F7079"/>
    <w:rsid w:val="002F7422"/>
    <w:rsid w:val="003001D6"/>
    <w:rsid w:val="003004E5"/>
    <w:rsid w:val="00300735"/>
    <w:rsid w:val="00300CF5"/>
    <w:rsid w:val="00301BE0"/>
    <w:rsid w:val="00301F47"/>
    <w:rsid w:val="00302060"/>
    <w:rsid w:val="0030285B"/>
    <w:rsid w:val="00302997"/>
    <w:rsid w:val="003040C0"/>
    <w:rsid w:val="0030512F"/>
    <w:rsid w:val="00305419"/>
    <w:rsid w:val="00305892"/>
    <w:rsid w:val="0030691E"/>
    <w:rsid w:val="00310086"/>
    <w:rsid w:val="003122DA"/>
    <w:rsid w:val="00312ECE"/>
    <w:rsid w:val="00313DB4"/>
    <w:rsid w:val="00315782"/>
    <w:rsid w:val="00316886"/>
    <w:rsid w:val="00316A23"/>
    <w:rsid w:val="00316F9C"/>
    <w:rsid w:val="003173C5"/>
    <w:rsid w:val="00317778"/>
    <w:rsid w:val="003178F4"/>
    <w:rsid w:val="00317D35"/>
    <w:rsid w:val="0032009C"/>
    <w:rsid w:val="0032131C"/>
    <w:rsid w:val="0032143B"/>
    <w:rsid w:val="003219E8"/>
    <w:rsid w:val="00322BD7"/>
    <w:rsid w:val="00323FF5"/>
    <w:rsid w:val="003244D2"/>
    <w:rsid w:val="00324FCD"/>
    <w:rsid w:val="003267D3"/>
    <w:rsid w:val="00327433"/>
    <w:rsid w:val="0032760E"/>
    <w:rsid w:val="00331DC2"/>
    <w:rsid w:val="00332CCA"/>
    <w:rsid w:val="003336E9"/>
    <w:rsid w:val="00333807"/>
    <w:rsid w:val="0033451B"/>
    <w:rsid w:val="0033577E"/>
    <w:rsid w:val="00336DDE"/>
    <w:rsid w:val="00336E24"/>
    <w:rsid w:val="003376EC"/>
    <w:rsid w:val="00340761"/>
    <w:rsid w:val="00340833"/>
    <w:rsid w:val="0034099A"/>
    <w:rsid w:val="00340C70"/>
    <w:rsid w:val="0034195E"/>
    <w:rsid w:val="00341A51"/>
    <w:rsid w:val="00341A89"/>
    <w:rsid w:val="003425B0"/>
    <w:rsid w:val="00342D7C"/>
    <w:rsid w:val="00342F36"/>
    <w:rsid w:val="00343CAC"/>
    <w:rsid w:val="00344F69"/>
    <w:rsid w:val="00345493"/>
    <w:rsid w:val="00345CAB"/>
    <w:rsid w:val="0034617D"/>
    <w:rsid w:val="00346841"/>
    <w:rsid w:val="00346B89"/>
    <w:rsid w:val="003474E1"/>
    <w:rsid w:val="00350539"/>
    <w:rsid w:val="003506CE"/>
    <w:rsid w:val="0035095E"/>
    <w:rsid w:val="00350991"/>
    <w:rsid w:val="00352429"/>
    <w:rsid w:val="00352E0F"/>
    <w:rsid w:val="00353E34"/>
    <w:rsid w:val="0035440A"/>
    <w:rsid w:val="0035469C"/>
    <w:rsid w:val="00354C66"/>
    <w:rsid w:val="00354F1E"/>
    <w:rsid w:val="003561CD"/>
    <w:rsid w:val="00356444"/>
    <w:rsid w:val="00356487"/>
    <w:rsid w:val="003564CA"/>
    <w:rsid w:val="003565C9"/>
    <w:rsid w:val="00356933"/>
    <w:rsid w:val="0035772D"/>
    <w:rsid w:val="003612F6"/>
    <w:rsid w:val="00361320"/>
    <w:rsid w:val="003616C6"/>
    <w:rsid w:val="003621CC"/>
    <w:rsid w:val="003628DB"/>
    <w:rsid w:val="00363428"/>
    <w:rsid w:val="00363691"/>
    <w:rsid w:val="0036370E"/>
    <w:rsid w:val="00364CDA"/>
    <w:rsid w:val="00364D4A"/>
    <w:rsid w:val="00364E72"/>
    <w:rsid w:val="0036591E"/>
    <w:rsid w:val="00365E2F"/>
    <w:rsid w:val="003662B9"/>
    <w:rsid w:val="00366E9B"/>
    <w:rsid w:val="00367021"/>
    <w:rsid w:val="00367161"/>
    <w:rsid w:val="00367734"/>
    <w:rsid w:val="0037006F"/>
    <w:rsid w:val="00370495"/>
    <w:rsid w:val="00370DC4"/>
    <w:rsid w:val="003715CE"/>
    <w:rsid w:val="00372A03"/>
    <w:rsid w:val="00373641"/>
    <w:rsid w:val="0037449B"/>
    <w:rsid w:val="00374B3B"/>
    <w:rsid w:val="00375A7B"/>
    <w:rsid w:val="00375D7B"/>
    <w:rsid w:val="0037640B"/>
    <w:rsid w:val="003764A6"/>
    <w:rsid w:val="00376629"/>
    <w:rsid w:val="00376E1A"/>
    <w:rsid w:val="00376EB0"/>
    <w:rsid w:val="00377E4F"/>
    <w:rsid w:val="003800EA"/>
    <w:rsid w:val="003805B3"/>
    <w:rsid w:val="0038087E"/>
    <w:rsid w:val="003811E3"/>
    <w:rsid w:val="00381D01"/>
    <w:rsid w:val="00381F52"/>
    <w:rsid w:val="003822F6"/>
    <w:rsid w:val="00382DBF"/>
    <w:rsid w:val="00382E17"/>
    <w:rsid w:val="003835D9"/>
    <w:rsid w:val="003841BC"/>
    <w:rsid w:val="00384D2A"/>
    <w:rsid w:val="00384D9E"/>
    <w:rsid w:val="00384DFB"/>
    <w:rsid w:val="003860FD"/>
    <w:rsid w:val="00386302"/>
    <w:rsid w:val="0038721F"/>
    <w:rsid w:val="003873B6"/>
    <w:rsid w:val="00387E85"/>
    <w:rsid w:val="00390CE6"/>
    <w:rsid w:val="00390E7B"/>
    <w:rsid w:val="00392DF2"/>
    <w:rsid w:val="00393395"/>
    <w:rsid w:val="00393EFD"/>
    <w:rsid w:val="00394DF0"/>
    <w:rsid w:val="00395324"/>
    <w:rsid w:val="00395638"/>
    <w:rsid w:val="00395EE7"/>
    <w:rsid w:val="0039639F"/>
    <w:rsid w:val="00396E25"/>
    <w:rsid w:val="003A03BD"/>
    <w:rsid w:val="003A1316"/>
    <w:rsid w:val="003A1B5D"/>
    <w:rsid w:val="003A1D3C"/>
    <w:rsid w:val="003A2591"/>
    <w:rsid w:val="003A3CEF"/>
    <w:rsid w:val="003A577F"/>
    <w:rsid w:val="003A6633"/>
    <w:rsid w:val="003A6938"/>
    <w:rsid w:val="003A6BEE"/>
    <w:rsid w:val="003A7EA0"/>
    <w:rsid w:val="003B0877"/>
    <w:rsid w:val="003B127D"/>
    <w:rsid w:val="003B2206"/>
    <w:rsid w:val="003B3FB6"/>
    <w:rsid w:val="003B403F"/>
    <w:rsid w:val="003B4C32"/>
    <w:rsid w:val="003B5576"/>
    <w:rsid w:val="003B5D32"/>
    <w:rsid w:val="003B6F29"/>
    <w:rsid w:val="003B7D71"/>
    <w:rsid w:val="003C12BA"/>
    <w:rsid w:val="003C1953"/>
    <w:rsid w:val="003C197F"/>
    <w:rsid w:val="003C19C5"/>
    <w:rsid w:val="003C2656"/>
    <w:rsid w:val="003C26F0"/>
    <w:rsid w:val="003C2E00"/>
    <w:rsid w:val="003C305D"/>
    <w:rsid w:val="003C3434"/>
    <w:rsid w:val="003C395A"/>
    <w:rsid w:val="003C3FB2"/>
    <w:rsid w:val="003C41BF"/>
    <w:rsid w:val="003C498A"/>
    <w:rsid w:val="003C4F72"/>
    <w:rsid w:val="003C547E"/>
    <w:rsid w:val="003C57AB"/>
    <w:rsid w:val="003C6005"/>
    <w:rsid w:val="003C6690"/>
    <w:rsid w:val="003C687F"/>
    <w:rsid w:val="003C73A6"/>
    <w:rsid w:val="003C7FA1"/>
    <w:rsid w:val="003D2FAB"/>
    <w:rsid w:val="003D314F"/>
    <w:rsid w:val="003D3A60"/>
    <w:rsid w:val="003D3E28"/>
    <w:rsid w:val="003D5DC1"/>
    <w:rsid w:val="003D67F2"/>
    <w:rsid w:val="003D6C7A"/>
    <w:rsid w:val="003D7922"/>
    <w:rsid w:val="003D7F40"/>
    <w:rsid w:val="003E09EE"/>
    <w:rsid w:val="003E1784"/>
    <w:rsid w:val="003E19FB"/>
    <w:rsid w:val="003E361C"/>
    <w:rsid w:val="003E3841"/>
    <w:rsid w:val="003E6614"/>
    <w:rsid w:val="003E676D"/>
    <w:rsid w:val="003E6793"/>
    <w:rsid w:val="003E782B"/>
    <w:rsid w:val="003E7E8D"/>
    <w:rsid w:val="003F056A"/>
    <w:rsid w:val="003F091B"/>
    <w:rsid w:val="003F0E1F"/>
    <w:rsid w:val="003F1152"/>
    <w:rsid w:val="003F2255"/>
    <w:rsid w:val="003F242F"/>
    <w:rsid w:val="003F2732"/>
    <w:rsid w:val="003F2825"/>
    <w:rsid w:val="003F2B4A"/>
    <w:rsid w:val="003F5F5A"/>
    <w:rsid w:val="003F6379"/>
    <w:rsid w:val="003F6A02"/>
    <w:rsid w:val="0040340A"/>
    <w:rsid w:val="0040350B"/>
    <w:rsid w:val="004052C4"/>
    <w:rsid w:val="00406C23"/>
    <w:rsid w:val="00407B0F"/>
    <w:rsid w:val="00410788"/>
    <w:rsid w:val="00410F61"/>
    <w:rsid w:val="004110C0"/>
    <w:rsid w:val="004126E3"/>
    <w:rsid w:val="0041279C"/>
    <w:rsid w:val="0041288C"/>
    <w:rsid w:val="0041444A"/>
    <w:rsid w:val="00414B9C"/>
    <w:rsid w:val="0041590E"/>
    <w:rsid w:val="00417FF3"/>
    <w:rsid w:val="00420583"/>
    <w:rsid w:val="004206DE"/>
    <w:rsid w:val="00421D37"/>
    <w:rsid w:val="0042279A"/>
    <w:rsid w:val="00422C40"/>
    <w:rsid w:val="00424291"/>
    <w:rsid w:val="00425997"/>
    <w:rsid w:val="00425C05"/>
    <w:rsid w:val="00425D7A"/>
    <w:rsid w:val="00426657"/>
    <w:rsid w:val="00426BF1"/>
    <w:rsid w:val="00426F0B"/>
    <w:rsid w:val="00426F27"/>
    <w:rsid w:val="00427D5A"/>
    <w:rsid w:val="004301E6"/>
    <w:rsid w:val="00430AD6"/>
    <w:rsid w:val="00430C37"/>
    <w:rsid w:val="00431C5B"/>
    <w:rsid w:val="00431CDF"/>
    <w:rsid w:val="00432DC6"/>
    <w:rsid w:val="00433222"/>
    <w:rsid w:val="00433C22"/>
    <w:rsid w:val="00433D08"/>
    <w:rsid w:val="00433E87"/>
    <w:rsid w:val="0043472D"/>
    <w:rsid w:val="00434929"/>
    <w:rsid w:val="00434DA5"/>
    <w:rsid w:val="0043533A"/>
    <w:rsid w:val="004357ED"/>
    <w:rsid w:val="00436214"/>
    <w:rsid w:val="00436E03"/>
    <w:rsid w:val="00436F94"/>
    <w:rsid w:val="00437267"/>
    <w:rsid w:val="004374AB"/>
    <w:rsid w:val="004374F1"/>
    <w:rsid w:val="00437640"/>
    <w:rsid w:val="004400C3"/>
    <w:rsid w:val="0044112A"/>
    <w:rsid w:val="00442942"/>
    <w:rsid w:val="00443F5C"/>
    <w:rsid w:val="004456CB"/>
    <w:rsid w:val="00445CBD"/>
    <w:rsid w:val="00446CF9"/>
    <w:rsid w:val="00446F36"/>
    <w:rsid w:val="00447A61"/>
    <w:rsid w:val="00450A30"/>
    <w:rsid w:val="00450FE6"/>
    <w:rsid w:val="00452673"/>
    <w:rsid w:val="00452AD7"/>
    <w:rsid w:val="004537A9"/>
    <w:rsid w:val="00454781"/>
    <w:rsid w:val="00456507"/>
    <w:rsid w:val="0045682B"/>
    <w:rsid w:val="00456AD7"/>
    <w:rsid w:val="00456BCD"/>
    <w:rsid w:val="00456F04"/>
    <w:rsid w:val="00457DD7"/>
    <w:rsid w:val="00457DF3"/>
    <w:rsid w:val="0046028E"/>
    <w:rsid w:val="0046051B"/>
    <w:rsid w:val="004609D4"/>
    <w:rsid w:val="00461015"/>
    <w:rsid w:val="00461694"/>
    <w:rsid w:val="004621BA"/>
    <w:rsid w:val="00462513"/>
    <w:rsid w:val="00464E9E"/>
    <w:rsid w:val="00465092"/>
    <w:rsid w:val="00465841"/>
    <w:rsid w:val="004665DB"/>
    <w:rsid w:val="00466A05"/>
    <w:rsid w:val="00467C77"/>
    <w:rsid w:val="0047065A"/>
    <w:rsid w:val="0047152F"/>
    <w:rsid w:val="004716ED"/>
    <w:rsid w:val="00471799"/>
    <w:rsid w:val="00471AF5"/>
    <w:rsid w:val="00472086"/>
    <w:rsid w:val="00472378"/>
    <w:rsid w:val="0047269C"/>
    <w:rsid w:val="004734B7"/>
    <w:rsid w:val="00474371"/>
    <w:rsid w:val="00474537"/>
    <w:rsid w:val="00474B08"/>
    <w:rsid w:val="00474CB0"/>
    <w:rsid w:val="00474E96"/>
    <w:rsid w:val="004753F3"/>
    <w:rsid w:val="0047617B"/>
    <w:rsid w:val="004761DF"/>
    <w:rsid w:val="004762EB"/>
    <w:rsid w:val="00476CF0"/>
    <w:rsid w:val="004770AD"/>
    <w:rsid w:val="0047717F"/>
    <w:rsid w:val="00477288"/>
    <w:rsid w:val="004774A4"/>
    <w:rsid w:val="004801F9"/>
    <w:rsid w:val="0048138B"/>
    <w:rsid w:val="0048177C"/>
    <w:rsid w:val="00482A59"/>
    <w:rsid w:val="00482C15"/>
    <w:rsid w:val="00482EC0"/>
    <w:rsid w:val="0048417E"/>
    <w:rsid w:val="0048476F"/>
    <w:rsid w:val="0048639F"/>
    <w:rsid w:val="004868E2"/>
    <w:rsid w:val="004877B1"/>
    <w:rsid w:val="00490D39"/>
    <w:rsid w:val="00492218"/>
    <w:rsid w:val="00492606"/>
    <w:rsid w:val="00492E4D"/>
    <w:rsid w:val="0049343E"/>
    <w:rsid w:val="00493856"/>
    <w:rsid w:val="00494DDD"/>
    <w:rsid w:val="0049591F"/>
    <w:rsid w:val="00495D28"/>
    <w:rsid w:val="00495F82"/>
    <w:rsid w:val="004963B7"/>
    <w:rsid w:val="00496AC1"/>
    <w:rsid w:val="00496C35"/>
    <w:rsid w:val="00496F82"/>
    <w:rsid w:val="00497E1A"/>
    <w:rsid w:val="004A0423"/>
    <w:rsid w:val="004A134C"/>
    <w:rsid w:val="004A1B16"/>
    <w:rsid w:val="004A1C1C"/>
    <w:rsid w:val="004A482D"/>
    <w:rsid w:val="004A62C0"/>
    <w:rsid w:val="004A69B0"/>
    <w:rsid w:val="004A6DC7"/>
    <w:rsid w:val="004A6FB1"/>
    <w:rsid w:val="004A74AB"/>
    <w:rsid w:val="004B0F73"/>
    <w:rsid w:val="004B1177"/>
    <w:rsid w:val="004B1B26"/>
    <w:rsid w:val="004B32EF"/>
    <w:rsid w:val="004B3BE0"/>
    <w:rsid w:val="004B4487"/>
    <w:rsid w:val="004B4FC5"/>
    <w:rsid w:val="004B5730"/>
    <w:rsid w:val="004B5F94"/>
    <w:rsid w:val="004B6620"/>
    <w:rsid w:val="004B678E"/>
    <w:rsid w:val="004B7B03"/>
    <w:rsid w:val="004B7B3B"/>
    <w:rsid w:val="004B7FCA"/>
    <w:rsid w:val="004C13F3"/>
    <w:rsid w:val="004C16FB"/>
    <w:rsid w:val="004C1FC6"/>
    <w:rsid w:val="004C20A5"/>
    <w:rsid w:val="004C24F8"/>
    <w:rsid w:val="004C329A"/>
    <w:rsid w:val="004C3684"/>
    <w:rsid w:val="004C400F"/>
    <w:rsid w:val="004C4486"/>
    <w:rsid w:val="004C48A5"/>
    <w:rsid w:val="004C4D96"/>
    <w:rsid w:val="004C51A8"/>
    <w:rsid w:val="004C5478"/>
    <w:rsid w:val="004C687D"/>
    <w:rsid w:val="004C7253"/>
    <w:rsid w:val="004C76DA"/>
    <w:rsid w:val="004D0689"/>
    <w:rsid w:val="004D13EF"/>
    <w:rsid w:val="004D163D"/>
    <w:rsid w:val="004D1A37"/>
    <w:rsid w:val="004D1E40"/>
    <w:rsid w:val="004D34D0"/>
    <w:rsid w:val="004D4F70"/>
    <w:rsid w:val="004D5241"/>
    <w:rsid w:val="004D565B"/>
    <w:rsid w:val="004D56C3"/>
    <w:rsid w:val="004D639B"/>
    <w:rsid w:val="004D645A"/>
    <w:rsid w:val="004D65A4"/>
    <w:rsid w:val="004E0747"/>
    <w:rsid w:val="004E0A8C"/>
    <w:rsid w:val="004E0ABF"/>
    <w:rsid w:val="004E12C1"/>
    <w:rsid w:val="004E27D4"/>
    <w:rsid w:val="004E3C1B"/>
    <w:rsid w:val="004E67A6"/>
    <w:rsid w:val="004E7780"/>
    <w:rsid w:val="004F000C"/>
    <w:rsid w:val="004F1F3F"/>
    <w:rsid w:val="004F1FA9"/>
    <w:rsid w:val="004F291A"/>
    <w:rsid w:val="004F4E27"/>
    <w:rsid w:val="004F50D8"/>
    <w:rsid w:val="004F59B8"/>
    <w:rsid w:val="004F5A53"/>
    <w:rsid w:val="004F7414"/>
    <w:rsid w:val="004F75CB"/>
    <w:rsid w:val="0050017F"/>
    <w:rsid w:val="00500422"/>
    <w:rsid w:val="005032DF"/>
    <w:rsid w:val="00503C56"/>
    <w:rsid w:val="00504F23"/>
    <w:rsid w:val="005062A6"/>
    <w:rsid w:val="005067A2"/>
    <w:rsid w:val="00506E6F"/>
    <w:rsid w:val="00507096"/>
    <w:rsid w:val="005075C8"/>
    <w:rsid w:val="005078D7"/>
    <w:rsid w:val="005079AF"/>
    <w:rsid w:val="00507E69"/>
    <w:rsid w:val="00507F04"/>
    <w:rsid w:val="00510F97"/>
    <w:rsid w:val="005127C1"/>
    <w:rsid w:val="00514A5B"/>
    <w:rsid w:val="00514A7D"/>
    <w:rsid w:val="00515DC3"/>
    <w:rsid w:val="00516557"/>
    <w:rsid w:val="005166B1"/>
    <w:rsid w:val="00520640"/>
    <w:rsid w:val="00520911"/>
    <w:rsid w:val="00520FED"/>
    <w:rsid w:val="005219EB"/>
    <w:rsid w:val="005221F2"/>
    <w:rsid w:val="00522DBD"/>
    <w:rsid w:val="005239DA"/>
    <w:rsid w:val="005241FC"/>
    <w:rsid w:val="00524919"/>
    <w:rsid w:val="005266C6"/>
    <w:rsid w:val="00527FF8"/>
    <w:rsid w:val="005308F3"/>
    <w:rsid w:val="00531B57"/>
    <w:rsid w:val="00532028"/>
    <w:rsid w:val="00532485"/>
    <w:rsid w:val="005327DB"/>
    <w:rsid w:val="00532924"/>
    <w:rsid w:val="0053383B"/>
    <w:rsid w:val="0053440D"/>
    <w:rsid w:val="0053656B"/>
    <w:rsid w:val="00537071"/>
    <w:rsid w:val="0053721D"/>
    <w:rsid w:val="00537557"/>
    <w:rsid w:val="00537715"/>
    <w:rsid w:val="00541402"/>
    <w:rsid w:val="00542910"/>
    <w:rsid w:val="00542D9E"/>
    <w:rsid w:val="005441CF"/>
    <w:rsid w:val="00544518"/>
    <w:rsid w:val="00544B24"/>
    <w:rsid w:val="005455C7"/>
    <w:rsid w:val="0054682C"/>
    <w:rsid w:val="00546EE3"/>
    <w:rsid w:val="0054764E"/>
    <w:rsid w:val="00550D83"/>
    <w:rsid w:val="005513FD"/>
    <w:rsid w:val="0055154E"/>
    <w:rsid w:val="0055176A"/>
    <w:rsid w:val="00552050"/>
    <w:rsid w:val="0055479E"/>
    <w:rsid w:val="00554BC0"/>
    <w:rsid w:val="005554A2"/>
    <w:rsid w:val="00555556"/>
    <w:rsid w:val="00555FA7"/>
    <w:rsid w:val="0055666F"/>
    <w:rsid w:val="005567D6"/>
    <w:rsid w:val="0055759F"/>
    <w:rsid w:val="005579CB"/>
    <w:rsid w:val="00560037"/>
    <w:rsid w:val="00560156"/>
    <w:rsid w:val="00561A54"/>
    <w:rsid w:val="00561A93"/>
    <w:rsid w:val="00561D27"/>
    <w:rsid w:val="00561F6B"/>
    <w:rsid w:val="00564487"/>
    <w:rsid w:val="005652D7"/>
    <w:rsid w:val="005656E8"/>
    <w:rsid w:val="00567696"/>
    <w:rsid w:val="00567FF7"/>
    <w:rsid w:val="00570686"/>
    <w:rsid w:val="00570996"/>
    <w:rsid w:val="00570C7C"/>
    <w:rsid w:val="00570F8D"/>
    <w:rsid w:val="0057253A"/>
    <w:rsid w:val="00572859"/>
    <w:rsid w:val="00573921"/>
    <w:rsid w:val="00573BE1"/>
    <w:rsid w:val="005758A7"/>
    <w:rsid w:val="00575C68"/>
    <w:rsid w:val="005778A3"/>
    <w:rsid w:val="00577AE7"/>
    <w:rsid w:val="00580412"/>
    <w:rsid w:val="00580DD1"/>
    <w:rsid w:val="00580F5C"/>
    <w:rsid w:val="005819F3"/>
    <w:rsid w:val="00583454"/>
    <w:rsid w:val="0058357C"/>
    <w:rsid w:val="005857AF"/>
    <w:rsid w:val="00585DA2"/>
    <w:rsid w:val="005861A5"/>
    <w:rsid w:val="0058623C"/>
    <w:rsid w:val="005865DB"/>
    <w:rsid w:val="00587CB2"/>
    <w:rsid w:val="00587CD6"/>
    <w:rsid w:val="00590367"/>
    <w:rsid w:val="00591BCB"/>
    <w:rsid w:val="00592570"/>
    <w:rsid w:val="0059310A"/>
    <w:rsid w:val="00593972"/>
    <w:rsid w:val="00594030"/>
    <w:rsid w:val="005948ED"/>
    <w:rsid w:val="0059501A"/>
    <w:rsid w:val="005966BA"/>
    <w:rsid w:val="005966D1"/>
    <w:rsid w:val="00596E27"/>
    <w:rsid w:val="00597DA0"/>
    <w:rsid w:val="005A043E"/>
    <w:rsid w:val="005A09B9"/>
    <w:rsid w:val="005A111F"/>
    <w:rsid w:val="005A2436"/>
    <w:rsid w:val="005A2786"/>
    <w:rsid w:val="005A42A6"/>
    <w:rsid w:val="005A554E"/>
    <w:rsid w:val="005A5746"/>
    <w:rsid w:val="005A74AA"/>
    <w:rsid w:val="005B0305"/>
    <w:rsid w:val="005B1758"/>
    <w:rsid w:val="005B2488"/>
    <w:rsid w:val="005B2BE5"/>
    <w:rsid w:val="005B5270"/>
    <w:rsid w:val="005B5EF0"/>
    <w:rsid w:val="005B5FC9"/>
    <w:rsid w:val="005B64F3"/>
    <w:rsid w:val="005B6CF6"/>
    <w:rsid w:val="005B701B"/>
    <w:rsid w:val="005B74E1"/>
    <w:rsid w:val="005C0182"/>
    <w:rsid w:val="005C01A5"/>
    <w:rsid w:val="005C02C1"/>
    <w:rsid w:val="005C057C"/>
    <w:rsid w:val="005C07E2"/>
    <w:rsid w:val="005C07F9"/>
    <w:rsid w:val="005C1002"/>
    <w:rsid w:val="005C10A7"/>
    <w:rsid w:val="005C15AE"/>
    <w:rsid w:val="005C1706"/>
    <w:rsid w:val="005C29B5"/>
    <w:rsid w:val="005C3068"/>
    <w:rsid w:val="005C32DB"/>
    <w:rsid w:val="005C37A8"/>
    <w:rsid w:val="005C3F88"/>
    <w:rsid w:val="005C441B"/>
    <w:rsid w:val="005C4B5D"/>
    <w:rsid w:val="005C5348"/>
    <w:rsid w:val="005C5374"/>
    <w:rsid w:val="005C69FE"/>
    <w:rsid w:val="005D1330"/>
    <w:rsid w:val="005D20EF"/>
    <w:rsid w:val="005D271E"/>
    <w:rsid w:val="005D44F1"/>
    <w:rsid w:val="005D478D"/>
    <w:rsid w:val="005D5EF2"/>
    <w:rsid w:val="005D602D"/>
    <w:rsid w:val="005D65F5"/>
    <w:rsid w:val="005D7545"/>
    <w:rsid w:val="005D76E6"/>
    <w:rsid w:val="005E000C"/>
    <w:rsid w:val="005E0D36"/>
    <w:rsid w:val="005E1130"/>
    <w:rsid w:val="005E1C75"/>
    <w:rsid w:val="005E1D8F"/>
    <w:rsid w:val="005E36C6"/>
    <w:rsid w:val="005E4006"/>
    <w:rsid w:val="005E50F3"/>
    <w:rsid w:val="005E517A"/>
    <w:rsid w:val="005F03B7"/>
    <w:rsid w:val="005F04F6"/>
    <w:rsid w:val="005F1983"/>
    <w:rsid w:val="005F19DF"/>
    <w:rsid w:val="005F1BE6"/>
    <w:rsid w:val="005F1C65"/>
    <w:rsid w:val="005F2273"/>
    <w:rsid w:val="005F292B"/>
    <w:rsid w:val="005F363B"/>
    <w:rsid w:val="005F3EF8"/>
    <w:rsid w:val="005F4840"/>
    <w:rsid w:val="005F50C6"/>
    <w:rsid w:val="005F581E"/>
    <w:rsid w:val="005F59F2"/>
    <w:rsid w:val="005F6B33"/>
    <w:rsid w:val="005F7416"/>
    <w:rsid w:val="005F7437"/>
    <w:rsid w:val="005F7A53"/>
    <w:rsid w:val="0060028B"/>
    <w:rsid w:val="00600D41"/>
    <w:rsid w:val="006020FF"/>
    <w:rsid w:val="0060266B"/>
    <w:rsid w:val="0060295D"/>
    <w:rsid w:val="006039B8"/>
    <w:rsid w:val="00603D23"/>
    <w:rsid w:val="00604076"/>
    <w:rsid w:val="00604332"/>
    <w:rsid w:val="00604CA7"/>
    <w:rsid w:val="00604E28"/>
    <w:rsid w:val="006058E7"/>
    <w:rsid w:val="006066D2"/>
    <w:rsid w:val="00607205"/>
    <w:rsid w:val="0060756E"/>
    <w:rsid w:val="00607922"/>
    <w:rsid w:val="00610048"/>
    <w:rsid w:val="006111FD"/>
    <w:rsid w:val="006131A9"/>
    <w:rsid w:val="00613221"/>
    <w:rsid w:val="0061324B"/>
    <w:rsid w:val="00614FC8"/>
    <w:rsid w:val="006150C8"/>
    <w:rsid w:val="00615721"/>
    <w:rsid w:val="006162B2"/>
    <w:rsid w:val="0062003F"/>
    <w:rsid w:val="00621268"/>
    <w:rsid w:val="0062309D"/>
    <w:rsid w:val="006231A1"/>
    <w:rsid w:val="006236D5"/>
    <w:rsid w:val="00623A05"/>
    <w:rsid w:val="00624035"/>
    <w:rsid w:val="00624B7E"/>
    <w:rsid w:val="00626D26"/>
    <w:rsid w:val="006274C7"/>
    <w:rsid w:val="0062792A"/>
    <w:rsid w:val="00627A8E"/>
    <w:rsid w:val="00630A52"/>
    <w:rsid w:val="006310BB"/>
    <w:rsid w:val="00631BCA"/>
    <w:rsid w:val="00631CAD"/>
    <w:rsid w:val="00631D58"/>
    <w:rsid w:val="00631FF9"/>
    <w:rsid w:val="0063219C"/>
    <w:rsid w:val="00632996"/>
    <w:rsid w:val="00632FAD"/>
    <w:rsid w:val="006332E2"/>
    <w:rsid w:val="006340D1"/>
    <w:rsid w:val="00635AAF"/>
    <w:rsid w:val="00640196"/>
    <w:rsid w:val="006410A5"/>
    <w:rsid w:val="006412C8"/>
    <w:rsid w:val="00642970"/>
    <w:rsid w:val="00642C82"/>
    <w:rsid w:val="00643954"/>
    <w:rsid w:val="00644786"/>
    <w:rsid w:val="00644C38"/>
    <w:rsid w:val="006456E5"/>
    <w:rsid w:val="00645865"/>
    <w:rsid w:val="006470C3"/>
    <w:rsid w:val="00647391"/>
    <w:rsid w:val="00650C3C"/>
    <w:rsid w:val="00652B24"/>
    <w:rsid w:val="00653271"/>
    <w:rsid w:val="0065458C"/>
    <w:rsid w:val="006547E9"/>
    <w:rsid w:val="006548AA"/>
    <w:rsid w:val="00654997"/>
    <w:rsid w:val="00654B8D"/>
    <w:rsid w:val="00654F73"/>
    <w:rsid w:val="00655505"/>
    <w:rsid w:val="00655F1B"/>
    <w:rsid w:val="00657873"/>
    <w:rsid w:val="00660075"/>
    <w:rsid w:val="00660385"/>
    <w:rsid w:val="00660791"/>
    <w:rsid w:val="006608F6"/>
    <w:rsid w:val="006618B4"/>
    <w:rsid w:val="00661B82"/>
    <w:rsid w:val="00662237"/>
    <w:rsid w:val="00662D97"/>
    <w:rsid w:val="0066389C"/>
    <w:rsid w:val="00663916"/>
    <w:rsid w:val="00664054"/>
    <w:rsid w:val="006647DC"/>
    <w:rsid w:val="006674C9"/>
    <w:rsid w:val="006677C6"/>
    <w:rsid w:val="006701C5"/>
    <w:rsid w:val="006709C2"/>
    <w:rsid w:val="00671B90"/>
    <w:rsid w:val="00671FF4"/>
    <w:rsid w:val="00672417"/>
    <w:rsid w:val="00672FDF"/>
    <w:rsid w:val="00677F61"/>
    <w:rsid w:val="00680556"/>
    <w:rsid w:val="00681968"/>
    <w:rsid w:val="0068242A"/>
    <w:rsid w:val="00682AC7"/>
    <w:rsid w:val="00682B79"/>
    <w:rsid w:val="00682C3E"/>
    <w:rsid w:val="006830AA"/>
    <w:rsid w:val="00684A16"/>
    <w:rsid w:val="00684B3F"/>
    <w:rsid w:val="00684E96"/>
    <w:rsid w:val="0068503C"/>
    <w:rsid w:val="006863B5"/>
    <w:rsid w:val="006866B4"/>
    <w:rsid w:val="006867DB"/>
    <w:rsid w:val="00686DEA"/>
    <w:rsid w:val="00686EA9"/>
    <w:rsid w:val="00686ED9"/>
    <w:rsid w:val="0068702A"/>
    <w:rsid w:val="0068717E"/>
    <w:rsid w:val="0069031B"/>
    <w:rsid w:val="006905C0"/>
    <w:rsid w:val="0069155B"/>
    <w:rsid w:val="006930B8"/>
    <w:rsid w:val="00693149"/>
    <w:rsid w:val="006949B0"/>
    <w:rsid w:val="006952C6"/>
    <w:rsid w:val="00695960"/>
    <w:rsid w:val="00696213"/>
    <w:rsid w:val="00696334"/>
    <w:rsid w:val="006A12B5"/>
    <w:rsid w:val="006A1EAD"/>
    <w:rsid w:val="006A21B1"/>
    <w:rsid w:val="006A29C1"/>
    <w:rsid w:val="006A2A9F"/>
    <w:rsid w:val="006A3D01"/>
    <w:rsid w:val="006A3E8A"/>
    <w:rsid w:val="006A41D9"/>
    <w:rsid w:val="006A464B"/>
    <w:rsid w:val="006A5093"/>
    <w:rsid w:val="006A6B60"/>
    <w:rsid w:val="006A736D"/>
    <w:rsid w:val="006A780D"/>
    <w:rsid w:val="006B0128"/>
    <w:rsid w:val="006B11D6"/>
    <w:rsid w:val="006B1F0A"/>
    <w:rsid w:val="006B260F"/>
    <w:rsid w:val="006B2CCB"/>
    <w:rsid w:val="006B2DEF"/>
    <w:rsid w:val="006B373C"/>
    <w:rsid w:val="006B3B7C"/>
    <w:rsid w:val="006B3E2E"/>
    <w:rsid w:val="006B5247"/>
    <w:rsid w:val="006B53B5"/>
    <w:rsid w:val="006B58BC"/>
    <w:rsid w:val="006B5DE2"/>
    <w:rsid w:val="006B6BF3"/>
    <w:rsid w:val="006B6D35"/>
    <w:rsid w:val="006B6DBF"/>
    <w:rsid w:val="006C0335"/>
    <w:rsid w:val="006C055C"/>
    <w:rsid w:val="006C0AF2"/>
    <w:rsid w:val="006C10FF"/>
    <w:rsid w:val="006C13D2"/>
    <w:rsid w:val="006C1A5E"/>
    <w:rsid w:val="006C1B1C"/>
    <w:rsid w:val="006C2876"/>
    <w:rsid w:val="006C33E2"/>
    <w:rsid w:val="006C39B6"/>
    <w:rsid w:val="006C40BC"/>
    <w:rsid w:val="006C4518"/>
    <w:rsid w:val="006C499F"/>
    <w:rsid w:val="006C4E96"/>
    <w:rsid w:val="006C5B57"/>
    <w:rsid w:val="006C6485"/>
    <w:rsid w:val="006D1483"/>
    <w:rsid w:val="006D1B02"/>
    <w:rsid w:val="006D22D5"/>
    <w:rsid w:val="006D31D1"/>
    <w:rsid w:val="006D38ED"/>
    <w:rsid w:val="006D398E"/>
    <w:rsid w:val="006D42DC"/>
    <w:rsid w:val="006D4EB1"/>
    <w:rsid w:val="006D500B"/>
    <w:rsid w:val="006D5BE1"/>
    <w:rsid w:val="006D662C"/>
    <w:rsid w:val="006D6A03"/>
    <w:rsid w:val="006E08CD"/>
    <w:rsid w:val="006E1035"/>
    <w:rsid w:val="006E13D8"/>
    <w:rsid w:val="006E2A8D"/>
    <w:rsid w:val="006E3CFA"/>
    <w:rsid w:val="006E46D7"/>
    <w:rsid w:val="006E4D16"/>
    <w:rsid w:val="006E5274"/>
    <w:rsid w:val="006E56DE"/>
    <w:rsid w:val="006E61B5"/>
    <w:rsid w:val="006E74A6"/>
    <w:rsid w:val="006E78BF"/>
    <w:rsid w:val="006E7BA4"/>
    <w:rsid w:val="006F1564"/>
    <w:rsid w:val="006F15B8"/>
    <w:rsid w:val="006F19C7"/>
    <w:rsid w:val="006F1B33"/>
    <w:rsid w:val="006F1B43"/>
    <w:rsid w:val="006F311C"/>
    <w:rsid w:val="006F3770"/>
    <w:rsid w:val="006F37C8"/>
    <w:rsid w:val="006F489C"/>
    <w:rsid w:val="006F4F80"/>
    <w:rsid w:val="006F58C1"/>
    <w:rsid w:val="006F60CE"/>
    <w:rsid w:val="006F64CA"/>
    <w:rsid w:val="006F73BD"/>
    <w:rsid w:val="006F7421"/>
    <w:rsid w:val="006F7B8C"/>
    <w:rsid w:val="007006D4"/>
    <w:rsid w:val="00700B66"/>
    <w:rsid w:val="00701CA9"/>
    <w:rsid w:val="007021F9"/>
    <w:rsid w:val="00702D14"/>
    <w:rsid w:val="00702F36"/>
    <w:rsid w:val="007038EF"/>
    <w:rsid w:val="00704D09"/>
    <w:rsid w:val="00704E4D"/>
    <w:rsid w:val="0070638F"/>
    <w:rsid w:val="00707130"/>
    <w:rsid w:val="00707A82"/>
    <w:rsid w:val="00707C2D"/>
    <w:rsid w:val="00707E8F"/>
    <w:rsid w:val="00710D82"/>
    <w:rsid w:val="007116DC"/>
    <w:rsid w:val="00711D6B"/>
    <w:rsid w:val="00713172"/>
    <w:rsid w:val="007145A2"/>
    <w:rsid w:val="0071460D"/>
    <w:rsid w:val="00714AAA"/>
    <w:rsid w:val="007152D9"/>
    <w:rsid w:val="00715BCF"/>
    <w:rsid w:val="00720BE1"/>
    <w:rsid w:val="00721037"/>
    <w:rsid w:val="007212F6"/>
    <w:rsid w:val="0072158A"/>
    <w:rsid w:val="00722B1E"/>
    <w:rsid w:val="0072348B"/>
    <w:rsid w:val="00723F0F"/>
    <w:rsid w:val="0072424C"/>
    <w:rsid w:val="0072513A"/>
    <w:rsid w:val="00726849"/>
    <w:rsid w:val="00727F55"/>
    <w:rsid w:val="00730994"/>
    <w:rsid w:val="00731015"/>
    <w:rsid w:val="00731220"/>
    <w:rsid w:val="00731608"/>
    <w:rsid w:val="00732893"/>
    <w:rsid w:val="007333D9"/>
    <w:rsid w:val="0073392F"/>
    <w:rsid w:val="007339D2"/>
    <w:rsid w:val="00735239"/>
    <w:rsid w:val="00735647"/>
    <w:rsid w:val="00736E95"/>
    <w:rsid w:val="00736FB0"/>
    <w:rsid w:val="00737D61"/>
    <w:rsid w:val="007413B6"/>
    <w:rsid w:val="00742B6B"/>
    <w:rsid w:val="00744BBD"/>
    <w:rsid w:val="007455F3"/>
    <w:rsid w:val="00745920"/>
    <w:rsid w:val="00745A44"/>
    <w:rsid w:val="00746AAD"/>
    <w:rsid w:val="00747CD7"/>
    <w:rsid w:val="00750518"/>
    <w:rsid w:val="00750922"/>
    <w:rsid w:val="0075103B"/>
    <w:rsid w:val="00751700"/>
    <w:rsid w:val="00751D3A"/>
    <w:rsid w:val="00751E65"/>
    <w:rsid w:val="007520AD"/>
    <w:rsid w:val="0075269F"/>
    <w:rsid w:val="007530C5"/>
    <w:rsid w:val="00753105"/>
    <w:rsid w:val="007543A0"/>
    <w:rsid w:val="00754D8C"/>
    <w:rsid w:val="00754F13"/>
    <w:rsid w:val="00755397"/>
    <w:rsid w:val="007565ED"/>
    <w:rsid w:val="0075743B"/>
    <w:rsid w:val="0075757F"/>
    <w:rsid w:val="00757A9E"/>
    <w:rsid w:val="00757DF1"/>
    <w:rsid w:val="0076032D"/>
    <w:rsid w:val="00761235"/>
    <w:rsid w:val="00761E43"/>
    <w:rsid w:val="0076249A"/>
    <w:rsid w:val="007626C6"/>
    <w:rsid w:val="00762E70"/>
    <w:rsid w:val="00763011"/>
    <w:rsid w:val="0076318F"/>
    <w:rsid w:val="0076367B"/>
    <w:rsid w:val="007647DD"/>
    <w:rsid w:val="00765DDA"/>
    <w:rsid w:val="00765E77"/>
    <w:rsid w:val="00766ABC"/>
    <w:rsid w:val="0076799B"/>
    <w:rsid w:val="00767CE5"/>
    <w:rsid w:val="0077173E"/>
    <w:rsid w:val="00771BE0"/>
    <w:rsid w:val="00774F57"/>
    <w:rsid w:val="00775E53"/>
    <w:rsid w:val="007769B5"/>
    <w:rsid w:val="0077707A"/>
    <w:rsid w:val="007800CF"/>
    <w:rsid w:val="0078028E"/>
    <w:rsid w:val="0078060E"/>
    <w:rsid w:val="0078119F"/>
    <w:rsid w:val="0078150B"/>
    <w:rsid w:val="00782119"/>
    <w:rsid w:val="00782B0B"/>
    <w:rsid w:val="0078435F"/>
    <w:rsid w:val="007844B2"/>
    <w:rsid w:val="00784A08"/>
    <w:rsid w:val="00787212"/>
    <w:rsid w:val="007876DA"/>
    <w:rsid w:val="007903A9"/>
    <w:rsid w:val="0079078B"/>
    <w:rsid w:val="00790CCB"/>
    <w:rsid w:val="00791627"/>
    <w:rsid w:val="0079174A"/>
    <w:rsid w:val="00792554"/>
    <w:rsid w:val="00792F13"/>
    <w:rsid w:val="00793234"/>
    <w:rsid w:val="00793AB3"/>
    <w:rsid w:val="007948C2"/>
    <w:rsid w:val="007949BB"/>
    <w:rsid w:val="00796331"/>
    <w:rsid w:val="00796792"/>
    <w:rsid w:val="00796BFF"/>
    <w:rsid w:val="007973C9"/>
    <w:rsid w:val="007973EC"/>
    <w:rsid w:val="00797A45"/>
    <w:rsid w:val="007A0CA8"/>
    <w:rsid w:val="007A152C"/>
    <w:rsid w:val="007A1E41"/>
    <w:rsid w:val="007A1F1E"/>
    <w:rsid w:val="007A2C22"/>
    <w:rsid w:val="007A390F"/>
    <w:rsid w:val="007A44AA"/>
    <w:rsid w:val="007A4598"/>
    <w:rsid w:val="007A5551"/>
    <w:rsid w:val="007A5C8E"/>
    <w:rsid w:val="007A7277"/>
    <w:rsid w:val="007A7824"/>
    <w:rsid w:val="007B0A12"/>
    <w:rsid w:val="007B21A1"/>
    <w:rsid w:val="007B3954"/>
    <w:rsid w:val="007B3F88"/>
    <w:rsid w:val="007B4280"/>
    <w:rsid w:val="007B4409"/>
    <w:rsid w:val="007B6636"/>
    <w:rsid w:val="007B77F7"/>
    <w:rsid w:val="007B7C22"/>
    <w:rsid w:val="007C013D"/>
    <w:rsid w:val="007C116D"/>
    <w:rsid w:val="007C128D"/>
    <w:rsid w:val="007C2900"/>
    <w:rsid w:val="007C3D14"/>
    <w:rsid w:val="007C4C8E"/>
    <w:rsid w:val="007C6440"/>
    <w:rsid w:val="007C7502"/>
    <w:rsid w:val="007D0AE8"/>
    <w:rsid w:val="007D0FFE"/>
    <w:rsid w:val="007D1C09"/>
    <w:rsid w:val="007D2004"/>
    <w:rsid w:val="007D23E4"/>
    <w:rsid w:val="007D2426"/>
    <w:rsid w:val="007D2595"/>
    <w:rsid w:val="007D2D0E"/>
    <w:rsid w:val="007D41B6"/>
    <w:rsid w:val="007D6215"/>
    <w:rsid w:val="007D696B"/>
    <w:rsid w:val="007D6C65"/>
    <w:rsid w:val="007D7136"/>
    <w:rsid w:val="007D71C3"/>
    <w:rsid w:val="007D756D"/>
    <w:rsid w:val="007D7D54"/>
    <w:rsid w:val="007E0CD3"/>
    <w:rsid w:val="007E1A6C"/>
    <w:rsid w:val="007E27A8"/>
    <w:rsid w:val="007E28A5"/>
    <w:rsid w:val="007E3461"/>
    <w:rsid w:val="007E44E0"/>
    <w:rsid w:val="007E5D34"/>
    <w:rsid w:val="007F02DB"/>
    <w:rsid w:val="007F0C67"/>
    <w:rsid w:val="007F2019"/>
    <w:rsid w:val="007F2ACD"/>
    <w:rsid w:val="007F3227"/>
    <w:rsid w:val="007F3FDE"/>
    <w:rsid w:val="007F40D2"/>
    <w:rsid w:val="007F4A09"/>
    <w:rsid w:val="007F55DA"/>
    <w:rsid w:val="007F7E9B"/>
    <w:rsid w:val="0080095C"/>
    <w:rsid w:val="00800EFA"/>
    <w:rsid w:val="0080102A"/>
    <w:rsid w:val="00801603"/>
    <w:rsid w:val="00803131"/>
    <w:rsid w:val="00803416"/>
    <w:rsid w:val="008036A7"/>
    <w:rsid w:val="0080437D"/>
    <w:rsid w:val="00805095"/>
    <w:rsid w:val="0080537B"/>
    <w:rsid w:val="00805AD6"/>
    <w:rsid w:val="008060A5"/>
    <w:rsid w:val="008064C5"/>
    <w:rsid w:val="00810226"/>
    <w:rsid w:val="008102B0"/>
    <w:rsid w:val="008110A9"/>
    <w:rsid w:val="00811397"/>
    <w:rsid w:val="008120EB"/>
    <w:rsid w:val="00813F64"/>
    <w:rsid w:val="0081551F"/>
    <w:rsid w:val="0081558D"/>
    <w:rsid w:val="008157AD"/>
    <w:rsid w:val="00816B9D"/>
    <w:rsid w:val="00820199"/>
    <w:rsid w:val="00820B90"/>
    <w:rsid w:val="00821B4C"/>
    <w:rsid w:val="00821DD3"/>
    <w:rsid w:val="00821E85"/>
    <w:rsid w:val="00823687"/>
    <w:rsid w:val="00823FDE"/>
    <w:rsid w:val="008245C8"/>
    <w:rsid w:val="0082495C"/>
    <w:rsid w:val="00826F36"/>
    <w:rsid w:val="008305CF"/>
    <w:rsid w:val="008318C2"/>
    <w:rsid w:val="00831C39"/>
    <w:rsid w:val="00833528"/>
    <w:rsid w:val="00833785"/>
    <w:rsid w:val="00833DC1"/>
    <w:rsid w:val="00834C0E"/>
    <w:rsid w:val="00836C72"/>
    <w:rsid w:val="00837CA0"/>
    <w:rsid w:val="00841240"/>
    <w:rsid w:val="00842F75"/>
    <w:rsid w:val="00842F9E"/>
    <w:rsid w:val="008433DE"/>
    <w:rsid w:val="008446A0"/>
    <w:rsid w:val="00844A6A"/>
    <w:rsid w:val="00844CE8"/>
    <w:rsid w:val="00845E12"/>
    <w:rsid w:val="00847938"/>
    <w:rsid w:val="00850BB3"/>
    <w:rsid w:val="00851813"/>
    <w:rsid w:val="008528CB"/>
    <w:rsid w:val="00852E85"/>
    <w:rsid w:val="008533DE"/>
    <w:rsid w:val="00853D52"/>
    <w:rsid w:val="00855359"/>
    <w:rsid w:val="00855435"/>
    <w:rsid w:val="00855CB4"/>
    <w:rsid w:val="00856851"/>
    <w:rsid w:val="00857178"/>
    <w:rsid w:val="0085761E"/>
    <w:rsid w:val="00857E9C"/>
    <w:rsid w:val="00861B36"/>
    <w:rsid w:val="00862347"/>
    <w:rsid w:val="00862522"/>
    <w:rsid w:val="00862AC9"/>
    <w:rsid w:val="00862B3B"/>
    <w:rsid w:val="0086396E"/>
    <w:rsid w:val="00863D87"/>
    <w:rsid w:val="00864710"/>
    <w:rsid w:val="00864D5B"/>
    <w:rsid w:val="0086516A"/>
    <w:rsid w:val="0086518A"/>
    <w:rsid w:val="00865683"/>
    <w:rsid w:val="00865BD1"/>
    <w:rsid w:val="00866CA4"/>
    <w:rsid w:val="00866EFD"/>
    <w:rsid w:val="00867480"/>
    <w:rsid w:val="0087154F"/>
    <w:rsid w:val="008716C3"/>
    <w:rsid w:val="008720B9"/>
    <w:rsid w:val="0087228B"/>
    <w:rsid w:val="008734FF"/>
    <w:rsid w:val="00873E90"/>
    <w:rsid w:val="0087401E"/>
    <w:rsid w:val="00874BC1"/>
    <w:rsid w:val="00875723"/>
    <w:rsid w:val="008758CF"/>
    <w:rsid w:val="00875B3E"/>
    <w:rsid w:val="00875B43"/>
    <w:rsid w:val="00876160"/>
    <w:rsid w:val="00876196"/>
    <w:rsid w:val="008772D8"/>
    <w:rsid w:val="008779CB"/>
    <w:rsid w:val="008814FD"/>
    <w:rsid w:val="0088220B"/>
    <w:rsid w:val="008822B7"/>
    <w:rsid w:val="00882D65"/>
    <w:rsid w:val="0088473F"/>
    <w:rsid w:val="00884A26"/>
    <w:rsid w:val="00884F03"/>
    <w:rsid w:val="008860E5"/>
    <w:rsid w:val="008862DB"/>
    <w:rsid w:val="0088681C"/>
    <w:rsid w:val="00886B63"/>
    <w:rsid w:val="00887B43"/>
    <w:rsid w:val="00887CFA"/>
    <w:rsid w:val="00887D8E"/>
    <w:rsid w:val="0089029E"/>
    <w:rsid w:val="008907E0"/>
    <w:rsid w:val="00891BD3"/>
    <w:rsid w:val="00891D13"/>
    <w:rsid w:val="00892292"/>
    <w:rsid w:val="008931A8"/>
    <w:rsid w:val="00893934"/>
    <w:rsid w:val="00894687"/>
    <w:rsid w:val="00894A3B"/>
    <w:rsid w:val="008952A6"/>
    <w:rsid w:val="0089574E"/>
    <w:rsid w:val="0089611C"/>
    <w:rsid w:val="00896332"/>
    <w:rsid w:val="00896402"/>
    <w:rsid w:val="00896937"/>
    <w:rsid w:val="00897916"/>
    <w:rsid w:val="008A0C0E"/>
    <w:rsid w:val="008A0F6A"/>
    <w:rsid w:val="008A1927"/>
    <w:rsid w:val="008A1E25"/>
    <w:rsid w:val="008A2377"/>
    <w:rsid w:val="008A26DA"/>
    <w:rsid w:val="008A3275"/>
    <w:rsid w:val="008A42A6"/>
    <w:rsid w:val="008A45FA"/>
    <w:rsid w:val="008A52AF"/>
    <w:rsid w:val="008A55AB"/>
    <w:rsid w:val="008A5D03"/>
    <w:rsid w:val="008A63D5"/>
    <w:rsid w:val="008B00D2"/>
    <w:rsid w:val="008B08DD"/>
    <w:rsid w:val="008B16A7"/>
    <w:rsid w:val="008B3F63"/>
    <w:rsid w:val="008B5B86"/>
    <w:rsid w:val="008B5EEA"/>
    <w:rsid w:val="008B7542"/>
    <w:rsid w:val="008C0365"/>
    <w:rsid w:val="008C1E11"/>
    <w:rsid w:val="008C29A5"/>
    <w:rsid w:val="008C2EAD"/>
    <w:rsid w:val="008C30C4"/>
    <w:rsid w:val="008C6A7E"/>
    <w:rsid w:val="008C6C64"/>
    <w:rsid w:val="008C6DBE"/>
    <w:rsid w:val="008C7C14"/>
    <w:rsid w:val="008D0168"/>
    <w:rsid w:val="008D0685"/>
    <w:rsid w:val="008D0CA6"/>
    <w:rsid w:val="008D0D3B"/>
    <w:rsid w:val="008D15D0"/>
    <w:rsid w:val="008D227E"/>
    <w:rsid w:val="008D2EE4"/>
    <w:rsid w:val="008D4044"/>
    <w:rsid w:val="008D4B62"/>
    <w:rsid w:val="008D6096"/>
    <w:rsid w:val="008D6120"/>
    <w:rsid w:val="008D61D3"/>
    <w:rsid w:val="008E1FD5"/>
    <w:rsid w:val="008E201E"/>
    <w:rsid w:val="008E242D"/>
    <w:rsid w:val="008E28E2"/>
    <w:rsid w:val="008E2B54"/>
    <w:rsid w:val="008E379B"/>
    <w:rsid w:val="008E39A8"/>
    <w:rsid w:val="008E3F3A"/>
    <w:rsid w:val="008E404F"/>
    <w:rsid w:val="008E472F"/>
    <w:rsid w:val="008E4BDE"/>
    <w:rsid w:val="008E683C"/>
    <w:rsid w:val="008E743C"/>
    <w:rsid w:val="008F0A09"/>
    <w:rsid w:val="008F0ADB"/>
    <w:rsid w:val="008F0EA2"/>
    <w:rsid w:val="008F1900"/>
    <w:rsid w:val="008F25C8"/>
    <w:rsid w:val="008F2B84"/>
    <w:rsid w:val="008F2C38"/>
    <w:rsid w:val="008F3120"/>
    <w:rsid w:val="008F3800"/>
    <w:rsid w:val="008F4460"/>
    <w:rsid w:val="008F605B"/>
    <w:rsid w:val="008F64A3"/>
    <w:rsid w:val="008F688C"/>
    <w:rsid w:val="00900BCE"/>
    <w:rsid w:val="00900C77"/>
    <w:rsid w:val="0090140A"/>
    <w:rsid w:val="00901B7E"/>
    <w:rsid w:val="0090266E"/>
    <w:rsid w:val="00902A13"/>
    <w:rsid w:val="00902CC8"/>
    <w:rsid w:val="00903150"/>
    <w:rsid w:val="0090387B"/>
    <w:rsid w:val="00903A98"/>
    <w:rsid w:val="00904DFE"/>
    <w:rsid w:val="00904FF6"/>
    <w:rsid w:val="00906CE9"/>
    <w:rsid w:val="00907458"/>
    <w:rsid w:val="00910B5A"/>
    <w:rsid w:val="009122F8"/>
    <w:rsid w:val="00912502"/>
    <w:rsid w:val="00913057"/>
    <w:rsid w:val="009148C2"/>
    <w:rsid w:val="00914CDB"/>
    <w:rsid w:val="009155BF"/>
    <w:rsid w:val="00917047"/>
    <w:rsid w:val="00917B4A"/>
    <w:rsid w:val="00920151"/>
    <w:rsid w:val="0092058F"/>
    <w:rsid w:val="00920A1F"/>
    <w:rsid w:val="00921174"/>
    <w:rsid w:val="0092155F"/>
    <w:rsid w:val="0092230E"/>
    <w:rsid w:val="009224E3"/>
    <w:rsid w:val="00922F96"/>
    <w:rsid w:val="00925A55"/>
    <w:rsid w:val="009264D8"/>
    <w:rsid w:val="00926CA5"/>
    <w:rsid w:val="00926CC5"/>
    <w:rsid w:val="00926D68"/>
    <w:rsid w:val="009270DB"/>
    <w:rsid w:val="00927828"/>
    <w:rsid w:val="00927AA8"/>
    <w:rsid w:val="00927C33"/>
    <w:rsid w:val="009304C7"/>
    <w:rsid w:val="009305C9"/>
    <w:rsid w:val="00931FDB"/>
    <w:rsid w:val="0093223F"/>
    <w:rsid w:val="009337CD"/>
    <w:rsid w:val="00935569"/>
    <w:rsid w:val="009361B4"/>
    <w:rsid w:val="0093645C"/>
    <w:rsid w:val="009367F9"/>
    <w:rsid w:val="00937CB4"/>
    <w:rsid w:val="00937D7D"/>
    <w:rsid w:val="009402B8"/>
    <w:rsid w:val="009405CF"/>
    <w:rsid w:val="009414D3"/>
    <w:rsid w:val="0094176F"/>
    <w:rsid w:val="0094179C"/>
    <w:rsid w:val="00942220"/>
    <w:rsid w:val="00946F4C"/>
    <w:rsid w:val="00947350"/>
    <w:rsid w:val="009477E0"/>
    <w:rsid w:val="0094788C"/>
    <w:rsid w:val="0095004D"/>
    <w:rsid w:val="00950E98"/>
    <w:rsid w:val="0095152A"/>
    <w:rsid w:val="00952A4B"/>
    <w:rsid w:val="00953069"/>
    <w:rsid w:val="009538F6"/>
    <w:rsid w:val="009550B9"/>
    <w:rsid w:val="00955A95"/>
    <w:rsid w:val="009563E1"/>
    <w:rsid w:val="00960216"/>
    <w:rsid w:val="009606F0"/>
    <w:rsid w:val="00960729"/>
    <w:rsid w:val="00962053"/>
    <w:rsid w:val="00962E57"/>
    <w:rsid w:val="009631EF"/>
    <w:rsid w:val="0096329D"/>
    <w:rsid w:val="00963BB3"/>
    <w:rsid w:val="00964A29"/>
    <w:rsid w:val="00964FC0"/>
    <w:rsid w:val="00965725"/>
    <w:rsid w:val="00966B76"/>
    <w:rsid w:val="009674E0"/>
    <w:rsid w:val="00967BAC"/>
    <w:rsid w:val="009711B7"/>
    <w:rsid w:val="0097151E"/>
    <w:rsid w:val="00972549"/>
    <w:rsid w:val="00972A99"/>
    <w:rsid w:val="009730BB"/>
    <w:rsid w:val="0097744B"/>
    <w:rsid w:val="0097774F"/>
    <w:rsid w:val="00977800"/>
    <w:rsid w:val="0097793B"/>
    <w:rsid w:val="00981A4C"/>
    <w:rsid w:val="009820F7"/>
    <w:rsid w:val="00982C21"/>
    <w:rsid w:val="00983BA8"/>
    <w:rsid w:val="00984ED1"/>
    <w:rsid w:val="00985442"/>
    <w:rsid w:val="00986D36"/>
    <w:rsid w:val="00986D52"/>
    <w:rsid w:val="00986F16"/>
    <w:rsid w:val="00990232"/>
    <w:rsid w:val="0099055B"/>
    <w:rsid w:val="00990C69"/>
    <w:rsid w:val="00991285"/>
    <w:rsid w:val="00991858"/>
    <w:rsid w:val="00991FC8"/>
    <w:rsid w:val="00992D3A"/>
    <w:rsid w:val="00993B5C"/>
    <w:rsid w:val="00994967"/>
    <w:rsid w:val="00994A6D"/>
    <w:rsid w:val="00994DB0"/>
    <w:rsid w:val="00996909"/>
    <w:rsid w:val="00997B87"/>
    <w:rsid w:val="00997F44"/>
    <w:rsid w:val="009A1634"/>
    <w:rsid w:val="009A2DF8"/>
    <w:rsid w:val="009A3436"/>
    <w:rsid w:val="009A5B54"/>
    <w:rsid w:val="009A68DD"/>
    <w:rsid w:val="009A6A1C"/>
    <w:rsid w:val="009A762A"/>
    <w:rsid w:val="009A7F0D"/>
    <w:rsid w:val="009B1AE9"/>
    <w:rsid w:val="009B1E51"/>
    <w:rsid w:val="009B20E4"/>
    <w:rsid w:val="009B2408"/>
    <w:rsid w:val="009B3109"/>
    <w:rsid w:val="009B3467"/>
    <w:rsid w:val="009B3AC3"/>
    <w:rsid w:val="009B42B7"/>
    <w:rsid w:val="009B48B0"/>
    <w:rsid w:val="009B4CB1"/>
    <w:rsid w:val="009B4E06"/>
    <w:rsid w:val="009B50BA"/>
    <w:rsid w:val="009B5574"/>
    <w:rsid w:val="009B5DD2"/>
    <w:rsid w:val="009C01B4"/>
    <w:rsid w:val="009C30D3"/>
    <w:rsid w:val="009C32C3"/>
    <w:rsid w:val="009C35C8"/>
    <w:rsid w:val="009C372F"/>
    <w:rsid w:val="009C5CB4"/>
    <w:rsid w:val="009C5CDA"/>
    <w:rsid w:val="009C7F79"/>
    <w:rsid w:val="009D0102"/>
    <w:rsid w:val="009D02F9"/>
    <w:rsid w:val="009D04F2"/>
    <w:rsid w:val="009D07B8"/>
    <w:rsid w:val="009D09FC"/>
    <w:rsid w:val="009D1D06"/>
    <w:rsid w:val="009D34FA"/>
    <w:rsid w:val="009D38FF"/>
    <w:rsid w:val="009D39E7"/>
    <w:rsid w:val="009D4A9F"/>
    <w:rsid w:val="009D4D2B"/>
    <w:rsid w:val="009D575B"/>
    <w:rsid w:val="009D5A0D"/>
    <w:rsid w:val="009D6206"/>
    <w:rsid w:val="009D6662"/>
    <w:rsid w:val="009D6885"/>
    <w:rsid w:val="009D69EC"/>
    <w:rsid w:val="009D7FF2"/>
    <w:rsid w:val="009E0168"/>
    <w:rsid w:val="009E0444"/>
    <w:rsid w:val="009E0B87"/>
    <w:rsid w:val="009E1EE3"/>
    <w:rsid w:val="009E2960"/>
    <w:rsid w:val="009E2A71"/>
    <w:rsid w:val="009E2CAC"/>
    <w:rsid w:val="009E2D39"/>
    <w:rsid w:val="009E2F9D"/>
    <w:rsid w:val="009E34BA"/>
    <w:rsid w:val="009E589E"/>
    <w:rsid w:val="009E595F"/>
    <w:rsid w:val="009E5E60"/>
    <w:rsid w:val="009E6A09"/>
    <w:rsid w:val="009E6DE4"/>
    <w:rsid w:val="009E6E10"/>
    <w:rsid w:val="009E70F4"/>
    <w:rsid w:val="009E7751"/>
    <w:rsid w:val="009F0DF3"/>
    <w:rsid w:val="009F1081"/>
    <w:rsid w:val="009F18FB"/>
    <w:rsid w:val="009F287E"/>
    <w:rsid w:val="009F3478"/>
    <w:rsid w:val="009F36B6"/>
    <w:rsid w:val="009F4BA5"/>
    <w:rsid w:val="009F5A54"/>
    <w:rsid w:val="009F632D"/>
    <w:rsid w:val="009F6A68"/>
    <w:rsid w:val="009F6A8B"/>
    <w:rsid w:val="009F6C32"/>
    <w:rsid w:val="009F6DAF"/>
    <w:rsid w:val="009F6F55"/>
    <w:rsid w:val="009F7607"/>
    <w:rsid w:val="00A0020D"/>
    <w:rsid w:val="00A006B8"/>
    <w:rsid w:val="00A06FDD"/>
    <w:rsid w:val="00A07088"/>
    <w:rsid w:val="00A07932"/>
    <w:rsid w:val="00A10099"/>
    <w:rsid w:val="00A106B0"/>
    <w:rsid w:val="00A107B6"/>
    <w:rsid w:val="00A10BB4"/>
    <w:rsid w:val="00A11C24"/>
    <w:rsid w:val="00A12263"/>
    <w:rsid w:val="00A128AB"/>
    <w:rsid w:val="00A13100"/>
    <w:rsid w:val="00A133E9"/>
    <w:rsid w:val="00A14B3D"/>
    <w:rsid w:val="00A14DEE"/>
    <w:rsid w:val="00A15000"/>
    <w:rsid w:val="00A152F3"/>
    <w:rsid w:val="00A1566E"/>
    <w:rsid w:val="00A165C0"/>
    <w:rsid w:val="00A1704F"/>
    <w:rsid w:val="00A1714F"/>
    <w:rsid w:val="00A17432"/>
    <w:rsid w:val="00A179FA"/>
    <w:rsid w:val="00A200CE"/>
    <w:rsid w:val="00A20A05"/>
    <w:rsid w:val="00A20DCD"/>
    <w:rsid w:val="00A215BB"/>
    <w:rsid w:val="00A216B2"/>
    <w:rsid w:val="00A22307"/>
    <w:rsid w:val="00A22850"/>
    <w:rsid w:val="00A25323"/>
    <w:rsid w:val="00A25951"/>
    <w:rsid w:val="00A25E50"/>
    <w:rsid w:val="00A27F16"/>
    <w:rsid w:val="00A31383"/>
    <w:rsid w:val="00A317D1"/>
    <w:rsid w:val="00A31DB1"/>
    <w:rsid w:val="00A32767"/>
    <w:rsid w:val="00A32BCF"/>
    <w:rsid w:val="00A340BB"/>
    <w:rsid w:val="00A3449F"/>
    <w:rsid w:val="00A34E94"/>
    <w:rsid w:val="00A352B7"/>
    <w:rsid w:val="00A35F99"/>
    <w:rsid w:val="00A40614"/>
    <w:rsid w:val="00A40665"/>
    <w:rsid w:val="00A40E78"/>
    <w:rsid w:val="00A40FB1"/>
    <w:rsid w:val="00A42223"/>
    <w:rsid w:val="00A427AC"/>
    <w:rsid w:val="00A428CA"/>
    <w:rsid w:val="00A431C9"/>
    <w:rsid w:val="00A43DC0"/>
    <w:rsid w:val="00A45396"/>
    <w:rsid w:val="00A45FFD"/>
    <w:rsid w:val="00A46BC8"/>
    <w:rsid w:val="00A47078"/>
    <w:rsid w:val="00A472FD"/>
    <w:rsid w:val="00A52EDE"/>
    <w:rsid w:val="00A53ED8"/>
    <w:rsid w:val="00A5606A"/>
    <w:rsid w:val="00A56BC3"/>
    <w:rsid w:val="00A60008"/>
    <w:rsid w:val="00A60982"/>
    <w:rsid w:val="00A620E3"/>
    <w:rsid w:val="00A63026"/>
    <w:rsid w:val="00A63E2E"/>
    <w:rsid w:val="00A6418C"/>
    <w:rsid w:val="00A6451E"/>
    <w:rsid w:val="00A645B7"/>
    <w:rsid w:val="00A64CAD"/>
    <w:rsid w:val="00A6579D"/>
    <w:rsid w:val="00A65AC5"/>
    <w:rsid w:val="00A6641F"/>
    <w:rsid w:val="00A6686F"/>
    <w:rsid w:val="00A676DD"/>
    <w:rsid w:val="00A70355"/>
    <w:rsid w:val="00A70B1A"/>
    <w:rsid w:val="00A7196C"/>
    <w:rsid w:val="00A723DE"/>
    <w:rsid w:val="00A72ADA"/>
    <w:rsid w:val="00A741EF"/>
    <w:rsid w:val="00A74FFE"/>
    <w:rsid w:val="00A75521"/>
    <w:rsid w:val="00A75A31"/>
    <w:rsid w:val="00A75C05"/>
    <w:rsid w:val="00A75DEB"/>
    <w:rsid w:val="00A76FFD"/>
    <w:rsid w:val="00A815ED"/>
    <w:rsid w:val="00A81C45"/>
    <w:rsid w:val="00A82D23"/>
    <w:rsid w:val="00A83AD0"/>
    <w:rsid w:val="00A84163"/>
    <w:rsid w:val="00A84C46"/>
    <w:rsid w:val="00A85ADB"/>
    <w:rsid w:val="00A86121"/>
    <w:rsid w:val="00A86247"/>
    <w:rsid w:val="00A867E2"/>
    <w:rsid w:val="00A8725F"/>
    <w:rsid w:val="00A87373"/>
    <w:rsid w:val="00A8741B"/>
    <w:rsid w:val="00A879F0"/>
    <w:rsid w:val="00A9086A"/>
    <w:rsid w:val="00A91056"/>
    <w:rsid w:val="00A912A4"/>
    <w:rsid w:val="00A9149F"/>
    <w:rsid w:val="00A914E5"/>
    <w:rsid w:val="00A91971"/>
    <w:rsid w:val="00A927D1"/>
    <w:rsid w:val="00A9289C"/>
    <w:rsid w:val="00A92A05"/>
    <w:rsid w:val="00A95B1A"/>
    <w:rsid w:val="00A968E8"/>
    <w:rsid w:val="00A96A7E"/>
    <w:rsid w:val="00A96B34"/>
    <w:rsid w:val="00A96FC3"/>
    <w:rsid w:val="00AA16FB"/>
    <w:rsid w:val="00AA292A"/>
    <w:rsid w:val="00AA2D11"/>
    <w:rsid w:val="00AA3033"/>
    <w:rsid w:val="00AA4CC1"/>
    <w:rsid w:val="00AA536A"/>
    <w:rsid w:val="00AA5438"/>
    <w:rsid w:val="00AA54FA"/>
    <w:rsid w:val="00AA5B4E"/>
    <w:rsid w:val="00AA6178"/>
    <w:rsid w:val="00AA6712"/>
    <w:rsid w:val="00AA7C01"/>
    <w:rsid w:val="00AA7E11"/>
    <w:rsid w:val="00AB08F3"/>
    <w:rsid w:val="00AB115C"/>
    <w:rsid w:val="00AB3E88"/>
    <w:rsid w:val="00AB5663"/>
    <w:rsid w:val="00AB6C52"/>
    <w:rsid w:val="00AB6D4F"/>
    <w:rsid w:val="00AB79CA"/>
    <w:rsid w:val="00AB7B6F"/>
    <w:rsid w:val="00AB7DB0"/>
    <w:rsid w:val="00AB7FB7"/>
    <w:rsid w:val="00AC1735"/>
    <w:rsid w:val="00AC1E0E"/>
    <w:rsid w:val="00AC3265"/>
    <w:rsid w:val="00AC3EBF"/>
    <w:rsid w:val="00AC3F3F"/>
    <w:rsid w:val="00AC50BA"/>
    <w:rsid w:val="00AC618B"/>
    <w:rsid w:val="00AC6E89"/>
    <w:rsid w:val="00AC782D"/>
    <w:rsid w:val="00AC7AE1"/>
    <w:rsid w:val="00AC7C54"/>
    <w:rsid w:val="00AC7EC7"/>
    <w:rsid w:val="00AD156B"/>
    <w:rsid w:val="00AD1C9C"/>
    <w:rsid w:val="00AD414E"/>
    <w:rsid w:val="00AD58FE"/>
    <w:rsid w:val="00AD6716"/>
    <w:rsid w:val="00AD6A31"/>
    <w:rsid w:val="00AD79BD"/>
    <w:rsid w:val="00AD7C1B"/>
    <w:rsid w:val="00AE0359"/>
    <w:rsid w:val="00AE279A"/>
    <w:rsid w:val="00AE27BC"/>
    <w:rsid w:val="00AE2E2B"/>
    <w:rsid w:val="00AE2EC8"/>
    <w:rsid w:val="00AE3ADA"/>
    <w:rsid w:val="00AE52EA"/>
    <w:rsid w:val="00AE6E2D"/>
    <w:rsid w:val="00AE77D4"/>
    <w:rsid w:val="00AF1186"/>
    <w:rsid w:val="00AF1859"/>
    <w:rsid w:val="00AF1A6E"/>
    <w:rsid w:val="00AF2186"/>
    <w:rsid w:val="00AF31DF"/>
    <w:rsid w:val="00AF4CA6"/>
    <w:rsid w:val="00AF4F0A"/>
    <w:rsid w:val="00AF4F4B"/>
    <w:rsid w:val="00AF5A66"/>
    <w:rsid w:val="00AF7577"/>
    <w:rsid w:val="00AF7F8A"/>
    <w:rsid w:val="00B0001E"/>
    <w:rsid w:val="00B00565"/>
    <w:rsid w:val="00B0346C"/>
    <w:rsid w:val="00B0459B"/>
    <w:rsid w:val="00B04A0F"/>
    <w:rsid w:val="00B04A51"/>
    <w:rsid w:val="00B04B1F"/>
    <w:rsid w:val="00B0573F"/>
    <w:rsid w:val="00B0593E"/>
    <w:rsid w:val="00B06772"/>
    <w:rsid w:val="00B073CB"/>
    <w:rsid w:val="00B07C54"/>
    <w:rsid w:val="00B1002C"/>
    <w:rsid w:val="00B10311"/>
    <w:rsid w:val="00B103E2"/>
    <w:rsid w:val="00B10554"/>
    <w:rsid w:val="00B108E2"/>
    <w:rsid w:val="00B116CA"/>
    <w:rsid w:val="00B116D7"/>
    <w:rsid w:val="00B12C2F"/>
    <w:rsid w:val="00B12E53"/>
    <w:rsid w:val="00B1428A"/>
    <w:rsid w:val="00B142A7"/>
    <w:rsid w:val="00B15CC1"/>
    <w:rsid w:val="00B166E6"/>
    <w:rsid w:val="00B16DA0"/>
    <w:rsid w:val="00B1775A"/>
    <w:rsid w:val="00B17ABD"/>
    <w:rsid w:val="00B20D5B"/>
    <w:rsid w:val="00B216E2"/>
    <w:rsid w:val="00B21EF4"/>
    <w:rsid w:val="00B2351F"/>
    <w:rsid w:val="00B23848"/>
    <w:rsid w:val="00B238E2"/>
    <w:rsid w:val="00B240A4"/>
    <w:rsid w:val="00B242DF"/>
    <w:rsid w:val="00B25C14"/>
    <w:rsid w:val="00B26BE9"/>
    <w:rsid w:val="00B26F2D"/>
    <w:rsid w:val="00B26F83"/>
    <w:rsid w:val="00B279CC"/>
    <w:rsid w:val="00B325D4"/>
    <w:rsid w:val="00B332B2"/>
    <w:rsid w:val="00B34EAE"/>
    <w:rsid w:val="00B35679"/>
    <w:rsid w:val="00B3573F"/>
    <w:rsid w:val="00B35F02"/>
    <w:rsid w:val="00B36A8F"/>
    <w:rsid w:val="00B36B08"/>
    <w:rsid w:val="00B36F29"/>
    <w:rsid w:val="00B37A90"/>
    <w:rsid w:val="00B37F65"/>
    <w:rsid w:val="00B40344"/>
    <w:rsid w:val="00B4109C"/>
    <w:rsid w:val="00B410D8"/>
    <w:rsid w:val="00B41776"/>
    <w:rsid w:val="00B42F78"/>
    <w:rsid w:val="00B42FDB"/>
    <w:rsid w:val="00B43559"/>
    <w:rsid w:val="00B43D22"/>
    <w:rsid w:val="00B44E27"/>
    <w:rsid w:val="00B45F50"/>
    <w:rsid w:val="00B4680E"/>
    <w:rsid w:val="00B46B18"/>
    <w:rsid w:val="00B46CEA"/>
    <w:rsid w:val="00B46D7C"/>
    <w:rsid w:val="00B47EBC"/>
    <w:rsid w:val="00B506B4"/>
    <w:rsid w:val="00B5145E"/>
    <w:rsid w:val="00B518EE"/>
    <w:rsid w:val="00B51BE0"/>
    <w:rsid w:val="00B52A26"/>
    <w:rsid w:val="00B52B28"/>
    <w:rsid w:val="00B52F5E"/>
    <w:rsid w:val="00B53008"/>
    <w:rsid w:val="00B53285"/>
    <w:rsid w:val="00B533F8"/>
    <w:rsid w:val="00B53AC7"/>
    <w:rsid w:val="00B53FD8"/>
    <w:rsid w:val="00B5456F"/>
    <w:rsid w:val="00B55556"/>
    <w:rsid w:val="00B5698F"/>
    <w:rsid w:val="00B56BA1"/>
    <w:rsid w:val="00B56C27"/>
    <w:rsid w:val="00B57317"/>
    <w:rsid w:val="00B60744"/>
    <w:rsid w:val="00B6128E"/>
    <w:rsid w:val="00B618B7"/>
    <w:rsid w:val="00B61A71"/>
    <w:rsid w:val="00B63C7F"/>
    <w:rsid w:val="00B64BBB"/>
    <w:rsid w:val="00B66355"/>
    <w:rsid w:val="00B702D6"/>
    <w:rsid w:val="00B72AB2"/>
    <w:rsid w:val="00B7332F"/>
    <w:rsid w:val="00B73D8F"/>
    <w:rsid w:val="00B742F2"/>
    <w:rsid w:val="00B76922"/>
    <w:rsid w:val="00B76C65"/>
    <w:rsid w:val="00B76DE1"/>
    <w:rsid w:val="00B77202"/>
    <w:rsid w:val="00B77D45"/>
    <w:rsid w:val="00B809CA"/>
    <w:rsid w:val="00B80DB0"/>
    <w:rsid w:val="00B83062"/>
    <w:rsid w:val="00B833A7"/>
    <w:rsid w:val="00B83A97"/>
    <w:rsid w:val="00B844E2"/>
    <w:rsid w:val="00B84732"/>
    <w:rsid w:val="00B84955"/>
    <w:rsid w:val="00B87900"/>
    <w:rsid w:val="00B9048D"/>
    <w:rsid w:val="00B912CC"/>
    <w:rsid w:val="00B9269A"/>
    <w:rsid w:val="00B9276A"/>
    <w:rsid w:val="00B92FE8"/>
    <w:rsid w:val="00B93A77"/>
    <w:rsid w:val="00B94DBE"/>
    <w:rsid w:val="00B95325"/>
    <w:rsid w:val="00B95483"/>
    <w:rsid w:val="00B96123"/>
    <w:rsid w:val="00B964FB"/>
    <w:rsid w:val="00B96B51"/>
    <w:rsid w:val="00B97CD5"/>
    <w:rsid w:val="00BA0223"/>
    <w:rsid w:val="00BA045E"/>
    <w:rsid w:val="00BA0B7C"/>
    <w:rsid w:val="00BA1A85"/>
    <w:rsid w:val="00BA213A"/>
    <w:rsid w:val="00BA2D47"/>
    <w:rsid w:val="00BA3D0B"/>
    <w:rsid w:val="00BA402D"/>
    <w:rsid w:val="00BA4315"/>
    <w:rsid w:val="00BA4D34"/>
    <w:rsid w:val="00BA5125"/>
    <w:rsid w:val="00BA6BAA"/>
    <w:rsid w:val="00BA751C"/>
    <w:rsid w:val="00BB0195"/>
    <w:rsid w:val="00BB025D"/>
    <w:rsid w:val="00BB063C"/>
    <w:rsid w:val="00BB07C3"/>
    <w:rsid w:val="00BB136E"/>
    <w:rsid w:val="00BB31B0"/>
    <w:rsid w:val="00BB31B2"/>
    <w:rsid w:val="00BB3B57"/>
    <w:rsid w:val="00BB3B9B"/>
    <w:rsid w:val="00BB4075"/>
    <w:rsid w:val="00BB48A5"/>
    <w:rsid w:val="00BB4DA5"/>
    <w:rsid w:val="00BB514A"/>
    <w:rsid w:val="00BB5809"/>
    <w:rsid w:val="00BB5D20"/>
    <w:rsid w:val="00BB5E17"/>
    <w:rsid w:val="00BB621A"/>
    <w:rsid w:val="00BB6E59"/>
    <w:rsid w:val="00BB74B2"/>
    <w:rsid w:val="00BC0195"/>
    <w:rsid w:val="00BC362A"/>
    <w:rsid w:val="00BC3DCD"/>
    <w:rsid w:val="00BC53C3"/>
    <w:rsid w:val="00BC555D"/>
    <w:rsid w:val="00BC6A20"/>
    <w:rsid w:val="00BC6AD4"/>
    <w:rsid w:val="00BC6C25"/>
    <w:rsid w:val="00BC78A0"/>
    <w:rsid w:val="00BC78C5"/>
    <w:rsid w:val="00BD112F"/>
    <w:rsid w:val="00BD12B0"/>
    <w:rsid w:val="00BD157A"/>
    <w:rsid w:val="00BD172A"/>
    <w:rsid w:val="00BD2607"/>
    <w:rsid w:val="00BD4F4E"/>
    <w:rsid w:val="00BD523F"/>
    <w:rsid w:val="00BD5685"/>
    <w:rsid w:val="00BD6355"/>
    <w:rsid w:val="00BD7C57"/>
    <w:rsid w:val="00BE0347"/>
    <w:rsid w:val="00BE03A2"/>
    <w:rsid w:val="00BE09FD"/>
    <w:rsid w:val="00BE0EE8"/>
    <w:rsid w:val="00BE26D2"/>
    <w:rsid w:val="00BE2EB0"/>
    <w:rsid w:val="00BE3B20"/>
    <w:rsid w:val="00BE45CA"/>
    <w:rsid w:val="00BE597B"/>
    <w:rsid w:val="00BE6E2A"/>
    <w:rsid w:val="00BE7F2B"/>
    <w:rsid w:val="00BE7FA7"/>
    <w:rsid w:val="00BF04AD"/>
    <w:rsid w:val="00BF125E"/>
    <w:rsid w:val="00BF275F"/>
    <w:rsid w:val="00BF30CF"/>
    <w:rsid w:val="00BF31B3"/>
    <w:rsid w:val="00BF3CA9"/>
    <w:rsid w:val="00BF3D06"/>
    <w:rsid w:val="00BF48E8"/>
    <w:rsid w:val="00BF4FB0"/>
    <w:rsid w:val="00BF5152"/>
    <w:rsid w:val="00BF6298"/>
    <w:rsid w:val="00BF7151"/>
    <w:rsid w:val="00C001A0"/>
    <w:rsid w:val="00C00627"/>
    <w:rsid w:val="00C0064B"/>
    <w:rsid w:val="00C00A4E"/>
    <w:rsid w:val="00C00C10"/>
    <w:rsid w:val="00C01904"/>
    <w:rsid w:val="00C01CF0"/>
    <w:rsid w:val="00C02C39"/>
    <w:rsid w:val="00C02DB4"/>
    <w:rsid w:val="00C031CE"/>
    <w:rsid w:val="00C034F9"/>
    <w:rsid w:val="00C04CD5"/>
    <w:rsid w:val="00C055BD"/>
    <w:rsid w:val="00C0589B"/>
    <w:rsid w:val="00C05E60"/>
    <w:rsid w:val="00C060A6"/>
    <w:rsid w:val="00C06416"/>
    <w:rsid w:val="00C06597"/>
    <w:rsid w:val="00C06C36"/>
    <w:rsid w:val="00C06EAD"/>
    <w:rsid w:val="00C114EF"/>
    <w:rsid w:val="00C13218"/>
    <w:rsid w:val="00C13A14"/>
    <w:rsid w:val="00C14959"/>
    <w:rsid w:val="00C15371"/>
    <w:rsid w:val="00C16474"/>
    <w:rsid w:val="00C1674B"/>
    <w:rsid w:val="00C1697F"/>
    <w:rsid w:val="00C175C4"/>
    <w:rsid w:val="00C17E9B"/>
    <w:rsid w:val="00C20339"/>
    <w:rsid w:val="00C207BD"/>
    <w:rsid w:val="00C20FB6"/>
    <w:rsid w:val="00C219B2"/>
    <w:rsid w:val="00C21B6E"/>
    <w:rsid w:val="00C23B41"/>
    <w:rsid w:val="00C25646"/>
    <w:rsid w:val="00C27CBA"/>
    <w:rsid w:val="00C30540"/>
    <w:rsid w:val="00C30D76"/>
    <w:rsid w:val="00C30E6C"/>
    <w:rsid w:val="00C313A6"/>
    <w:rsid w:val="00C31877"/>
    <w:rsid w:val="00C32A3D"/>
    <w:rsid w:val="00C32A4D"/>
    <w:rsid w:val="00C33231"/>
    <w:rsid w:val="00C33768"/>
    <w:rsid w:val="00C3405B"/>
    <w:rsid w:val="00C34295"/>
    <w:rsid w:val="00C347AB"/>
    <w:rsid w:val="00C35957"/>
    <w:rsid w:val="00C35CB1"/>
    <w:rsid w:val="00C35E4C"/>
    <w:rsid w:val="00C3613D"/>
    <w:rsid w:val="00C36B71"/>
    <w:rsid w:val="00C37680"/>
    <w:rsid w:val="00C377A1"/>
    <w:rsid w:val="00C37A8C"/>
    <w:rsid w:val="00C37D15"/>
    <w:rsid w:val="00C40261"/>
    <w:rsid w:val="00C404D9"/>
    <w:rsid w:val="00C40FC0"/>
    <w:rsid w:val="00C41ACF"/>
    <w:rsid w:val="00C41C6F"/>
    <w:rsid w:val="00C43813"/>
    <w:rsid w:val="00C44607"/>
    <w:rsid w:val="00C448B2"/>
    <w:rsid w:val="00C4513F"/>
    <w:rsid w:val="00C4555F"/>
    <w:rsid w:val="00C4590C"/>
    <w:rsid w:val="00C4623F"/>
    <w:rsid w:val="00C468BA"/>
    <w:rsid w:val="00C46AF9"/>
    <w:rsid w:val="00C472A1"/>
    <w:rsid w:val="00C478AC"/>
    <w:rsid w:val="00C47E63"/>
    <w:rsid w:val="00C50906"/>
    <w:rsid w:val="00C51163"/>
    <w:rsid w:val="00C51621"/>
    <w:rsid w:val="00C5178B"/>
    <w:rsid w:val="00C52745"/>
    <w:rsid w:val="00C52847"/>
    <w:rsid w:val="00C53647"/>
    <w:rsid w:val="00C54C58"/>
    <w:rsid w:val="00C55176"/>
    <w:rsid w:val="00C55A4B"/>
    <w:rsid w:val="00C57001"/>
    <w:rsid w:val="00C579D0"/>
    <w:rsid w:val="00C57DC3"/>
    <w:rsid w:val="00C60A18"/>
    <w:rsid w:val="00C6214C"/>
    <w:rsid w:val="00C63B41"/>
    <w:rsid w:val="00C656AA"/>
    <w:rsid w:val="00C65968"/>
    <w:rsid w:val="00C66909"/>
    <w:rsid w:val="00C66C64"/>
    <w:rsid w:val="00C66EE7"/>
    <w:rsid w:val="00C70190"/>
    <w:rsid w:val="00C7030A"/>
    <w:rsid w:val="00C705A2"/>
    <w:rsid w:val="00C719D5"/>
    <w:rsid w:val="00C7285C"/>
    <w:rsid w:val="00C7442D"/>
    <w:rsid w:val="00C74E46"/>
    <w:rsid w:val="00C75957"/>
    <w:rsid w:val="00C75E3A"/>
    <w:rsid w:val="00C769CE"/>
    <w:rsid w:val="00C77C79"/>
    <w:rsid w:val="00C83252"/>
    <w:rsid w:val="00C83546"/>
    <w:rsid w:val="00C8396E"/>
    <w:rsid w:val="00C84475"/>
    <w:rsid w:val="00C84D93"/>
    <w:rsid w:val="00C86D7D"/>
    <w:rsid w:val="00C8745C"/>
    <w:rsid w:val="00C90884"/>
    <w:rsid w:val="00C92584"/>
    <w:rsid w:val="00C9310A"/>
    <w:rsid w:val="00C93778"/>
    <w:rsid w:val="00C942D3"/>
    <w:rsid w:val="00C94717"/>
    <w:rsid w:val="00C94A9F"/>
    <w:rsid w:val="00C94AEF"/>
    <w:rsid w:val="00C95247"/>
    <w:rsid w:val="00C957A8"/>
    <w:rsid w:val="00C9648F"/>
    <w:rsid w:val="00C96AE4"/>
    <w:rsid w:val="00C96DA1"/>
    <w:rsid w:val="00C96EA7"/>
    <w:rsid w:val="00CA0168"/>
    <w:rsid w:val="00CA2202"/>
    <w:rsid w:val="00CA384C"/>
    <w:rsid w:val="00CA4D9B"/>
    <w:rsid w:val="00CA4DB2"/>
    <w:rsid w:val="00CA5A8E"/>
    <w:rsid w:val="00CA7657"/>
    <w:rsid w:val="00CA7D0C"/>
    <w:rsid w:val="00CB09D9"/>
    <w:rsid w:val="00CB14AE"/>
    <w:rsid w:val="00CB2753"/>
    <w:rsid w:val="00CB39E4"/>
    <w:rsid w:val="00CB3CA1"/>
    <w:rsid w:val="00CB3F7A"/>
    <w:rsid w:val="00CB421D"/>
    <w:rsid w:val="00CB4994"/>
    <w:rsid w:val="00CB4F9A"/>
    <w:rsid w:val="00CB5A22"/>
    <w:rsid w:val="00CB5BB2"/>
    <w:rsid w:val="00CB66B5"/>
    <w:rsid w:val="00CB7379"/>
    <w:rsid w:val="00CB765E"/>
    <w:rsid w:val="00CB7A9B"/>
    <w:rsid w:val="00CC0BFD"/>
    <w:rsid w:val="00CC0C7D"/>
    <w:rsid w:val="00CC1CFE"/>
    <w:rsid w:val="00CC28E7"/>
    <w:rsid w:val="00CC4682"/>
    <w:rsid w:val="00CC4C70"/>
    <w:rsid w:val="00CC5855"/>
    <w:rsid w:val="00CC5E19"/>
    <w:rsid w:val="00CC6579"/>
    <w:rsid w:val="00CC7505"/>
    <w:rsid w:val="00CD1849"/>
    <w:rsid w:val="00CD1CB1"/>
    <w:rsid w:val="00CD4E22"/>
    <w:rsid w:val="00CD5477"/>
    <w:rsid w:val="00CD6D76"/>
    <w:rsid w:val="00CD77F1"/>
    <w:rsid w:val="00CE0120"/>
    <w:rsid w:val="00CE05B8"/>
    <w:rsid w:val="00CE062E"/>
    <w:rsid w:val="00CE0BBE"/>
    <w:rsid w:val="00CE12F8"/>
    <w:rsid w:val="00CE237B"/>
    <w:rsid w:val="00CE2A7B"/>
    <w:rsid w:val="00CE2BA6"/>
    <w:rsid w:val="00CE2ED8"/>
    <w:rsid w:val="00CE369D"/>
    <w:rsid w:val="00CE3E25"/>
    <w:rsid w:val="00CE49A3"/>
    <w:rsid w:val="00CE5B2B"/>
    <w:rsid w:val="00CE5DDE"/>
    <w:rsid w:val="00CE62C8"/>
    <w:rsid w:val="00CE6F78"/>
    <w:rsid w:val="00CE7AAE"/>
    <w:rsid w:val="00CF004B"/>
    <w:rsid w:val="00CF086F"/>
    <w:rsid w:val="00CF0E76"/>
    <w:rsid w:val="00CF0F65"/>
    <w:rsid w:val="00CF1067"/>
    <w:rsid w:val="00CF1BF2"/>
    <w:rsid w:val="00CF301C"/>
    <w:rsid w:val="00CF32FE"/>
    <w:rsid w:val="00CF375D"/>
    <w:rsid w:val="00CF3CE5"/>
    <w:rsid w:val="00CF4C33"/>
    <w:rsid w:val="00CF58AA"/>
    <w:rsid w:val="00CF5AD2"/>
    <w:rsid w:val="00CF6AB8"/>
    <w:rsid w:val="00D00960"/>
    <w:rsid w:val="00D00FEE"/>
    <w:rsid w:val="00D01159"/>
    <w:rsid w:val="00D0176B"/>
    <w:rsid w:val="00D0194C"/>
    <w:rsid w:val="00D0287A"/>
    <w:rsid w:val="00D033CE"/>
    <w:rsid w:val="00D03EFC"/>
    <w:rsid w:val="00D04121"/>
    <w:rsid w:val="00D0581E"/>
    <w:rsid w:val="00D05E23"/>
    <w:rsid w:val="00D076CA"/>
    <w:rsid w:val="00D07A19"/>
    <w:rsid w:val="00D07C19"/>
    <w:rsid w:val="00D07F72"/>
    <w:rsid w:val="00D10D57"/>
    <w:rsid w:val="00D11077"/>
    <w:rsid w:val="00D11246"/>
    <w:rsid w:val="00D112FF"/>
    <w:rsid w:val="00D11D24"/>
    <w:rsid w:val="00D12568"/>
    <w:rsid w:val="00D13DF7"/>
    <w:rsid w:val="00D14B10"/>
    <w:rsid w:val="00D15295"/>
    <w:rsid w:val="00D16822"/>
    <w:rsid w:val="00D1753F"/>
    <w:rsid w:val="00D17A3D"/>
    <w:rsid w:val="00D17B08"/>
    <w:rsid w:val="00D17BEC"/>
    <w:rsid w:val="00D201A7"/>
    <w:rsid w:val="00D202DF"/>
    <w:rsid w:val="00D20B63"/>
    <w:rsid w:val="00D21CF1"/>
    <w:rsid w:val="00D22F34"/>
    <w:rsid w:val="00D2341D"/>
    <w:rsid w:val="00D2380E"/>
    <w:rsid w:val="00D23C2A"/>
    <w:rsid w:val="00D23F8B"/>
    <w:rsid w:val="00D24832"/>
    <w:rsid w:val="00D2679A"/>
    <w:rsid w:val="00D272F0"/>
    <w:rsid w:val="00D279F5"/>
    <w:rsid w:val="00D27E7F"/>
    <w:rsid w:val="00D30ABB"/>
    <w:rsid w:val="00D3174C"/>
    <w:rsid w:val="00D32467"/>
    <w:rsid w:val="00D326F9"/>
    <w:rsid w:val="00D332DE"/>
    <w:rsid w:val="00D33D1A"/>
    <w:rsid w:val="00D343DD"/>
    <w:rsid w:val="00D34809"/>
    <w:rsid w:val="00D356A7"/>
    <w:rsid w:val="00D360DD"/>
    <w:rsid w:val="00D36290"/>
    <w:rsid w:val="00D36978"/>
    <w:rsid w:val="00D40B2F"/>
    <w:rsid w:val="00D40C8A"/>
    <w:rsid w:val="00D40FD9"/>
    <w:rsid w:val="00D41494"/>
    <w:rsid w:val="00D4291D"/>
    <w:rsid w:val="00D43A16"/>
    <w:rsid w:val="00D449F3"/>
    <w:rsid w:val="00D44C15"/>
    <w:rsid w:val="00D45738"/>
    <w:rsid w:val="00D46294"/>
    <w:rsid w:val="00D465E6"/>
    <w:rsid w:val="00D467DF"/>
    <w:rsid w:val="00D46E41"/>
    <w:rsid w:val="00D46EEF"/>
    <w:rsid w:val="00D47047"/>
    <w:rsid w:val="00D4775D"/>
    <w:rsid w:val="00D47D05"/>
    <w:rsid w:val="00D47EFB"/>
    <w:rsid w:val="00D47F4C"/>
    <w:rsid w:val="00D502C2"/>
    <w:rsid w:val="00D50AE3"/>
    <w:rsid w:val="00D510FC"/>
    <w:rsid w:val="00D51E2E"/>
    <w:rsid w:val="00D52596"/>
    <w:rsid w:val="00D52863"/>
    <w:rsid w:val="00D5288B"/>
    <w:rsid w:val="00D52BEC"/>
    <w:rsid w:val="00D54C11"/>
    <w:rsid w:val="00D54D79"/>
    <w:rsid w:val="00D555D1"/>
    <w:rsid w:val="00D55B27"/>
    <w:rsid w:val="00D55C78"/>
    <w:rsid w:val="00D56D46"/>
    <w:rsid w:val="00D57C8E"/>
    <w:rsid w:val="00D57EE3"/>
    <w:rsid w:val="00D60268"/>
    <w:rsid w:val="00D6183C"/>
    <w:rsid w:val="00D61FE2"/>
    <w:rsid w:val="00D62321"/>
    <w:rsid w:val="00D624DD"/>
    <w:rsid w:val="00D63C3E"/>
    <w:rsid w:val="00D63EAD"/>
    <w:rsid w:val="00D64E00"/>
    <w:rsid w:val="00D64E3A"/>
    <w:rsid w:val="00D6600F"/>
    <w:rsid w:val="00D66077"/>
    <w:rsid w:val="00D66604"/>
    <w:rsid w:val="00D67C2E"/>
    <w:rsid w:val="00D70B17"/>
    <w:rsid w:val="00D7137A"/>
    <w:rsid w:val="00D71399"/>
    <w:rsid w:val="00D71759"/>
    <w:rsid w:val="00D7188F"/>
    <w:rsid w:val="00D71DD4"/>
    <w:rsid w:val="00D74E86"/>
    <w:rsid w:val="00D7531D"/>
    <w:rsid w:val="00D75ADF"/>
    <w:rsid w:val="00D763A7"/>
    <w:rsid w:val="00D7710D"/>
    <w:rsid w:val="00D77F5B"/>
    <w:rsid w:val="00D80366"/>
    <w:rsid w:val="00D804E3"/>
    <w:rsid w:val="00D81129"/>
    <w:rsid w:val="00D81671"/>
    <w:rsid w:val="00D81874"/>
    <w:rsid w:val="00D822C6"/>
    <w:rsid w:val="00D82B6D"/>
    <w:rsid w:val="00D83706"/>
    <w:rsid w:val="00D83FFC"/>
    <w:rsid w:val="00D8528A"/>
    <w:rsid w:val="00D856FB"/>
    <w:rsid w:val="00D8585E"/>
    <w:rsid w:val="00D86B1B"/>
    <w:rsid w:val="00D8710F"/>
    <w:rsid w:val="00D87325"/>
    <w:rsid w:val="00D9068B"/>
    <w:rsid w:val="00D911E4"/>
    <w:rsid w:val="00D9270C"/>
    <w:rsid w:val="00D92A2C"/>
    <w:rsid w:val="00D94988"/>
    <w:rsid w:val="00D955C0"/>
    <w:rsid w:val="00D9565D"/>
    <w:rsid w:val="00D9618D"/>
    <w:rsid w:val="00D964CF"/>
    <w:rsid w:val="00D970B9"/>
    <w:rsid w:val="00D97E8A"/>
    <w:rsid w:val="00D97F1D"/>
    <w:rsid w:val="00DA2CC0"/>
    <w:rsid w:val="00DA3141"/>
    <w:rsid w:val="00DA3C89"/>
    <w:rsid w:val="00DA4312"/>
    <w:rsid w:val="00DA53E1"/>
    <w:rsid w:val="00DA5E35"/>
    <w:rsid w:val="00DA7668"/>
    <w:rsid w:val="00DB013E"/>
    <w:rsid w:val="00DB0266"/>
    <w:rsid w:val="00DB086E"/>
    <w:rsid w:val="00DB23A6"/>
    <w:rsid w:val="00DB2680"/>
    <w:rsid w:val="00DB26B8"/>
    <w:rsid w:val="00DB3938"/>
    <w:rsid w:val="00DB3B27"/>
    <w:rsid w:val="00DB47F6"/>
    <w:rsid w:val="00DB5AD4"/>
    <w:rsid w:val="00DB62FD"/>
    <w:rsid w:val="00DB6601"/>
    <w:rsid w:val="00DB6CBF"/>
    <w:rsid w:val="00DC03F5"/>
    <w:rsid w:val="00DC0DFC"/>
    <w:rsid w:val="00DC1129"/>
    <w:rsid w:val="00DC11BA"/>
    <w:rsid w:val="00DC1391"/>
    <w:rsid w:val="00DC15AC"/>
    <w:rsid w:val="00DC1644"/>
    <w:rsid w:val="00DC242F"/>
    <w:rsid w:val="00DC33F2"/>
    <w:rsid w:val="00DC3637"/>
    <w:rsid w:val="00DC3CAC"/>
    <w:rsid w:val="00DC41F1"/>
    <w:rsid w:val="00DC602C"/>
    <w:rsid w:val="00DC6ED9"/>
    <w:rsid w:val="00DC702F"/>
    <w:rsid w:val="00DD04CF"/>
    <w:rsid w:val="00DD04E7"/>
    <w:rsid w:val="00DD0998"/>
    <w:rsid w:val="00DD0D50"/>
    <w:rsid w:val="00DD0E03"/>
    <w:rsid w:val="00DD2249"/>
    <w:rsid w:val="00DD262F"/>
    <w:rsid w:val="00DD3359"/>
    <w:rsid w:val="00DD3491"/>
    <w:rsid w:val="00DD388C"/>
    <w:rsid w:val="00DD43DB"/>
    <w:rsid w:val="00DD4575"/>
    <w:rsid w:val="00DD4ED6"/>
    <w:rsid w:val="00DD5F58"/>
    <w:rsid w:val="00DD6072"/>
    <w:rsid w:val="00DE010E"/>
    <w:rsid w:val="00DE1689"/>
    <w:rsid w:val="00DE27AD"/>
    <w:rsid w:val="00DE319E"/>
    <w:rsid w:val="00DE42CC"/>
    <w:rsid w:val="00DE58F6"/>
    <w:rsid w:val="00DE681A"/>
    <w:rsid w:val="00DE6EDA"/>
    <w:rsid w:val="00DE7DC5"/>
    <w:rsid w:val="00DE7F73"/>
    <w:rsid w:val="00DF118E"/>
    <w:rsid w:val="00DF2AB6"/>
    <w:rsid w:val="00DF32C9"/>
    <w:rsid w:val="00DF5277"/>
    <w:rsid w:val="00DF56CC"/>
    <w:rsid w:val="00DF6F3F"/>
    <w:rsid w:val="00DF70C3"/>
    <w:rsid w:val="00DF7A35"/>
    <w:rsid w:val="00DF7D7E"/>
    <w:rsid w:val="00E01987"/>
    <w:rsid w:val="00E01A99"/>
    <w:rsid w:val="00E03377"/>
    <w:rsid w:val="00E03F95"/>
    <w:rsid w:val="00E04072"/>
    <w:rsid w:val="00E04570"/>
    <w:rsid w:val="00E04D6E"/>
    <w:rsid w:val="00E05246"/>
    <w:rsid w:val="00E0533E"/>
    <w:rsid w:val="00E05FDE"/>
    <w:rsid w:val="00E066E4"/>
    <w:rsid w:val="00E074BA"/>
    <w:rsid w:val="00E10989"/>
    <w:rsid w:val="00E10BDA"/>
    <w:rsid w:val="00E114B9"/>
    <w:rsid w:val="00E11900"/>
    <w:rsid w:val="00E11B1D"/>
    <w:rsid w:val="00E123C7"/>
    <w:rsid w:val="00E12445"/>
    <w:rsid w:val="00E13F94"/>
    <w:rsid w:val="00E16035"/>
    <w:rsid w:val="00E164D0"/>
    <w:rsid w:val="00E16CD6"/>
    <w:rsid w:val="00E20ED0"/>
    <w:rsid w:val="00E2192B"/>
    <w:rsid w:val="00E21A5A"/>
    <w:rsid w:val="00E239D5"/>
    <w:rsid w:val="00E25E9E"/>
    <w:rsid w:val="00E30917"/>
    <w:rsid w:val="00E30E59"/>
    <w:rsid w:val="00E314F1"/>
    <w:rsid w:val="00E31B74"/>
    <w:rsid w:val="00E33EA0"/>
    <w:rsid w:val="00E3449E"/>
    <w:rsid w:val="00E34F39"/>
    <w:rsid w:val="00E356BA"/>
    <w:rsid w:val="00E35B8B"/>
    <w:rsid w:val="00E35CD0"/>
    <w:rsid w:val="00E36BFA"/>
    <w:rsid w:val="00E3796F"/>
    <w:rsid w:val="00E37F79"/>
    <w:rsid w:val="00E407A5"/>
    <w:rsid w:val="00E408C4"/>
    <w:rsid w:val="00E421E1"/>
    <w:rsid w:val="00E4258D"/>
    <w:rsid w:val="00E425F0"/>
    <w:rsid w:val="00E43621"/>
    <w:rsid w:val="00E441AA"/>
    <w:rsid w:val="00E44E19"/>
    <w:rsid w:val="00E46893"/>
    <w:rsid w:val="00E46917"/>
    <w:rsid w:val="00E471B2"/>
    <w:rsid w:val="00E52198"/>
    <w:rsid w:val="00E52238"/>
    <w:rsid w:val="00E536D3"/>
    <w:rsid w:val="00E53810"/>
    <w:rsid w:val="00E53C98"/>
    <w:rsid w:val="00E53E43"/>
    <w:rsid w:val="00E53EEA"/>
    <w:rsid w:val="00E5424B"/>
    <w:rsid w:val="00E547E1"/>
    <w:rsid w:val="00E555EC"/>
    <w:rsid w:val="00E56C96"/>
    <w:rsid w:val="00E57133"/>
    <w:rsid w:val="00E5713D"/>
    <w:rsid w:val="00E57A8F"/>
    <w:rsid w:val="00E57C7D"/>
    <w:rsid w:val="00E60519"/>
    <w:rsid w:val="00E61A9D"/>
    <w:rsid w:val="00E61F4D"/>
    <w:rsid w:val="00E624C7"/>
    <w:rsid w:val="00E6395C"/>
    <w:rsid w:val="00E63B9D"/>
    <w:rsid w:val="00E647BC"/>
    <w:rsid w:val="00E6497A"/>
    <w:rsid w:val="00E64E48"/>
    <w:rsid w:val="00E67787"/>
    <w:rsid w:val="00E7304F"/>
    <w:rsid w:val="00E74551"/>
    <w:rsid w:val="00E7484F"/>
    <w:rsid w:val="00E74AB8"/>
    <w:rsid w:val="00E76D9D"/>
    <w:rsid w:val="00E7753C"/>
    <w:rsid w:val="00E80636"/>
    <w:rsid w:val="00E8180E"/>
    <w:rsid w:val="00E8185C"/>
    <w:rsid w:val="00E81B31"/>
    <w:rsid w:val="00E81D1E"/>
    <w:rsid w:val="00E81D42"/>
    <w:rsid w:val="00E81FC3"/>
    <w:rsid w:val="00E83288"/>
    <w:rsid w:val="00E83A83"/>
    <w:rsid w:val="00E83B8F"/>
    <w:rsid w:val="00E83C69"/>
    <w:rsid w:val="00E83E91"/>
    <w:rsid w:val="00E840C0"/>
    <w:rsid w:val="00E84AA0"/>
    <w:rsid w:val="00E853F1"/>
    <w:rsid w:val="00E856CB"/>
    <w:rsid w:val="00E86268"/>
    <w:rsid w:val="00E901C1"/>
    <w:rsid w:val="00E916BF"/>
    <w:rsid w:val="00E926D7"/>
    <w:rsid w:val="00E92F06"/>
    <w:rsid w:val="00E93C38"/>
    <w:rsid w:val="00E93E94"/>
    <w:rsid w:val="00E93EC4"/>
    <w:rsid w:val="00E9452C"/>
    <w:rsid w:val="00E949B7"/>
    <w:rsid w:val="00E94FE0"/>
    <w:rsid w:val="00E950F8"/>
    <w:rsid w:val="00E95594"/>
    <w:rsid w:val="00E96B23"/>
    <w:rsid w:val="00E97074"/>
    <w:rsid w:val="00EA0797"/>
    <w:rsid w:val="00EA1B47"/>
    <w:rsid w:val="00EA1C5B"/>
    <w:rsid w:val="00EA1D6A"/>
    <w:rsid w:val="00EA3133"/>
    <w:rsid w:val="00EA32A3"/>
    <w:rsid w:val="00EA39C4"/>
    <w:rsid w:val="00EA470B"/>
    <w:rsid w:val="00EA47E1"/>
    <w:rsid w:val="00EA5714"/>
    <w:rsid w:val="00EA5AB3"/>
    <w:rsid w:val="00EA657C"/>
    <w:rsid w:val="00EB1366"/>
    <w:rsid w:val="00EB1549"/>
    <w:rsid w:val="00EB1A26"/>
    <w:rsid w:val="00EB1C18"/>
    <w:rsid w:val="00EB2CFC"/>
    <w:rsid w:val="00EB4380"/>
    <w:rsid w:val="00EB4B6E"/>
    <w:rsid w:val="00EB4EDE"/>
    <w:rsid w:val="00EB5041"/>
    <w:rsid w:val="00EB580A"/>
    <w:rsid w:val="00EB6EF8"/>
    <w:rsid w:val="00EB6FCF"/>
    <w:rsid w:val="00EB7149"/>
    <w:rsid w:val="00EB7446"/>
    <w:rsid w:val="00EC0103"/>
    <w:rsid w:val="00EC053A"/>
    <w:rsid w:val="00EC097E"/>
    <w:rsid w:val="00EC09D3"/>
    <w:rsid w:val="00EC1378"/>
    <w:rsid w:val="00ED0D23"/>
    <w:rsid w:val="00ED0FFD"/>
    <w:rsid w:val="00ED16F0"/>
    <w:rsid w:val="00ED27A3"/>
    <w:rsid w:val="00ED36C6"/>
    <w:rsid w:val="00ED3A3C"/>
    <w:rsid w:val="00ED4AF0"/>
    <w:rsid w:val="00ED5CC3"/>
    <w:rsid w:val="00ED63E5"/>
    <w:rsid w:val="00ED6834"/>
    <w:rsid w:val="00ED6878"/>
    <w:rsid w:val="00ED6BAC"/>
    <w:rsid w:val="00ED760E"/>
    <w:rsid w:val="00ED79CC"/>
    <w:rsid w:val="00EE5764"/>
    <w:rsid w:val="00EE5F2E"/>
    <w:rsid w:val="00EE6588"/>
    <w:rsid w:val="00EF006C"/>
    <w:rsid w:val="00EF0AC0"/>
    <w:rsid w:val="00EF1AA4"/>
    <w:rsid w:val="00EF1D88"/>
    <w:rsid w:val="00EF28AA"/>
    <w:rsid w:val="00EF3EC6"/>
    <w:rsid w:val="00EF3FEC"/>
    <w:rsid w:val="00EF4427"/>
    <w:rsid w:val="00EF48AC"/>
    <w:rsid w:val="00EF7252"/>
    <w:rsid w:val="00EF74A2"/>
    <w:rsid w:val="00EF7FDA"/>
    <w:rsid w:val="00F00387"/>
    <w:rsid w:val="00F00CB3"/>
    <w:rsid w:val="00F01A86"/>
    <w:rsid w:val="00F0228A"/>
    <w:rsid w:val="00F0284B"/>
    <w:rsid w:val="00F02CE2"/>
    <w:rsid w:val="00F038F6"/>
    <w:rsid w:val="00F039AF"/>
    <w:rsid w:val="00F03AB9"/>
    <w:rsid w:val="00F03C97"/>
    <w:rsid w:val="00F0553A"/>
    <w:rsid w:val="00F06E71"/>
    <w:rsid w:val="00F07796"/>
    <w:rsid w:val="00F07BF6"/>
    <w:rsid w:val="00F1106F"/>
    <w:rsid w:val="00F1145F"/>
    <w:rsid w:val="00F13285"/>
    <w:rsid w:val="00F135C1"/>
    <w:rsid w:val="00F1373C"/>
    <w:rsid w:val="00F139B1"/>
    <w:rsid w:val="00F13B4A"/>
    <w:rsid w:val="00F14AB3"/>
    <w:rsid w:val="00F14F05"/>
    <w:rsid w:val="00F15623"/>
    <w:rsid w:val="00F1683E"/>
    <w:rsid w:val="00F16BC1"/>
    <w:rsid w:val="00F16F08"/>
    <w:rsid w:val="00F17221"/>
    <w:rsid w:val="00F2018D"/>
    <w:rsid w:val="00F2084C"/>
    <w:rsid w:val="00F20AED"/>
    <w:rsid w:val="00F20C9C"/>
    <w:rsid w:val="00F2314D"/>
    <w:rsid w:val="00F23DE7"/>
    <w:rsid w:val="00F23F29"/>
    <w:rsid w:val="00F244A8"/>
    <w:rsid w:val="00F25AAA"/>
    <w:rsid w:val="00F26DCE"/>
    <w:rsid w:val="00F27C14"/>
    <w:rsid w:val="00F303D6"/>
    <w:rsid w:val="00F30CBA"/>
    <w:rsid w:val="00F31763"/>
    <w:rsid w:val="00F3598F"/>
    <w:rsid w:val="00F3622B"/>
    <w:rsid w:val="00F364FE"/>
    <w:rsid w:val="00F36A84"/>
    <w:rsid w:val="00F36FCF"/>
    <w:rsid w:val="00F37515"/>
    <w:rsid w:val="00F37D29"/>
    <w:rsid w:val="00F4124C"/>
    <w:rsid w:val="00F41AEE"/>
    <w:rsid w:val="00F41D57"/>
    <w:rsid w:val="00F4323B"/>
    <w:rsid w:val="00F437F8"/>
    <w:rsid w:val="00F439DB"/>
    <w:rsid w:val="00F44CAF"/>
    <w:rsid w:val="00F458E5"/>
    <w:rsid w:val="00F46B2B"/>
    <w:rsid w:val="00F47AE6"/>
    <w:rsid w:val="00F50F64"/>
    <w:rsid w:val="00F51953"/>
    <w:rsid w:val="00F52E00"/>
    <w:rsid w:val="00F52E7A"/>
    <w:rsid w:val="00F53D81"/>
    <w:rsid w:val="00F54193"/>
    <w:rsid w:val="00F543E3"/>
    <w:rsid w:val="00F54D8D"/>
    <w:rsid w:val="00F554A0"/>
    <w:rsid w:val="00F55AB9"/>
    <w:rsid w:val="00F55CD3"/>
    <w:rsid w:val="00F56111"/>
    <w:rsid w:val="00F5683B"/>
    <w:rsid w:val="00F570A5"/>
    <w:rsid w:val="00F57920"/>
    <w:rsid w:val="00F57F88"/>
    <w:rsid w:val="00F609B9"/>
    <w:rsid w:val="00F61341"/>
    <w:rsid w:val="00F617A3"/>
    <w:rsid w:val="00F61DE1"/>
    <w:rsid w:val="00F61F64"/>
    <w:rsid w:val="00F628AD"/>
    <w:rsid w:val="00F63A4B"/>
    <w:rsid w:val="00F63F97"/>
    <w:rsid w:val="00F64359"/>
    <w:rsid w:val="00F64EF2"/>
    <w:rsid w:val="00F67C05"/>
    <w:rsid w:val="00F703AB"/>
    <w:rsid w:val="00F7061D"/>
    <w:rsid w:val="00F710F4"/>
    <w:rsid w:val="00F7188E"/>
    <w:rsid w:val="00F71F5B"/>
    <w:rsid w:val="00F7284F"/>
    <w:rsid w:val="00F739ED"/>
    <w:rsid w:val="00F73C9E"/>
    <w:rsid w:val="00F73D94"/>
    <w:rsid w:val="00F74368"/>
    <w:rsid w:val="00F75668"/>
    <w:rsid w:val="00F758B3"/>
    <w:rsid w:val="00F75B8B"/>
    <w:rsid w:val="00F76BF7"/>
    <w:rsid w:val="00F7779C"/>
    <w:rsid w:val="00F778FD"/>
    <w:rsid w:val="00F80C9A"/>
    <w:rsid w:val="00F80FED"/>
    <w:rsid w:val="00F83188"/>
    <w:rsid w:val="00F83DDA"/>
    <w:rsid w:val="00F8449C"/>
    <w:rsid w:val="00F84840"/>
    <w:rsid w:val="00F85D4C"/>
    <w:rsid w:val="00F85DCC"/>
    <w:rsid w:val="00F85EC5"/>
    <w:rsid w:val="00F86552"/>
    <w:rsid w:val="00F86722"/>
    <w:rsid w:val="00F87294"/>
    <w:rsid w:val="00F90724"/>
    <w:rsid w:val="00F9075F"/>
    <w:rsid w:val="00F9095D"/>
    <w:rsid w:val="00F910F6"/>
    <w:rsid w:val="00F91C57"/>
    <w:rsid w:val="00F925D2"/>
    <w:rsid w:val="00F92B16"/>
    <w:rsid w:val="00F93138"/>
    <w:rsid w:val="00F932A7"/>
    <w:rsid w:val="00F932DF"/>
    <w:rsid w:val="00F94D02"/>
    <w:rsid w:val="00F966C0"/>
    <w:rsid w:val="00FA1698"/>
    <w:rsid w:val="00FA1705"/>
    <w:rsid w:val="00FA1CED"/>
    <w:rsid w:val="00FA1F08"/>
    <w:rsid w:val="00FA3045"/>
    <w:rsid w:val="00FA47E9"/>
    <w:rsid w:val="00FA4885"/>
    <w:rsid w:val="00FA5042"/>
    <w:rsid w:val="00FA5BE7"/>
    <w:rsid w:val="00FA6447"/>
    <w:rsid w:val="00FA665C"/>
    <w:rsid w:val="00FA6A55"/>
    <w:rsid w:val="00FA6E78"/>
    <w:rsid w:val="00FA7FAD"/>
    <w:rsid w:val="00FB08B8"/>
    <w:rsid w:val="00FB08EA"/>
    <w:rsid w:val="00FB0EF1"/>
    <w:rsid w:val="00FB14EC"/>
    <w:rsid w:val="00FB48F4"/>
    <w:rsid w:val="00FB5405"/>
    <w:rsid w:val="00FB60D1"/>
    <w:rsid w:val="00FB651E"/>
    <w:rsid w:val="00FB66BD"/>
    <w:rsid w:val="00FB685A"/>
    <w:rsid w:val="00FC0132"/>
    <w:rsid w:val="00FC0DB5"/>
    <w:rsid w:val="00FC1054"/>
    <w:rsid w:val="00FC24A0"/>
    <w:rsid w:val="00FC262E"/>
    <w:rsid w:val="00FC3D50"/>
    <w:rsid w:val="00FC3F06"/>
    <w:rsid w:val="00FC4809"/>
    <w:rsid w:val="00FC4B0A"/>
    <w:rsid w:val="00FC4E5D"/>
    <w:rsid w:val="00FC5F24"/>
    <w:rsid w:val="00FC6B9D"/>
    <w:rsid w:val="00FC6DD8"/>
    <w:rsid w:val="00FC7231"/>
    <w:rsid w:val="00FC7550"/>
    <w:rsid w:val="00FC786E"/>
    <w:rsid w:val="00FD0146"/>
    <w:rsid w:val="00FD01BA"/>
    <w:rsid w:val="00FD0581"/>
    <w:rsid w:val="00FD0CFE"/>
    <w:rsid w:val="00FD285D"/>
    <w:rsid w:val="00FD2ACB"/>
    <w:rsid w:val="00FD2D06"/>
    <w:rsid w:val="00FD2FD8"/>
    <w:rsid w:val="00FD34B0"/>
    <w:rsid w:val="00FD46DD"/>
    <w:rsid w:val="00FD541D"/>
    <w:rsid w:val="00FD5C4A"/>
    <w:rsid w:val="00FD72A8"/>
    <w:rsid w:val="00FE0456"/>
    <w:rsid w:val="00FE13EF"/>
    <w:rsid w:val="00FE1AC7"/>
    <w:rsid w:val="00FE27A4"/>
    <w:rsid w:val="00FE2A06"/>
    <w:rsid w:val="00FE2A7B"/>
    <w:rsid w:val="00FE3901"/>
    <w:rsid w:val="00FE41D4"/>
    <w:rsid w:val="00FE4545"/>
    <w:rsid w:val="00FE4F99"/>
    <w:rsid w:val="00FE5511"/>
    <w:rsid w:val="00FE60BC"/>
    <w:rsid w:val="00FE6E90"/>
    <w:rsid w:val="00FE71D4"/>
    <w:rsid w:val="00FF0F96"/>
    <w:rsid w:val="00FF10F7"/>
    <w:rsid w:val="00FF1500"/>
    <w:rsid w:val="00FF2952"/>
    <w:rsid w:val="00FF29FC"/>
    <w:rsid w:val="00FF3D0D"/>
    <w:rsid w:val="00FF41FC"/>
    <w:rsid w:val="00FF4CBE"/>
    <w:rsid w:val="00FF4D63"/>
    <w:rsid w:val="00FF533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8C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D6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51D3A"/>
    <w:pPr>
      <w:tabs>
        <w:tab w:val="left" w:pos="438"/>
        <w:tab w:val="right" w:leader="dot" w:pos="9339"/>
      </w:tabs>
      <w:spacing w:before="120"/>
    </w:pPr>
    <w:rPr>
      <w:rFonts w:asciiTheme="majorHAnsi" w:hAnsiTheme="majorHAnsi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422C40"/>
  </w:style>
  <w:style w:type="character" w:styleId="af5">
    <w:name w:val="Strong"/>
    <w:basedOn w:val="a0"/>
    <w:uiPriority w:val="22"/>
    <w:qFormat/>
    <w:rsid w:val="00504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1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F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546E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546EE3"/>
    <w:rPr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D68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annotation reference"/>
    <w:basedOn w:val="a0"/>
    <w:uiPriority w:val="99"/>
    <w:semiHidden/>
    <w:unhideWhenUsed/>
    <w:rsid w:val="0057392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73921"/>
  </w:style>
  <w:style w:type="character" w:customStyle="1" w:styleId="afa">
    <w:name w:val="Текст комментария Знак"/>
    <w:basedOn w:val="a0"/>
    <w:link w:val="af9"/>
    <w:uiPriority w:val="99"/>
    <w:semiHidden/>
    <w:rsid w:val="0057392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73921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739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D6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F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E0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15C"/>
  </w:style>
  <w:style w:type="paragraph" w:styleId="a8">
    <w:name w:val="footer"/>
    <w:basedOn w:val="a"/>
    <w:link w:val="a9"/>
    <w:uiPriority w:val="99"/>
    <w:unhideWhenUsed/>
    <w:rsid w:val="00AB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15C"/>
  </w:style>
  <w:style w:type="table" w:styleId="aa">
    <w:name w:val="Table Grid"/>
    <w:basedOn w:val="a1"/>
    <w:uiPriority w:val="59"/>
    <w:rsid w:val="00377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FA1698"/>
  </w:style>
  <w:style w:type="character" w:customStyle="1" w:styleId="ac">
    <w:name w:val="Текст сноски Знак"/>
    <w:basedOn w:val="a0"/>
    <w:link w:val="ab"/>
    <w:uiPriority w:val="99"/>
    <w:rsid w:val="00FA1698"/>
  </w:style>
  <w:style w:type="character" w:styleId="ad">
    <w:name w:val="footnote reference"/>
    <w:basedOn w:val="a0"/>
    <w:uiPriority w:val="99"/>
    <w:unhideWhenUsed/>
    <w:rsid w:val="00FA16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2720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C01B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C01B4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1B4"/>
    <w:rPr>
      <w:rFonts w:ascii="Lucida Grande CY" w:hAnsi="Lucida Grande CY" w:cs="Lucida Grande CY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51D3A"/>
    <w:pPr>
      <w:tabs>
        <w:tab w:val="left" w:pos="438"/>
        <w:tab w:val="right" w:leader="dot" w:pos="9339"/>
      </w:tabs>
      <w:spacing w:before="120"/>
    </w:pPr>
    <w:rPr>
      <w:rFonts w:asciiTheme="majorHAnsi" w:hAnsiTheme="majorHAnsi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C01B4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C01B4"/>
    <w:pPr>
      <w:ind w:left="480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C01B4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C01B4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C01B4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C01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C01B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C01B4"/>
    <w:pPr>
      <w:ind w:left="1920"/>
    </w:pPr>
    <w:rPr>
      <w:sz w:val="20"/>
      <w:szCs w:val="20"/>
    </w:rPr>
  </w:style>
  <w:style w:type="character" w:styleId="af2">
    <w:name w:val="page number"/>
    <w:basedOn w:val="a0"/>
    <w:uiPriority w:val="99"/>
    <w:semiHidden/>
    <w:unhideWhenUsed/>
    <w:rsid w:val="00F54193"/>
  </w:style>
  <w:style w:type="paragraph" w:styleId="af3">
    <w:name w:val="Normal (Web)"/>
    <w:basedOn w:val="a"/>
    <w:uiPriority w:val="99"/>
    <w:semiHidden/>
    <w:unhideWhenUsed/>
    <w:rsid w:val="006F15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4">
    <w:name w:val="Revision"/>
    <w:hidden/>
    <w:uiPriority w:val="99"/>
    <w:semiHidden/>
    <w:rsid w:val="00232363"/>
  </w:style>
  <w:style w:type="character" w:customStyle="1" w:styleId="a5">
    <w:name w:val="Абзац списка Знак"/>
    <w:link w:val="a4"/>
    <w:uiPriority w:val="34"/>
    <w:locked/>
    <w:rsid w:val="00422C40"/>
  </w:style>
  <w:style w:type="character" w:styleId="af5">
    <w:name w:val="Strong"/>
    <w:basedOn w:val="a0"/>
    <w:uiPriority w:val="22"/>
    <w:qFormat/>
    <w:rsid w:val="00504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1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F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Subtitle"/>
    <w:basedOn w:val="a"/>
    <w:next w:val="a"/>
    <w:link w:val="af7"/>
    <w:uiPriority w:val="11"/>
    <w:qFormat/>
    <w:rsid w:val="00546E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546EE3"/>
    <w:rPr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D68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annotation reference"/>
    <w:basedOn w:val="a0"/>
    <w:uiPriority w:val="99"/>
    <w:semiHidden/>
    <w:unhideWhenUsed/>
    <w:rsid w:val="0057392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73921"/>
  </w:style>
  <w:style w:type="character" w:customStyle="1" w:styleId="afa">
    <w:name w:val="Текст комментария Знак"/>
    <w:basedOn w:val="a0"/>
    <w:link w:val="af9"/>
    <w:uiPriority w:val="99"/>
    <w:semiHidden/>
    <w:rsid w:val="0057392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73921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73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onitoring.iidf.ru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36646-B340-BB4A-BB84-BDB7305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2466</Words>
  <Characters>16993</Characters>
  <Application>Microsoft Macintosh Word</Application>
  <DocSecurity>0</DocSecurity>
  <Lines>435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2017-05-05T13:53:00Z</dcterms:created>
  <dcterms:modified xsi:type="dcterms:W3CDTF">2017-05-05T15:17:00Z</dcterms:modified>
</cp:coreProperties>
</file>