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E6C5C" w14:textId="7A2FF4F6" w:rsidR="007A5AED" w:rsidRPr="00C63782" w:rsidRDefault="007A5AED" w:rsidP="007A5AED">
      <w:pPr>
        <w:spacing w:after="0" w:line="240" w:lineRule="auto"/>
        <w:jc w:val="center"/>
        <w:rPr>
          <w:rFonts w:ascii="Times New Roman" w:eastAsia="Times New Roman" w:hAnsi="Times New Roman" w:cs="Times New Roman"/>
          <w:b/>
          <w:smallCaps/>
          <w:noProof/>
          <w:lang w:eastAsia="zh-CN"/>
        </w:rPr>
      </w:pPr>
      <w:r w:rsidRPr="00C63782">
        <w:rPr>
          <w:rFonts w:ascii="Times New Roman" w:eastAsia="Times New Roman" w:hAnsi="Times New Roman" w:cs="Times New Roman"/>
          <w:b/>
          <w:smallCaps/>
          <w:noProof/>
          <w:lang w:eastAsia="zh-CN"/>
        </w:rPr>
        <w:t xml:space="preserve">ЧАСТЬ </w:t>
      </w:r>
      <w:r w:rsidR="00D8354F" w:rsidRPr="00C63782">
        <w:rPr>
          <w:rFonts w:ascii="Times New Roman" w:eastAsia="Times New Roman" w:hAnsi="Times New Roman" w:cs="Times New Roman"/>
          <w:b/>
          <w:smallCaps/>
          <w:noProof/>
          <w:lang w:val="en-US" w:eastAsia="zh-CN"/>
        </w:rPr>
        <w:t>VI</w:t>
      </w:r>
      <w:r w:rsidRPr="00C63782">
        <w:rPr>
          <w:rFonts w:ascii="Times New Roman" w:eastAsia="Times New Roman" w:hAnsi="Times New Roman" w:cs="Times New Roman"/>
          <w:b/>
          <w:smallCaps/>
          <w:noProof/>
          <w:lang w:eastAsia="zh-CN"/>
        </w:rPr>
        <w:t xml:space="preserve">. ТЕХНИЧЕСКАЯ ЧАСТЬ ДОКУМЕНТАЦИИ ЗАПРОСА </w:t>
      </w:r>
      <w:r w:rsidR="00D61AAC">
        <w:rPr>
          <w:rFonts w:ascii="Times New Roman" w:eastAsia="Times New Roman" w:hAnsi="Times New Roman" w:cs="Times New Roman"/>
          <w:b/>
          <w:smallCaps/>
          <w:noProof/>
          <w:lang w:eastAsia="zh-CN"/>
        </w:rPr>
        <w:t>КОММЕРЧЕСКИХ ПРЕДЛОЖЕНИЙ</w:t>
      </w:r>
      <w:r w:rsidRPr="00C63782">
        <w:rPr>
          <w:rFonts w:ascii="Times New Roman" w:eastAsia="Times New Roman" w:hAnsi="Times New Roman" w:cs="Times New Roman"/>
          <w:b/>
          <w:smallCaps/>
          <w:noProof/>
          <w:lang w:eastAsia="zh-CN"/>
        </w:rPr>
        <w:t xml:space="preserve"> В ЭЛЕКТРОННОЙ ФОРМЕ</w:t>
      </w:r>
    </w:p>
    <w:p w14:paraId="6ADFDFD9" w14:textId="77777777" w:rsidR="007A5AED" w:rsidRPr="00C63782" w:rsidRDefault="007A5AED" w:rsidP="007A5AE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
          <w:lang w:eastAsia="zh-CN"/>
        </w:rPr>
      </w:pPr>
    </w:p>
    <w:p w14:paraId="29B5AC00" w14:textId="69CAEBBD" w:rsidR="00F86112" w:rsidRPr="00F86112" w:rsidRDefault="00F86112" w:rsidP="00F86112">
      <w:pPr>
        <w:pStyle w:val="affff2"/>
        <w:numPr>
          <w:ilvl w:val="0"/>
          <w:numId w:val="29"/>
        </w:numPr>
        <w:autoSpaceDE w:val="0"/>
        <w:autoSpaceDN w:val="0"/>
        <w:adjustRightInd w:val="0"/>
        <w:contextualSpacing/>
        <w:jc w:val="both"/>
      </w:pPr>
      <w:r w:rsidRPr="00F86112">
        <w:rPr>
          <w:b/>
        </w:rPr>
        <w:t xml:space="preserve">Заказчик: </w:t>
      </w:r>
      <w:r w:rsidRPr="00F86112">
        <w:t>Общество с ограниченной ответственностью «ФРИИ ИНВЕСТ»</w:t>
      </w:r>
    </w:p>
    <w:p w14:paraId="1DF5625A" w14:textId="16B22AC5" w:rsidR="00F86112" w:rsidRPr="00F86112" w:rsidRDefault="00F86112" w:rsidP="00F86112">
      <w:pPr>
        <w:pStyle w:val="affff2"/>
        <w:autoSpaceDE w:val="0"/>
        <w:autoSpaceDN w:val="0"/>
        <w:adjustRightInd w:val="0"/>
        <w:ind w:left="643"/>
        <w:contextualSpacing/>
        <w:jc w:val="both"/>
      </w:pPr>
      <w:r w:rsidRPr="00F86112">
        <w:t>101000 г. Москва, ул. Мясницкая, д. 13, стр. 18, ИНН 7709961670</w:t>
      </w:r>
    </w:p>
    <w:p w14:paraId="299B81F8" w14:textId="24026D33" w:rsidR="007A5AED" w:rsidRPr="00F86112" w:rsidRDefault="007A5AED" w:rsidP="00F86112">
      <w:pPr>
        <w:pStyle w:val="affff2"/>
        <w:numPr>
          <w:ilvl w:val="0"/>
          <w:numId w:val="29"/>
        </w:numPr>
        <w:autoSpaceDE w:val="0"/>
        <w:autoSpaceDN w:val="0"/>
        <w:adjustRightInd w:val="0"/>
        <w:contextualSpacing/>
        <w:jc w:val="both"/>
      </w:pPr>
      <w:r w:rsidRPr="00F86112">
        <w:rPr>
          <w:b/>
        </w:rPr>
        <w:t xml:space="preserve">Способ </w:t>
      </w:r>
      <w:r w:rsidR="00F86112">
        <w:rPr>
          <w:b/>
        </w:rPr>
        <w:t>закупки</w:t>
      </w:r>
      <w:r w:rsidR="00265E00" w:rsidRPr="00F86112">
        <w:rPr>
          <w:b/>
        </w:rPr>
        <w:t xml:space="preserve">: </w:t>
      </w:r>
      <w:r w:rsidR="00265E00" w:rsidRPr="00F86112">
        <w:t xml:space="preserve">запрос </w:t>
      </w:r>
      <w:r w:rsidR="002A6C1D">
        <w:t>цен</w:t>
      </w:r>
      <w:bookmarkStart w:id="0" w:name="_GoBack"/>
      <w:bookmarkEnd w:id="0"/>
      <w:r w:rsidRPr="00F86112">
        <w:t xml:space="preserve"> в электронной форме.</w:t>
      </w:r>
    </w:p>
    <w:p w14:paraId="4DD5BD91"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rPr>
      </w:pPr>
    </w:p>
    <w:p w14:paraId="05505F23"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775E788F" w14:textId="34F40504" w:rsidR="007A5AED" w:rsidRPr="00C63782" w:rsidRDefault="00F86112"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D0D0D"/>
          <w:lang w:eastAsia="zh-CN"/>
        </w:rPr>
      </w:pPr>
      <w:r>
        <w:rPr>
          <w:rFonts w:ascii="Times New Roman" w:eastAsia="Times New Roman" w:hAnsi="Times New Roman" w:cs="Times New Roman"/>
          <w:b/>
          <w:lang w:eastAsia="zh-CN"/>
        </w:rPr>
        <w:t>3. Предмет</w:t>
      </w:r>
      <w:r w:rsidR="007A5AED" w:rsidRPr="00C63782">
        <w:rPr>
          <w:rFonts w:ascii="Times New Roman" w:eastAsia="Times New Roman" w:hAnsi="Times New Roman" w:cs="Times New Roman"/>
          <w:b/>
          <w:lang w:eastAsia="zh-CN"/>
        </w:rPr>
        <w:t xml:space="preserve"> закупки: </w:t>
      </w:r>
      <w:r w:rsidR="007A5AED" w:rsidRPr="00C63782">
        <w:rPr>
          <w:rFonts w:ascii="Times New Roman" w:eastAsia="Times New Roman" w:hAnsi="Times New Roman" w:cs="Times New Roman"/>
          <w:color w:val="0D0D0D"/>
          <w:lang w:eastAsia="zh-CN"/>
        </w:rPr>
        <w:t xml:space="preserve">поставка вычислительной техники </w:t>
      </w:r>
      <w:r w:rsidR="00FE5AB9">
        <w:rPr>
          <w:rFonts w:ascii="Times New Roman" w:eastAsia="Times New Roman" w:hAnsi="Times New Roman" w:cs="Times New Roman"/>
          <w:color w:val="0D0D0D"/>
          <w:lang w:eastAsia="zh-CN"/>
        </w:rPr>
        <w:t>(</w:t>
      </w:r>
      <w:r w:rsidR="009277B6">
        <w:rPr>
          <w:rFonts w:ascii="Times New Roman" w:eastAsia="Times New Roman" w:hAnsi="Times New Roman" w:cs="Times New Roman"/>
          <w:color w:val="0D0D0D"/>
          <w:lang w:eastAsia="zh-CN"/>
        </w:rPr>
        <w:t>серверное оборудование</w:t>
      </w:r>
      <w:r w:rsidR="00FE5AB9">
        <w:rPr>
          <w:rFonts w:ascii="Times New Roman" w:eastAsia="Times New Roman" w:hAnsi="Times New Roman" w:cs="Times New Roman"/>
          <w:color w:val="0D0D0D"/>
          <w:lang w:eastAsia="zh-CN"/>
        </w:rPr>
        <w:t xml:space="preserve">) </w:t>
      </w:r>
      <w:r w:rsidR="007A5AED" w:rsidRPr="00C63782">
        <w:rPr>
          <w:rFonts w:ascii="Times New Roman" w:eastAsia="Times New Roman" w:hAnsi="Times New Roman" w:cs="Times New Roman"/>
          <w:i/>
          <w:color w:val="0D0D0D"/>
          <w:lang w:eastAsia="zh-CN"/>
        </w:rPr>
        <w:t>(наименование по ОКПД</w:t>
      </w:r>
      <w:proofErr w:type="gramStart"/>
      <w:r w:rsidR="007A5AED" w:rsidRPr="00C63782">
        <w:rPr>
          <w:rFonts w:ascii="Times New Roman" w:eastAsia="Times New Roman" w:hAnsi="Times New Roman" w:cs="Times New Roman"/>
          <w:i/>
          <w:color w:val="0D0D0D"/>
          <w:lang w:eastAsia="zh-CN"/>
        </w:rPr>
        <w:t>2</w:t>
      </w:r>
      <w:proofErr w:type="gramEnd"/>
      <w:r w:rsidR="007A5AED" w:rsidRPr="00C63782">
        <w:rPr>
          <w:rFonts w:ascii="Times New Roman" w:eastAsia="Times New Roman" w:hAnsi="Times New Roman" w:cs="Times New Roman"/>
          <w:i/>
          <w:color w:val="0D0D0D"/>
          <w:lang w:eastAsia="zh-CN"/>
        </w:rPr>
        <w:t xml:space="preserve"> </w:t>
      </w:r>
      <w:r w:rsidR="007D0BFC" w:rsidRPr="007D0BFC">
        <w:rPr>
          <w:rFonts w:ascii="Times New Roman" w:eastAsia="Times New Roman" w:hAnsi="Times New Roman" w:cs="Times New Roman"/>
          <w:i/>
          <w:color w:val="0D0D0D"/>
          <w:lang w:eastAsia="zh-CN"/>
        </w:rPr>
        <w:t>26.20.14.000</w:t>
      </w:r>
      <w:r w:rsidR="007D0BFC">
        <w:rPr>
          <w:rFonts w:ascii="Times New Roman" w:eastAsia="Times New Roman" w:hAnsi="Times New Roman" w:cs="Times New Roman"/>
          <w:i/>
          <w:color w:val="0D0D0D"/>
          <w:lang w:eastAsia="zh-CN"/>
        </w:rPr>
        <w:t xml:space="preserve"> </w:t>
      </w:r>
      <w:r w:rsidR="007D0BFC" w:rsidRPr="007D0BFC">
        <w:rPr>
          <w:rFonts w:ascii="Times New Roman" w:eastAsia="Times New Roman" w:hAnsi="Times New Roman" w:cs="Times New Roman"/>
          <w:i/>
          <w:color w:val="0D0D0D"/>
          <w:lang w:eastAsia="zh-CN"/>
        </w:rPr>
        <w:t>Машины вычислительные электронные цифровые, поставляемые в виде систем для автоматической обработки данных</w:t>
      </w:r>
      <w:r w:rsidR="007A5AED" w:rsidRPr="00C63782">
        <w:rPr>
          <w:rFonts w:ascii="Times New Roman" w:eastAsia="Times New Roman" w:hAnsi="Times New Roman" w:cs="Times New Roman"/>
          <w:i/>
          <w:color w:val="0D0D0D"/>
          <w:lang w:eastAsia="zh-CN"/>
        </w:rPr>
        <w:t>)</w:t>
      </w:r>
    </w:p>
    <w:p w14:paraId="7E4404A6"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12735A81" w14:textId="77777777" w:rsidR="007A5AED" w:rsidRPr="00C63782" w:rsidRDefault="007A5AED" w:rsidP="00C63782">
      <w:pPr>
        <w:spacing w:after="0" w:line="240" w:lineRule="auto"/>
        <w:ind w:left="-426" w:firstLine="709"/>
        <w:jc w:val="both"/>
        <w:rPr>
          <w:rFonts w:ascii="Times New Roman" w:eastAsia="Times New Roman" w:hAnsi="Times New Roman" w:cs="Times New Roman"/>
          <w:lang w:eastAsia="zh-CN"/>
        </w:rPr>
      </w:pPr>
      <w:r w:rsidRPr="00C63782">
        <w:rPr>
          <w:rFonts w:ascii="Times New Roman" w:eastAsia="Times New Roman" w:hAnsi="Times New Roman" w:cs="Times New Roman"/>
          <w:b/>
          <w:lang w:eastAsia="zh-CN"/>
        </w:rPr>
        <w:t xml:space="preserve">4. Место поставки товара: </w:t>
      </w:r>
      <w:r w:rsidR="00BE78C4" w:rsidRPr="00C63782">
        <w:rPr>
          <w:rFonts w:ascii="Times New Roman" w:eastAsia="Times New Roman" w:hAnsi="Times New Roman" w:cs="Times New Roman"/>
          <w:lang w:eastAsia="zh-CN"/>
        </w:rPr>
        <w:t>101000, г. Москва, ул. Мясницкая, д. 13, стр. 18</w:t>
      </w:r>
      <w:r w:rsidRPr="00C63782">
        <w:rPr>
          <w:rFonts w:ascii="Times New Roman" w:eastAsia="Times New Roman" w:hAnsi="Times New Roman" w:cs="Times New Roman"/>
          <w:lang w:eastAsia="zh-CN"/>
        </w:rPr>
        <w:t>.</w:t>
      </w:r>
    </w:p>
    <w:p w14:paraId="6E63C6A0"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04C7D812" w14:textId="5F669460"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lang w:eastAsia="ru-RU"/>
        </w:rPr>
      </w:pPr>
      <w:r w:rsidRPr="00C63782">
        <w:rPr>
          <w:rFonts w:ascii="Times New Roman" w:eastAsia="Times New Roman" w:hAnsi="Times New Roman" w:cs="Times New Roman"/>
          <w:b/>
          <w:lang w:eastAsia="zh-CN"/>
        </w:rPr>
        <w:t xml:space="preserve">5. Сроки поставки товара: </w:t>
      </w:r>
      <w:r w:rsidR="004F61ED" w:rsidRPr="004F61ED">
        <w:rPr>
          <w:rFonts w:ascii="Times New Roman" w:eastAsia="Times New Roman" w:hAnsi="Times New Roman" w:cs="Times New Roman"/>
          <w:lang w:eastAsia="zh-CN"/>
        </w:rPr>
        <w:t xml:space="preserve">не более </w:t>
      </w:r>
      <w:r w:rsidR="007D0099">
        <w:rPr>
          <w:rFonts w:ascii="Times New Roman" w:eastAsia="Times New Roman" w:hAnsi="Times New Roman" w:cs="Times New Roman"/>
          <w:lang w:eastAsia="zh-CN"/>
        </w:rPr>
        <w:t xml:space="preserve">8 </w:t>
      </w:r>
      <w:r w:rsidR="004F61ED">
        <w:rPr>
          <w:rFonts w:ascii="Times New Roman" w:eastAsia="Times New Roman" w:hAnsi="Times New Roman" w:cs="Times New Roman"/>
          <w:lang w:eastAsia="ru-RU"/>
        </w:rPr>
        <w:t>недель</w:t>
      </w:r>
      <w:r w:rsidR="00BE78C4" w:rsidRPr="00C63782">
        <w:rPr>
          <w:rFonts w:ascii="Times New Roman" w:eastAsia="Times New Roman" w:hAnsi="Times New Roman" w:cs="Times New Roman"/>
          <w:lang w:eastAsia="ru-RU"/>
        </w:rPr>
        <w:t xml:space="preserve"> </w:t>
      </w:r>
      <w:proofErr w:type="gramStart"/>
      <w:r w:rsidR="00BE78C4" w:rsidRPr="00C63782">
        <w:rPr>
          <w:rFonts w:ascii="Times New Roman" w:eastAsia="Times New Roman" w:hAnsi="Times New Roman" w:cs="Times New Roman"/>
          <w:lang w:eastAsia="ru-RU"/>
        </w:rPr>
        <w:t xml:space="preserve">с даты </w:t>
      </w:r>
      <w:r w:rsidR="004F61ED">
        <w:rPr>
          <w:rFonts w:ascii="Times New Roman" w:eastAsia="Times New Roman" w:hAnsi="Times New Roman" w:cs="Times New Roman"/>
          <w:lang w:eastAsia="ru-RU"/>
        </w:rPr>
        <w:t xml:space="preserve"> </w:t>
      </w:r>
      <w:r w:rsidR="00BE78C4" w:rsidRPr="00C63782">
        <w:rPr>
          <w:rFonts w:ascii="Times New Roman" w:eastAsia="Times New Roman" w:hAnsi="Times New Roman" w:cs="Times New Roman"/>
          <w:lang w:eastAsia="ru-RU"/>
        </w:rPr>
        <w:t>заключения</w:t>
      </w:r>
      <w:proofErr w:type="gramEnd"/>
      <w:r w:rsidR="00BE78C4" w:rsidRPr="00C63782">
        <w:rPr>
          <w:rFonts w:ascii="Times New Roman" w:eastAsia="Times New Roman" w:hAnsi="Times New Roman" w:cs="Times New Roman"/>
          <w:lang w:eastAsia="ru-RU"/>
        </w:rPr>
        <w:t xml:space="preserve"> договора</w:t>
      </w:r>
      <w:r w:rsidRPr="00C63782">
        <w:rPr>
          <w:rFonts w:ascii="Times New Roman" w:eastAsia="Times New Roman" w:hAnsi="Times New Roman" w:cs="Times New Roman"/>
          <w:lang w:eastAsia="ru-RU"/>
        </w:rPr>
        <w:t>.</w:t>
      </w:r>
    </w:p>
    <w:p w14:paraId="01B8EC68"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2E51F84C"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00000"/>
          <w:lang w:eastAsia="zh-CN"/>
        </w:rPr>
      </w:pPr>
      <w:r w:rsidRPr="00C63782">
        <w:rPr>
          <w:rFonts w:ascii="Times New Roman" w:eastAsia="Times New Roman" w:hAnsi="Times New Roman" w:cs="Times New Roman"/>
          <w:b/>
          <w:lang w:eastAsia="zh-CN"/>
        </w:rPr>
        <w:t xml:space="preserve">6. </w:t>
      </w:r>
      <w:r w:rsidRPr="00C63782">
        <w:rPr>
          <w:rFonts w:ascii="Times New Roman" w:eastAsia="Times New Roman" w:hAnsi="Times New Roman" w:cs="Times New Roman"/>
          <w:b/>
          <w:color w:val="000000"/>
          <w:lang w:eastAsia="zh-CN"/>
        </w:rPr>
        <w:t xml:space="preserve">Описание объекта закупки: </w:t>
      </w:r>
      <w:r w:rsidRPr="00C63782">
        <w:rPr>
          <w:rFonts w:ascii="Times New Roman" w:eastAsia="Times New Roman" w:hAnsi="Times New Roman" w:cs="Times New Roman"/>
          <w:i/>
          <w:color w:val="000000"/>
          <w:lang w:eastAsia="zh-CN"/>
        </w:rPr>
        <w:t>(см. Спецификацию)</w:t>
      </w:r>
    </w:p>
    <w:p w14:paraId="19AF3D07" w14:textId="77777777" w:rsidR="005D4FA2" w:rsidRPr="00C63782" w:rsidRDefault="005D4FA2"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00000"/>
          <w:lang w:eastAsia="zh-CN"/>
        </w:rPr>
      </w:pPr>
    </w:p>
    <w:p w14:paraId="08292B1C" w14:textId="3A7BD71C" w:rsidR="00176D68" w:rsidRPr="00176D68" w:rsidRDefault="005D4FA2"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color w:val="000000"/>
          <w:lang w:eastAsia="zh-CN"/>
        </w:rPr>
      </w:pPr>
      <w:r w:rsidRPr="00C63782">
        <w:rPr>
          <w:rFonts w:ascii="Times New Roman" w:eastAsia="Times New Roman" w:hAnsi="Times New Roman" w:cs="Times New Roman"/>
          <w:b/>
          <w:color w:val="000000"/>
          <w:lang w:eastAsia="zh-CN"/>
        </w:rPr>
        <w:t xml:space="preserve">7. Требования к </w:t>
      </w:r>
      <w:r w:rsidR="00F23113" w:rsidRPr="00C63782">
        <w:rPr>
          <w:rFonts w:ascii="Times New Roman" w:eastAsia="Times New Roman" w:hAnsi="Times New Roman" w:cs="Times New Roman"/>
          <w:b/>
          <w:color w:val="000000"/>
          <w:lang w:eastAsia="zh-CN"/>
        </w:rPr>
        <w:t>функциональным характеристикам (потребительским свойствам)</w:t>
      </w:r>
      <w:r w:rsidRPr="00C63782">
        <w:rPr>
          <w:rFonts w:ascii="Times New Roman" w:eastAsia="Times New Roman" w:hAnsi="Times New Roman" w:cs="Times New Roman"/>
          <w:b/>
          <w:color w:val="000000"/>
          <w:lang w:eastAsia="zh-CN"/>
        </w:rPr>
        <w:t xml:space="preserve"> поставляемого товара</w:t>
      </w:r>
      <w:r w:rsidR="00817B23">
        <w:rPr>
          <w:rFonts w:ascii="Times New Roman" w:eastAsia="Times New Roman" w:hAnsi="Times New Roman" w:cs="Times New Roman"/>
          <w:b/>
          <w:color w:val="000000"/>
          <w:lang w:eastAsia="zh-CN"/>
        </w:rPr>
        <w:t>: с</w:t>
      </w:r>
      <w:r w:rsidR="00176D68" w:rsidRPr="00176D68">
        <w:rPr>
          <w:rFonts w:ascii="Times New Roman" w:eastAsia="Times New Roman" w:hAnsi="Times New Roman" w:cs="Times New Roman"/>
          <w:color w:val="000000"/>
          <w:lang w:eastAsia="zh-CN"/>
        </w:rPr>
        <w:t>огласно С</w:t>
      </w:r>
      <w:r w:rsidR="00176D68">
        <w:rPr>
          <w:rFonts w:ascii="Times New Roman" w:eastAsia="Times New Roman" w:hAnsi="Times New Roman" w:cs="Times New Roman"/>
          <w:color w:val="000000"/>
          <w:lang w:eastAsia="zh-CN"/>
        </w:rPr>
        <w:t>п</w:t>
      </w:r>
      <w:r w:rsidR="00176D68" w:rsidRPr="00176D68">
        <w:rPr>
          <w:rFonts w:ascii="Times New Roman" w:eastAsia="Times New Roman" w:hAnsi="Times New Roman" w:cs="Times New Roman"/>
          <w:color w:val="000000"/>
          <w:lang w:eastAsia="zh-CN"/>
        </w:rPr>
        <w:t>ецификации.</w:t>
      </w:r>
    </w:p>
    <w:p w14:paraId="2E679954" w14:textId="77777777" w:rsidR="006E473A" w:rsidRPr="00C63782" w:rsidRDefault="006E473A"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p>
    <w:p w14:paraId="57720248" w14:textId="010FB967" w:rsidR="005D4FA2" w:rsidRPr="0042482E" w:rsidRDefault="00E66787"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8. Требования к  качеству</w:t>
      </w:r>
      <w:r w:rsidR="00DE6941" w:rsidRPr="00DE6941">
        <w:rPr>
          <w:rFonts w:ascii="Times New Roman" w:eastAsia="Times New Roman" w:hAnsi="Times New Roman" w:cs="Times New Roman"/>
          <w:b/>
          <w:color w:val="000000"/>
          <w:lang w:eastAsia="zh-CN"/>
        </w:rPr>
        <w:t xml:space="preserve"> товара,  требования к гарантийному сроку и (или) объему предоставления гарантий их качества, требования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00176D68">
        <w:rPr>
          <w:rFonts w:ascii="Times New Roman" w:eastAsia="Times New Roman" w:hAnsi="Times New Roman" w:cs="Times New Roman"/>
          <w:b/>
          <w:color w:val="000000"/>
          <w:lang w:eastAsia="zh-CN"/>
        </w:rPr>
        <w:t>.</w:t>
      </w:r>
    </w:p>
    <w:p w14:paraId="4BCE6B08" w14:textId="77777777" w:rsidR="00F850F8" w:rsidRPr="0042482E" w:rsidRDefault="00176D68" w:rsidP="005C7BAB">
      <w:pPr>
        <w:tabs>
          <w:tab w:val="left" w:pos="284"/>
        </w:tabs>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sidRPr="00176D68">
        <w:rPr>
          <w:rFonts w:ascii="Times New Roman" w:eastAsia="Calibri" w:hAnsi="Times New Roman" w:cs="Times New Roman"/>
          <w:color w:val="000000"/>
          <w:lang w:eastAsia="ru-RU"/>
        </w:rPr>
        <w:t>8.1</w:t>
      </w:r>
      <w:r>
        <w:rPr>
          <w:rFonts w:ascii="Times New Roman" w:eastAsia="Calibri" w:hAnsi="Times New Roman" w:cs="Times New Roman"/>
          <w:color w:val="000000"/>
          <w:sz w:val="26"/>
          <w:szCs w:val="26"/>
          <w:lang w:eastAsia="ru-RU"/>
        </w:rPr>
        <w:t xml:space="preserve"> </w:t>
      </w:r>
      <w:r w:rsidR="00F850F8" w:rsidRPr="0042482E">
        <w:rPr>
          <w:rFonts w:ascii="Times New Roman" w:eastAsia="Calibri" w:hAnsi="Times New Roman" w:cs="Times New Roman"/>
          <w:color w:val="000000"/>
          <w:lang w:eastAsia="ru-RU"/>
        </w:rPr>
        <w:t>Поставщик гарантирует безопасность Товара в соответствии с требованиями, установленными к данному виду товара.</w:t>
      </w:r>
    </w:p>
    <w:p w14:paraId="48ECFACE" w14:textId="77777777" w:rsidR="00F850F8" w:rsidRPr="008A4CBC" w:rsidRDefault="005C7BAB" w:rsidP="005C7BAB">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 </w:t>
      </w:r>
      <w:r w:rsidR="00176D68">
        <w:rPr>
          <w:rFonts w:ascii="Times New Roman" w:eastAsia="Calibri" w:hAnsi="Times New Roman" w:cs="Times New Roman"/>
          <w:color w:val="000000"/>
          <w:lang w:eastAsia="ru-RU"/>
        </w:rPr>
        <w:t xml:space="preserve">8.2 </w:t>
      </w:r>
      <w:r w:rsidR="00F850F8" w:rsidRPr="0042482E">
        <w:rPr>
          <w:rFonts w:ascii="Times New Roman" w:eastAsia="Calibri" w:hAnsi="Times New Roman" w:cs="Times New Roman"/>
          <w:color w:val="000000"/>
          <w:lang w:eastAsia="ru-RU"/>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465E9610" w14:textId="77777777" w:rsidR="008A4CBC" w:rsidRPr="00AD5ACD" w:rsidRDefault="005C7BAB" w:rsidP="005C7BAB">
      <w:pPr>
        <w:tabs>
          <w:tab w:val="left" w:pos="284"/>
        </w:tabs>
        <w:autoSpaceDE w:val="0"/>
        <w:autoSpaceDN w:val="0"/>
        <w:adjustRightInd w:val="0"/>
        <w:spacing w:after="0" w:line="240" w:lineRule="auto"/>
        <w:ind w:left="-426" w:firstLine="710"/>
        <w:jc w:val="both"/>
        <w:rPr>
          <w:rFonts w:ascii="Times New Roman" w:eastAsia="Calibri" w:hAnsi="Times New Roman" w:cs="Times New Roman"/>
          <w:lang w:eastAsia="ru-RU"/>
        </w:rPr>
      </w:pPr>
      <w:r w:rsidRPr="0060784C">
        <w:rPr>
          <w:rFonts w:ascii="Times New Roman" w:eastAsia="Calibri" w:hAnsi="Times New Roman" w:cs="Times New Roman"/>
          <w:lang w:eastAsia="ru-RU"/>
        </w:rPr>
        <w:t xml:space="preserve"> </w:t>
      </w:r>
      <w:r w:rsidR="00176D68" w:rsidRPr="0060784C">
        <w:rPr>
          <w:rFonts w:ascii="Times New Roman" w:eastAsia="Calibri" w:hAnsi="Times New Roman" w:cs="Times New Roman"/>
          <w:lang w:eastAsia="ru-RU"/>
        </w:rPr>
        <w:t xml:space="preserve">8.3 </w:t>
      </w:r>
      <w:r w:rsidR="00410282" w:rsidRPr="0060784C">
        <w:rPr>
          <w:rFonts w:ascii="Times New Roman" w:eastAsia="Calibri" w:hAnsi="Times New Roman" w:cs="Times New Roman"/>
          <w:lang w:eastAsia="ru-RU"/>
        </w:rPr>
        <w:t xml:space="preserve"> </w:t>
      </w:r>
      <w:r w:rsidR="003861D3" w:rsidRPr="0060784C">
        <w:rPr>
          <w:rFonts w:ascii="Times New Roman" w:eastAsia="Calibri" w:hAnsi="Times New Roman" w:cs="Times New Roman"/>
          <w:lang w:eastAsia="ru-RU"/>
        </w:rPr>
        <w:t>Поставляемый Товар должен</w:t>
      </w:r>
      <w:r w:rsidR="00410282" w:rsidRPr="0060784C">
        <w:rPr>
          <w:rFonts w:ascii="Times New Roman" w:eastAsia="Calibri" w:hAnsi="Times New Roman" w:cs="Times New Roman"/>
          <w:lang w:eastAsia="ru-RU"/>
        </w:rPr>
        <w:t xml:space="preserve"> </w:t>
      </w:r>
      <w:r w:rsidR="003861D3" w:rsidRPr="0060784C">
        <w:rPr>
          <w:rFonts w:ascii="Times New Roman" w:eastAsia="Calibri" w:hAnsi="Times New Roman" w:cs="Times New Roman"/>
          <w:lang w:eastAsia="ru-RU"/>
        </w:rPr>
        <w:t>быть новым, ранее не использованным, не иметь каких-либо дефектов, в том числе связанных с конструкцией, материа</w:t>
      </w:r>
      <w:r w:rsidR="00410282" w:rsidRPr="0060784C">
        <w:rPr>
          <w:rFonts w:ascii="Times New Roman" w:eastAsia="Calibri" w:hAnsi="Times New Roman" w:cs="Times New Roman"/>
          <w:lang w:eastAsia="ru-RU"/>
        </w:rPr>
        <w:t>лами, программным обеспечением.</w:t>
      </w:r>
      <w:r w:rsidR="003861D3" w:rsidRPr="0060784C">
        <w:rPr>
          <w:rFonts w:ascii="Times New Roman" w:eastAsia="Calibri" w:hAnsi="Times New Roman" w:cs="Times New Roman"/>
          <w:lang w:eastAsia="ru-RU"/>
        </w:rPr>
        <w:t xml:space="preserve"> Товар должен быть свободен от прав третьих лиц.</w:t>
      </w:r>
    </w:p>
    <w:p w14:paraId="35AFCCDD" w14:textId="77777777" w:rsidR="003861D3" w:rsidRPr="0060784C" w:rsidRDefault="005C7BAB" w:rsidP="00B4132D">
      <w:pPr>
        <w:autoSpaceDE w:val="0"/>
        <w:autoSpaceDN w:val="0"/>
        <w:adjustRightInd w:val="0"/>
        <w:spacing w:after="0" w:line="240" w:lineRule="auto"/>
        <w:ind w:left="-426" w:firstLine="710"/>
        <w:jc w:val="both"/>
        <w:rPr>
          <w:rFonts w:ascii="Times New Roman" w:eastAsia="Calibri" w:hAnsi="Times New Roman" w:cs="Times New Roman"/>
          <w:lang w:eastAsia="ru-RU"/>
        </w:rPr>
      </w:pPr>
      <w:r w:rsidRPr="0060784C">
        <w:rPr>
          <w:rFonts w:ascii="Times New Roman" w:eastAsia="Calibri" w:hAnsi="Times New Roman" w:cs="Times New Roman"/>
          <w:lang w:eastAsia="ru-RU"/>
        </w:rPr>
        <w:t xml:space="preserve"> </w:t>
      </w:r>
      <w:r w:rsidR="00410282" w:rsidRPr="0060784C">
        <w:rPr>
          <w:rFonts w:ascii="Times New Roman" w:eastAsia="Calibri" w:hAnsi="Times New Roman" w:cs="Times New Roman"/>
          <w:lang w:eastAsia="ru-RU"/>
        </w:rPr>
        <w:t>8.4</w:t>
      </w:r>
      <w:proofErr w:type="gramStart"/>
      <w:r w:rsidR="00410282" w:rsidRPr="0060784C">
        <w:rPr>
          <w:rFonts w:ascii="Times New Roman" w:eastAsia="Calibri" w:hAnsi="Times New Roman" w:cs="Times New Roman"/>
          <w:lang w:eastAsia="ru-RU"/>
        </w:rPr>
        <w:t xml:space="preserve"> </w:t>
      </w:r>
      <w:r w:rsidRPr="0060784C">
        <w:rPr>
          <w:rFonts w:ascii="Times New Roman" w:eastAsia="Calibri" w:hAnsi="Times New Roman" w:cs="Times New Roman"/>
          <w:lang w:eastAsia="ru-RU"/>
        </w:rPr>
        <w:t xml:space="preserve"> </w:t>
      </w:r>
      <w:r w:rsidR="003861D3" w:rsidRPr="0060784C">
        <w:rPr>
          <w:rFonts w:ascii="Times New Roman" w:eastAsia="Calibri" w:hAnsi="Times New Roman" w:cs="Times New Roman"/>
          <w:lang w:eastAsia="ru-RU"/>
        </w:rPr>
        <w:t>В</w:t>
      </w:r>
      <w:proofErr w:type="gramEnd"/>
      <w:r w:rsidR="003861D3" w:rsidRPr="0060784C">
        <w:rPr>
          <w:rFonts w:ascii="Times New Roman" w:eastAsia="Calibri" w:hAnsi="Times New Roman" w:cs="Times New Roman"/>
          <w:lang w:eastAsia="ru-RU"/>
        </w:rPr>
        <w:t>се входные и выходные разъемы, а также уровни сигналов на входе и выходе оборудования, средства вычислительной техники должны соответствовать стандартам Российской Федерации;</w:t>
      </w:r>
    </w:p>
    <w:p w14:paraId="34530716" w14:textId="77777777" w:rsidR="00CD0599" w:rsidRDefault="0040056D" w:rsidP="0040056D">
      <w:pPr>
        <w:autoSpaceDE w:val="0"/>
        <w:autoSpaceDN w:val="0"/>
        <w:adjustRightInd w:val="0"/>
        <w:spacing w:after="0" w:line="240" w:lineRule="auto"/>
        <w:ind w:left="-426"/>
        <w:jc w:val="both"/>
        <w:rPr>
          <w:rFonts w:ascii="Times New Roman" w:eastAsia="Calibri" w:hAnsi="Times New Roman" w:cs="Times New Roman"/>
          <w:lang w:eastAsia="ru-RU"/>
        </w:rPr>
      </w:pPr>
      <w:r w:rsidRPr="0060784C">
        <w:rPr>
          <w:rFonts w:ascii="Times New Roman" w:eastAsia="Calibri" w:hAnsi="Times New Roman" w:cs="Times New Roman"/>
          <w:lang w:eastAsia="ru-RU"/>
        </w:rPr>
        <w:t xml:space="preserve">           </w:t>
      </w:r>
      <w:r w:rsidR="00CD0599" w:rsidRPr="0060784C">
        <w:rPr>
          <w:rFonts w:ascii="Times New Roman" w:eastAsia="Calibri" w:hAnsi="Times New Roman" w:cs="Times New Roman"/>
          <w:lang w:eastAsia="ru-RU"/>
        </w:rPr>
        <w:t>В комплект поставляемого оборудования, средства вычислительной техники должны входить все интерфейсные шнуры и кабели питания, предусмотренные заводом-изготовителем и необходимые для его подключения и полнофункциональной эксплуатации;</w:t>
      </w:r>
    </w:p>
    <w:p w14:paraId="72D82741" w14:textId="0B93072A" w:rsidR="008955E2" w:rsidRPr="0074350A" w:rsidRDefault="0074350A" w:rsidP="0074350A">
      <w:pPr>
        <w:autoSpaceDE w:val="0"/>
        <w:autoSpaceDN w:val="0"/>
        <w:adjustRightInd w:val="0"/>
        <w:spacing w:after="0" w:line="240" w:lineRule="auto"/>
        <w:ind w:left="-426"/>
        <w:jc w:val="both"/>
        <w:rPr>
          <w:rFonts w:ascii="Times New Roman" w:eastAsia="Calibri" w:hAnsi="Times New Roman" w:cs="Times New Roman"/>
          <w:lang w:eastAsia="ru-RU"/>
        </w:rPr>
      </w:pPr>
      <w:r w:rsidRPr="0074350A">
        <w:rPr>
          <w:rFonts w:ascii="Times New Roman" w:eastAsia="Calibri" w:hAnsi="Times New Roman" w:cs="Times New Roman"/>
          <w:lang w:eastAsia="ru-RU"/>
        </w:rPr>
        <w:t xml:space="preserve">         </w:t>
      </w:r>
      <w:r w:rsidR="00D51982" w:rsidRPr="0074350A">
        <w:rPr>
          <w:rFonts w:ascii="Times New Roman" w:eastAsia="Calibri" w:hAnsi="Times New Roman" w:cs="Times New Roman"/>
          <w:lang w:eastAsia="ru-RU"/>
        </w:rPr>
        <w:t>Товар должен иметь знак обращения на рынке ЕАЭС, подтверждающий, что продукция успешно прошла все процедуры подтверждения соответствия и может свободно обращаться на рынке Евразийского экономического союза (или национальный знак обращения</w:t>
      </w:r>
      <w:r w:rsidR="00E21D04" w:rsidRPr="0074350A">
        <w:rPr>
          <w:rFonts w:ascii="Times New Roman" w:eastAsia="Calibri" w:hAnsi="Times New Roman" w:cs="Times New Roman"/>
          <w:lang w:eastAsia="ru-RU"/>
        </w:rPr>
        <w:t>/соответствия</w:t>
      </w:r>
      <w:r w:rsidR="00D51982" w:rsidRPr="0074350A">
        <w:rPr>
          <w:rFonts w:ascii="Times New Roman" w:eastAsia="Calibri" w:hAnsi="Times New Roman" w:cs="Times New Roman"/>
          <w:lang w:eastAsia="ru-RU"/>
        </w:rPr>
        <w:t>, если речь идёт о стандарта</w:t>
      </w:r>
      <w:r w:rsidR="00BB1ED1" w:rsidRPr="0074350A">
        <w:rPr>
          <w:rFonts w:ascii="Times New Roman" w:eastAsia="Calibri" w:hAnsi="Times New Roman" w:cs="Times New Roman"/>
          <w:lang w:eastAsia="ru-RU"/>
        </w:rPr>
        <w:t>х и технических регламентах РФ</w:t>
      </w:r>
      <w:r w:rsidRPr="0074350A">
        <w:rPr>
          <w:rFonts w:ascii="Times New Roman" w:eastAsia="Calibri" w:hAnsi="Times New Roman" w:cs="Times New Roman"/>
          <w:lang w:eastAsia="ru-RU"/>
        </w:rPr>
        <w:t>).</w:t>
      </w:r>
    </w:p>
    <w:p w14:paraId="7043B7CC" w14:textId="77777777" w:rsidR="009B5EC8" w:rsidRPr="0060784C" w:rsidRDefault="0040056D" w:rsidP="0042482E">
      <w:pPr>
        <w:autoSpaceDE w:val="0"/>
        <w:autoSpaceDN w:val="0"/>
        <w:adjustRightInd w:val="0"/>
        <w:spacing w:after="0" w:line="240" w:lineRule="auto"/>
        <w:ind w:left="-426" w:firstLine="540"/>
        <w:jc w:val="both"/>
        <w:rPr>
          <w:rFonts w:ascii="Times New Roman" w:eastAsia="Calibri" w:hAnsi="Times New Roman" w:cs="Times New Roman"/>
          <w:b/>
          <w:lang w:eastAsia="ru-RU"/>
        </w:rPr>
      </w:pPr>
      <w:r w:rsidRPr="0060784C">
        <w:rPr>
          <w:rFonts w:ascii="Times New Roman" w:eastAsia="Calibri" w:hAnsi="Times New Roman" w:cs="Times New Roman"/>
          <w:b/>
          <w:lang w:eastAsia="ru-RU"/>
        </w:rPr>
        <w:t xml:space="preserve">  </w:t>
      </w:r>
      <w:r w:rsidR="0005173C" w:rsidRPr="003A0E4A">
        <w:rPr>
          <w:rFonts w:ascii="Times New Roman" w:eastAsia="Calibri" w:hAnsi="Times New Roman" w:cs="Times New Roman"/>
          <w:lang w:eastAsia="ru-RU"/>
        </w:rPr>
        <w:t>8.5</w:t>
      </w:r>
      <w:r w:rsidR="00B4132D" w:rsidRPr="0060784C">
        <w:rPr>
          <w:rFonts w:ascii="Times New Roman" w:eastAsia="Calibri" w:hAnsi="Times New Roman" w:cs="Times New Roman"/>
          <w:b/>
          <w:lang w:eastAsia="ru-RU"/>
        </w:rPr>
        <w:t xml:space="preserve"> </w:t>
      </w:r>
      <w:r w:rsidR="009B5EC8" w:rsidRPr="0060784C">
        <w:rPr>
          <w:rFonts w:ascii="Times New Roman" w:eastAsia="Calibri" w:hAnsi="Times New Roman" w:cs="Times New Roman"/>
          <w:b/>
          <w:lang w:eastAsia="ru-RU"/>
        </w:rPr>
        <w:t xml:space="preserve">Требования к </w:t>
      </w:r>
      <w:proofErr w:type="gramStart"/>
      <w:r w:rsidR="009B5EC8" w:rsidRPr="0060784C">
        <w:rPr>
          <w:rFonts w:ascii="Times New Roman" w:eastAsia="Calibri" w:hAnsi="Times New Roman" w:cs="Times New Roman"/>
          <w:b/>
          <w:lang w:eastAsia="ru-RU"/>
        </w:rPr>
        <w:t>предустановленному</w:t>
      </w:r>
      <w:proofErr w:type="gramEnd"/>
      <w:r w:rsidR="009B5EC8" w:rsidRPr="0060784C">
        <w:rPr>
          <w:rFonts w:ascii="Times New Roman" w:eastAsia="Calibri" w:hAnsi="Times New Roman" w:cs="Times New Roman"/>
          <w:b/>
          <w:lang w:eastAsia="ru-RU"/>
        </w:rPr>
        <w:t xml:space="preserve"> ПО (в случае их включения в спецификацию)</w:t>
      </w:r>
    </w:p>
    <w:p w14:paraId="70EF0105" w14:textId="76018AE8"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Поставляемое оборудование должно включать комплекты драйверов, необходимых для полнофункциональной эксплуатации поставляемого оборудования и средств вычислительной техники</w:t>
      </w:r>
      <w:r w:rsidR="007D0BFC" w:rsidRPr="00AD5ACD">
        <w:rPr>
          <w:rFonts w:ascii="Times New Roman" w:eastAsia="Calibri" w:hAnsi="Times New Roman" w:cs="Times New Roman"/>
          <w:lang w:eastAsia="ru-RU"/>
        </w:rPr>
        <w:t>.</w:t>
      </w:r>
    </w:p>
    <w:p w14:paraId="081830B8"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b/>
          <w:color w:val="000000"/>
          <w:lang w:eastAsia="ru-RU"/>
        </w:rPr>
      </w:pPr>
      <w:r w:rsidRPr="00A75697">
        <w:rPr>
          <w:rFonts w:ascii="Times New Roman" w:eastAsia="Calibri" w:hAnsi="Times New Roman" w:cs="Times New Roman"/>
          <w:b/>
          <w:color w:val="000000"/>
          <w:lang w:eastAsia="ru-RU"/>
        </w:rPr>
        <w:t>9.</w:t>
      </w:r>
      <w:r w:rsidRPr="00A75697">
        <w:rPr>
          <w:rFonts w:ascii="Times New Roman" w:eastAsia="Calibri" w:hAnsi="Times New Roman" w:cs="Times New Roman"/>
          <w:b/>
          <w:color w:val="000000"/>
          <w:lang w:eastAsia="ru-RU"/>
        </w:rPr>
        <w:tab/>
        <w:t>Объем и сроки гарантий качества</w:t>
      </w:r>
    </w:p>
    <w:p w14:paraId="2311B9D8" w14:textId="09214D6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A75697">
        <w:rPr>
          <w:rFonts w:ascii="Times New Roman" w:eastAsia="Calibri" w:hAnsi="Times New Roman" w:cs="Times New Roman"/>
          <w:color w:val="000000"/>
          <w:lang w:eastAsia="ru-RU"/>
        </w:rPr>
        <w:t>1.</w:t>
      </w:r>
      <w:r w:rsidRPr="00A75697">
        <w:rPr>
          <w:rFonts w:ascii="Times New Roman" w:eastAsia="Calibri" w:hAnsi="Times New Roman" w:cs="Times New Roman"/>
          <w:color w:val="000000"/>
          <w:lang w:eastAsia="ru-RU"/>
        </w:rPr>
        <w:tab/>
        <w:t>Гарантийный срок на поставляемый Товар должен состав</w:t>
      </w:r>
      <w:r w:rsidR="0060784C">
        <w:rPr>
          <w:rFonts w:ascii="Times New Roman" w:eastAsia="Calibri" w:hAnsi="Times New Roman" w:cs="Times New Roman"/>
          <w:color w:val="000000"/>
          <w:lang w:eastAsia="ru-RU"/>
        </w:rPr>
        <w:t xml:space="preserve">лять не менее </w:t>
      </w:r>
      <w:r w:rsidR="00B541DF">
        <w:rPr>
          <w:rFonts w:ascii="Times New Roman" w:eastAsia="Calibri" w:hAnsi="Times New Roman" w:cs="Times New Roman"/>
          <w:color w:val="000000"/>
          <w:lang w:eastAsia="ru-RU"/>
        </w:rPr>
        <w:t>36</w:t>
      </w:r>
      <w:r w:rsidR="0060784C">
        <w:rPr>
          <w:rFonts w:ascii="Times New Roman" w:eastAsia="Calibri" w:hAnsi="Times New Roman" w:cs="Times New Roman"/>
          <w:color w:val="000000"/>
          <w:lang w:eastAsia="ru-RU"/>
        </w:rPr>
        <w:t xml:space="preserve"> месяцев</w:t>
      </w:r>
      <w:r w:rsidRPr="00A75697">
        <w:rPr>
          <w:rFonts w:ascii="Times New Roman" w:eastAsia="Calibri" w:hAnsi="Times New Roman" w:cs="Times New Roman"/>
          <w:color w:val="000000"/>
          <w:lang w:eastAsia="ru-RU"/>
        </w:rPr>
        <w:t xml:space="preserve"> с момента ввода его в эксплуатацию. Если производителем Товара установлены стандартные гарантийные сроки, превышающие запрашиваемый гарантийный срок на Товар, то гарантийный срок на Товар устанавливается продолжительностью не менее срока, установленного производителем Товара.</w:t>
      </w:r>
    </w:p>
    <w:p w14:paraId="7A135361"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A75697">
        <w:rPr>
          <w:rFonts w:ascii="Times New Roman" w:eastAsia="Calibri" w:hAnsi="Times New Roman" w:cs="Times New Roman"/>
          <w:color w:val="000000"/>
          <w:lang w:eastAsia="ru-RU"/>
        </w:rPr>
        <w:t>2.</w:t>
      </w:r>
      <w:r w:rsidRPr="00A75697">
        <w:rPr>
          <w:rFonts w:ascii="Times New Roman" w:eastAsia="Calibri" w:hAnsi="Times New Roman" w:cs="Times New Roman"/>
          <w:color w:val="000000"/>
          <w:lang w:eastAsia="ru-RU"/>
        </w:rPr>
        <w:tab/>
        <w:t>В случае если производитель Товара осуществляет сертификацию специалистов, то Поставщик обязан привлекать сертифицированных производителем Товара специалистов к выполнению работ по гарантийному обслуживанию средств вычислительной техники и оборудования.</w:t>
      </w:r>
    </w:p>
    <w:p w14:paraId="5272AE1E"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A75697">
        <w:rPr>
          <w:rFonts w:ascii="Times New Roman" w:eastAsia="Calibri" w:hAnsi="Times New Roman" w:cs="Times New Roman"/>
          <w:color w:val="000000"/>
          <w:lang w:eastAsia="ru-RU"/>
        </w:rPr>
        <w:t>3.</w:t>
      </w:r>
      <w:r w:rsidRPr="00A75697">
        <w:rPr>
          <w:rFonts w:ascii="Times New Roman" w:eastAsia="Calibri" w:hAnsi="Times New Roman" w:cs="Times New Roman"/>
          <w:color w:val="000000"/>
          <w:lang w:eastAsia="ru-RU"/>
        </w:rPr>
        <w:tab/>
        <w:t>В гарантийный период Поставщик обязан обеспечить:</w:t>
      </w:r>
    </w:p>
    <w:p w14:paraId="148E94BC"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lastRenderedPageBreak/>
        <w:t>- первоначальную диагностику неисправностей и выезд специалиста к месту обнаружения неисправности до окончания следующего рабочего дня (в рабочее время Заказчика);</w:t>
      </w:r>
    </w:p>
    <w:p w14:paraId="3CECAFFD"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гарантированное восстановление работоспособности Товара или его замены в течение 5 (пяти) рабочих дней с момента поступления уведомления Заказчика о выявленных недостатках Товара. В случае необходимости замены Товара Поставщик обязан за свой счет предоставить Заказчику эквивалентный Товар с аналогичными характеристиками или улучшенными техническими характеристиками, а также осуществлять монтаж и наладку Товара в случае, если это предусмотрено технической документацией на Товар, при этом представленный для замены Товар должен полностью обеспечить работоспособность и не изменять функциональные возможности систем Заказчика;</w:t>
      </w:r>
    </w:p>
    <w:p w14:paraId="5F283F85"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«горячую» линию технической поддержки Поставщика;</w:t>
      </w:r>
    </w:p>
    <w:p w14:paraId="2619BD84" w14:textId="77777777" w:rsidR="00A75697" w:rsidRPr="0042482E"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консультирование по вопросам поддержки поставленных средств вычислительной техники и оборудования в работоспособном состоянии;</w:t>
      </w:r>
    </w:p>
    <w:p w14:paraId="44882F85" w14:textId="77777777" w:rsidR="00BF29FF" w:rsidRPr="00BF29FF" w:rsidRDefault="00B4132D"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9.4 </w:t>
      </w:r>
      <w:r w:rsidR="00BF29FF" w:rsidRPr="00BF29FF">
        <w:rPr>
          <w:rFonts w:ascii="Times New Roman" w:eastAsia="Calibri" w:hAnsi="Times New Roman" w:cs="Times New Roman"/>
          <w:color w:val="000000"/>
          <w:lang w:eastAsia="ru-RU"/>
        </w:rPr>
        <w:t>Поставщик гарантирует, что товар соответствует требованиям нормативных и нормативно-технических документов, пожарных и иных норм, установленных для данного вида товара, государственным стандартам, санитарно-эпидемиологическим требованиям (в том числе критериям безопасности и (или) безвредности факторов среды обитания для человека, гигиеническим и иным нормативам), установленным в нормативных правовых актах, несоблюдение которых создает угрозу жизни и здоровью человека. Поставщик гарантирует, что товар не будет иметь дефектов, связанных с конструкцией, материалами или функционированием при штатном использовании в соответствии с техническими требованиями.</w:t>
      </w:r>
    </w:p>
    <w:p w14:paraId="3793CE7E" w14:textId="77777777" w:rsidR="00BF29FF" w:rsidRPr="00BF29FF" w:rsidRDefault="00B4132D"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9.5 </w:t>
      </w:r>
      <w:r w:rsidR="00BF29FF" w:rsidRPr="00BF29FF">
        <w:rPr>
          <w:rFonts w:ascii="Times New Roman" w:eastAsia="Calibri" w:hAnsi="Times New Roman" w:cs="Times New Roman"/>
          <w:color w:val="000000"/>
          <w:lang w:eastAsia="ru-RU"/>
        </w:rPr>
        <w:t>Поставщик гарантирует, что поставляемый товар соответствует своему целевому назначению, техническим, качественным, функциональным, эксплуатационным характ</w:t>
      </w:r>
      <w:r w:rsidR="00BF29FF">
        <w:rPr>
          <w:rFonts w:ascii="Times New Roman" w:eastAsia="Calibri" w:hAnsi="Times New Roman" w:cs="Times New Roman"/>
          <w:color w:val="000000"/>
          <w:lang w:eastAsia="ru-RU"/>
        </w:rPr>
        <w:t>еристикам, указанным в договоре</w:t>
      </w:r>
      <w:r w:rsidR="00BF29FF" w:rsidRPr="00BF29FF">
        <w:rPr>
          <w:rFonts w:ascii="Times New Roman" w:eastAsia="Calibri" w:hAnsi="Times New Roman" w:cs="Times New Roman"/>
          <w:color w:val="000000"/>
          <w:lang w:eastAsia="ru-RU"/>
        </w:rPr>
        <w:t xml:space="preserve">, а также соответствует техническим, качественным, функциональным, эксплуатационным характеристикам, указанным в документах, передаваемых вместе с товаром. </w:t>
      </w:r>
    </w:p>
    <w:p w14:paraId="3C65950F" w14:textId="77777777" w:rsidR="00A75697" w:rsidRDefault="00BF29FF"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BF29FF">
        <w:rPr>
          <w:rFonts w:ascii="Times New Roman" w:eastAsia="Calibri" w:hAnsi="Times New Roman" w:cs="Times New Roman"/>
          <w:color w:val="000000"/>
          <w:lang w:eastAsia="ru-RU"/>
        </w:rPr>
        <w:t xml:space="preserve"> Объем предоставления гарантий качества товара распространяется на весь товар, указанный в Спецификации</w:t>
      </w:r>
      <w:r w:rsidR="00A75697">
        <w:rPr>
          <w:rFonts w:ascii="Times New Roman" w:eastAsia="Calibri" w:hAnsi="Times New Roman" w:cs="Times New Roman"/>
          <w:color w:val="000000"/>
          <w:lang w:eastAsia="ru-RU"/>
        </w:rPr>
        <w:t xml:space="preserve">. </w:t>
      </w:r>
    </w:p>
    <w:p w14:paraId="20143FC3" w14:textId="77777777" w:rsidR="00BF29FF" w:rsidRPr="00BF29FF" w:rsidRDefault="00B4132D"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9.6 </w:t>
      </w:r>
      <w:r w:rsidR="00BF29FF" w:rsidRPr="00BF29FF">
        <w:rPr>
          <w:rFonts w:ascii="Times New Roman" w:eastAsia="Calibri" w:hAnsi="Times New Roman" w:cs="Times New Roman"/>
          <w:color w:val="000000"/>
          <w:lang w:eastAsia="ru-RU"/>
        </w:rPr>
        <w:t>Заказчик вправе привлечь независимых экспертов для определения соответствия ка</w:t>
      </w:r>
      <w:r w:rsidR="00493F0C">
        <w:rPr>
          <w:rFonts w:ascii="Times New Roman" w:eastAsia="Calibri" w:hAnsi="Times New Roman" w:cs="Times New Roman"/>
          <w:color w:val="000000"/>
          <w:lang w:eastAsia="ru-RU"/>
        </w:rPr>
        <w:t>чества товара условиям договора</w:t>
      </w:r>
      <w:r w:rsidR="00BF29FF" w:rsidRPr="00BF29FF">
        <w:rPr>
          <w:rFonts w:ascii="Times New Roman" w:eastAsia="Calibri" w:hAnsi="Times New Roman" w:cs="Times New Roman"/>
          <w:color w:val="000000"/>
          <w:lang w:eastAsia="ru-RU"/>
        </w:rPr>
        <w:t>. В случае если в экспертном заключении будет установлено несоотве</w:t>
      </w:r>
      <w:r w:rsidR="00493F0C">
        <w:rPr>
          <w:rFonts w:ascii="Times New Roman" w:eastAsia="Calibri" w:hAnsi="Times New Roman" w:cs="Times New Roman"/>
          <w:color w:val="000000"/>
          <w:lang w:eastAsia="ru-RU"/>
        </w:rPr>
        <w:t>тствие товара условиям договора</w:t>
      </w:r>
      <w:r w:rsidR="00BF29FF" w:rsidRPr="00BF29FF">
        <w:rPr>
          <w:rFonts w:ascii="Times New Roman" w:eastAsia="Calibri" w:hAnsi="Times New Roman" w:cs="Times New Roman"/>
          <w:color w:val="000000"/>
          <w:lang w:eastAsia="ru-RU"/>
        </w:rPr>
        <w:t>, все расходы по оплате услуг независимых экспертов возлагаются на Поставщика.</w:t>
      </w:r>
    </w:p>
    <w:p w14:paraId="43DED11D" w14:textId="77777777" w:rsidR="00493F0C" w:rsidRDefault="00F850F8" w:rsidP="00493F0C">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42482E">
        <w:rPr>
          <w:rFonts w:ascii="Times New Roman" w:eastAsia="Calibri" w:hAnsi="Times New Roman" w:cs="Times New Roman"/>
          <w:color w:val="000000"/>
          <w:lang w:eastAsia="ru-RU"/>
        </w:rPr>
        <w:t>.</w:t>
      </w:r>
    </w:p>
    <w:p w14:paraId="560924FE" w14:textId="77777777" w:rsidR="00095D3A" w:rsidRDefault="00A75697" w:rsidP="00493F0C">
      <w:pPr>
        <w:autoSpaceDE w:val="0"/>
        <w:autoSpaceDN w:val="0"/>
        <w:adjustRightInd w:val="0"/>
        <w:spacing w:after="0" w:line="240" w:lineRule="auto"/>
        <w:ind w:left="-426" w:firstLine="540"/>
        <w:jc w:val="both"/>
        <w:rPr>
          <w:rFonts w:ascii="Times New Roman" w:eastAsia="Times New Roman" w:hAnsi="Times New Roman" w:cs="Times New Roman"/>
          <w:color w:val="000000"/>
          <w:lang w:eastAsia="zh-CN"/>
        </w:rPr>
      </w:pPr>
      <w:r>
        <w:rPr>
          <w:rFonts w:ascii="Times New Roman" w:eastAsia="Times New Roman" w:hAnsi="Times New Roman" w:cs="Times New Roman"/>
          <w:b/>
          <w:color w:val="000000"/>
          <w:lang w:eastAsia="zh-CN"/>
        </w:rPr>
        <w:t>10</w:t>
      </w:r>
      <w:r w:rsidR="00095D3A" w:rsidRPr="00C63782">
        <w:rPr>
          <w:rFonts w:ascii="Times New Roman" w:eastAsia="Times New Roman" w:hAnsi="Times New Roman" w:cs="Times New Roman"/>
          <w:b/>
          <w:color w:val="000000"/>
          <w:lang w:eastAsia="zh-CN"/>
        </w:rPr>
        <w:t xml:space="preserve">. Порядок оплаты: </w:t>
      </w:r>
      <w:r w:rsidR="00095D3A" w:rsidRPr="00C63782">
        <w:rPr>
          <w:rFonts w:ascii="Times New Roman" w:eastAsia="Times New Roman" w:hAnsi="Times New Roman" w:cs="Times New Roman"/>
          <w:color w:val="000000"/>
          <w:lang w:eastAsia="zh-CN"/>
        </w:rPr>
        <w:t>оплата осуществляется в течение 10 (Десяти) рабочих дней по факту поставки товара.</w:t>
      </w:r>
    </w:p>
    <w:p w14:paraId="37DD0DD9" w14:textId="77777777" w:rsidR="00292071" w:rsidRPr="00C63782" w:rsidRDefault="00292071" w:rsidP="00493F0C">
      <w:pPr>
        <w:autoSpaceDE w:val="0"/>
        <w:autoSpaceDN w:val="0"/>
        <w:adjustRightInd w:val="0"/>
        <w:spacing w:after="0" w:line="240" w:lineRule="auto"/>
        <w:ind w:left="-426" w:firstLine="540"/>
        <w:jc w:val="both"/>
        <w:rPr>
          <w:rFonts w:ascii="Times New Roman" w:eastAsia="Times New Roman" w:hAnsi="Times New Roman" w:cs="Times New Roman"/>
        </w:rPr>
      </w:pPr>
      <w:r>
        <w:rPr>
          <w:rFonts w:ascii="Times New Roman" w:eastAsia="Times New Roman" w:hAnsi="Times New Roman" w:cs="Times New Roman"/>
          <w:b/>
          <w:color w:val="000000"/>
          <w:lang w:eastAsia="zh-CN"/>
        </w:rPr>
        <w:t>11.</w:t>
      </w:r>
      <w:r>
        <w:rPr>
          <w:rFonts w:ascii="Times New Roman" w:eastAsia="Times New Roman" w:hAnsi="Times New Roman" w:cs="Times New Roman"/>
        </w:rPr>
        <w:t xml:space="preserve"> </w:t>
      </w:r>
      <w:r w:rsidRPr="00292071">
        <w:rPr>
          <w:rFonts w:ascii="Times New Roman" w:eastAsia="Times New Roman" w:hAnsi="Times New Roman" w:cs="Times New Roman"/>
          <w:b/>
        </w:rPr>
        <w:t>Порядок приемки Товара</w:t>
      </w:r>
      <w:r>
        <w:rPr>
          <w:rFonts w:ascii="Times New Roman" w:eastAsia="Times New Roman" w:hAnsi="Times New Roman" w:cs="Times New Roman"/>
        </w:rPr>
        <w:t xml:space="preserve"> </w:t>
      </w:r>
    </w:p>
    <w:p w14:paraId="3669150D" w14:textId="77777777" w:rsidR="00292071" w:rsidRPr="00292071" w:rsidRDefault="00693C2C" w:rsidP="00693C2C">
      <w:pPr>
        <w:suppressAutoHyphens/>
        <w:spacing w:after="0" w:line="240" w:lineRule="auto"/>
        <w:ind w:left="-426"/>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292071">
        <w:rPr>
          <w:rFonts w:ascii="Times New Roman" w:eastAsia="Times New Roman" w:hAnsi="Times New Roman" w:cs="Times New Roman"/>
          <w:lang w:eastAsia="zh-CN"/>
        </w:rPr>
        <w:t xml:space="preserve">11.1 </w:t>
      </w:r>
      <w:r w:rsidR="00292071" w:rsidRPr="00292071">
        <w:rPr>
          <w:rFonts w:ascii="Times New Roman" w:eastAsia="Times New Roman" w:hAnsi="Times New Roman" w:cs="Times New Roman"/>
          <w:lang w:eastAsia="zh-CN"/>
        </w:rPr>
        <w:tab/>
        <w:t>В день поставки Товара Поставщик обязан передать Заказчику комплект отчетных документов в соответствии с требованиями статьи «Порядок приемки</w:t>
      </w:r>
      <w:r w:rsidR="00292071">
        <w:rPr>
          <w:rFonts w:ascii="Times New Roman" w:eastAsia="Times New Roman" w:hAnsi="Times New Roman" w:cs="Times New Roman"/>
          <w:lang w:eastAsia="zh-CN"/>
        </w:rPr>
        <w:t xml:space="preserve"> товаров» Договора</w:t>
      </w:r>
      <w:r w:rsidR="00292071" w:rsidRPr="00292071">
        <w:rPr>
          <w:rFonts w:ascii="Times New Roman" w:eastAsia="Times New Roman" w:hAnsi="Times New Roman" w:cs="Times New Roman"/>
          <w:lang w:eastAsia="zh-CN"/>
        </w:rPr>
        <w:t xml:space="preserve"> и настоящего Технического задания, а именно подписанные Поставщиком в 2 (двух) оригинальных экземплярах в отношении всех единиц товара, переданных Поставщиком Заказчику:</w:t>
      </w:r>
    </w:p>
    <w:p w14:paraId="785957AE" w14:textId="77777777" w:rsidR="00292071" w:rsidRPr="00292071" w:rsidRDefault="00292071" w:rsidP="00292071">
      <w:pPr>
        <w:suppressAutoHyphens/>
        <w:spacing w:after="0" w:line="240" w:lineRule="auto"/>
        <w:ind w:left="-426" w:firstLine="709"/>
        <w:jc w:val="both"/>
        <w:rPr>
          <w:rFonts w:ascii="Times New Roman" w:eastAsia="Times New Roman" w:hAnsi="Times New Roman" w:cs="Times New Roman"/>
          <w:lang w:eastAsia="zh-CN"/>
        </w:rPr>
      </w:pPr>
      <w:r w:rsidRPr="00292071">
        <w:rPr>
          <w:rFonts w:ascii="Times New Roman" w:eastAsia="Times New Roman" w:hAnsi="Times New Roman" w:cs="Times New Roman"/>
          <w:lang w:eastAsia="zh-CN"/>
        </w:rPr>
        <w:tab/>
        <w:t>- Товарные накладные (ТОРГ-12), Счет-фактуры, указанные документы могут быть оформлены Поставщиком в виде Универсального передаточного документа;</w:t>
      </w:r>
    </w:p>
    <w:p w14:paraId="1685A4C0" w14:textId="77777777" w:rsidR="00292071" w:rsidRPr="00292071" w:rsidRDefault="00292071" w:rsidP="00292071">
      <w:pPr>
        <w:suppressAutoHyphens/>
        <w:spacing w:after="0" w:line="240" w:lineRule="auto"/>
        <w:ind w:left="-426" w:firstLine="709"/>
        <w:jc w:val="both"/>
        <w:rPr>
          <w:rFonts w:ascii="Times New Roman" w:eastAsia="Times New Roman" w:hAnsi="Times New Roman" w:cs="Times New Roman"/>
          <w:lang w:eastAsia="zh-CN"/>
        </w:rPr>
      </w:pPr>
      <w:r w:rsidRPr="00292071">
        <w:rPr>
          <w:rFonts w:ascii="Times New Roman" w:eastAsia="Times New Roman" w:hAnsi="Times New Roman" w:cs="Times New Roman"/>
          <w:lang w:eastAsia="zh-CN"/>
        </w:rPr>
        <w:t>- Акты приемки-передачи Товара /Акты об исполнении обязательств составленные по форме Приложения  «</w:t>
      </w:r>
      <w:r>
        <w:rPr>
          <w:rFonts w:ascii="Times New Roman" w:eastAsia="Times New Roman" w:hAnsi="Times New Roman" w:cs="Times New Roman"/>
          <w:lang w:eastAsia="zh-CN"/>
        </w:rPr>
        <w:t>Рекомендуемая ф</w:t>
      </w:r>
      <w:r w:rsidRPr="00292071">
        <w:rPr>
          <w:rFonts w:ascii="Times New Roman" w:eastAsia="Times New Roman" w:hAnsi="Times New Roman" w:cs="Times New Roman"/>
          <w:lang w:eastAsia="zh-CN"/>
        </w:rPr>
        <w:t>орма акта прие</w:t>
      </w:r>
      <w:r>
        <w:rPr>
          <w:rFonts w:ascii="Times New Roman" w:eastAsia="Times New Roman" w:hAnsi="Times New Roman" w:cs="Times New Roman"/>
          <w:lang w:eastAsia="zh-CN"/>
        </w:rPr>
        <w:t>мки-передачи товара» к Договору</w:t>
      </w:r>
      <w:r w:rsidRPr="00292071">
        <w:rPr>
          <w:rFonts w:ascii="Times New Roman" w:eastAsia="Times New Roman" w:hAnsi="Times New Roman" w:cs="Times New Roman"/>
          <w:lang w:eastAsia="zh-CN"/>
        </w:rPr>
        <w:t xml:space="preserve">;  </w:t>
      </w:r>
    </w:p>
    <w:p w14:paraId="200E1B04" w14:textId="77777777" w:rsidR="00292071" w:rsidRPr="00292071"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11.2 </w:t>
      </w:r>
      <w:r w:rsidR="00292071" w:rsidRPr="00292071">
        <w:rPr>
          <w:rFonts w:ascii="Times New Roman" w:eastAsia="Times New Roman" w:hAnsi="Times New Roman" w:cs="Times New Roman"/>
          <w:lang w:eastAsia="zh-CN"/>
        </w:rPr>
        <w:t>Поставляемый Товар должен быть обеспечен комплектом документации на русском языке, включающим инструкции по эксплуатации (памятки, руководство пользователя, руководства администратора и т. п.), в том числе техническим паспортом на Товар. Комплектация документацией в виде копий не допускается.</w:t>
      </w:r>
    </w:p>
    <w:p w14:paraId="582F23F2" w14:textId="77777777" w:rsidR="00292071" w:rsidRPr="00292071"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11.3    </w:t>
      </w:r>
      <w:r w:rsidR="00292071" w:rsidRPr="00292071">
        <w:rPr>
          <w:rFonts w:ascii="Times New Roman" w:eastAsia="Times New Roman" w:hAnsi="Times New Roman" w:cs="Times New Roman"/>
          <w:lang w:eastAsia="zh-CN"/>
        </w:rPr>
        <w:t>В случае непредставления Поставщиком всех документ</w:t>
      </w:r>
      <w:r>
        <w:rPr>
          <w:rFonts w:ascii="Times New Roman" w:eastAsia="Times New Roman" w:hAnsi="Times New Roman" w:cs="Times New Roman"/>
          <w:lang w:eastAsia="zh-CN"/>
        </w:rPr>
        <w:t>ов, предусмотренных пунктами 11.1 и 11.2</w:t>
      </w:r>
      <w:r w:rsidR="00292071" w:rsidRPr="00292071">
        <w:rPr>
          <w:rFonts w:ascii="Times New Roman" w:eastAsia="Times New Roman" w:hAnsi="Times New Roman" w:cs="Times New Roman"/>
          <w:lang w:eastAsia="zh-CN"/>
        </w:rPr>
        <w:t xml:space="preserve"> настоящего Технического задания,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w:t>
      </w:r>
      <w:r>
        <w:rPr>
          <w:rFonts w:ascii="Times New Roman" w:eastAsia="Times New Roman" w:hAnsi="Times New Roman" w:cs="Times New Roman"/>
          <w:lang w:eastAsia="zh-CN"/>
        </w:rPr>
        <w:t>ГК РФ</w:t>
      </w:r>
      <w:r w:rsidR="00292071" w:rsidRPr="00292071">
        <w:rPr>
          <w:rFonts w:ascii="Times New Roman" w:eastAsia="Times New Roman" w:hAnsi="Times New Roman" w:cs="Times New Roman"/>
          <w:lang w:eastAsia="zh-CN"/>
        </w:rPr>
        <w:t>.</w:t>
      </w:r>
    </w:p>
    <w:p w14:paraId="2382DD4C" w14:textId="77777777" w:rsidR="00292071" w:rsidRPr="00292071"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11.4 </w:t>
      </w:r>
      <w:r w:rsidR="00C7369A">
        <w:rPr>
          <w:rFonts w:ascii="Times New Roman" w:eastAsia="Times New Roman" w:hAnsi="Times New Roman" w:cs="Times New Roman"/>
          <w:lang w:eastAsia="zh-CN"/>
        </w:rPr>
        <w:t xml:space="preserve"> </w:t>
      </w:r>
      <w:r w:rsidR="00292071" w:rsidRPr="00292071">
        <w:rPr>
          <w:rFonts w:ascii="Times New Roman" w:eastAsia="Times New Roman" w:hAnsi="Times New Roman" w:cs="Times New Roman"/>
          <w:lang w:eastAsia="zh-CN"/>
        </w:rPr>
        <w:t>Заказчик вправе отказаться от Товара в случае, если относящаяся к Товару документация не передана Поставщиком в срок, установлен</w:t>
      </w:r>
      <w:r>
        <w:rPr>
          <w:rFonts w:ascii="Times New Roman" w:eastAsia="Times New Roman" w:hAnsi="Times New Roman" w:cs="Times New Roman"/>
          <w:lang w:eastAsia="zh-CN"/>
        </w:rPr>
        <w:t>ный в соответствии с пунктом 11.3</w:t>
      </w:r>
      <w:r w:rsidR="00292071" w:rsidRPr="00292071">
        <w:rPr>
          <w:rFonts w:ascii="Times New Roman" w:eastAsia="Times New Roman" w:hAnsi="Times New Roman" w:cs="Times New Roman"/>
          <w:lang w:eastAsia="zh-CN"/>
        </w:rPr>
        <w:t xml:space="preserve"> настоящего Технического задания, согласно требованиям статьи 464 </w:t>
      </w:r>
      <w:r>
        <w:rPr>
          <w:rFonts w:ascii="Times New Roman" w:eastAsia="Times New Roman" w:hAnsi="Times New Roman" w:cs="Times New Roman"/>
          <w:lang w:eastAsia="zh-CN"/>
        </w:rPr>
        <w:t>ГК РФ.</w:t>
      </w:r>
    </w:p>
    <w:p w14:paraId="6E70730A" w14:textId="77777777" w:rsidR="007A5AED" w:rsidRPr="00C63782"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11.5</w:t>
      </w:r>
      <w:proofErr w:type="gramStart"/>
      <w:r>
        <w:rPr>
          <w:rFonts w:ascii="Times New Roman" w:eastAsia="Times New Roman" w:hAnsi="Times New Roman" w:cs="Times New Roman"/>
          <w:lang w:eastAsia="zh-CN"/>
        </w:rPr>
        <w:t xml:space="preserve"> </w:t>
      </w:r>
      <w:r w:rsidR="00C7369A">
        <w:rPr>
          <w:rFonts w:ascii="Times New Roman" w:eastAsia="Times New Roman" w:hAnsi="Times New Roman" w:cs="Times New Roman"/>
          <w:lang w:eastAsia="zh-CN"/>
        </w:rPr>
        <w:t xml:space="preserve"> </w:t>
      </w:r>
      <w:r w:rsidR="00292071" w:rsidRPr="00292071">
        <w:rPr>
          <w:rFonts w:ascii="Times New Roman" w:eastAsia="Times New Roman" w:hAnsi="Times New Roman" w:cs="Times New Roman"/>
          <w:lang w:eastAsia="zh-CN"/>
        </w:rPr>
        <w:t>Н</w:t>
      </w:r>
      <w:proofErr w:type="gramEnd"/>
      <w:r w:rsidR="00292071" w:rsidRPr="00292071">
        <w:rPr>
          <w:rFonts w:ascii="Times New Roman" w:eastAsia="Times New Roman" w:hAnsi="Times New Roman" w:cs="Times New Roman"/>
          <w:lang w:eastAsia="zh-CN"/>
        </w:rPr>
        <w:t>е допускается поставка Товара, имеющего механические и иные виды повреждений и (или) условия хранения которого были нарушены.</w:t>
      </w:r>
    </w:p>
    <w:p w14:paraId="6AFA3CF1" w14:textId="77777777" w:rsidR="007A5AED" w:rsidRPr="00C63782" w:rsidRDefault="007A5AED" w:rsidP="00C63782">
      <w:pPr>
        <w:spacing w:after="0" w:line="240" w:lineRule="auto"/>
        <w:ind w:left="-426"/>
        <w:jc w:val="center"/>
        <w:rPr>
          <w:rFonts w:ascii="Times New Roman" w:eastAsia="Times New Roman" w:hAnsi="Times New Roman" w:cs="Times New Roman"/>
          <w:b/>
          <w:lang w:eastAsia="zh-CN"/>
        </w:rPr>
      </w:pPr>
    </w:p>
    <w:p w14:paraId="1D00E290" w14:textId="6A2492FE" w:rsidR="005C1069" w:rsidRPr="00756C39" w:rsidRDefault="005C1069" w:rsidP="00756C39">
      <w:pPr>
        <w:pStyle w:val="affff2"/>
        <w:numPr>
          <w:ilvl w:val="0"/>
          <w:numId w:val="26"/>
        </w:numPr>
        <w:autoSpaceDE w:val="0"/>
        <w:autoSpaceDN w:val="0"/>
        <w:adjustRightInd w:val="0"/>
        <w:jc w:val="both"/>
        <w:rPr>
          <w:b/>
          <w:color w:val="000000"/>
        </w:rPr>
      </w:pPr>
      <w:r w:rsidRPr="00756C39">
        <w:rPr>
          <w:b/>
          <w:color w:val="000000"/>
        </w:rPr>
        <w:lastRenderedPageBreak/>
        <w:t>Упаковка и маркировка товара</w:t>
      </w:r>
    </w:p>
    <w:p w14:paraId="19B9BCC7"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месту эксплуатации или складу Заказчика, без механических повреждений и следов воздействия влаги.</w:t>
      </w:r>
    </w:p>
    <w:p w14:paraId="058BEACC" w14:textId="238F2CBC" w:rsidR="005C1069" w:rsidRPr="0074350A"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Упаковка Товара должна соответствовать нормативной правовой документации на Товар, на конкретн</w:t>
      </w:r>
      <w:r w:rsidR="00590EC9">
        <w:rPr>
          <w:rFonts w:ascii="Times New Roman" w:eastAsia="Times New Roman" w:hAnsi="Times New Roman" w:cs="Times New Roman"/>
          <w:lang w:eastAsia="zh-CN"/>
        </w:rPr>
        <w:t xml:space="preserve">ые виды (типы) тары и упаковки, иметь </w:t>
      </w:r>
      <w:r w:rsidR="00590EC9" w:rsidRPr="0074350A">
        <w:rPr>
          <w:rFonts w:ascii="Times New Roman" w:eastAsia="Times New Roman" w:hAnsi="Times New Roman" w:cs="Times New Roman"/>
          <w:lang w:eastAsia="zh-CN"/>
        </w:rPr>
        <w:t>знак соответствия или знак обращения на рынке.</w:t>
      </w:r>
    </w:p>
    <w:p w14:paraId="63BB590B"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Товара, наименование фирмы-изготовителя, наименование Поставщика, наименование грузополучателя и адрес поставки Товара.</w:t>
      </w:r>
    </w:p>
    <w:p w14:paraId="2553D908"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Информация о Товаре, в том числе маркировка на упаковке и на изделии, должна быть указана на русском языке или продублирована на русском языке.</w:t>
      </w:r>
    </w:p>
    <w:p w14:paraId="1CB9E02D"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Маркировка Товара должна быть читаемой (четкой) и содержать:</w:t>
      </w:r>
    </w:p>
    <w:p w14:paraId="21D9D0C7"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наименование Товара;</w:t>
      </w:r>
    </w:p>
    <w:p w14:paraId="3C2B1F23"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фирменное наименование;</w:t>
      </w:r>
    </w:p>
    <w:p w14:paraId="5D564812"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наименование страны производителя;</w:t>
      </w:r>
    </w:p>
    <w:p w14:paraId="5217C9E2"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штриховой код Товара (при наличии);</w:t>
      </w:r>
    </w:p>
    <w:p w14:paraId="75A8B9CA"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товарный знак производителя (при наличии);</w:t>
      </w:r>
    </w:p>
    <w:p w14:paraId="64EC80A7"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наименование фирмы - изготовителя;</w:t>
      </w:r>
    </w:p>
    <w:p w14:paraId="601073B0" w14:textId="77777777" w:rsidR="005C1069" w:rsidRPr="0050113D"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дату выпуска Товара;</w:t>
      </w:r>
    </w:p>
    <w:p w14:paraId="72330BCA"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знак соответствия или знак обращения на рынке (для сертифицированной продукции).</w:t>
      </w:r>
    </w:p>
    <w:p w14:paraId="2B5830F5"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Маркировка упаковки должна строго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715AE21F" w14:textId="150842F4" w:rsidR="005C106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Маркировка Товара должна соответствовать требованиям нормативных правовых и нормативно технических актов, предъявляемых к маркировке данной продукции</w:t>
      </w:r>
      <w:r w:rsidR="00367BDF">
        <w:rPr>
          <w:rFonts w:ascii="Times New Roman" w:eastAsia="Times New Roman" w:hAnsi="Times New Roman" w:cs="Times New Roman"/>
          <w:lang w:eastAsia="zh-CN"/>
        </w:rPr>
        <w:t>.</w:t>
      </w:r>
    </w:p>
    <w:p w14:paraId="69675008" w14:textId="0246ADD3" w:rsidR="005066B1" w:rsidRPr="005066B1" w:rsidRDefault="005066B1" w:rsidP="005066B1">
      <w:pPr>
        <w:pStyle w:val="affff2"/>
        <w:numPr>
          <w:ilvl w:val="0"/>
          <w:numId w:val="26"/>
        </w:numPr>
        <w:jc w:val="both"/>
        <w:rPr>
          <w:b/>
        </w:rPr>
      </w:pPr>
      <w:r w:rsidRPr="005066B1">
        <w:rPr>
          <w:b/>
        </w:rPr>
        <w:t>Требования к поставщику</w:t>
      </w:r>
    </w:p>
    <w:p w14:paraId="46A1A52A" w14:textId="77777777" w:rsidR="007A5AED" w:rsidRPr="00756C39" w:rsidRDefault="007A5AED" w:rsidP="00756C39">
      <w:pPr>
        <w:suppressAutoHyphens/>
        <w:spacing w:after="0" w:line="240" w:lineRule="auto"/>
        <w:ind w:left="-426" w:firstLine="709"/>
        <w:jc w:val="both"/>
        <w:rPr>
          <w:rFonts w:ascii="Times New Roman" w:eastAsia="Times New Roman" w:hAnsi="Times New Roman" w:cs="Times New Roman"/>
          <w:lang w:eastAsia="zh-CN"/>
        </w:rPr>
      </w:pPr>
    </w:p>
    <w:p w14:paraId="424A174C" w14:textId="50794192" w:rsidR="007A5AED" w:rsidRPr="00CC427E" w:rsidRDefault="00CC427E" w:rsidP="00CC427E">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13.1 </w:t>
      </w:r>
      <w:r w:rsidRPr="00CC427E">
        <w:rPr>
          <w:rFonts w:ascii="Times New Roman" w:eastAsia="Times New Roman" w:hAnsi="Times New Roman" w:cs="Times New Roman"/>
          <w:lang w:eastAsia="zh-CN"/>
        </w:rPr>
        <w:t>Наличие статуса партнера производителя предлагаемого к поставке товара;</w:t>
      </w:r>
    </w:p>
    <w:p w14:paraId="0D8412A8" w14:textId="77777777" w:rsidR="00CC427E" w:rsidRPr="00CC427E" w:rsidRDefault="00CC427E" w:rsidP="00CC427E">
      <w:pPr>
        <w:suppressAutoHyphens/>
        <w:spacing w:after="0" w:line="240" w:lineRule="auto"/>
        <w:ind w:left="-426" w:firstLine="709"/>
        <w:jc w:val="both"/>
        <w:rPr>
          <w:rFonts w:ascii="Times New Roman" w:eastAsia="Times New Roman" w:hAnsi="Times New Roman" w:cs="Times New Roman"/>
          <w:lang w:eastAsia="zh-CN"/>
        </w:rPr>
      </w:pPr>
    </w:p>
    <w:p w14:paraId="6426C829" w14:textId="56D56597" w:rsidR="00CC427E" w:rsidRPr="00CC427E" w:rsidRDefault="00CC427E" w:rsidP="00CC427E">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13.2 </w:t>
      </w:r>
      <w:r w:rsidRPr="00CC427E">
        <w:rPr>
          <w:rFonts w:ascii="Times New Roman" w:eastAsia="Times New Roman" w:hAnsi="Times New Roman" w:cs="Times New Roman"/>
          <w:lang w:eastAsia="zh-CN"/>
        </w:rPr>
        <w:t>Наличие у производителя  менее 2 авторизованных сервисных центров в г. Москве.</w:t>
      </w:r>
    </w:p>
    <w:p w14:paraId="3F8D7237" w14:textId="05D0DD9D" w:rsidR="00CC427E" w:rsidRPr="00CC427E" w:rsidRDefault="00CC427E" w:rsidP="00CC427E">
      <w:pPr>
        <w:suppressAutoHyphens/>
        <w:spacing w:after="0" w:line="240" w:lineRule="auto"/>
        <w:ind w:left="-426" w:firstLine="709"/>
        <w:jc w:val="both"/>
        <w:rPr>
          <w:rFonts w:ascii="Times New Roman" w:eastAsia="Times New Roman" w:hAnsi="Times New Roman" w:cs="Times New Roman"/>
          <w:lang w:eastAsia="zh-CN"/>
        </w:rPr>
      </w:pPr>
    </w:p>
    <w:p w14:paraId="446D2BF4" w14:textId="53A72CBE" w:rsidR="00CC427E" w:rsidRPr="00CC427E" w:rsidRDefault="00CC427E" w:rsidP="00CC427E">
      <w:pPr>
        <w:suppressAutoHyphens/>
        <w:spacing w:after="0" w:line="240" w:lineRule="auto"/>
        <w:ind w:left="-426" w:firstLine="709"/>
        <w:jc w:val="both"/>
        <w:rPr>
          <w:rFonts w:ascii="Times New Roman" w:eastAsia="Times New Roman" w:hAnsi="Times New Roman" w:cs="Times New Roman"/>
          <w:lang w:eastAsia="zh-CN"/>
        </w:rPr>
        <w:sectPr w:rsidR="00CC427E" w:rsidRPr="00CC427E" w:rsidSect="00FA5C22">
          <w:footerReference w:type="default" r:id="rId8"/>
          <w:footerReference w:type="first" r:id="rId9"/>
          <w:pgSz w:w="11906" w:h="16838"/>
          <w:pgMar w:top="1134" w:right="567" w:bottom="1134" w:left="1701" w:header="709" w:footer="720" w:gutter="0"/>
          <w:cols w:space="720"/>
          <w:docGrid w:linePitch="360"/>
        </w:sectPr>
      </w:pPr>
      <w:r>
        <w:rPr>
          <w:rFonts w:ascii="Times New Roman" w:eastAsia="Times New Roman" w:hAnsi="Times New Roman" w:cs="Times New Roman"/>
          <w:lang w:eastAsia="zh-CN"/>
        </w:rPr>
        <w:t xml:space="preserve">13.3 </w:t>
      </w:r>
      <w:r w:rsidRPr="00CC427E">
        <w:rPr>
          <w:rFonts w:ascii="Times New Roman" w:eastAsia="Times New Roman" w:hAnsi="Times New Roman" w:cs="Times New Roman"/>
          <w:lang w:eastAsia="zh-CN"/>
        </w:rPr>
        <w:t xml:space="preserve">Наличие предлагаемых моделей с </w:t>
      </w:r>
      <w:proofErr w:type="gramStart"/>
      <w:r w:rsidRPr="00CC427E">
        <w:rPr>
          <w:rFonts w:ascii="Times New Roman" w:eastAsia="Times New Roman" w:hAnsi="Times New Roman" w:cs="Times New Roman"/>
          <w:lang w:eastAsia="zh-CN"/>
        </w:rPr>
        <w:t>указанным</w:t>
      </w:r>
      <w:proofErr w:type="gramEnd"/>
      <w:r w:rsidRPr="00CC427E">
        <w:rPr>
          <w:rFonts w:ascii="Times New Roman" w:eastAsia="Times New Roman" w:hAnsi="Times New Roman" w:cs="Times New Roman"/>
          <w:lang w:eastAsia="zh-CN"/>
        </w:rPr>
        <w:t xml:space="preserve"> CPU в списке совместимости с </w:t>
      </w:r>
      <w:proofErr w:type="spellStart"/>
      <w:r w:rsidRPr="00CC427E">
        <w:rPr>
          <w:rFonts w:ascii="Times New Roman" w:eastAsia="Times New Roman" w:hAnsi="Times New Roman" w:cs="Times New Roman"/>
          <w:lang w:eastAsia="zh-CN"/>
        </w:rPr>
        <w:t>VMWare</w:t>
      </w:r>
      <w:proofErr w:type="spellEnd"/>
      <w:r w:rsidRPr="00CC427E">
        <w:rPr>
          <w:rFonts w:ascii="Times New Roman" w:eastAsia="Times New Roman" w:hAnsi="Times New Roman" w:cs="Times New Roman"/>
          <w:lang w:eastAsia="zh-CN"/>
        </w:rPr>
        <w:t xml:space="preserve"> </w:t>
      </w:r>
      <w:proofErr w:type="spellStart"/>
      <w:r w:rsidRPr="00CC427E">
        <w:rPr>
          <w:rFonts w:ascii="Times New Roman" w:eastAsia="Times New Roman" w:hAnsi="Times New Roman" w:cs="Times New Roman"/>
          <w:lang w:eastAsia="zh-CN"/>
        </w:rPr>
        <w:t>ESXi</w:t>
      </w:r>
      <w:proofErr w:type="spellEnd"/>
      <w:r w:rsidRPr="00CC427E">
        <w:rPr>
          <w:rFonts w:ascii="Times New Roman" w:eastAsia="Times New Roman" w:hAnsi="Times New Roman" w:cs="Times New Roman"/>
          <w:lang w:eastAsia="zh-CN"/>
        </w:rPr>
        <w:t xml:space="preserve"> 7</w:t>
      </w:r>
    </w:p>
    <w:p w14:paraId="2F6C8CB0" w14:textId="0AE8475D" w:rsidR="00EC27CE" w:rsidRPr="007A5AED" w:rsidRDefault="00EC27CE" w:rsidP="003A0E4A">
      <w:pPr>
        <w:suppressAutoHyphens/>
        <w:jc w:val="center"/>
        <w:rPr>
          <w:rFonts w:ascii="Times New Roman" w:eastAsia="Times New Roman" w:hAnsi="Times New Roman" w:cs="Times New Roman"/>
          <w:b/>
          <w:sz w:val="28"/>
          <w:szCs w:val="28"/>
          <w:lang w:eastAsia="zh-CN"/>
        </w:rPr>
      </w:pPr>
      <w:r w:rsidRPr="007A5AED">
        <w:rPr>
          <w:rFonts w:ascii="Times New Roman" w:eastAsia="Times New Roman" w:hAnsi="Times New Roman" w:cs="Times New Roman"/>
          <w:b/>
          <w:sz w:val="28"/>
          <w:szCs w:val="28"/>
          <w:lang w:eastAsia="zh-CN"/>
        </w:rPr>
        <w:t>СПЕЦИФИКАЦИЯ</w:t>
      </w:r>
    </w:p>
    <w:tbl>
      <w:tblPr>
        <w:tblW w:w="10505" w:type="dxa"/>
        <w:tblInd w:w="93" w:type="dxa"/>
        <w:tblLayout w:type="fixed"/>
        <w:tblLook w:val="04A0" w:firstRow="1" w:lastRow="0" w:firstColumn="1" w:lastColumn="0" w:noHBand="0" w:noVBand="1"/>
      </w:tblPr>
      <w:tblGrid>
        <w:gridCol w:w="582"/>
        <w:gridCol w:w="1134"/>
        <w:gridCol w:w="4536"/>
        <w:gridCol w:w="709"/>
        <w:gridCol w:w="709"/>
        <w:gridCol w:w="992"/>
        <w:gridCol w:w="992"/>
        <w:gridCol w:w="851"/>
      </w:tblGrid>
      <w:tr w:rsidR="009504F2" w:rsidRPr="007A5AED" w14:paraId="510DA630" w14:textId="77777777" w:rsidTr="003A0E4A">
        <w:tc>
          <w:tcPr>
            <w:tcW w:w="582" w:type="dxa"/>
            <w:tcBorders>
              <w:top w:val="single" w:sz="4" w:space="0" w:color="auto"/>
              <w:left w:val="single" w:sz="4" w:space="0" w:color="auto"/>
              <w:bottom w:val="single" w:sz="4" w:space="0" w:color="auto"/>
              <w:right w:val="single" w:sz="4" w:space="0" w:color="auto"/>
            </w:tcBorders>
            <w:noWrap/>
            <w:vAlign w:val="center"/>
            <w:hideMark/>
          </w:tcPr>
          <w:p w14:paraId="725DF9C0" w14:textId="084E00B0" w:rsidR="009504F2" w:rsidRPr="007A5AED" w:rsidRDefault="00E805D7"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лота</w:t>
            </w:r>
          </w:p>
        </w:tc>
        <w:tc>
          <w:tcPr>
            <w:tcW w:w="1134" w:type="dxa"/>
            <w:tcBorders>
              <w:top w:val="single" w:sz="4" w:space="0" w:color="auto"/>
              <w:left w:val="nil"/>
              <w:bottom w:val="single" w:sz="4" w:space="0" w:color="auto"/>
              <w:right w:val="single" w:sz="4" w:space="0" w:color="auto"/>
            </w:tcBorders>
            <w:vAlign w:val="center"/>
            <w:hideMark/>
          </w:tcPr>
          <w:p w14:paraId="1A433556"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Наименование товара</w:t>
            </w:r>
          </w:p>
        </w:tc>
        <w:tc>
          <w:tcPr>
            <w:tcW w:w="4536" w:type="dxa"/>
            <w:tcBorders>
              <w:top w:val="single" w:sz="4" w:space="0" w:color="auto"/>
              <w:left w:val="nil"/>
              <w:bottom w:val="single" w:sz="4" w:space="0" w:color="auto"/>
              <w:right w:val="single" w:sz="4" w:space="0" w:color="auto"/>
            </w:tcBorders>
            <w:vAlign w:val="center"/>
            <w:hideMark/>
          </w:tcPr>
          <w:p w14:paraId="1F61DE04"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Технические и функциональные характеристики (потребительские свойства) товара</w:t>
            </w:r>
          </w:p>
        </w:tc>
        <w:tc>
          <w:tcPr>
            <w:tcW w:w="709" w:type="dxa"/>
            <w:tcBorders>
              <w:top w:val="single" w:sz="4" w:space="0" w:color="auto"/>
              <w:left w:val="nil"/>
              <w:bottom w:val="single" w:sz="4" w:space="0" w:color="auto"/>
              <w:right w:val="single" w:sz="4" w:space="0" w:color="auto"/>
            </w:tcBorders>
            <w:noWrap/>
            <w:vAlign w:val="center"/>
            <w:hideMark/>
          </w:tcPr>
          <w:p w14:paraId="088EF4A8"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Ед. изм.</w:t>
            </w:r>
          </w:p>
        </w:tc>
        <w:tc>
          <w:tcPr>
            <w:tcW w:w="709" w:type="dxa"/>
            <w:tcBorders>
              <w:top w:val="single" w:sz="4" w:space="0" w:color="auto"/>
              <w:left w:val="nil"/>
              <w:bottom w:val="single" w:sz="4" w:space="0" w:color="auto"/>
              <w:right w:val="single" w:sz="4" w:space="0" w:color="auto"/>
            </w:tcBorders>
            <w:noWrap/>
            <w:vAlign w:val="center"/>
            <w:hideMark/>
          </w:tcPr>
          <w:p w14:paraId="6F4C8328"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Кол-во</w:t>
            </w:r>
          </w:p>
        </w:tc>
        <w:tc>
          <w:tcPr>
            <w:tcW w:w="992" w:type="dxa"/>
            <w:tcBorders>
              <w:top w:val="single" w:sz="4" w:space="0" w:color="auto"/>
              <w:left w:val="nil"/>
              <w:bottom w:val="single" w:sz="4" w:space="0" w:color="auto"/>
              <w:right w:val="single" w:sz="4" w:space="0" w:color="auto"/>
            </w:tcBorders>
            <w:vAlign w:val="center"/>
            <w:hideMark/>
          </w:tcPr>
          <w:p w14:paraId="65508339"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Цена за ед. товара, в т. ч. НДС</w:t>
            </w:r>
          </w:p>
        </w:tc>
        <w:tc>
          <w:tcPr>
            <w:tcW w:w="992" w:type="dxa"/>
            <w:tcBorders>
              <w:top w:val="single" w:sz="4" w:space="0" w:color="auto"/>
              <w:left w:val="nil"/>
              <w:bottom w:val="single" w:sz="4" w:space="0" w:color="auto"/>
              <w:right w:val="single" w:sz="4" w:space="0" w:color="auto"/>
            </w:tcBorders>
            <w:vAlign w:val="center"/>
            <w:hideMark/>
          </w:tcPr>
          <w:p w14:paraId="5CC71EE9"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Общая стоимость товара, в т.ч. НДС</w:t>
            </w:r>
          </w:p>
        </w:tc>
        <w:tc>
          <w:tcPr>
            <w:tcW w:w="851" w:type="dxa"/>
            <w:tcBorders>
              <w:top w:val="single" w:sz="4" w:space="0" w:color="auto"/>
              <w:left w:val="nil"/>
              <w:bottom w:val="single" w:sz="4" w:space="0" w:color="auto"/>
              <w:right w:val="single" w:sz="4" w:space="0" w:color="auto"/>
            </w:tcBorders>
            <w:vAlign w:val="center"/>
          </w:tcPr>
          <w:p w14:paraId="5DF9BE7D" w14:textId="7603CD4F" w:rsidR="009504F2" w:rsidRPr="007A5AED" w:rsidRDefault="003A0E4A" w:rsidP="003A0E4A">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Страна происхождения</w:t>
            </w:r>
          </w:p>
        </w:tc>
      </w:tr>
      <w:tr w:rsidR="009504F2" w:rsidRPr="007A5AED" w14:paraId="4C2ABC44" w14:textId="77777777" w:rsidTr="003A0E4A">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AD650B"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7E0A1628" w14:textId="390DDBF9" w:rsidR="009504F2" w:rsidRPr="007A5AED" w:rsidRDefault="00AA4E6B" w:rsidP="009504F2">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Сервер</w:t>
            </w:r>
            <w:r w:rsidR="009504F2" w:rsidRPr="007A5AED">
              <w:rPr>
                <w:rFonts w:ascii="Times New Roman" w:eastAsia="Times New Roman" w:hAnsi="Times New Roman" w:cs="Times New Roman"/>
                <w:sz w:val="19"/>
                <w:szCs w:val="19"/>
                <w:lang w:eastAsia="ru-RU"/>
              </w:rPr>
              <w:br/>
            </w:r>
            <w:r w:rsidR="009504F2" w:rsidRPr="007A5AED">
              <w:rPr>
                <w:rFonts w:ascii="Times New Roman" w:eastAsia="Times New Roman" w:hAnsi="Times New Roman" w:cs="Times New Roman"/>
                <w:sz w:val="19"/>
                <w:szCs w:val="19"/>
                <w:lang w:eastAsia="ru-RU"/>
              </w:rPr>
              <w:br/>
              <w:t xml:space="preserve">Код </w:t>
            </w:r>
            <w:r w:rsidR="009504F2">
              <w:rPr>
                <w:rFonts w:ascii="Times New Roman" w:eastAsia="Times New Roman" w:hAnsi="Times New Roman" w:cs="Times New Roman"/>
                <w:sz w:val="19"/>
                <w:szCs w:val="19"/>
                <w:lang w:eastAsia="ru-RU"/>
              </w:rPr>
              <w:t>ОКПД2</w:t>
            </w:r>
            <w:r w:rsidR="009504F2" w:rsidRPr="007A5AED">
              <w:rPr>
                <w:rFonts w:ascii="Times New Roman" w:eastAsia="Times New Roman" w:hAnsi="Times New Roman" w:cs="Times New Roman"/>
                <w:sz w:val="19"/>
                <w:szCs w:val="19"/>
                <w:lang w:eastAsia="ru-RU"/>
              </w:rPr>
              <w:t xml:space="preserve">: </w:t>
            </w:r>
            <w:r w:rsidR="007D0BFC" w:rsidRPr="007D0BFC">
              <w:rPr>
                <w:rFonts w:ascii="Times New Roman" w:eastAsia="Times New Roman" w:hAnsi="Times New Roman" w:cs="Times New Roman"/>
                <w:sz w:val="19"/>
                <w:szCs w:val="19"/>
                <w:lang w:eastAsia="ru-RU"/>
              </w:rPr>
              <w:t>26.20.14.000</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2C342EDD" w14:textId="6F7A4446" w:rsidR="00DD1C4E" w:rsidRPr="008F69F2" w:rsidRDefault="00DD1C4E"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Сервер в конфигурации</w:t>
            </w:r>
            <w:r w:rsidRPr="008F69F2">
              <w:rPr>
                <w:rFonts w:ascii="Times New Roman" w:eastAsia="Times New Roman" w:hAnsi="Times New Roman" w:cs="Times New Roman"/>
                <w:sz w:val="19"/>
                <w:szCs w:val="19"/>
                <w:lang w:eastAsia="ru-RU"/>
              </w:rPr>
              <w:t>:</w:t>
            </w:r>
          </w:p>
          <w:p w14:paraId="59B99C59" w14:textId="77777777" w:rsidR="00DD1C4E" w:rsidRDefault="00DD1C4E" w:rsidP="0068465D">
            <w:pPr>
              <w:suppressAutoHyphens/>
              <w:spacing w:after="0" w:line="240" w:lineRule="auto"/>
              <w:rPr>
                <w:rFonts w:ascii="Times New Roman" w:eastAsia="Times New Roman" w:hAnsi="Times New Roman" w:cs="Times New Roman"/>
                <w:sz w:val="19"/>
                <w:szCs w:val="19"/>
                <w:lang w:eastAsia="ru-RU"/>
              </w:rPr>
            </w:pPr>
          </w:p>
          <w:p w14:paraId="6FCB2AF1" w14:textId="68F6A8E1" w:rsidR="00D461C5" w:rsidRDefault="00D84ED8"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Корпус для монтажа в стандартную серверную стойку 19</w:t>
            </w:r>
            <w:r w:rsidRPr="00AD5ACD">
              <w:rPr>
                <w:rFonts w:ascii="Times New Roman" w:eastAsia="Times New Roman" w:hAnsi="Times New Roman" w:cs="Times New Roman"/>
                <w:sz w:val="19"/>
                <w:szCs w:val="19"/>
                <w:lang w:eastAsia="ru-RU"/>
              </w:rPr>
              <w:t>’’</w:t>
            </w:r>
          </w:p>
          <w:p w14:paraId="0563EE2F" w14:textId="21AB1601" w:rsidR="00D84ED8" w:rsidRPr="008F69F2" w:rsidRDefault="00D84ED8"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Размер, занимаемый в 19</w:t>
            </w:r>
            <w:r w:rsidRPr="00AD5ACD">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eastAsia="ru-RU"/>
              </w:rPr>
              <w:t>серверной стойке не более 1</w:t>
            </w:r>
            <w:r>
              <w:rPr>
                <w:rFonts w:ascii="Times New Roman" w:eastAsia="Times New Roman" w:hAnsi="Times New Roman" w:cs="Times New Roman"/>
                <w:sz w:val="19"/>
                <w:szCs w:val="19"/>
                <w:lang w:val="en-US" w:eastAsia="ru-RU"/>
              </w:rPr>
              <w:t>U</w:t>
            </w:r>
          </w:p>
          <w:p w14:paraId="3B77D84A" w14:textId="5FD99055" w:rsidR="00AD5ACD" w:rsidRPr="00AD5ACD" w:rsidRDefault="00AD5ACD" w:rsidP="0068465D">
            <w:pPr>
              <w:suppressAutoHyphens/>
              <w:spacing w:after="0" w:line="240" w:lineRule="auto"/>
              <w:rPr>
                <w:rFonts w:ascii="Times New Roman" w:eastAsia="Times New Roman" w:hAnsi="Times New Roman" w:cs="Times New Roman"/>
                <w:sz w:val="19"/>
                <w:szCs w:val="19"/>
                <w:lang w:eastAsia="ru-RU"/>
              </w:rPr>
            </w:pPr>
          </w:p>
          <w:p w14:paraId="24942FDD" w14:textId="77777777" w:rsidR="00B75BE8" w:rsidRDefault="00B75BE8"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Процессор не ниже </w:t>
            </w:r>
          </w:p>
          <w:p w14:paraId="1C54C36E" w14:textId="2E12B16C" w:rsidR="00D84ED8" w:rsidRPr="00DD1C4E" w:rsidRDefault="00AD5ACD" w:rsidP="0068465D">
            <w:pPr>
              <w:suppressAutoHyphens/>
              <w:spacing w:after="0" w:line="240" w:lineRule="auto"/>
              <w:rPr>
                <w:rFonts w:ascii="Times New Roman" w:eastAsia="Times New Roman" w:hAnsi="Times New Roman" w:cs="Times New Roman"/>
                <w:sz w:val="19"/>
                <w:szCs w:val="19"/>
                <w:lang w:eastAsia="ru-RU"/>
              </w:rPr>
            </w:pPr>
            <w:r w:rsidRPr="00AD5ACD">
              <w:rPr>
                <w:rFonts w:ascii="Times New Roman" w:eastAsia="Times New Roman" w:hAnsi="Times New Roman" w:cs="Times New Roman"/>
                <w:sz w:val="19"/>
                <w:szCs w:val="19"/>
                <w:lang w:val="en-US" w:eastAsia="ru-RU"/>
              </w:rPr>
              <w:t>Intel</w:t>
            </w:r>
            <w:r w:rsidRPr="00DD1C4E">
              <w:rPr>
                <w:rFonts w:ascii="Times New Roman" w:eastAsia="Times New Roman" w:hAnsi="Times New Roman" w:cs="Times New Roman"/>
                <w:sz w:val="19"/>
                <w:szCs w:val="19"/>
                <w:lang w:eastAsia="ru-RU"/>
              </w:rPr>
              <w:t xml:space="preserve"> </w:t>
            </w:r>
            <w:r w:rsidRPr="00AD5ACD">
              <w:rPr>
                <w:rFonts w:ascii="Times New Roman" w:eastAsia="Times New Roman" w:hAnsi="Times New Roman" w:cs="Times New Roman"/>
                <w:sz w:val="19"/>
                <w:szCs w:val="19"/>
                <w:lang w:val="en-US" w:eastAsia="ru-RU"/>
              </w:rPr>
              <w:t>Xeon</w:t>
            </w:r>
            <w:r w:rsidRPr="00DD1C4E">
              <w:rPr>
                <w:rFonts w:ascii="Times New Roman" w:eastAsia="Times New Roman" w:hAnsi="Times New Roman" w:cs="Times New Roman"/>
                <w:sz w:val="19"/>
                <w:szCs w:val="19"/>
                <w:lang w:eastAsia="ru-RU"/>
              </w:rPr>
              <w:t xml:space="preserve"> </w:t>
            </w:r>
            <w:r w:rsidRPr="00AD5ACD">
              <w:rPr>
                <w:rFonts w:ascii="Times New Roman" w:eastAsia="Times New Roman" w:hAnsi="Times New Roman" w:cs="Times New Roman"/>
                <w:sz w:val="19"/>
                <w:szCs w:val="19"/>
                <w:lang w:val="en-US" w:eastAsia="ru-RU"/>
              </w:rPr>
              <w:t>Gold</w:t>
            </w:r>
            <w:r w:rsidRPr="00DD1C4E">
              <w:rPr>
                <w:rFonts w:ascii="Times New Roman" w:eastAsia="Times New Roman" w:hAnsi="Times New Roman" w:cs="Times New Roman"/>
                <w:sz w:val="19"/>
                <w:szCs w:val="19"/>
                <w:lang w:eastAsia="ru-RU"/>
              </w:rPr>
              <w:t xml:space="preserve"> 5220 2.2</w:t>
            </w:r>
            <w:r w:rsidRPr="00AD5ACD">
              <w:rPr>
                <w:rFonts w:ascii="Times New Roman" w:eastAsia="Times New Roman" w:hAnsi="Times New Roman" w:cs="Times New Roman"/>
                <w:sz w:val="19"/>
                <w:szCs w:val="19"/>
                <w:lang w:val="en-US" w:eastAsia="ru-RU"/>
              </w:rPr>
              <w:t>G</w:t>
            </w:r>
            <w:r w:rsidRPr="00DD1C4E">
              <w:rPr>
                <w:rFonts w:ascii="Times New Roman" w:eastAsia="Times New Roman" w:hAnsi="Times New Roman" w:cs="Times New Roman"/>
                <w:sz w:val="19"/>
                <w:szCs w:val="19"/>
                <w:lang w:eastAsia="ru-RU"/>
              </w:rPr>
              <w:t>, 18</w:t>
            </w:r>
            <w:r w:rsidRPr="00AD5ACD">
              <w:rPr>
                <w:rFonts w:ascii="Times New Roman" w:eastAsia="Times New Roman" w:hAnsi="Times New Roman" w:cs="Times New Roman"/>
                <w:sz w:val="19"/>
                <w:szCs w:val="19"/>
                <w:lang w:val="en-US" w:eastAsia="ru-RU"/>
              </w:rPr>
              <w:t>C</w:t>
            </w:r>
            <w:r w:rsidRPr="00DD1C4E">
              <w:rPr>
                <w:rFonts w:ascii="Times New Roman" w:eastAsia="Times New Roman" w:hAnsi="Times New Roman" w:cs="Times New Roman"/>
                <w:sz w:val="19"/>
                <w:szCs w:val="19"/>
                <w:lang w:eastAsia="ru-RU"/>
              </w:rPr>
              <w:t>/</w:t>
            </w:r>
            <w:r w:rsidR="00DD1C4E" w:rsidRPr="00DD1C4E">
              <w:rPr>
                <w:rFonts w:ascii="Times New Roman" w:eastAsia="Times New Roman" w:hAnsi="Times New Roman" w:cs="Times New Roman"/>
                <w:sz w:val="19"/>
                <w:szCs w:val="19"/>
                <w:lang w:eastAsia="ru-RU"/>
              </w:rPr>
              <w:t>3</w:t>
            </w:r>
            <w:r w:rsidRPr="00DD1C4E">
              <w:rPr>
                <w:rFonts w:ascii="Times New Roman" w:eastAsia="Times New Roman" w:hAnsi="Times New Roman" w:cs="Times New Roman"/>
                <w:sz w:val="19"/>
                <w:szCs w:val="19"/>
                <w:lang w:eastAsia="ru-RU"/>
              </w:rPr>
              <w:t>6</w:t>
            </w:r>
            <w:r w:rsidRPr="00AD5ACD">
              <w:rPr>
                <w:rFonts w:ascii="Times New Roman" w:eastAsia="Times New Roman" w:hAnsi="Times New Roman" w:cs="Times New Roman"/>
                <w:sz w:val="19"/>
                <w:szCs w:val="19"/>
                <w:lang w:val="en-US" w:eastAsia="ru-RU"/>
              </w:rPr>
              <w:t>T</w:t>
            </w:r>
            <w:r w:rsidRPr="00DD1C4E">
              <w:rPr>
                <w:rFonts w:ascii="Times New Roman" w:eastAsia="Times New Roman" w:hAnsi="Times New Roman" w:cs="Times New Roman"/>
                <w:sz w:val="19"/>
                <w:szCs w:val="19"/>
                <w:lang w:eastAsia="ru-RU"/>
              </w:rPr>
              <w:t>, 24.75</w:t>
            </w:r>
            <w:r w:rsidRPr="00AD5ACD">
              <w:rPr>
                <w:rFonts w:ascii="Times New Roman" w:eastAsia="Times New Roman" w:hAnsi="Times New Roman" w:cs="Times New Roman"/>
                <w:sz w:val="19"/>
                <w:szCs w:val="19"/>
                <w:lang w:val="en-US" w:eastAsia="ru-RU"/>
              </w:rPr>
              <w:t>M</w:t>
            </w:r>
            <w:r w:rsidRPr="00DD1C4E">
              <w:rPr>
                <w:rFonts w:ascii="Times New Roman" w:eastAsia="Times New Roman" w:hAnsi="Times New Roman" w:cs="Times New Roman"/>
                <w:sz w:val="19"/>
                <w:szCs w:val="19"/>
                <w:lang w:eastAsia="ru-RU"/>
              </w:rPr>
              <w:t xml:space="preserve">, </w:t>
            </w:r>
            <w:r w:rsidRPr="00AD5ACD">
              <w:rPr>
                <w:rFonts w:ascii="Times New Roman" w:eastAsia="Times New Roman" w:hAnsi="Times New Roman" w:cs="Times New Roman"/>
                <w:sz w:val="19"/>
                <w:szCs w:val="19"/>
                <w:lang w:val="en-US" w:eastAsia="ru-RU"/>
              </w:rPr>
              <w:t>Turbo</w:t>
            </w:r>
            <w:r w:rsidRPr="00DD1C4E">
              <w:rPr>
                <w:rFonts w:ascii="Times New Roman" w:eastAsia="Times New Roman" w:hAnsi="Times New Roman" w:cs="Times New Roman"/>
                <w:sz w:val="19"/>
                <w:szCs w:val="19"/>
                <w:lang w:eastAsia="ru-RU"/>
              </w:rPr>
              <w:t xml:space="preserve">, </w:t>
            </w:r>
            <w:r w:rsidRPr="00AD5ACD">
              <w:rPr>
                <w:rFonts w:ascii="Times New Roman" w:eastAsia="Times New Roman" w:hAnsi="Times New Roman" w:cs="Times New Roman"/>
                <w:sz w:val="19"/>
                <w:szCs w:val="19"/>
                <w:lang w:val="en-US" w:eastAsia="ru-RU"/>
              </w:rPr>
              <w:t>HT</w:t>
            </w:r>
            <w:r w:rsidRPr="00DD1C4E">
              <w:rPr>
                <w:rFonts w:ascii="Times New Roman" w:eastAsia="Times New Roman" w:hAnsi="Times New Roman" w:cs="Times New Roman"/>
                <w:sz w:val="19"/>
                <w:szCs w:val="19"/>
                <w:lang w:eastAsia="ru-RU"/>
              </w:rPr>
              <w:t xml:space="preserve"> (125</w:t>
            </w:r>
            <w:r w:rsidRPr="00AD5ACD">
              <w:rPr>
                <w:rFonts w:ascii="Times New Roman" w:eastAsia="Times New Roman" w:hAnsi="Times New Roman" w:cs="Times New Roman"/>
                <w:sz w:val="19"/>
                <w:szCs w:val="19"/>
                <w:lang w:val="en-US" w:eastAsia="ru-RU"/>
              </w:rPr>
              <w:t>W</w:t>
            </w:r>
            <w:r w:rsidRPr="00DD1C4E">
              <w:rPr>
                <w:rFonts w:ascii="Times New Roman" w:eastAsia="Times New Roman" w:hAnsi="Times New Roman" w:cs="Times New Roman"/>
                <w:sz w:val="19"/>
                <w:szCs w:val="19"/>
                <w:lang w:eastAsia="ru-RU"/>
              </w:rPr>
              <w:t xml:space="preserve">) </w:t>
            </w:r>
            <w:r w:rsidRPr="00AD5ACD">
              <w:rPr>
                <w:rFonts w:ascii="Times New Roman" w:eastAsia="Times New Roman" w:hAnsi="Times New Roman" w:cs="Times New Roman"/>
                <w:sz w:val="19"/>
                <w:szCs w:val="19"/>
                <w:lang w:val="en-US" w:eastAsia="ru-RU"/>
              </w:rPr>
              <w:t>DDR</w:t>
            </w:r>
            <w:r w:rsidRPr="00DD1C4E">
              <w:rPr>
                <w:rFonts w:ascii="Times New Roman" w:eastAsia="Times New Roman" w:hAnsi="Times New Roman" w:cs="Times New Roman"/>
                <w:sz w:val="19"/>
                <w:szCs w:val="19"/>
                <w:lang w:eastAsia="ru-RU"/>
              </w:rPr>
              <w:t xml:space="preserve">4-2666 </w:t>
            </w:r>
            <w:r w:rsidR="00B75BE8">
              <w:rPr>
                <w:rFonts w:ascii="Times New Roman" w:eastAsia="Times New Roman" w:hAnsi="Times New Roman" w:cs="Times New Roman"/>
                <w:sz w:val="19"/>
                <w:szCs w:val="19"/>
                <w:lang w:eastAsia="ru-RU"/>
              </w:rPr>
              <w:t>не</w:t>
            </w:r>
            <w:r w:rsidR="00B75BE8" w:rsidRPr="00DD1C4E">
              <w:rPr>
                <w:rFonts w:ascii="Times New Roman" w:eastAsia="Times New Roman" w:hAnsi="Times New Roman" w:cs="Times New Roman"/>
                <w:sz w:val="19"/>
                <w:szCs w:val="19"/>
                <w:lang w:eastAsia="ru-RU"/>
              </w:rPr>
              <w:t xml:space="preserve"> </w:t>
            </w:r>
            <w:r w:rsidR="00B75BE8">
              <w:rPr>
                <w:rFonts w:ascii="Times New Roman" w:eastAsia="Times New Roman" w:hAnsi="Times New Roman" w:cs="Times New Roman"/>
                <w:sz w:val="19"/>
                <w:szCs w:val="19"/>
                <w:lang w:eastAsia="ru-RU"/>
              </w:rPr>
              <w:t>менее</w:t>
            </w:r>
            <w:r w:rsidR="00B75BE8" w:rsidRPr="00DD1C4E">
              <w:rPr>
                <w:rFonts w:ascii="Times New Roman" w:eastAsia="Times New Roman" w:hAnsi="Times New Roman" w:cs="Times New Roman"/>
                <w:sz w:val="19"/>
                <w:szCs w:val="19"/>
                <w:lang w:eastAsia="ru-RU"/>
              </w:rPr>
              <w:t xml:space="preserve"> 2 </w:t>
            </w:r>
            <w:r w:rsidR="00B75BE8">
              <w:rPr>
                <w:rFonts w:ascii="Times New Roman" w:eastAsia="Times New Roman" w:hAnsi="Times New Roman" w:cs="Times New Roman"/>
                <w:sz w:val="19"/>
                <w:szCs w:val="19"/>
                <w:lang w:eastAsia="ru-RU"/>
              </w:rPr>
              <w:t>шт</w:t>
            </w:r>
            <w:r w:rsidR="00B75BE8" w:rsidRPr="00DD1C4E">
              <w:rPr>
                <w:rFonts w:ascii="Times New Roman" w:eastAsia="Times New Roman" w:hAnsi="Times New Roman" w:cs="Times New Roman"/>
                <w:sz w:val="19"/>
                <w:szCs w:val="19"/>
                <w:lang w:eastAsia="ru-RU"/>
              </w:rPr>
              <w:t>.</w:t>
            </w:r>
          </w:p>
          <w:p w14:paraId="38F09B34" w14:textId="77777777" w:rsidR="00A8630D" w:rsidRPr="00DD1C4E" w:rsidRDefault="00A8630D" w:rsidP="0068465D">
            <w:pPr>
              <w:suppressAutoHyphens/>
              <w:spacing w:after="0" w:line="240" w:lineRule="auto"/>
              <w:rPr>
                <w:rFonts w:ascii="Times New Roman" w:eastAsia="Times New Roman" w:hAnsi="Times New Roman" w:cs="Times New Roman"/>
                <w:sz w:val="19"/>
                <w:szCs w:val="19"/>
                <w:lang w:eastAsia="ru-RU"/>
              </w:rPr>
            </w:pPr>
          </w:p>
          <w:p w14:paraId="52DDB79B" w14:textId="3AF34501" w:rsidR="00D84ED8" w:rsidRDefault="00D84ED8"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Количество </w:t>
            </w:r>
            <w:r w:rsidR="00B75BE8">
              <w:rPr>
                <w:rFonts w:ascii="Times New Roman" w:eastAsia="Times New Roman" w:hAnsi="Times New Roman" w:cs="Times New Roman"/>
                <w:sz w:val="19"/>
                <w:szCs w:val="19"/>
                <w:lang w:eastAsia="ru-RU"/>
              </w:rPr>
              <w:t xml:space="preserve">слотов для установки </w:t>
            </w:r>
            <w:r w:rsidR="00AD5ACD">
              <w:rPr>
                <w:rFonts w:ascii="Times New Roman" w:eastAsia="Times New Roman" w:hAnsi="Times New Roman" w:cs="Times New Roman"/>
                <w:sz w:val="19"/>
                <w:szCs w:val="19"/>
                <w:lang w:eastAsia="ru-RU"/>
              </w:rPr>
              <w:t>м</w:t>
            </w:r>
            <w:r w:rsidR="009976DB">
              <w:rPr>
                <w:rFonts w:ascii="Times New Roman" w:eastAsia="Times New Roman" w:hAnsi="Times New Roman" w:cs="Times New Roman"/>
                <w:sz w:val="19"/>
                <w:szCs w:val="19"/>
                <w:lang w:eastAsia="ru-RU"/>
              </w:rPr>
              <w:t xml:space="preserve">одулей памяти </w:t>
            </w:r>
            <w:r w:rsidR="00B75BE8">
              <w:rPr>
                <w:rFonts w:ascii="Times New Roman" w:eastAsia="Times New Roman" w:hAnsi="Times New Roman" w:cs="Times New Roman"/>
                <w:sz w:val="19"/>
                <w:szCs w:val="19"/>
                <w:lang w:eastAsia="ru-RU"/>
              </w:rPr>
              <w:t xml:space="preserve"> не менее 24</w:t>
            </w:r>
          </w:p>
          <w:p w14:paraId="1BED41E8" w14:textId="472E6BB1" w:rsidR="00B75BE8" w:rsidRPr="009976DB" w:rsidRDefault="009976DB"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Модули памяти </w:t>
            </w:r>
            <w:r w:rsidRPr="009976DB">
              <w:rPr>
                <w:rFonts w:ascii="Times New Roman" w:eastAsia="Times New Roman" w:hAnsi="Times New Roman" w:cs="Times New Roman"/>
                <w:sz w:val="19"/>
                <w:szCs w:val="19"/>
                <w:lang w:eastAsia="ru-RU"/>
              </w:rPr>
              <w:t>32GB RDIMM 2933MHz</w:t>
            </w:r>
            <w:r>
              <w:rPr>
                <w:rFonts w:ascii="Times New Roman" w:eastAsia="Times New Roman" w:hAnsi="Times New Roman" w:cs="Times New Roman"/>
                <w:sz w:val="19"/>
                <w:szCs w:val="19"/>
                <w:lang w:eastAsia="ru-RU"/>
              </w:rPr>
              <w:t xml:space="preserve"> не менее </w:t>
            </w:r>
            <w:r w:rsidR="00A01631" w:rsidRPr="00A01631">
              <w:rPr>
                <w:rFonts w:ascii="Times New Roman" w:eastAsia="Times New Roman" w:hAnsi="Times New Roman" w:cs="Times New Roman"/>
                <w:sz w:val="19"/>
                <w:szCs w:val="19"/>
                <w:lang w:eastAsia="ru-RU"/>
              </w:rPr>
              <w:t>24</w:t>
            </w:r>
            <w:r>
              <w:rPr>
                <w:rFonts w:ascii="Times New Roman" w:eastAsia="Times New Roman" w:hAnsi="Times New Roman" w:cs="Times New Roman"/>
                <w:sz w:val="19"/>
                <w:szCs w:val="19"/>
                <w:lang w:eastAsia="ru-RU"/>
              </w:rPr>
              <w:t xml:space="preserve"> шт.</w:t>
            </w:r>
          </w:p>
          <w:p w14:paraId="4A03C94B" w14:textId="66A98B6D" w:rsidR="00D461C5" w:rsidRDefault="00D461C5" w:rsidP="0068465D">
            <w:pPr>
              <w:suppressAutoHyphens/>
              <w:spacing w:after="0" w:line="240" w:lineRule="auto"/>
              <w:rPr>
                <w:rFonts w:ascii="Times New Roman" w:eastAsia="Times New Roman" w:hAnsi="Times New Roman" w:cs="Times New Roman"/>
                <w:sz w:val="19"/>
                <w:szCs w:val="19"/>
                <w:lang w:eastAsia="ru-RU"/>
              </w:rPr>
            </w:pPr>
          </w:p>
          <w:p w14:paraId="1C286FB6" w14:textId="77777777" w:rsidR="00DD1C4E" w:rsidRDefault="00DD1C4E" w:rsidP="00DD1C4E">
            <w:pPr>
              <w:suppressAutoHyphens/>
              <w:spacing w:after="0" w:line="240" w:lineRule="auto"/>
              <w:rPr>
                <w:rFonts w:ascii="Times New Roman" w:eastAsia="Times New Roman" w:hAnsi="Times New Roman" w:cs="Times New Roman"/>
                <w:sz w:val="19"/>
                <w:szCs w:val="19"/>
                <w:lang w:eastAsia="ru-RU"/>
              </w:rPr>
            </w:pPr>
            <w:r w:rsidRPr="00B53003">
              <w:rPr>
                <w:rFonts w:ascii="Times New Roman" w:eastAsia="Times New Roman" w:hAnsi="Times New Roman" w:cs="Times New Roman"/>
                <w:sz w:val="19"/>
                <w:szCs w:val="19"/>
                <w:lang w:eastAsia="ru-RU"/>
              </w:rPr>
              <w:t xml:space="preserve">Плата контроллера с аппаратным RAID </w:t>
            </w:r>
            <w:r w:rsidRPr="00A01631">
              <w:rPr>
                <w:rFonts w:ascii="Times New Roman" w:eastAsia="Times New Roman" w:hAnsi="Times New Roman" w:cs="Times New Roman"/>
                <w:sz w:val="19"/>
                <w:szCs w:val="19"/>
                <w:lang w:eastAsia="ru-RU"/>
              </w:rPr>
              <w:t>0/1/5/6/10/50/60</w:t>
            </w:r>
            <w:r w:rsidRPr="00B53003">
              <w:rPr>
                <w:rFonts w:ascii="Times New Roman" w:eastAsia="Times New Roman" w:hAnsi="Times New Roman" w:cs="Times New Roman"/>
                <w:sz w:val="19"/>
                <w:szCs w:val="19"/>
                <w:lang w:eastAsia="ru-RU"/>
              </w:rPr>
              <w:t xml:space="preserve">c </w:t>
            </w:r>
          </w:p>
          <w:p w14:paraId="56526C23" w14:textId="77777777" w:rsidR="00DD1C4E" w:rsidRDefault="00DD1C4E" w:rsidP="00DD1C4E">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Твердотельный накопитель </w:t>
            </w:r>
          </w:p>
          <w:p w14:paraId="330B5E72" w14:textId="77777777" w:rsidR="00DD1C4E" w:rsidRDefault="00DD1C4E" w:rsidP="00DD1C4E">
            <w:pPr>
              <w:suppressAutoHyphens/>
              <w:spacing w:after="0" w:line="240" w:lineRule="auto"/>
              <w:rPr>
                <w:rFonts w:ascii="Times New Roman" w:eastAsia="Times New Roman" w:hAnsi="Times New Roman" w:cs="Times New Roman"/>
                <w:sz w:val="19"/>
                <w:szCs w:val="19"/>
                <w:lang w:eastAsia="ru-RU"/>
              </w:rPr>
            </w:pPr>
          </w:p>
          <w:p w14:paraId="56330C30" w14:textId="0B9BE351" w:rsidR="00DD1C4E" w:rsidRPr="00DD1C4E" w:rsidRDefault="00DD1C4E" w:rsidP="00DD1C4E">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Твердотельный накопитель </w:t>
            </w:r>
            <w:r>
              <w:rPr>
                <w:rFonts w:ascii="Times New Roman" w:eastAsia="Times New Roman" w:hAnsi="Times New Roman" w:cs="Times New Roman"/>
                <w:sz w:val="19"/>
                <w:szCs w:val="19"/>
                <w:lang w:val="en-US" w:eastAsia="ru-RU"/>
              </w:rPr>
              <w:t>SSD</w:t>
            </w:r>
            <w:r w:rsidRPr="00DD1C4E">
              <w:rPr>
                <w:rFonts w:ascii="Times New Roman" w:eastAsia="Times New Roman" w:hAnsi="Times New Roman" w:cs="Times New Roman"/>
                <w:sz w:val="19"/>
                <w:szCs w:val="19"/>
                <w:lang w:eastAsia="ru-RU"/>
              </w:rPr>
              <w:t xml:space="preserve"> </w:t>
            </w:r>
            <w:r w:rsidRPr="00F717A7">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eastAsia="ru-RU"/>
              </w:rPr>
              <w:t xml:space="preserve"> </w:t>
            </w:r>
            <w:r w:rsidRPr="00DD1C4E">
              <w:rPr>
                <w:rFonts w:ascii="Times New Roman" w:eastAsia="Times New Roman" w:hAnsi="Times New Roman" w:cs="Times New Roman"/>
                <w:sz w:val="19"/>
                <w:szCs w:val="19"/>
                <w:lang w:eastAsia="ru-RU"/>
              </w:rPr>
              <w:t xml:space="preserve">480GB – 2 </w:t>
            </w:r>
            <w:r>
              <w:rPr>
                <w:rFonts w:ascii="Times New Roman" w:eastAsia="Times New Roman" w:hAnsi="Times New Roman" w:cs="Times New Roman"/>
                <w:sz w:val="19"/>
                <w:szCs w:val="19"/>
                <w:lang w:eastAsia="ru-RU"/>
              </w:rPr>
              <w:t>шт.</w:t>
            </w:r>
          </w:p>
          <w:p w14:paraId="1156BF99" w14:textId="77777777" w:rsidR="00DD1C4E" w:rsidRDefault="00DD1C4E" w:rsidP="0068465D">
            <w:pPr>
              <w:suppressAutoHyphens/>
              <w:spacing w:after="0" w:line="240" w:lineRule="auto"/>
              <w:rPr>
                <w:rFonts w:ascii="Times New Roman" w:eastAsia="Times New Roman" w:hAnsi="Times New Roman" w:cs="Times New Roman"/>
                <w:sz w:val="19"/>
                <w:szCs w:val="19"/>
                <w:lang w:eastAsia="ru-RU"/>
              </w:rPr>
            </w:pPr>
          </w:p>
          <w:p w14:paraId="5F9F3895" w14:textId="056831CE" w:rsidR="00B53003" w:rsidRPr="00B53003" w:rsidRDefault="00B53003"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4-портовый сетевой адаптер со скоростью портов не менее 1</w:t>
            </w:r>
            <w:r>
              <w:rPr>
                <w:rFonts w:ascii="Times New Roman" w:eastAsia="Times New Roman" w:hAnsi="Times New Roman" w:cs="Times New Roman"/>
                <w:sz w:val="19"/>
                <w:szCs w:val="19"/>
                <w:lang w:val="en-US" w:eastAsia="ru-RU"/>
              </w:rPr>
              <w:t>Gb</w:t>
            </w:r>
          </w:p>
          <w:p w14:paraId="18F3C1E8" w14:textId="2604FDF2" w:rsidR="00B53003" w:rsidRDefault="00B53003" w:rsidP="0068465D">
            <w:pPr>
              <w:suppressAutoHyphens/>
              <w:spacing w:after="0" w:line="240" w:lineRule="auto"/>
              <w:rPr>
                <w:rFonts w:ascii="Times New Roman" w:eastAsia="Times New Roman" w:hAnsi="Times New Roman" w:cs="Times New Roman"/>
                <w:sz w:val="19"/>
                <w:szCs w:val="19"/>
                <w:lang w:eastAsia="ru-RU"/>
              </w:rPr>
            </w:pPr>
          </w:p>
          <w:p w14:paraId="288F0183" w14:textId="75BEA35F" w:rsidR="008F69F2" w:rsidRPr="006E07F3" w:rsidRDefault="008F69F2" w:rsidP="0068465D">
            <w:pPr>
              <w:suppressAutoHyphens/>
              <w:spacing w:after="0" w:line="240" w:lineRule="auto"/>
              <w:rPr>
                <w:rFonts w:ascii="Times New Roman" w:eastAsia="Times New Roman" w:hAnsi="Times New Roman" w:cs="Times New Roman"/>
                <w:sz w:val="19"/>
                <w:szCs w:val="19"/>
                <w:lang w:eastAsia="ru-RU"/>
              </w:rPr>
            </w:pPr>
            <w:r w:rsidRPr="008F69F2">
              <w:rPr>
                <w:rFonts w:ascii="Times New Roman" w:eastAsia="Times New Roman" w:hAnsi="Times New Roman" w:cs="Times New Roman"/>
                <w:sz w:val="19"/>
                <w:szCs w:val="19"/>
                <w:lang w:eastAsia="ru-RU"/>
              </w:rPr>
              <w:t xml:space="preserve">2 </w:t>
            </w:r>
            <w:r>
              <w:rPr>
                <w:rFonts w:ascii="Times New Roman" w:eastAsia="Times New Roman" w:hAnsi="Times New Roman" w:cs="Times New Roman"/>
                <w:sz w:val="19"/>
                <w:szCs w:val="19"/>
                <w:lang w:eastAsia="ru-RU"/>
              </w:rPr>
              <w:t xml:space="preserve">портовый адаптер </w:t>
            </w:r>
            <w:r>
              <w:rPr>
                <w:rFonts w:ascii="Times New Roman" w:eastAsia="Times New Roman" w:hAnsi="Times New Roman" w:cs="Times New Roman"/>
                <w:sz w:val="19"/>
                <w:szCs w:val="19"/>
                <w:lang w:val="en-US" w:eastAsia="ru-RU"/>
              </w:rPr>
              <w:t>HBA</w:t>
            </w:r>
            <w:r w:rsidRPr="008F69F2">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val="en-US" w:eastAsia="ru-RU"/>
              </w:rPr>
              <w:t>SAS</w:t>
            </w:r>
            <w:r w:rsidRPr="008F69F2">
              <w:rPr>
                <w:rFonts w:ascii="Times New Roman" w:eastAsia="Times New Roman" w:hAnsi="Times New Roman" w:cs="Times New Roman"/>
                <w:sz w:val="19"/>
                <w:szCs w:val="19"/>
                <w:lang w:eastAsia="ru-RU"/>
              </w:rPr>
              <w:t xml:space="preserve"> </w:t>
            </w:r>
            <w:r w:rsidR="003F058A">
              <w:rPr>
                <w:rFonts w:ascii="Times New Roman" w:eastAsia="Times New Roman" w:hAnsi="Times New Roman" w:cs="Times New Roman"/>
                <w:sz w:val="19"/>
                <w:szCs w:val="19"/>
                <w:lang w:eastAsia="ru-RU"/>
              </w:rPr>
              <w:t xml:space="preserve">адаптер </w:t>
            </w:r>
            <w:r>
              <w:rPr>
                <w:rFonts w:ascii="Times New Roman" w:eastAsia="Times New Roman" w:hAnsi="Times New Roman" w:cs="Times New Roman"/>
                <w:sz w:val="19"/>
                <w:szCs w:val="19"/>
                <w:lang w:eastAsia="ru-RU"/>
              </w:rPr>
              <w:t xml:space="preserve">со скоростью передачи </w:t>
            </w:r>
            <w:r w:rsidRPr="008F69F2">
              <w:rPr>
                <w:rFonts w:ascii="Times New Roman" w:eastAsia="Times New Roman" w:hAnsi="Times New Roman" w:cs="Times New Roman"/>
                <w:sz w:val="19"/>
                <w:szCs w:val="19"/>
                <w:lang w:eastAsia="ru-RU"/>
              </w:rPr>
              <w:t>12</w:t>
            </w:r>
            <w:proofErr w:type="spellStart"/>
            <w:r>
              <w:rPr>
                <w:rFonts w:ascii="Times New Roman" w:eastAsia="Times New Roman" w:hAnsi="Times New Roman" w:cs="Times New Roman"/>
                <w:sz w:val="19"/>
                <w:szCs w:val="19"/>
                <w:lang w:val="en-US" w:eastAsia="ru-RU"/>
              </w:rPr>
              <w:t>Gbps</w:t>
            </w:r>
            <w:proofErr w:type="spellEnd"/>
            <w:r w:rsidR="006E07F3" w:rsidRPr="006E07F3">
              <w:rPr>
                <w:rFonts w:ascii="Times New Roman" w:eastAsia="Times New Roman" w:hAnsi="Times New Roman" w:cs="Times New Roman"/>
                <w:sz w:val="19"/>
                <w:szCs w:val="19"/>
                <w:lang w:eastAsia="ru-RU"/>
              </w:rPr>
              <w:t xml:space="preserve"> </w:t>
            </w:r>
            <w:r w:rsidR="006E07F3">
              <w:rPr>
                <w:rFonts w:ascii="Times New Roman" w:eastAsia="Times New Roman" w:hAnsi="Times New Roman" w:cs="Times New Roman"/>
                <w:sz w:val="19"/>
                <w:szCs w:val="19"/>
                <w:lang w:eastAsia="ru-RU"/>
              </w:rPr>
              <w:t xml:space="preserve">с </w:t>
            </w:r>
            <w:r w:rsidR="001C25D3">
              <w:rPr>
                <w:rFonts w:ascii="Times New Roman" w:eastAsia="Times New Roman" w:hAnsi="Times New Roman" w:cs="Times New Roman"/>
                <w:sz w:val="19"/>
                <w:szCs w:val="19"/>
                <w:lang w:eastAsia="ru-RU"/>
              </w:rPr>
              <w:t>2-мя (</w:t>
            </w:r>
            <w:r w:rsidR="006E07F3">
              <w:rPr>
                <w:rFonts w:ascii="Times New Roman" w:eastAsia="Times New Roman" w:hAnsi="Times New Roman" w:cs="Times New Roman"/>
                <w:sz w:val="19"/>
                <w:szCs w:val="19"/>
                <w:lang w:eastAsia="ru-RU"/>
              </w:rPr>
              <w:t>двумя</w:t>
            </w:r>
            <w:r w:rsidR="001C25D3">
              <w:rPr>
                <w:rFonts w:ascii="Times New Roman" w:eastAsia="Times New Roman" w:hAnsi="Times New Roman" w:cs="Times New Roman"/>
                <w:sz w:val="19"/>
                <w:szCs w:val="19"/>
                <w:lang w:eastAsia="ru-RU"/>
              </w:rPr>
              <w:t>)</w:t>
            </w:r>
            <w:r w:rsidR="006E07F3">
              <w:rPr>
                <w:rFonts w:ascii="Times New Roman" w:eastAsia="Times New Roman" w:hAnsi="Times New Roman" w:cs="Times New Roman"/>
                <w:sz w:val="19"/>
                <w:szCs w:val="19"/>
                <w:lang w:eastAsia="ru-RU"/>
              </w:rPr>
              <w:t xml:space="preserve"> кабелями </w:t>
            </w:r>
            <w:r w:rsidR="006E07F3" w:rsidRPr="006E07F3">
              <w:rPr>
                <w:rFonts w:ascii="Times New Roman" w:eastAsia="Times New Roman" w:hAnsi="Times New Roman" w:cs="Times New Roman"/>
                <w:sz w:val="19"/>
                <w:szCs w:val="19"/>
                <w:lang w:eastAsia="ru-RU"/>
              </w:rPr>
              <w:t xml:space="preserve"> SAS для подключения  к системе хранения IBM </w:t>
            </w:r>
            <w:proofErr w:type="spellStart"/>
            <w:r w:rsidR="006E07F3" w:rsidRPr="006E07F3">
              <w:rPr>
                <w:rFonts w:ascii="Times New Roman" w:eastAsia="Times New Roman" w:hAnsi="Times New Roman" w:cs="Times New Roman"/>
                <w:sz w:val="19"/>
                <w:szCs w:val="19"/>
                <w:lang w:eastAsia="ru-RU"/>
              </w:rPr>
              <w:t>Storwize</w:t>
            </w:r>
            <w:proofErr w:type="spellEnd"/>
            <w:r w:rsidR="006E07F3" w:rsidRPr="006E07F3">
              <w:rPr>
                <w:rFonts w:ascii="Times New Roman" w:eastAsia="Times New Roman" w:hAnsi="Times New Roman" w:cs="Times New Roman"/>
                <w:sz w:val="19"/>
                <w:szCs w:val="19"/>
                <w:lang w:eastAsia="ru-RU"/>
              </w:rPr>
              <w:t xml:space="preserve"> V3700, имеющей </w:t>
            </w:r>
            <w:r w:rsidR="006E07F3">
              <w:rPr>
                <w:rFonts w:ascii="Times New Roman" w:eastAsia="Times New Roman" w:hAnsi="Times New Roman" w:cs="Times New Roman"/>
                <w:sz w:val="19"/>
                <w:szCs w:val="19"/>
                <w:lang w:eastAsia="ru-RU"/>
              </w:rPr>
              <w:t xml:space="preserve">интерфейс </w:t>
            </w:r>
            <w:proofErr w:type="spellStart"/>
            <w:r w:rsidR="006E07F3">
              <w:rPr>
                <w:rFonts w:ascii="Times New Roman" w:eastAsia="Times New Roman" w:hAnsi="Times New Roman" w:cs="Times New Roman"/>
                <w:sz w:val="19"/>
                <w:szCs w:val="19"/>
                <w:lang w:eastAsia="ru-RU"/>
              </w:rPr>
              <w:t>MiniSAS</w:t>
            </w:r>
            <w:proofErr w:type="spellEnd"/>
            <w:r w:rsidR="006E07F3">
              <w:rPr>
                <w:rFonts w:ascii="Times New Roman" w:eastAsia="Times New Roman" w:hAnsi="Times New Roman" w:cs="Times New Roman"/>
                <w:sz w:val="19"/>
                <w:szCs w:val="19"/>
                <w:lang w:eastAsia="ru-RU"/>
              </w:rPr>
              <w:t xml:space="preserve"> HD8644 </w:t>
            </w:r>
          </w:p>
          <w:p w14:paraId="6DDB630F" w14:textId="77777777" w:rsidR="008F69F2" w:rsidRDefault="008F69F2" w:rsidP="0068465D">
            <w:pPr>
              <w:suppressAutoHyphens/>
              <w:spacing w:after="0" w:line="240" w:lineRule="auto"/>
              <w:rPr>
                <w:rFonts w:ascii="Times New Roman" w:eastAsia="Times New Roman" w:hAnsi="Times New Roman" w:cs="Times New Roman"/>
                <w:sz w:val="19"/>
                <w:szCs w:val="19"/>
                <w:lang w:eastAsia="ru-RU"/>
              </w:rPr>
            </w:pPr>
          </w:p>
          <w:p w14:paraId="57C496B6" w14:textId="200C572E" w:rsidR="00A76D41" w:rsidRPr="00A76D41" w:rsidRDefault="00A76D41" w:rsidP="00AD5ACD">
            <w:pPr>
              <w:suppressAutoHyphens/>
              <w:spacing w:after="0" w:line="240" w:lineRule="auto"/>
              <w:jc w:val="both"/>
              <w:rPr>
                <w:rFonts w:ascii="Times New Roman" w:eastAsia="Times New Roman" w:hAnsi="Times New Roman" w:cs="Times New Roman"/>
                <w:sz w:val="19"/>
                <w:szCs w:val="19"/>
                <w:lang w:eastAsia="ru-RU"/>
              </w:rPr>
            </w:pPr>
            <w:r w:rsidRPr="00A76D41">
              <w:rPr>
                <w:rFonts w:ascii="Times New Roman" w:eastAsia="Times New Roman" w:hAnsi="Times New Roman" w:cs="Times New Roman"/>
                <w:sz w:val="19"/>
                <w:szCs w:val="19"/>
                <w:lang w:eastAsia="ru-RU"/>
              </w:rPr>
              <w:t>Встроенный видеоадаптер;</w:t>
            </w:r>
          </w:p>
          <w:p w14:paraId="2BD6A959" w14:textId="03592A2B" w:rsidR="00A76D41" w:rsidRPr="00A76D41" w:rsidRDefault="00A76D41" w:rsidP="00AD5ACD">
            <w:pPr>
              <w:suppressAutoHyphens/>
              <w:spacing w:after="0" w:line="240" w:lineRule="auto"/>
              <w:jc w:val="both"/>
              <w:rPr>
                <w:rFonts w:ascii="Times New Roman" w:eastAsia="Times New Roman" w:hAnsi="Times New Roman" w:cs="Times New Roman"/>
                <w:sz w:val="19"/>
                <w:szCs w:val="19"/>
                <w:lang w:eastAsia="ru-RU"/>
              </w:rPr>
            </w:pPr>
            <w:r w:rsidRPr="00A76D41">
              <w:rPr>
                <w:rFonts w:ascii="Times New Roman" w:eastAsia="Times New Roman" w:hAnsi="Times New Roman" w:cs="Times New Roman"/>
                <w:sz w:val="19"/>
                <w:szCs w:val="19"/>
                <w:lang w:eastAsia="ru-RU"/>
              </w:rPr>
              <w:t>Видеовыход VGA - на передней и задней панели;</w:t>
            </w:r>
          </w:p>
          <w:p w14:paraId="652B7E04" w14:textId="1C7659A1" w:rsidR="00A76D41" w:rsidRPr="00A76D41" w:rsidRDefault="00A76D41" w:rsidP="00AD5ACD">
            <w:pPr>
              <w:suppressAutoHyphens/>
              <w:spacing w:after="0" w:line="240" w:lineRule="auto"/>
              <w:jc w:val="both"/>
              <w:rPr>
                <w:rFonts w:ascii="Times New Roman" w:eastAsia="Times New Roman" w:hAnsi="Times New Roman" w:cs="Times New Roman"/>
                <w:sz w:val="19"/>
                <w:szCs w:val="19"/>
                <w:lang w:eastAsia="ru-RU"/>
              </w:rPr>
            </w:pPr>
            <w:r w:rsidRPr="00A76D41">
              <w:rPr>
                <w:rFonts w:ascii="Times New Roman" w:eastAsia="Times New Roman" w:hAnsi="Times New Roman" w:cs="Times New Roman"/>
                <w:sz w:val="19"/>
                <w:szCs w:val="19"/>
                <w:lang w:eastAsia="ru-RU"/>
              </w:rPr>
              <w:t xml:space="preserve">Загрузка BIOS в режиме UEFI c таблицей разделов GPT </w:t>
            </w:r>
          </w:p>
          <w:p w14:paraId="764B330C" w14:textId="77777777" w:rsidR="00A810D5" w:rsidRDefault="00A810D5" w:rsidP="00AD5ACD">
            <w:pPr>
              <w:suppressAutoHyphens/>
              <w:spacing w:after="0" w:line="240" w:lineRule="auto"/>
              <w:jc w:val="both"/>
              <w:rPr>
                <w:rFonts w:ascii="Times New Roman" w:eastAsia="Times New Roman" w:hAnsi="Times New Roman" w:cs="Times New Roman"/>
                <w:sz w:val="19"/>
                <w:szCs w:val="19"/>
                <w:lang w:eastAsia="ru-RU"/>
              </w:rPr>
            </w:pPr>
            <w:r w:rsidRPr="00A76D41">
              <w:rPr>
                <w:rFonts w:ascii="Times New Roman" w:eastAsia="Times New Roman" w:hAnsi="Times New Roman" w:cs="Times New Roman"/>
                <w:sz w:val="19"/>
                <w:szCs w:val="19"/>
                <w:lang w:eastAsia="ru-RU"/>
              </w:rPr>
              <w:t>Функционал “Горячей замены” блоков питания и вентиляторов;</w:t>
            </w:r>
          </w:p>
          <w:p w14:paraId="56A3D144" w14:textId="77777777" w:rsidR="00074289" w:rsidRDefault="00074289" w:rsidP="00A810D5">
            <w:pPr>
              <w:suppressAutoHyphens/>
              <w:spacing w:after="0" w:line="240" w:lineRule="auto"/>
              <w:rPr>
                <w:rFonts w:ascii="Times New Roman" w:eastAsia="Times New Roman" w:hAnsi="Times New Roman" w:cs="Times New Roman"/>
                <w:sz w:val="19"/>
                <w:szCs w:val="19"/>
                <w:lang w:eastAsia="ru-RU"/>
              </w:rPr>
            </w:pPr>
          </w:p>
          <w:p w14:paraId="62F81844" w14:textId="0FF39F0C" w:rsidR="00074289" w:rsidRPr="00074289" w:rsidRDefault="00074289" w:rsidP="00AD5ACD">
            <w:pPr>
              <w:suppressAutoHyphens/>
              <w:spacing w:after="0" w:line="240" w:lineRule="auto"/>
              <w:jc w:val="both"/>
              <w:rPr>
                <w:rFonts w:ascii="Times New Roman" w:eastAsia="Times New Roman" w:hAnsi="Times New Roman" w:cs="Times New Roman"/>
                <w:sz w:val="19"/>
                <w:szCs w:val="19"/>
                <w:lang w:eastAsia="ru-RU"/>
              </w:rPr>
            </w:pPr>
            <w:proofErr w:type="spellStart"/>
            <w:r w:rsidRPr="00074289">
              <w:rPr>
                <w:rFonts w:ascii="Times New Roman" w:eastAsia="Times New Roman" w:hAnsi="Times New Roman" w:cs="Times New Roman"/>
                <w:sz w:val="19"/>
                <w:szCs w:val="19"/>
                <w:lang w:eastAsia="ru-RU"/>
              </w:rPr>
              <w:t>В</w:t>
            </w:r>
            <w:proofErr w:type="gramStart"/>
            <w:r w:rsidRPr="00074289">
              <w:rPr>
                <w:rFonts w:ascii="Times New Roman" w:eastAsia="Times New Roman" w:hAnsi="Times New Roman" w:cs="Times New Roman"/>
                <w:sz w:val="19"/>
                <w:szCs w:val="19"/>
                <w:lang w:eastAsia="ru-RU"/>
              </w:rPr>
              <w:t>o</w:t>
            </w:r>
            <w:proofErr w:type="gramEnd"/>
            <w:r w:rsidRPr="00074289">
              <w:rPr>
                <w:rFonts w:ascii="Times New Roman" w:eastAsia="Times New Roman" w:hAnsi="Times New Roman" w:cs="Times New Roman"/>
                <w:sz w:val="19"/>
                <w:szCs w:val="19"/>
                <w:lang w:eastAsia="ru-RU"/>
              </w:rPr>
              <w:t>змoжнocть</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удaлeннoгo</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мoнитopингa</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ocнoвныx</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пapaмeтpoв</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cepвepa</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тaкиx</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кaк</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тeмпepaтуpa</w:t>
            </w:r>
            <w:proofErr w:type="spellEnd"/>
            <w:r w:rsidRPr="00074289">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eastAsia="ru-RU"/>
              </w:rPr>
              <w:t>напряжение</w:t>
            </w:r>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cкopocть</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paбoты</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вeнтилятopoв</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пoтpeблeниe</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элeктpoэнepгии</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cocтoяниe</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инфopмaциoннoй</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пaнeли</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удaлeннoгo</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дocтупa</w:t>
            </w:r>
            <w:proofErr w:type="spellEnd"/>
            <w:r w:rsidRPr="00074289">
              <w:rPr>
                <w:rFonts w:ascii="Times New Roman" w:eastAsia="Times New Roman" w:hAnsi="Times New Roman" w:cs="Times New Roman"/>
                <w:sz w:val="19"/>
                <w:szCs w:val="19"/>
                <w:lang w:eastAsia="ru-RU"/>
              </w:rPr>
              <w:t xml:space="preserve"> к </w:t>
            </w:r>
            <w:proofErr w:type="spellStart"/>
            <w:r w:rsidRPr="00074289">
              <w:rPr>
                <w:rFonts w:ascii="Times New Roman" w:eastAsia="Times New Roman" w:hAnsi="Times New Roman" w:cs="Times New Roman"/>
                <w:sz w:val="19"/>
                <w:szCs w:val="19"/>
                <w:lang w:eastAsia="ru-RU"/>
              </w:rPr>
              <w:t>экpaну</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клaвиaтуpe</w:t>
            </w:r>
            <w:proofErr w:type="spellEnd"/>
            <w:r w:rsidRPr="00074289">
              <w:rPr>
                <w:rFonts w:ascii="Times New Roman" w:eastAsia="Times New Roman" w:hAnsi="Times New Roman" w:cs="Times New Roman"/>
                <w:sz w:val="19"/>
                <w:szCs w:val="19"/>
                <w:lang w:eastAsia="ru-RU"/>
              </w:rPr>
              <w:t xml:space="preserve"> и </w:t>
            </w:r>
            <w:proofErr w:type="spellStart"/>
            <w:r w:rsidRPr="00074289">
              <w:rPr>
                <w:rFonts w:ascii="Times New Roman" w:eastAsia="Times New Roman" w:hAnsi="Times New Roman" w:cs="Times New Roman"/>
                <w:sz w:val="19"/>
                <w:szCs w:val="19"/>
                <w:lang w:eastAsia="ru-RU"/>
              </w:rPr>
              <w:t>мышкe</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cepвepa</w:t>
            </w:r>
            <w:proofErr w:type="spellEnd"/>
            <w:r w:rsidRPr="00074289">
              <w:rPr>
                <w:rFonts w:ascii="Times New Roman" w:eastAsia="Times New Roman" w:hAnsi="Times New Roman" w:cs="Times New Roman"/>
                <w:sz w:val="19"/>
                <w:szCs w:val="19"/>
                <w:lang w:eastAsia="ru-RU"/>
              </w:rPr>
              <w:t xml:space="preserve">. </w:t>
            </w:r>
          </w:p>
          <w:p w14:paraId="43B1EF23" w14:textId="1A616354" w:rsidR="00074289" w:rsidRDefault="00074289" w:rsidP="00AD5ACD">
            <w:pPr>
              <w:suppressAutoHyphens/>
              <w:spacing w:after="0" w:line="240" w:lineRule="auto"/>
              <w:jc w:val="both"/>
              <w:rPr>
                <w:rFonts w:ascii="Times New Roman" w:eastAsia="Times New Roman" w:hAnsi="Times New Roman" w:cs="Times New Roman"/>
                <w:sz w:val="19"/>
                <w:szCs w:val="19"/>
                <w:lang w:eastAsia="ru-RU"/>
              </w:rPr>
            </w:pPr>
            <w:proofErr w:type="spellStart"/>
            <w:r>
              <w:rPr>
                <w:rFonts w:ascii="Times New Roman" w:eastAsia="Times New Roman" w:hAnsi="Times New Roman" w:cs="Times New Roman"/>
                <w:sz w:val="19"/>
                <w:szCs w:val="19"/>
                <w:lang w:eastAsia="ru-RU"/>
              </w:rPr>
              <w:t>Возможнось</w:t>
            </w:r>
            <w:proofErr w:type="spellEnd"/>
            <w:r>
              <w:rPr>
                <w:rFonts w:ascii="Times New Roman" w:eastAsia="Times New Roman" w:hAnsi="Times New Roman" w:cs="Times New Roman"/>
                <w:sz w:val="19"/>
                <w:szCs w:val="19"/>
                <w:lang w:eastAsia="ru-RU"/>
              </w:rPr>
              <w:t xml:space="preserve"> удаленного подключения</w:t>
            </w:r>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виpтуaльныe</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cdrom</w:t>
            </w:r>
            <w:proofErr w:type="spellEnd"/>
            <w:r w:rsidRPr="00074289">
              <w:rPr>
                <w:rFonts w:ascii="Times New Roman" w:eastAsia="Times New Roman" w:hAnsi="Times New Roman" w:cs="Times New Roman"/>
                <w:sz w:val="19"/>
                <w:szCs w:val="19"/>
                <w:lang w:eastAsia="ru-RU"/>
              </w:rPr>
              <w:t xml:space="preserve"> и </w:t>
            </w:r>
            <w:proofErr w:type="spellStart"/>
            <w:r w:rsidRPr="00074289">
              <w:rPr>
                <w:rFonts w:ascii="Times New Roman" w:eastAsia="Times New Roman" w:hAnsi="Times New Roman" w:cs="Times New Roman"/>
                <w:sz w:val="19"/>
                <w:szCs w:val="19"/>
                <w:lang w:eastAsia="ru-RU"/>
              </w:rPr>
              <w:t>флeш</w:t>
            </w:r>
            <w:proofErr w:type="spellEnd"/>
            <w:r w:rsidR="002A7C2B" w:rsidRPr="002A7C2B">
              <w:rPr>
                <w:rFonts w:ascii="Times New Roman" w:eastAsia="Times New Roman" w:hAnsi="Times New Roman" w:cs="Times New Roman"/>
                <w:sz w:val="19"/>
                <w:szCs w:val="19"/>
                <w:lang w:eastAsia="ru-RU"/>
              </w:rPr>
              <w:t>-</w:t>
            </w:r>
            <w:r w:rsidR="002A7C2B">
              <w:rPr>
                <w:rFonts w:ascii="Times New Roman" w:eastAsia="Times New Roman" w:hAnsi="Times New Roman" w:cs="Times New Roman"/>
                <w:sz w:val="19"/>
                <w:szCs w:val="19"/>
                <w:lang w:eastAsia="ru-RU"/>
              </w:rPr>
              <w:t>накопителя</w:t>
            </w:r>
            <w:r w:rsidRPr="00074289">
              <w:rPr>
                <w:rFonts w:ascii="Times New Roman" w:eastAsia="Times New Roman" w:hAnsi="Times New Roman" w:cs="Times New Roman"/>
                <w:sz w:val="19"/>
                <w:szCs w:val="19"/>
                <w:lang w:eastAsia="ru-RU"/>
              </w:rPr>
              <w:t xml:space="preserve"> для </w:t>
            </w:r>
            <w:proofErr w:type="spellStart"/>
            <w:r w:rsidRPr="00074289">
              <w:rPr>
                <w:rFonts w:ascii="Times New Roman" w:eastAsia="Times New Roman" w:hAnsi="Times New Roman" w:cs="Times New Roman"/>
                <w:sz w:val="19"/>
                <w:szCs w:val="19"/>
                <w:lang w:eastAsia="ru-RU"/>
              </w:rPr>
              <w:t>уcтaнoвки</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oпepaциoннoй</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cиcтeмы</w:t>
            </w:r>
            <w:proofErr w:type="spellEnd"/>
            <w:r w:rsidRPr="00074289">
              <w:rPr>
                <w:rFonts w:ascii="Times New Roman" w:eastAsia="Times New Roman" w:hAnsi="Times New Roman" w:cs="Times New Roman"/>
                <w:sz w:val="19"/>
                <w:szCs w:val="19"/>
                <w:lang w:eastAsia="ru-RU"/>
              </w:rPr>
              <w:t xml:space="preserve"> или </w:t>
            </w:r>
            <w:proofErr w:type="spellStart"/>
            <w:r w:rsidRPr="00074289">
              <w:rPr>
                <w:rFonts w:ascii="Times New Roman" w:eastAsia="Times New Roman" w:hAnsi="Times New Roman" w:cs="Times New Roman"/>
                <w:sz w:val="19"/>
                <w:szCs w:val="19"/>
                <w:lang w:eastAsia="ru-RU"/>
              </w:rPr>
              <w:t>oбcлуживaния</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cepвepa</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Дocтуп</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ocущecтвляeтcя</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чepeз</w:t>
            </w:r>
            <w:proofErr w:type="spellEnd"/>
            <w:r w:rsidRPr="00074289">
              <w:rPr>
                <w:rFonts w:ascii="Times New Roman" w:eastAsia="Times New Roman" w:hAnsi="Times New Roman" w:cs="Times New Roman"/>
                <w:sz w:val="19"/>
                <w:szCs w:val="19"/>
                <w:lang w:eastAsia="ru-RU"/>
              </w:rPr>
              <w:t xml:space="preserve"> </w:t>
            </w:r>
            <w:proofErr w:type="spellStart"/>
            <w:r w:rsidRPr="00074289">
              <w:rPr>
                <w:rFonts w:ascii="Times New Roman" w:eastAsia="Times New Roman" w:hAnsi="Times New Roman" w:cs="Times New Roman"/>
                <w:sz w:val="19"/>
                <w:szCs w:val="19"/>
                <w:lang w:eastAsia="ru-RU"/>
              </w:rPr>
              <w:t>выдeлeнный</w:t>
            </w:r>
            <w:proofErr w:type="spellEnd"/>
            <w:r w:rsidRPr="00074289">
              <w:rPr>
                <w:rFonts w:ascii="Times New Roman" w:eastAsia="Times New Roman" w:hAnsi="Times New Roman" w:cs="Times New Roman"/>
                <w:sz w:val="19"/>
                <w:szCs w:val="19"/>
                <w:lang w:eastAsia="ru-RU"/>
              </w:rPr>
              <w:t xml:space="preserve"> RJ45 </w:t>
            </w:r>
            <w:proofErr w:type="spellStart"/>
            <w:r w:rsidRPr="00074289">
              <w:rPr>
                <w:rFonts w:ascii="Times New Roman" w:eastAsia="Times New Roman" w:hAnsi="Times New Roman" w:cs="Times New Roman"/>
                <w:sz w:val="19"/>
                <w:szCs w:val="19"/>
                <w:lang w:eastAsia="ru-RU"/>
              </w:rPr>
              <w:t>пopт</w:t>
            </w:r>
            <w:proofErr w:type="spellEnd"/>
            <w:r w:rsidRPr="00074289">
              <w:rPr>
                <w:rFonts w:ascii="Times New Roman" w:eastAsia="Times New Roman" w:hAnsi="Times New Roman" w:cs="Times New Roman"/>
                <w:sz w:val="19"/>
                <w:szCs w:val="19"/>
                <w:lang w:eastAsia="ru-RU"/>
              </w:rPr>
              <w:t>;</w:t>
            </w:r>
          </w:p>
          <w:p w14:paraId="7310D36A" w14:textId="77777777" w:rsidR="00074289" w:rsidRDefault="00074289" w:rsidP="00A810D5">
            <w:pPr>
              <w:suppressAutoHyphens/>
              <w:spacing w:after="0" w:line="240" w:lineRule="auto"/>
              <w:rPr>
                <w:rFonts w:ascii="Times New Roman" w:eastAsia="Times New Roman" w:hAnsi="Times New Roman" w:cs="Times New Roman"/>
                <w:sz w:val="19"/>
                <w:szCs w:val="19"/>
                <w:lang w:eastAsia="ru-RU"/>
              </w:rPr>
            </w:pPr>
          </w:p>
          <w:p w14:paraId="364AFFFC" w14:textId="7B46416F" w:rsidR="00A810D5" w:rsidRDefault="00A810D5" w:rsidP="00A810D5">
            <w:pPr>
              <w:suppressAutoHyphens/>
              <w:spacing w:after="0" w:line="240" w:lineRule="auto"/>
              <w:rPr>
                <w:rFonts w:ascii="Times New Roman" w:eastAsia="Times New Roman" w:hAnsi="Times New Roman" w:cs="Times New Roman"/>
                <w:sz w:val="19"/>
                <w:szCs w:val="19"/>
                <w:lang w:eastAsia="ru-RU"/>
              </w:rPr>
            </w:pPr>
            <w:r w:rsidRPr="002E7B54">
              <w:rPr>
                <w:rFonts w:ascii="Times New Roman" w:eastAsia="Times New Roman" w:hAnsi="Times New Roman" w:cs="Times New Roman"/>
                <w:sz w:val="19"/>
                <w:szCs w:val="19"/>
                <w:lang w:eastAsia="ru-RU"/>
              </w:rPr>
              <w:t>Двойной блок питания с резервированием и возможностью горячей замены (1 + 1)</w:t>
            </w:r>
            <w:r w:rsidRPr="00A257D5">
              <w:rPr>
                <w:rFonts w:ascii="Times New Roman" w:eastAsia="Times New Roman" w:hAnsi="Times New Roman" w:cs="Times New Roman"/>
                <w:sz w:val="19"/>
                <w:szCs w:val="19"/>
                <w:lang w:eastAsia="ru-RU"/>
              </w:rPr>
              <w:t xml:space="preserve"> </w:t>
            </w:r>
            <w:r w:rsidR="00A01631">
              <w:rPr>
                <w:rFonts w:ascii="Times New Roman" w:eastAsia="Times New Roman" w:hAnsi="Times New Roman" w:cs="Times New Roman"/>
                <w:sz w:val="19"/>
                <w:szCs w:val="19"/>
                <w:lang w:val="en-US" w:eastAsia="ru-RU"/>
              </w:rPr>
              <w:t>c</w:t>
            </w:r>
            <w:r w:rsidR="00A01631" w:rsidRPr="00A01631">
              <w:rPr>
                <w:rFonts w:ascii="Times New Roman" w:eastAsia="Times New Roman" w:hAnsi="Times New Roman" w:cs="Times New Roman"/>
                <w:sz w:val="19"/>
                <w:szCs w:val="19"/>
                <w:lang w:eastAsia="ru-RU"/>
              </w:rPr>
              <w:t xml:space="preserve"> </w:t>
            </w:r>
            <w:r w:rsidR="00A01631">
              <w:rPr>
                <w:rFonts w:ascii="Times New Roman" w:eastAsia="Times New Roman" w:hAnsi="Times New Roman" w:cs="Times New Roman"/>
                <w:sz w:val="19"/>
                <w:szCs w:val="19"/>
                <w:lang w:eastAsia="ru-RU"/>
              </w:rPr>
              <w:t>мощностью достаточной для конфигурации сервера.</w:t>
            </w:r>
          </w:p>
          <w:p w14:paraId="5149376F" w14:textId="77777777" w:rsidR="00A01631" w:rsidRPr="00A01631" w:rsidRDefault="00A01631" w:rsidP="00A810D5">
            <w:pPr>
              <w:suppressAutoHyphens/>
              <w:spacing w:after="0" w:line="240" w:lineRule="auto"/>
              <w:rPr>
                <w:rFonts w:ascii="Times New Roman" w:eastAsia="Times New Roman" w:hAnsi="Times New Roman" w:cs="Times New Roman"/>
                <w:sz w:val="19"/>
                <w:szCs w:val="19"/>
                <w:lang w:eastAsia="ru-RU"/>
              </w:rPr>
            </w:pPr>
          </w:p>
          <w:p w14:paraId="06455D21" w14:textId="210517F7" w:rsidR="00A76D41" w:rsidRDefault="00A76D41" w:rsidP="00A76D41">
            <w:pPr>
              <w:suppressAutoHyphens/>
              <w:spacing w:after="0" w:line="240" w:lineRule="auto"/>
              <w:rPr>
                <w:rFonts w:ascii="Times New Roman" w:eastAsia="Times New Roman" w:hAnsi="Times New Roman" w:cs="Times New Roman"/>
                <w:sz w:val="19"/>
                <w:szCs w:val="19"/>
                <w:lang w:eastAsia="ru-RU"/>
              </w:rPr>
            </w:pPr>
            <w:r w:rsidRPr="00A76D41">
              <w:rPr>
                <w:rFonts w:ascii="Times New Roman" w:eastAsia="Times New Roman" w:hAnsi="Times New Roman" w:cs="Times New Roman"/>
                <w:sz w:val="19"/>
                <w:szCs w:val="19"/>
                <w:lang w:eastAsia="ru-RU"/>
              </w:rPr>
              <w:t>Кабель питания C13/C14, для блока распределения питания, 10 А, 2 м – 2 шт.;</w:t>
            </w:r>
          </w:p>
          <w:p w14:paraId="5B751C52" w14:textId="36CC5B78" w:rsidR="002A7C2B" w:rsidRDefault="002A7C2B" w:rsidP="00A76D41">
            <w:pPr>
              <w:suppressAutoHyphens/>
              <w:spacing w:after="0" w:line="240" w:lineRule="auto"/>
              <w:rPr>
                <w:rFonts w:ascii="Times New Roman" w:eastAsia="Times New Roman" w:hAnsi="Times New Roman" w:cs="Times New Roman"/>
                <w:sz w:val="19"/>
                <w:szCs w:val="19"/>
                <w:lang w:eastAsia="ru-RU"/>
              </w:rPr>
            </w:pPr>
          </w:p>
          <w:p w14:paraId="58DDD0BA" w14:textId="361841C1" w:rsidR="002A7C2B" w:rsidRPr="004366BA" w:rsidRDefault="002A7C2B" w:rsidP="00A76D41">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Кабель </w:t>
            </w:r>
            <w:r>
              <w:rPr>
                <w:rFonts w:ascii="Times New Roman" w:eastAsia="Times New Roman" w:hAnsi="Times New Roman" w:cs="Times New Roman"/>
                <w:sz w:val="19"/>
                <w:szCs w:val="19"/>
                <w:lang w:val="en-US" w:eastAsia="ru-RU"/>
              </w:rPr>
              <w:t>SAS</w:t>
            </w:r>
            <w:r w:rsidRPr="00CB49F9">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eastAsia="ru-RU"/>
              </w:rPr>
              <w:t xml:space="preserve">для подключения </w:t>
            </w:r>
            <w:r>
              <w:rPr>
                <w:rFonts w:ascii="Times New Roman" w:eastAsia="Times New Roman" w:hAnsi="Times New Roman" w:cs="Times New Roman"/>
                <w:sz w:val="19"/>
                <w:szCs w:val="19"/>
                <w:lang w:val="en-US" w:eastAsia="ru-RU"/>
              </w:rPr>
              <w:t>HBA</w:t>
            </w:r>
            <w:r w:rsidRPr="00CB49F9">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eastAsia="ru-RU"/>
              </w:rPr>
              <w:t xml:space="preserve">адаптера к системе хранения </w:t>
            </w:r>
            <w:r>
              <w:rPr>
                <w:rFonts w:ascii="Times New Roman" w:eastAsia="Times New Roman" w:hAnsi="Times New Roman" w:cs="Times New Roman"/>
                <w:sz w:val="19"/>
                <w:szCs w:val="19"/>
                <w:lang w:val="en-US" w:eastAsia="ru-RU"/>
              </w:rPr>
              <w:t>IBM</w:t>
            </w:r>
            <w:r w:rsidRPr="00CB49F9">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val="en-US" w:eastAsia="ru-RU"/>
              </w:rPr>
              <w:t>S</w:t>
            </w:r>
            <w:r w:rsidR="006E07F3">
              <w:rPr>
                <w:rFonts w:ascii="Times New Roman" w:eastAsia="Times New Roman" w:hAnsi="Times New Roman" w:cs="Times New Roman"/>
                <w:sz w:val="19"/>
                <w:szCs w:val="19"/>
                <w:lang w:val="en-US" w:eastAsia="ru-RU"/>
              </w:rPr>
              <w:t>t</w:t>
            </w:r>
            <w:r>
              <w:rPr>
                <w:rFonts w:ascii="Times New Roman" w:eastAsia="Times New Roman" w:hAnsi="Times New Roman" w:cs="Times New Roman"/>
                <w:sz w:val="19"/>
                <w:szCs w:val="19"/>
                <w:lang w:val="en-US" w:eastAsia="ru-RU"/>
              </w:rPr>
              <w:t>orwize</w:t>
            </w:r>
            <w:r w:rsidRPr="00CB49F9">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val="en-US" w:eastAsia="ru-RU"/>
              </w:rPr>
              <w:t>V</w:t>
            </w:r>
            <w:r w:rsidRPr="00CB49F9">
              <w:rPr>
                <w:rFonts w:ascii="Times New Roman" w:eastAsia="Times New Roman" w:hAnsi="Times New Roman" w:cs="Times New Roman"/>
                <w:sz w:val="19"/>
                <w:szCs w:val="19"/>
                <w:lang w:eastAsia="ru-RU"/>
              </w:rPr>
              <w:t xml:space="preserve">3700, </w:t>
            </w:r>
            <w:r>
              <w:rPr>
                <w:rFonts w:ascii="Times New Roman" w:eastAsia="Times New Roman" w:hAnsi="Times New Roman" w:cs="Times New Roman"/>
                <w:sz w:val="19"/>
                <w:szCs w:val="19"/>
                <w:lang w:eastAsia="ru-RU"/>
              </w:rPr>
              <w:t xml:space="preserve">имеющей интерфейс </w:t>
            </w:r>
            <w:proofErr w:type="spellStart"/>
            <w:r>
              <w:rPr>
                <w:rFonts w:ascii="Times New Roman" w:eastAsia="Times New Roman" w:hAnsi="Times New Roman" w:cs="Times New Roman"/>
                <w:sz w:val="19"/>
                <w:szCs w:val="19"/>
                <w:lang w:val="en-US" w:eastAsia="ru-RU"/>
              </w:rPr>
              <w:t>MiniSAS</w:t>
            </w:r>
            <w:proofErr w:type="spellEnd"/>
            <w:r w:rsidRPr="00CB49F9">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val="en-US" w:eastAsia="ru-RU"/>
              </w:rPr>
              <w:t>HD</w:t>
            </w:r>
            <w:r w:rsidRPr="00CB49F9">
              <w:rPr>
                <w:rFonts w:ascii="Times New Roman" w:eastAsia="Times New Roman" w:hAnsi="Times New Roman" w:cs="Times New Roman"/>
                <w:sz w:val="19"/>
                <w:szCs w:val="19"/>
                <w:lang w:eastAsia="ru-RU"/>
              </w:rPr>
              <w:t>8644</w:t>
            </w:r>
            <w:r>
              <w:rPr>
                <w:rFonts w:ascii="Times New Roman" w:eastAsia="Times New Roman" w:hAnsi="Times New Roman" w:cs="Times New Roman"/>
                <w:sz w:val="19"/>
                <w:szCs w:val="19"/>
                <w:lang w:eastAsia="ru-RU"/>
              </w:rPr>
              <w:t xml:space="preserve"> – 4</w:t>
            </w:r>
            <w:r w:rsidRPr="002A7C2B">
              <w:rPr>
                <w:rFonts w:ascii="Times New Roman" w:eastAsia="Times New Roman" w:hAnsi="Times New Roman" w:cs="Times New Roman"/>
                <w:sz w:val="19"/>
                <w:szCs w:val="19"/>
                <w:lang w:eastAsia="ru-RU"/>
              </w:rPr>
              <w:t xml:space="preserve"> </w:t>
            </w:r>
            <w:r w:rsidR="00124C4B">
              <w:rPr>
                <w:rFonts w:ascii="Times New Roman" w:eastAsia="Times New Roman" w:hAnsi="Times New Roman" w:cs="Times New Roman"/>
                <w:sz w:val="19"/>
                <w:szCs w:val="19"/>
                <w:lang w:eastAsia="ru-RU"/>
              </w:rPr>
              <w:t>шт.</w:t>
            </w:r>
          </w:p>
          <w:p w14:paraId="3F454C8D" w14:textId="77777777" w:rsidR="00A01631" w:rsidRDefault="00A01631" w:rsidP="00A76D41">
            <w:pPr>
              <w:suppressAutoHyphens/>
              <w:spacing w:after="0" w:line="240" w:lineRule="auto"/>
              <w:rPr>
                <w:rFonts w:ascii="Times New Roman" w:eastAsia="Times New Roman" w:hAnsi="Times New Roman" w:cs="Times New Roman"/>
                <w:sz w:val="19"/>
                <w:szCs w:val="19"/>
                <w:lang w:eastAsia="ru-RU"/>
              </w:rPr>
            </w:pPr>
          </w:p>
          <w:p w14:paraId="74807DC9" w14:textId="00E07DC3" w:rsidR="00B53003" w:rsidRDefault="00B53003" w:rsidP="00A76D41">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Выдвижные направляющие для монтажа в стойку</w:t>
            </w:r>
          </w:p>
          <w:p w14:paraId="0C1EB3F7" w14:textId="5AC952AC" w:rsidR="00A76D41" w:rsidRDefault="00A76D41" w:rsidP="0068465D">
            <w:pPr>
              <w:suppressAutoHyphens/>
              <w:spacing w:after="0" w:line="240" w:lineRule="auto"/>
              <w:rPr>
                <w:rFonts w:ascii="Times New Roman" w:eastAsia="Times New Roman" w:hAnsi="Times New Roman" w:cs="Times New Roman"/>
                <w:sz w:val="19"/>
                <w:szCs w:val="19"/>
                <w:lang w:eastAsia="ru-RU"/>
              </w:rPr>
            </w:pPr>
          </w:p>
          <w:p w14:paraId="787567EC" w14:textId="3448C4D7" w:rsidR="00A01631" w:rsidRPr="00A01631" w:rsidRDefault="00A01631"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Наличие модели с указанным </w:t>
            </w:r>
            <w:r>
              <w:rPr>
                <w:rFonts w:ascii="Times New Roman" w:eastAsia="Times New Roman" w:hAnsi="Times New Roman" w:cs="Times New Roman"/>
                <w:sz w:val="19"/>
                <w:szCs w:val="19"/>
                <w:lang w:val="en-US" w:eastAsia="ru-RU"/>
              </w:rPr>
              <w:t>CPU</w:t>
            </w:r>
            <w:r w:rsidRPr="00A01631">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eastAsia="ru-RU"/>
              </w:rPr>
              <w:t>в списк</w:t>
            </w:r>
            <w:r w:rsidR="00DD1C4E">
              <w:rPr>
                <w:rFonts w:ascii="Times New Roman" w:eastAsia="Times New Roman" w:hAnsi="Times New Roman" w:cs="Times New Roman"/>
                <w:sz w:val="19"/>
                <w:szCs w:val="19"/>
                <w:lang w:eastAsia="ru-RU"/>
              </w:rPr>
              <w:t>е</w:t>
            </w:r>
            <w:r>
              <w:rPr>
                <w:rFonts w:ascii="Times New Roman" w:eastAsia="Times New Roman" w:hAnsi="Times New Roman" w:cs="Times New Roman"/>
                <w:sz w:val="19"/>
                <w:szCs w:val="19"/>
                <w:lang w:eastAsia="ru-RU"/>
              </w:rPr>
              <w:t xml:space="preserve"> совместимости с </w:t>
            </w:r>
            <w:r>
              <w:rPr>
                <w:rFonts w:ascii="Times New Roman" w:eastAsia="Times New Roman" w:hAnsi="Times New Roman" w:cs="Times New Roman"/>
                <w:sz w:val="19"/>
                <w:szCs w:val="19"/>
                <w:lang w:val="en-US" w:eastAsia="ru-RU"/>
              </w:rPr>
              <w:t>VMWare</w:t>
            </w:r>
            <w:r w:rsidRPr="00A01631">
              <w:rPr>
                <w:rFonts w:ascii="Times New Roman" w:eastAsia="Times New Roman" w:hAnsi="Times New Roman" w:cs="Times New Roman"/>
                <w:sz w:val="19"/>
                <w:szCs w:val="19"/>
                <w:lang w:eastAsia="ru-RU"/>
              </w:rPr>
              <w:t xml:space="preserve"> </w:t>
            </w:r>
            <w:proofErr w:type="spellStart"/>
            <w:r>
              <w:rPr>
                <w:rFonts w:ascii="Times New Roman" w:eastAsia="Times New Roman" w:hAnsi="Times New Roman" w:cs="Times New Roman"/>
                <w:sz w:val="19"/>
                <w:szCs w:val="19"/>
                <w:lang w:val="en-US" w:eastAsia="ru-RU"/>
              </w:rPr>
              <w:t>ESXi</w:t>
            </w:r>
            <w:proofErr w:type="spellEnd"/>
            <w:r w:rsidRPr="00A01631">
              <w:rPr>
                <w:rFonts w:ascii="Times New Roman" w:eastAsia="Times New Roman" w:hAnsi="Times New Roman" w:cs="Times New Roman"/>
                <w:sz w:val="19"/>
                <w:szCs w:val="19"/>
                <w:lang w:eastAsia="ru-RU"/>
              </w:rPr>
              <w:t xml:space="preserve"> 7</w:t>
            </w:r>
          </w:p>
          <w:p w14:paraId="0981FCBB" w14:textId="77777777" w:rsidR="00A01631" w:rsidRDefault="00A01631" w:rsidP="0068465D">
            <w:pPr>
              <w:suppressAutoHyphens/>
              <w:spacing w:after="0" w:line="240" w:lineRule="auto"/>
              <w:rPr>
                <w:rFonts w:ascii="Times New Roman" w:eastAsia="Times New Roman" w:hAnsi="Times New Roman" w:cs="Times New Roman"/>
                <w:sz w:val="19"/>
                <w:szCs w:val="19"/>
                <w:lang w:eastAsia="ru-RU"/>
              </w:rPr>
            </w:pPr>
          </w:p>
          <w:p w14:paraId="21455546" w14:textId="29C0ED96" w:rsidR="009504F2" w:rsidRDefault="005066B1"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 </w:t>
            </w:r>
            <w:r w:rsidR="00164AF2">
              <w:rPr>
                <w:rFonts w:ascii="Times New Roman" w:eastAsia="Times New Roman" w:hAnsi="Times New Roman" w:cs="Times New Roman"/>
                <w:sz w:val="19"/>
                <w:szCs w:val="19"/>
                <w:lang w:eastAsia="ru-RU"/>
              </w:rPr>
              <w:t xml:space="preserve">Наличие у производителя </w:t>
            </w:r>
            <w:r w:rsidR="00CB49F9">
              <w:rPr>
                <w:rFonts w:ascii="Times New Roman" w:eastAsia="Times New Roman" w:hAnsi="Times New Roman" w:cs="Times New Roman"/>
                <w:sz w:val="19"/>
                <w:szCs w:val="19"/>
                <w:lang w:eastAsia="ru-RU"/>
              </w:rPr>
              <w:t xml:space="preserve"> менее 2</w:t>
            </w:r>
            <w:r w:rsidR="00D461C5">
              <w:rPr>
                <w:rFonts w:ascii="Times New Roman" w:eastAsia="Times New Roman" w:hAnsi="Times New Roman" w:cs="Times New Roman"/>
                <w:sz w:val="19"/>
                <w:szCs w:val="19"/>
                <w:lang w:eastAsia="ru-RU"/>
              </w:rPr>
              <w:t xml:space="preserve"> </w:t>
            </w:r>
            <w:r w:rsidR="00164AF2">
              <w:rPr>
                <w:rFonts w:ascii="Times New Roman" w:eastAsia="Times New Roman" w:hAnsi="Times New Roman" w:cs="Times New Roman"/>
                <w:sz w:val="19"/>
                <w:szCs w:val="19"/>
                <w:lang w:eastAsia="ru-RU"/>
              </w:rPr>
              <w:t xml:space="preserve">авторизованных </w:t>
            </w:r>
            <w:r w:rsidR="00D461C5">
              <w:rPr>
                <w:rFonts w:ascii="Times New Roman" w:eastAsia="Times New Roman" w:hAnsi="Times New Roman" w:cs="Times New Roman"/>
                <w:sz w:val="19"/>
                <w:szCs w:val="19"/>
                <w:lang w:eastAsia="ru-RU"/>
              </w:rPr>
              <w:t>сервисных центров</w:t>
            </w:r>
            <w:r w:rsidR="00CB49F9">
              <w:rPr>
                <w:rFonts w:ascii="Times New Roman" w:eastAsia="Times New Roman" w:hAnsi="Times New Roman" w:cs="Times New Roman"/>
                <w:sz w:val="19"/>
                <w:szCs w:val="19"/>
                <w:lang w:eastAsia="ru-RU"/>
              </w:rPr>
              <w:t xml:space="preserve"> </w:t>
            </w:r>
            <w:r w:rsidR="00164AF2">
              <w:rPr>
                <w:rFonts w:ascii="Times New Roman" w:eastAsia="Times New Roman" w:hAnsi="Times New Roman" w:cs="Times New Roman"/>
                <w:sz w:val="19"/>
                <w:szCs w:val="19"/>
                <w:lang w:eastAsia="ru-RU"/>
              </w:rPr>
              <w:t>в г. Москве.</w:t>
            </w:r>
          </w:p>
          <w:p w14:paraId="2BF25401" w14:textId="77777777" w:rsidR="00D461C5" w:rsidRPr="00D461C5" w:rsidRDefault="00D461C5" w:rsidP="0068465D">
            <w:pPr>
              <w:suppressAutoHyphens/>
              <w:spacing w:after="0" w:line="240" w:lineRule="auto"/>
              <w:rPr>
                <w:rFonts w:ascii="Times New Roman" w:eastAsia="Times New Roman" w:hAnsi="Times New Roman" w:cs="Times New Roman"/>
                <w:sz w:val="19"/>
                <w:szCs w:val="19"/>
                <w:lang w:eastAsia="ru-RU"/>
              </w:rPr>
            </w:pPr>
          </w:p>
          <w:p w14:paraId="7BE52D1A" w14:textId="49BF3141" w:rsidR="009504F2"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Соответствие: </w:t>
            </w:r>
            <w:proofErr w:type="gramStart"/>
            <w:r w:rsidRPr="00F53FB7">
              <w:rPr>
                <w:rFonts w:ascii="Times New Roman" w:eastAsia="Times New Roman" w:hAnsi="Times New Roman" w:cs="Times New Roman"/>
                <w:sz w:val="19"/>
                <w:szCs w:val="19"/>
                <w:lang w:eastAsia="ru-RU"/>
              </w:rPr>
              <w:t>ТР</w:t>
            </w:r>
            <w:proofErr w:type="gramEnd"/>
            <w:r w:rsidRPr="00F53FB7">
              <w:rPr>
                <w:rFonts w:ascii="Times New Roman" w:eastAsia="Times New Roman" w:hAnsi="Times New Roman" w:cs="Times New Roman"/>
                <w:sz w:val="19"/>
                <w:szCs w:val="19"/>
                <w:lang w:eastAsia="ru-RU"/>
              </w:rPr>
              <w:t xml:space="preserve"> ТС 004/2011 </w:t>
            </w:r>
          </w:p>
          <w:p w14:paraId="425B1D0D" w14:textId="5E4E755F" w:rsidR="00302D88" w:rsidRPr="00B65941" w:rsidRDefault="00302D88" w:rsidP="0068465D">
            <w:pPr>
              <w:suppressAutoHyphens/>
              <w:spacing w:after="0" w:line="240" w:lineRule="auto"/>
              <w:rPr>
                <w:rFonts w:ascii="Times New Roman" w:eastAsia="Times New Roman" w:hAnsi="Times New Roman" w:cs="Times New Roman"/>
                <w:sz w:val="19"/>
                <w:szCs w:val="19"/>
                <w:lang w:eastAsia="ru-RU"/>
              </w:rPr>
            </w:pPr>
            <w:r w:rsidRPr="00B65941">
              <w:rPr>
                <w:rFonts w:ascii="Times New Roman" w:eastAsia="Times New Roman" w:hAnsi="Times New Roman" w:cs="Times New Roman"/>
                <w:sz w:val="19"/>
                <w:szCs w:val="19"/>
                <w:lang w:eastAsia="ru-RU"/>
              </w:rPr>
              <w:t>Соответствие ТР ТС 020/2011</w:t>
            </w:r>
          </w:p>
          <w:p w14:paraId="55470681" w14:textId="38A485A0" w:rsidR="00302D88" w:rsidRPr="00B65941" w:rsidRDefault="00302D88" w:rsidP="0068465D">
            <w:pPr>
              <w:suppressAutoHyphens/>
              <w:spacing w:after="0" w:line="240" w:lineRule="auto"/>
              <w:rPr>
                <w:rFonts w:ascii="Times New Roman" w:eastAsia="Times New Roman" w:hAnsi="Times New Roman" w:cs="Times New Roman"/>
                <w:sz w:val="19"/>
                <w:szCs w:val="19"/>
                <w:lang w:eastAsia="ru-RU"/>
              </w:rPr>
            </w:pPr>
            <w:r w:rsidRPr="00B65941">
              <w:rPr>
                <w:rFonts w:ascii="Times New Roman" w:eastAsia="Times New Roman" w:hAnsi="Times New Roman" w:cs="Times New Roman"/>
                <w:sz w:val="19"/>
                <w:szCs w:val="19"/>
                <w:lang w:eastAsia="ru-RU"/>
              </w:rPr>
              <w:t>Соответствие ТР ЕАЭС 037/2016</w:t>
            </w:r>
          </w:p>
          <w:p w14:paraId="73EC1128" w14:textId="77777777" w:rsidR="00302D88" w:rsidRDefault="00302D88" w:rsidP="0068465D">
            <w:pPr>
              <w:suppressAutoHyphens/>
              <w:spacing w:after="0" w:line="240" w:lineRule="auto"/>
              <w:rPr>
                <w:rFonts w:ascii="Times New Roman" w:eastAsia="Times New Roman" w:hAnsi="Times New Roman" w:cs="Times New Roman"/>
                <w:sz w:val="19"/>
                <w:szCs w:val="19"/>
                <w:lang w:eastAsia="ru-RU"/>
              </w:rPr>
            </w:pPr>
          </w:p>
          <w:p w14:paraId="22003403"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7CD80A6A"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07146E9C"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35E411F1"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09911808" w14:textId="77777777" w:rsidR="009504F2" w:rsidRPr="007A5AED" w:rsidRDefault="009504F2" w:rsidP="0068465D">
            <w:pPr>
              <w:suppressAutoHyphens/>
              <w:spacing w:after="0" w:line="240" w:lineRule="auto"/>
              <w:rPr>
                <w:rFonts w:ascii="Times New Roman" w:eastAsia="Times New Roman" w:hAnsi="Times New Roman" w:cs="Times New Roman"/>
                <w:sz w:val="19"/>
                <w:szCs w:val="19"/>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hideMark/>
          </w:tcPr>
          <w:p w14:paraId="1E539757"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proofErr w:type="spellStart"/>
            <w:r w:rsidRPr="007A5AED">
              <w:rPr>
                <w:rFonts w:ascii="Times New Roman" w:eastAsia="Times New Roman" w:hAnsi="Times New Roman" w:cs="Times New Roman"/>
                <w:sz w:val="19"/>
                <w:szCs w:val="19"/>
                <w:lang w:eastAsia="ru-RU"/>
              </w:rPr>
              <w:t>шт</w:t>
            </w:r>
            <w:proofErr w:type="spellEnd"/>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14:paraId="07E1B36F" w14:textId="0948562D" w:rsidR="009504F2" w:rsidRPr="00F717A7" w:rsidRDefault="00DD1C4E" w:rsidP="0068465D">
            <w:pPr>
              <w:suppressAutoHyphens/>
              <w:spacing w:after="0" w:line="240" w:lineRule="auto"/>
              <w:jc w:val="center"/>
              <w:rPr>
                <w:rFonts w:ascii="Times New Roman" w:eastAsia="Times New Roman" w:hAnsi="Times New Roman" w:cs="Times New Roman"/>
                <w:sz w:val="19"/>
                <w:szCs w:val="19"/>
                <w:lang w:val="en-US" w:eastAsia="ru-RU"/>
              </w:rPr>
            </w:pPr>
            <w:r>
              <w:rPr>
                <w:rFonts w:ascii="Times New Roman" w:eastAsia="Times New Roman" w:hAnsi="Times New Roman" w:cs="Times New Roman"/>
                <w:sz w:val="19"/>
                <w:szCs w:val="19"/>
                <w:lang w:val="en-US" w:eastAsia="ru-RU"/>
              </w:rPr>
              <w:t>2</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8AD6018" w14:textId="77777777" w:rsidR="009504F2" w:rsidRPr="007A5AED" w:rsidRDefault="009504F2" w:rsidP="0068465D">
            <w:pPr>
              <w:suppressAutoHyphens/>
              <w:spacing w:after="0" w:line="240" w:lineRule="auto"/>
              <w:jc w:val="right"/>
              <w:rPr>
                <w:rFonts w:ascii="Times New Roman" w:eastAsia="Times New Roman" w:hAnsi="Times New Roman" w:cs="Times New Roman"/>
                <w:sz w:val="19"/>
                <w:szCs w:val="19"/>
                <w:lang w:eastAsia="ru-RU"/>
              </w:rPr>
            </w:pP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2E4C7075" w14:textId="77777777" w:rsidR="009504F2" w:rsidRPr="007A5AED" w:rsidRDefault="009504F2" w:rsidP="0068465D">
            <w:pPr>
              <w:suppressAutoHyphens/>
              <w:spacing w:after="0" w:line="240" w:lineRule="auto"/>
              <w:jc w:val="right"/>
              <w:rPr>
                <w:rFonts w:ascii="Times New Roman" w:eastAsia="Times New Roman" w:hAnsi="Times New Roman" w:cs="Times New Roman"/>
                <w:sz w:val="19"/>
                <w:szCs w:val="19"/>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582F62B" w14:textId="77777777" w:rsidR="009504F2" w:rsidRPr="007A5AED" w:rsidRDefault="009504F2" w:rsidP="003A0E4A">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 </w:t>
            </w:r>
          </w:p>
        </w:tc>
      </w:tr>
      <w:tr w:rsidR="007C1599" w:rsidRPr="007A5AED" w14:paraId="755B5BE8" w14:textId="77777777" w:rsidTr="003A0E4A">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CAA2A85" w14:textId="299E7330" w:rsidR="007C1599" w:rsidRPr="007C1599" w:rsidRDefault="007C1599" w:rsidP="0068465D">
            <w:pPr>
              <w:suppressAutoHyphens/>
              <w:spacing w:after="0" w:line="240" w:lineRule="auto"/>
              <w:jc w:val="center"/>
              <w:rPr>
                <w:rFonts w:ascii="Times New Roman" w:eastAsia="Times New Roman" w:hAnsi="Times New Roman" w:cs="Times New Roman"/>
                <w:sz w:val="19"/>
                <w:szCs w:val="19"/>
                <w:lang w:val="en-US" w:eastAsia="ru-RU"/>
              </w:rPr>
            </w:pP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672DF386" w14:textId="77777777" w:rsidR="007C1599" w:rsidRDefault="007C1599" w:rsidP="009504F2">
            <w:pPr>
              <w:suppressAutoHyphens/>
              <w:spacing w:after="0" w:line="240" w:lineRule="auto"/>
              <w:rPr>
                <w:rFonts w:ascii="Times New Roman" w:eastAsia="Times New Roman" w:hAnsi="Times New Roman" w:cs="Times New Roman"/>
                <w:sz w:val="19"/>
                <w:szCs w:val="19"/>
                <w:lang w:eastAsia="ru-RU"/>
              </w:rPr>
            </w:pPr>
          </w:p>
        </w:tc>
        <w:tc>
          <w:tcPr>
            <w:tcW w:w="4536" w:type="dxa"/>
            <w:tcBorders>
              <w:top w:val="single" w:sz="4" w:space="0" w:color="auto"/>
              <w:left w:val="nil"/>
              <w:bottom w:val="single" w:sz="4" w:space="0" w:color="auto"/>
              <w:right w:val="single" w:sz="4" w:space="0" w:color="auto"/>
            </w:tcBorders>
            <w:shd w:val="clear" w:color="auto" w:fill="C6D9F1" w:themeFill="text2" w:themeFillTint="33"/>
          </w:tcPr>
          <w:p w14:paraId="68E45942" w14:textId="2E6CDA72" w:rsidR="007C1599" w:rsidRPr="00CB49F9" w:rsidRDefault="007C1599" w:rsidP="0068465D">
            <w:pPr>
              <w:suppressAutoHyphens/>
              <w:spacing w:after="0" w:line="240" w:lineRule="auto"/>
              <w:rPr>
                <w:rFonts w:ascii="Times New Roman" w:eastAsia="Times New Roman" w:hAnsi="Times New Roman" w:cs="Times New Roman"/>
                <w:sz w:val="19"/>
                <w:szCs w:val="19"/>
                <w:lang w:eastAsia="ru-RU"/>
              </w:rPr>
            </w:pPr>
          </w:p>
        </w:tc>
        <w:tc>
          <w:tcPr>
            <w:tcW w:w="709" w:type="dxa"/>
            <w:tcBorders>
              <w:top w:val="single" w:sz="4" w:space="0" w:color="auto"/>
              <w:left w:val="nil"/>
              <w:bottom w:val="single" w:sz="4" w:space="0" w:color="auto"/>
              <w:right w:val="single" w:sz="4" w:space="0" w:color="auto"/>
            </w:tcBorders>
            <w:shd w:val="clear" w:color="auto" w:fill="C6D9F1" w:themeFill="text2" w:themeFillTint="33"/>
          </w:tcPr>
          <w:p w14:paraId="1B41234D" w14:textId="3028D5CA" w:rsidR="007C1599" w:rsidRPr="007A5AED" w:rsidRDefault="007C1599" w:rsidP="0068465D">
            <w:pPr>
              <w:suppressAutoHyphens/>
              <w:spacing w:after="0" w:line="240" w:lineRule="auto"/>
              <w:jc w:val="center"/>
              <w:rPr>
                <w:rFonts w:ascii="Times New Roman" w:eastAsia="Times New Roman" w:hAnsi="Times New Roman" w:cs="Times New Roman"/>
                <w:sz w:val="19"/>
                <w:szCs w:val="19"/>
                <w:lang w:eastAsia="ru-RU"/>
              </w:rPr>
            </w:pPr>
          </w:p>
        </w:tc>
        <w:tc>
          <w:tcPr>
            <w:tcW w:w="709" w:type="dxa"/>
            <w:tcBorders>
              <w:top w:val="single" w:sz="4" w:space="0" w:color="auto"/>
              <w:left w:val="nil"/>
              <w:bottom w:val="single" w:sz="4" w:space="0" w:color="auto"/>
              <w:right w:val="single" w:sz="4" w:space="0" w:color="auto"/>
            </w:tcBorders>
            <w:shd w:val="clear" w:color="auto" w:fill="C6D9F1" w:themeFill="text2" w:themeFillTint="33"/>
            <w:noWrap/>
          </w:tcPr>
          <w:p w14:paraId="2CF41126" w14:textId="2835B9E2" w:rsidR="007C1599" w:rsidRPr="00CB49F9" w:rsidRDefault="007C1599" w:rsidP="0068465D">
            <w:pPr>
              <w:suppressAutoHyphens/>
              <w:spacing w:after="0" w:line="240" w:lineRule="auto"/>
              <w:jc w:val="center"/>
              <w:rPr>
                <w:rFonts w:ascii="Times New Roman" w:eastAsia="Times New Roman" w:hAnsi="Times New Roman" w:cs="Times New Roman"/>
                <w:sz w:val="19"/>
                <w:szCs w:val="19"/>
                <w:lang w:val="en-US" w:eastAsia="ru-RU"/>
              </w:rPr>
            </w:pPr>
          </w:p>
        </w:tc>
        <w:tc>
          <w:tcPr>
            <w:tcW w:w="992" w:type="dxa"/>
            <w:tcBorders>
              <w:top w:val="single" w:sz="4" w:space="0" w:color="auto"/>
              <w:left w:val="nil"/>
              <w:bottom w:val="single" w:sz="4" w:space="0" w:color="auto"/>
              <w:right w:val="single" w:sz="4" w:space="0" w:color="auto"/>
            </w:tcBorders>
            <w:shd w:val="clear" w:color="auto" w:fill="C6D9F1" w:themeFill="text2" w:themeFillTint="33"/>
            <w:noWrap/>
          </w:tcPr>
          <w:p w14:paraId="2A429FEB" w14:textId="77777777" w:rsidR="007C1599" w:rsidRPr="007A5AED" w:rsidRDefault="007C1599" w:rsidP="0068465D">
            <w:pPr>
              <w:suppressAutoHyphens/>
              <w:spacing w:after="0" w:line="240" w:lineRule="auto"/>
              <w:jc w:val="right"/>
              <w:rPr>
                <w:rFonts w:ascii="Times New Roman" w:eastAsia="Times New Roman" w:hAnsi="Times New Roman" w:cs="Times New Roman"/>
                <w:sz w:val="19"/>
                <w:szCs w:val="19"/>
                <w:lang w:eastAsia="ru-RU"/>
              </w:rPr>
            </w:pPr>
          </w:p>
        </w:tc>
        <w:tc>
          <w:tcPr>
            <w:tcW w:w="992" w:type="dxa"/>
            <w:tcBorders>
              <w:top w:val="single" w:sz="4" w:space="0" w:color="auto"/>
              <w:left w:val="nil"/>
              <w:bottom w:val="single" w:sz="4" w:space="0" w:color="auto"/>
              <w:right w:val="single" w:sz="4" w:space="0" w:color="auto"/>
            </w:tcBorders>
            <w:shd w:val="clear" w:color="auto" w:fill="C6D9F1" w:themeFill="text2" w:themeFillTint="33"/>
            <w:noWrap/>
          </w:tcPr>
          <w:p w14:paraId="58FDCE4A" w14:textId="77777777" w:rsidR="007C1599" w:rsidRPr="007A5AED" w:rsidRDefault="007C1599" w:rsidP="0068465D">
            <w:pPr>
              <w:suppressAutoHyphens/>
              <w:spacing w:after="0" w:line="240" w:lineRule="auto"/>
              <w:jc w:val="right"/>
              <w:rPr>
                <w:rFonts w:ascii="Times New Roman" w:eastAsia="Times New Roman" w:hAnsi="Times New Roman" w:cs="Times New Roman"/>
                <w:sz w:val="19"/>
                <w:szCs w:val="19"/>
                <w:lang w:eastAsia="ru-RU"/>
              </w:rPr>
            </w:pPr>
          </w:p>
        </w:tc>
        <w:tc>
          <w:tcPr>
            <w:tcW w:w="851" w:type="dxa"/>
            <w:tcBorders>
              <w:top w:val="single" w:sz="4" w:space="0" w:color="auto"/>
              <w:left w:val="nil"/>
              <w:bottom w:val="single" w:sz="4" w:space="0" w:color="auto"/>
              <w:right w:val="single" w:sz="4" w:space="0" w:color="auto"/>
            </w:tcBorders>
            <w:shd w:val="clear" w:color="auto" w:fill="C6D9F1" w:themeFill="text2" w:themeFillTint="33"/>
            <w:noWrap/>
            <w:vAlign w:val="bottom"/>
          </w:tcPr>
          <w:p w14:paraId="1BDFD782" w14:textId="77777777" w:rsidR="007C1599" w:rsidRPr="007A5AED" w:rsidRDefault="007C1599" w:rsidP="0068465D">
            <w:pPr>
              <w:suppressAutoHyphens/>
              <w:spacing w:after="0" w:line="240" w:lineRule="auto"/>
              <w:rPr>
                <w:rFonts w:ascii="Times New Roman" w:eastAsia="Times New Roman" w:hAnsi="Times New Roman" w:cs="Times New Roman"/>
                <w:sz w:val="19"/>
                <w:szCs w:val="19"/>
                <w:lang w:eastAsia="ru-RU"/>
              </w:rPr>
            </w:pPr>
          </w:p>
        </w:tc>
      </w:tr>
    </w:tbl>
    <w:p w14:paraId="3ED61AAF" w14:textId="77777777" w:rsidR="007A5AED" w:rsidRPr="007A5AED" w:rsidRDefault="007A5AED" w:rsidP="003A0E4A">
      <w:pPr>
        <w:widowControl w:val="0"/>
        <w:spacing w:after="0" w:line="240" w:lineRule="auto"/>
        <w:ind w:left="-567" w:firstLine="709"/>
        <w:jc w:val="center"/>
        <w:rPr>
          <w:rFonts w:ascii="Times New Roman" w:eastAsia="Times New Roman" w:hAnsi="Times New Roman" w:cs="Times New Roman"/>
          <w:sz w:val="24"/>
          <w:szCs w:val="24"/>
          <w:lang w:eastAsia="zh-CN"/>
        </w:rPr>
      </w:pPr>
    </w:p>
    <w:sectPr w:rsidR="007A5AED" w:rsidRPr="007A5AED" w:rsidSect="007A5AED">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54FF4" w14:textId="77777777" w:rsidR="00507996" w:rsidRDefault="00507996">
      <w:pPr>
        <w:spacing w:after="0" w:line="240" w:lineRule="auto"/>
      </w:pPr>
      <w:r>
        <w:separator/>
      </w:r>
    </w:p>
  </w:endnote>
  <w:endnote w:type="continuationSeparator" w:id="0">
    <w:p w14:paraId="4DC7E144" w14:textId="77777777" w:rsidR="00507996" w:rsidRDefault="00507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Lohit Hindi">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29D4E" w14:textId="77777777" w:rsidR="007C5F88" w:rsidRDefault="002A6C1D">
    <w:pPr>
      <w:pStyle w:val="aff3"/>
    </w:pPr>
  </w:p>
  <w:p w14:paraId="3389B4E5" w14:textId="77777777" w:rsidR="007C5F88" w:rsidRDefault="00E879CB">
    <w:pPr>
      <w:pStyle w:val="aff3"/>
      <w:jc w:val="center"/>
    </w:pPr>
    <w:r>
      <w:rPr>
        <w:rStyle w:val="a8"/>
      </w:rPr>
      <w:fldChar w:fldCharType="begin"/>
    </w:r>
    <w:r>
      <w:rPr>
        <w:rStyle w:val="a8"/>
      </w:rPr>
      <w:instrText xml:space="preserve"> PAGE </w:instrText>
    </w:r>
    <w:r>
      <w:rPr>
        <w:rStyle w:val="a8"/>
      </w:rPr>
      <w:fldChar w:fldCharType="separate"/>
    </w:r>
    <w:r w:rsidR="002A6C1D">
      <w:rPr>
        <w:rStyle w:val="a8"/>
        <w:noProof/>
      </w:rPr>
      <w:t>1</w:t>
    </w:r>
    <w:r>
      <w:rPr>
        <w:rStyle w:val="a8"/>
      </w:rPr>
      <w:fldChar w:fldCharType="end"/>
    </w:r>
  </w:p>
  <w:p w14:paraId="44ED7CD3" w14:textId="77777777" w:rsidR="007C5F88" w:rsidRDefault="002A6C1D">
    <w:pPr>
      <w:pStyle w:val="aff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43EBA" w14:textId="77777777" w:rsidR="007C5F88" w:rsidRDefault="00E879CB">
    <w:pPr>
      <w:jc w:val="center"/>
    </w:pPr>
    <w:r>
      <w:rPr>
        <w:rStyle w:val="a8"/>
        <w:lang w:eastAsia="ru-RU"/>
      </w:rPr>
      <w:fldChar w:fldCharType="begin"/>
    </w:r>
    <w:r>
      <w:rPr>
        <w:rStyle w:val="a8"/>
        <w:lang w:eastAsia="ru-RU"/>
      </w:rPr>
      <w:instrText xml:space="preserve"> PAGE </w:instrText>
    </w:r>
    <w:r>
      <w:rPr>
        <w:rStyle w:val="a8"/>
        <w:lang w:eastAsia="ru-RU"/>
      </w:rPr>
      <w:fldChar w:fldCharType="separate"/>
    </w:r>
    <w:r>
      <w:rPr>
        <w:rStyle w:val="a8"/>
        <w:noProof/>
        <w:lang w:eastAsia="ru-RU"/>
      </w:rPr>
      <w:t>34</w:t>
    </w:r>
    <w:r>
      <w:rPr>
        <w:rStyle w:val="a8"/>
        <w:lang w:eastAsia="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48370" w14:textId="77777777" w:rsidR="00507996" w:rsidRDefault="00507996">
      <w:pPr>
        <w:spacing w:after="0" w:line="240" w:lineRule="auto"/>
      </w:pPr>
      <w:r>
        <w:separator/>
      </w:r>
    </w:p>
  </w:footnote>
  <w:footnote w:type="continuationSeparator" w:id="0">
    <w:p w14:paraId="25BE9838" w14:textId="77777777" w:rsidR="00507996" w:rsidRDefault="005079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22EB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61EF1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6E2D1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B875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EED8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FC17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C2F1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A2C8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F8A4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146A1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2"/>
      <w:lvlText w:val="%1."/>
      <w:lvlJc w:val="left"/>
      <w:pPr>
        <w:tabs>
          <w:tab w:val="num" w:pos="432"/>
        </w:tabs>
        <w:ind w:left="432" w:hanging="432"/>
      </w:pPr>
      <w:rPr>
        <w:rFonts w:ascii="Times New Roman" w:hAnsi="Times New Roman" w:cs="Times New Roman"/>
        <w:sz w:val="26"/>
        <w:szCs w:val="26"/>
      </w:rPr>
    </w:lvl>
    <w:lvl w:ilvl="1">
      <w:start w:val="1"/>
      <w:numFmt w:val="decimal"/>
      <w:pStyle w:val="20"/>
      <w:lvlText w:val="%1.%2."/>
      <w:lvlJc w:val="left"/>
      <w:pPr>
        <w:tabs>
          <w:tab w:val="num" w:pos="576"/>
        </w:tabs>
        <w:ind w:left="576" w:hanging="576"/>
      </w:pPr>
      <w:rPr>
        <w:rFonts w:cs="Times New Roman"/>
        <w:b w:val="0"/>
        <w:sz w:val="26"/>
        <w:szCs w:val="26"/>
      </w:rPr>
    </w:lvl>
    <w:lvl w:ilvl="2">
      <w:start w:val="1"/>
      <w:numFmt w:val="decimal"/>
      <w:lvlText w:val="8.%3."/>
      <w:lvlJc w:val="left"/>
      <w:pPr>
        <w:tabs>
          <w:tab w:val="num" w:pos="1260"/>
        </w:tabs>
        <w:ind w:left="1260" w:hanging="360"/>
      </w:pPr>
      <w:rPr>
        <w:rFonts w:cs="Times New Roman"/>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pStyle w:val="6"/>
      <w:lvlText w:val="%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1">
    <w:nsid w:val="00000002"/>
    <w:multiLevelType w:val="singleLevel"/>
    <w:tmpl w:val="00000002"/>
    <w:name w:val="WW8Num2"/>
    <w:lvl w:ilvl="0">
      <w:start w:val="1"/>
      <w:numFmt w:val="upperRoman"/>
      <w:pStyle w:val="a"/>
      <w:lvlText w:val="%1."/>
      <w:lvlJc w:val="right"/>
      <w:pPr>
        <w:tabs>
          <w:tab w:val="num" w:pos="0"/>
        </w:tabs>
        <w:ind w:left="926" w:hanging="360"/>
      </w:pPr>
      <w:rPr>
        <w:rFonts w:cs="Times New Roman"/>
      </w:rPr>
    </w:lvl>
  </w:abstractNum>
  <w:abstractNum w:abstractNumId="12">
    <w:nsid w:val="00000003"/>
    <w:multiLevelType w:val="multilevel"/>
    <w:tmpl w:val="00000003"/>
    <w:name w:val="WW8Num3"/>
    <w:lvl w:ilvl="0">
      <w:start w:val="1"/>
      <w:numFmt w:val="decimal"/>
      <w:pStyle w:val="a0"/>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rPr>
        <w:rFonts w:cs="Times New Roman"/>
      </w:r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00000004"/>
    <w:multiLevelType w:val="multilevel"/>
    <w:tmpl w:val="84B23A3C"/>
    <w:name w:val="WW8Num4"/>
    <w:lvl w:ilvl="0">
      <w:start w:val="3"/>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nsid w:val="00000008"/>
    <w:multiLevelType w:val="multilevel"/>
    <w:tmpl w:val="00000008"/>
    <w:name w:val="WW8Num8"/>
    <w:lvl w:ilvl="0">
      <w:start w:val="1"/>
      <w:numFmt w:val="upperRoman"/>
      <w:pStyle w:val="a1"/>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063E30BC"/>
    <w:multiLevelType w:val="multilevel"/>
    <w:tmpl w:val="DC820A6E"/>
    <w:lvl w:ilvl="0">
      <w:start w:val="1"/>
      <w:numFmt w:val="decimal"/>
      <w:pStyle w:val="a2"/>
      <w:lvlText w:val="%1."/>
      <w:lvlJc w:val="center"/>
      <w:pPr>
        <w:tabs>
          <w:tab w:val="num" w:pos="0"/>
        </w:tabs>
      </w:pPr>
      <w:rPr>
        <w:rFonts w:cs="Times New Roman" w:hint="default"/>
      </w:rPr>
    </w:lvl>
    <w:lvl w:ilvl="1">
      <w:start w:val="1"/>
      <w:numFmt w:val="decimal"/>
      <w:lvlText w:val="%1.%2."/>
      <w:lvlJc w:val="left"/>
      <w:pPr>
        <w:tabs>
          <w:tab w:val="num" w:pos="1391"/>
        </w:tabs>
        <w:ind w:left="-27" w:firstLine="567"/>
      </w:pPr>
      <w:rPr>
        <w:rFonts w:cs="Times New Roman" w:hint="default"/>
      </w:rPr>
    </w:lvl>
    <w:lvl w:ilvl="2">
      <w:start w:val="1"/>
      <w:numFmt w:val="decimal"/>
      <w:pStyle w:val="-"/>
      <w:lvlText w:val="%1.%2.%3."/>
      <w:lvlJc w:val="left"/>
      <w:pPr>
        <w:tabs>
          <w:tab w:val="num" w:pos="3011"/>
        </w:tabs>
        <w:ind w:left="1593" w:firstLine="567"/>
      </w:pPr>
      <w:rPr>
        <w:rFonts w:cs="Times New Roman" w:hint="default"/>
      </w:rPr>
    </w:lvl>
    <w:lvl w:ilvl="3">
      <w:start w:val="1"/>
      <w:numFmt w:val="russianLower"/>
      <w:pStyle w:val="-0"/>
      <w:lvlText w:val="%4)"/>
      <w:lvlJc w:val="left"/>
      <w:pPr>
        <w:tabs>
          <w:tab w:val="num" w:pos="1418"/>
        </w:tabs>
        <w:ind w:firstLine="567"/>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6">
    <w:nsid w:val="074E6B38"/>
    <w:multiLevelType w:val="multilevel"/>
    <w:tmpl w:val="34D6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FAC69A3"/>
    <w:multiLevelType w:val="hybridMultilevel"/>
    <w:tmpl w:val="7B3C2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2754CE"/>
    <w:multiLevelType w:val="hybridMultilevel"/>
    <w:tmpl w:val="B69044B6"/>
    <w:lvl w:ilvl="0" w:tplc="8500F8F6">
      <w:start w:val="12"/>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9">
    <w:nsid w:val="1C400344"/>
    <w:multiLevelType w:val="hybridMultilevel"/>
    <w:tmpl w:val="0282A6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8C24B5C"/>
    <w:multiLevelType w:val="hybridMultilevel"/>
    <w:tmpl w:val="32C8A20C"/>
    <w:lvl w:ilvl="0" w:tplc="06DC842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3430464D"/>
    <w:multiLevelType w:val="hybridMultilevel"/>
    <w:tmpl w:val="929E29D4"/>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2">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3">
    <w:nsid w:val="3CE738C8"/>
    <w:multiLevelType w:val="hybridMultilevel"/>
    <w:tmpl w:val="AF0A8A46"/>
    <w:lvl w:ilvl="0" w:tplc="1B4A28F0">
      <w:start w:val="1"/>
      <w:numFmt w:val="russianLower"/>
      <w:pStyle w:val="WW-3"/>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3D786D61"/>
    <w:multiLevelType w:val="hybridMultilevel"/>
    <w:tmpl w:val="8E886C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EF117C1"/>
    <w:multiLevelType w:val="multilevel"/>
    <w:tmpl w:val="AC302294"/>
    <w:lvl w:ilvl="0">
      <w:start w:val="12"/>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66EC4094"/>
    <w:multiLevelType w:val="singleLevel"/>
    <w:tmpl w:val="1A42A242"/>
    <w:lvl w:ilvl="0">
      <w:start w:val="1"/>
      <w:numFmt w:val="decimal"/>
      <w:lvlText w:val="%1)"/>
      <w:lvlJc w:val="left"/>
      <w:pPr>
        <w:tabs>
          <w:tab w:val="num" w:pos="360"/>
        </w:tabs>
        <w:ind w:left="360" w:hanging="360"/>
      </w:pPr>
      <w:rPr>
        <w:rFonts w:cs="Times New Roman"/>
      </w:rPr>
    </w:lvl>
  </w:abstractNum>
  <w:abstractNum w:abstractNumId="27">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8">
    <w:nsid w:val="6F4E4B77"/>
    <w:multiLevelType w:val="multilevel"/>
    <w:tmpl w:val="B5A4D51E"/>
    <w:lvl w:ilvl="0">
      <w:start w:val="1"/>
      <w:numFmt w:val="decimal"/>
      <w:lvlText w:val="%1."/>
      <w:lvlJc w:val="left"/>
      <w:pPr>
        <w:ind w:left="927" w:hanging="360"/>
      </w:pPr>
      <w:rPr>
        <w:rFonts w:hint="default"/>
        <w:b/>
        <w:sz w:val="24"/>
      </w:rPr>
    </w:lvl>
    <w:lvl w:ilvl="1">
      <w:start w:val="1"/>
      <w:numFmt w:val="decimal"/>
      <w:isLgl/>
      <w:lvlText w:val="%1.%2."/>
      <w:lvlJc w:val="left"/>
      <w:pPr>
        <w:ind w:left="927" w:hanging="360"/>
      </w:pPr>
      <w:rPr>
        <w:rFonts w:hint="default"/>
        <w:sz w:val="24"/>
      </w:rPr>
    </w:lvl>
    <w:lvl w:ilvl="2">
      <w:start w:val="1"/>
      <w:numFmt w:val="decimal"/>
      <w:isLgl/>
      <w:lvlText w:val="%1.%2.%3."/>
      <w:lvlJc w:val="left"/>
      <w:pPr>
        <w:ind w:left="1287" w:hanging="720"/>
      </w:pPr>
      <w:rPr>
        <w:rFonts w:hint="default"/>
        <w:color w:val="auto"/>
        <w:sz w:val="24"/>
      </w:rPr>
    </w:lvl>
    <w:lvl w:ilvl="3">
      <w:start w:val="1"/>
      <w:numFmt w:val="decimal"/>
      <w:isLgl/>
      <w:lvlText w:val="%1.%2.%3.%4."/>
      <w:lvlJc w:val="left"/>
      <w:pPr>
        <w:ind w:left="1287" w:hanging="720"/>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1647" w:hanging="1080"/>
      </w:pPr>
      <w:rPr>
        <w:rFonts w:hint="default"/>
        <w:sz w:val="24"/>
      </w:rPr>
    </w:lvl>
    <w:lvl w:ilvl="6">
      <w:start w:val="1"/>
      <w:numFmt w:val="decimal"/>
      <w:isLgl/>
      <w:lvlText w:val="%1.%2.%3.%4.%5.%6.%7."/>
      <w:lvlJc w:val="left"/>
      <w:pPr>
        <w:ind w:left="2007" w:hanging="1440"/>
      </w:pPr>
      <w:rPr>
        <w:rFonts w:hint="default"/>
        <w:sz w:val="24"/>
      </w:rPr>
    </w:lvl>
    <w:lvl w:ilvl="7">
      <w:start w:val="1"/>
      <w:numFmt w:val="decimal"/>
      <w:isLgl/>
      <w:lvlText w:val="%1.%2.%3.%4.%5.%6.%7.%8."/>
      <w:lvlJc w:val="left"/>
      <w:pPr>
        <w:ind w:left="2007" w:hanging="1440"/>
      </w:pPr>
      <w:rPr>
        <w:rFonts w:hint="default"/>
        <w:sz w:val="24"/>
      </w:rPr>
    </w:lvl>
    <w:lvl w:ilvl="8">
      <w:start w:val="1"/>
      <w:numFmt w:val="decimal"/>
      <w:isLgl/>
      <w:lvlText w:val="%1.%2.%3.%4.%5.%6.%7.%8.%9."/>
      <w:lvlJc w:val="left"/>
      <w:pPr>
        <w:ind w:left="2007" w:hanging="1440"/>
      </w:pPr>
      <w:rPr>
        <w:rFonts w:hint="default"/>
        <w:sz w:val="24"/>
      </w:rPr>
    </w:lvl>
  </w:abstractNum>
  <w:abstractNum w:abstractNumId="29">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11"/>
  </w:num>
  <w:num w:numId="3">
    <w:abstractNumId w:val="12"/>
  </w:num>
  <w:num w:numId="4">
    <w:abstractNumId w:val="14"/>
  </w:num>
  <w:num w:numId="5">
    <w:abstractNumId w:val="23"/>
  </w:num>
  <w:num w:numId="6">
    <w:abstractNumId w:val="1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lvlOverride w:ilvl="2"/>
    <w:lvlOverride w:ilvl="3"/>
    <w:lvlOverride w:ilvl="4"/>
    <w:lvlOverride w:ilvl="5"/>
    <w:lvlOverride w:ilvl="6"/>
    <w:lvlOverride w:ilvl="7"/>
    <w:lvlOverride w:ilvl="8"/>
  </w:num>
  <w:num w:numId="9">
    <w:abstractNumId w:val="19"/>
  </w:num>
  <w:num w:numId="10">
    <w:abstractNumId w:val="24"/>
  </w:num>
  <w:num w:numId="11">
    <w:abstractNumId w:val="16"/>
  </w:num>
  <w:num w:numId="12">
    <w:abstractNumId w:val="3"/>
  </w:num>
  <w:num w:numId="13">
    <w:abstractNumId w:val="7"/>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9"/>
  </w:num>
  <w:num w:numId="22">
    <w:abstractNumId w:val="13"/>
  </w:num>
  <w:num w:numId="23">
    <w:abstractNumId w:val="26"/>
  </w:num>
  <w:num w:numId="24">
    <w:abstractNumId w:val="28"/>
  </w:num>
  <w:num w:numId="25">
    <w:abstractNumId w:val="25"/>
  </w:num>
  <w:num w:numId="26">
    <w:abstractNumId w:val="1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5A"/>
    <w:rsid w:val="00025EC5"/>
    <w:rsid w:val="00042232"/>
    <w:rsid w:val="0005173C"/>
    <w:rsid w:val="00074289"/>
    <w:rsid w:val="000773A1"/>
    <w:rsid w:val="00095D3A"/>
    <w:rsid w:val="000F7D47"/>
    <w:rsid w:val="00111D58"/>
    <w:rsid w:val="00124C4B"/>
    <w:rsid w:val="001439E9"/>
    <w:rsid w:val="00162578"/>
    <w:rsid w:val="00164AF2"/>
    <w:rsid w:val="00166192"/>
    <w:rsid w:val="00176D68"/>
    <w:rsid w:val="001C25D3"/>
    <w:rsid w:val="001C5167"/>
    <w:rsid w:val="00201519"/>
    <w:rsid w:val="00265E00"/>
    <w:rsid w:val="00270A0D"/>
    <w:rsid w:val="002807F8"/>
    <w:rsid w:val="002834E8"/>
    <w:rsid w:val="00292071"/>
    <w:rsid w:val="002970A3"/>
    <w:rsid w:val="002A6C1D"/>
    <w:rsid w:val="002A7C2B"/>
    <w:rsid w:val="002E5DBC"/>
    <w:rsid w:val="002E7B54"/>
    <w:rsid w:val="00302D88"/>
    <w:rsid w:val="0032383E"/>
    <w:rsid w:val="003336B2"/>
    <w:rsid w:val="00366AAB"/>
    <w:rsid w:val="00367BDF"/>
    <w:rsid w:val="00367CE9"/>
    <w:rsid w:val="003861D3"/>
    <w:rsid w:val="00397201"/>
    <w:rsid w:val="003A0E4A"/>
    <w:rsid w:val="003B026E"/>
    <w:rsid w:val="003C2D54"/>
    <w:rsid w:val="003C6FF2"/>
    <w:rsid w:val="003D4444"/>
    <w:rsid w:val="003F058A"/>
    <w:rsid w:val="0040051F"/>
    <w:rsid w:val="0040056D"/>
    <w:rsid w:val="00410282"/>
    <w:rsid w:val="0042482E"/>
    <w:rsid w:val="00427D77"/>
    <w:rsid w:val="004366BA"/>
    <w:rsid w:val="00464A7A"/>
    <w:rsid w:val="00484F13"/>
    <w:rsid w:val="00493F0C"/>
    <w:rsid w:val="004F61ED"/>
    <w:rsid w:val="0050113D"/>
    <w:rsid w:val="005066B1"/>
    <w:rsid w:val="00507996"/>
    <w:rsid w:val="005477A0"/>
    <w:rsid w:val="00567444"/>
    <w:rsid w:val="005841E4"/>
    <w:rsid w:val="00590EC9"/>
    <w:rsid w:val="005C1069"/>
    <w:rsid w:val="005C7BAB"/>
    <w:rsid w:val="005D4FA2"/>
    <w:rsid w:val="005D5DA7"/>
    <w:rsid w:val="0060784C"/>
    <w:rsid w:val="00650BEA"/>
    <w:rsid w:val="0065526A"/>
    <w:rsid w:val="00657DB5"/>
    <w:rsid w:val="006660DE"/>
    <w:rsid w:val="00693C2C"/>
    <w:rsid w:val="006E07F3"/>
    <w:rsid w:val="006E473A"/>
    <w:rsid w:val="006F6776"/>
    <w:rsid w:val="00701108"/>
    <w:rsid w:val="00731010"/>
    <w:rsid w:val="00733DA1"/>
    <w:rsid w:val="0074350A"/>
    <w:rsid w:val="0075429B"/>
    <w:rsid w:val="00756C39"/>
    <w:rsid w:val="00757391"/>
    <w:rsid w:val="0076390C"/>
    <w:rsid w:val="00781149"/>
    <w:rsid w:val="00783B8F"/>
    <w:rsid w:val="007A5AED"/>
    <w:rsid w:val="007C1599"/>
    <w:rsid w:val="007D0099"/>
    <w:rsid w:val="007D0BFC"/>
    <w:rsid w:val="008005F9"/>
    <w:rsid w:val="00817B23"/>
    <w:rsid w:val="00847349"/>
    <w:rsid w:val="00890A92"/>
    <w:rsid w:val="008955E2"/>
    <w:rsid w:val="008A4CBC"/>
    <w:rsid w:val="008D0ACE"/>
    <w:rsid w:val="008F69F2"/>
    <w:rsid w:val="009277B6"/>
    <w:rsid w:val="009504F2"/>
    <w:rsid w:val="0096232B"/>
    <w:rsid w:val="009819EB"/>
    <w:rsid w:val="009976DB"/>
    <w:rsid w:val="009B5EC8"/>
    <w:rsid w:val="00A01631"/>
    <w:rsid w:val="00A139D2"/>
    <w:rsid w:val="00A27A4A"/>
    <w:rsid w:val="00A34A05"/>
    <w:rsid w:val="00A731D7"/>
    <w:rsid w:val="00A75697"/>
    <w:rsid w:val="00A76D41"/>
    <w:rsid w:val="00A810D5"/>
    <w:rsid w:val="00A8630D"/>
    <w:rsid w:val="00AA4E6B"/>
    <w:rsid w:val="00AD5ACD"/>
    <w:rsid w:val="00AD6B37"/>
    <w:rsid w:val="00B23F08"/>
    <w:rsid w:val="00B4132D"/>
    <w:rsid w:val="00B53003"/>
    <w:rsid w:val="00B541DF"/>
    <w:rsid w:val="00B65941"/>
    <w:rsid w:val="00B75BE8"/>
    <w:rsid w:val="00BA4E78"/>
    <w:rsid w:val="00BB1ED1"/>
    <w:rsid w:val="00BB7C14"/>
    <w:rsid w:val="00BD4BF9"/>
    <w:rsid w:val="00BE78C4"/>
    <w:rsid w:val="00BF1293"/>
    <w:rsid w:val="00BF29FF"/>
    <w:rsid w:val="00BF7F76"/>
    <w:rsid w:val="00C0093A"/>
    <w:rsid w:val="00C141BE"/>
    <w:rsid w:val="00C16A13"/>
    <w:rsid w:val="00C43003"/>
    <w:rsid w:val="00C63782"/>
    <w:rsid w:val="00C7369A"/>
    <w:rsid w:val="00CA7152"/>
    <w:rsid w:val="00CB49F9"/>
    <w:rsid w:val="00CC427E"/>
    <w:rsid w:val="00CD0599"/>
    <w:rsid w:val="00D2282F"/>
    <w:rsid w:val="00D461C5"/>
    <w:rsid w:val="00D51982"/>
    <w:rsid w:val="00D61AAC"/>
    <w:rsid w:val="00D71FD8"/>
    <w:rsid w:val="00D8354F"/>
    <w:rsid w:val="00D84ED8"/>
    <w:rsid w:val="00D86DC5"/>
    <w:rsid w:val="00DA292B"/>
    <w:rsid w:val="00DA5BBE"/>
    <w:rsid w:val="00DD1C4E"/>
    <w:rsid w:val="00DD7B8E"/>
    <w:rsid w:val="00DE6941"/>
    <w:rsid w:val="00DF76CC"/>
    <w:rsid w:val="00E01314"/>
    <w:rsid w:val="00E0519E"/>
    <w:rsid w:val="00E20608"/>
    <w:rsid w:val="00E21D04"/>
    <w:rsid w:val="00E4315A"/>
    <w:rsid w:val="00E60716"/>
    <w:rsid w:val="00E60A2D"/>
    <w:rsid w:val="00E66787"/>
    <w:rsid w:val="00E805D7"/>
    <w:rsid w:val="00E879CB"/>
    <w:rsid w:val="00E97753"/>
    <w:rsid w:val="00EA004B"/>
    <w:rsid w:val="00EC27CE"/>
    <w:rsid w:val="00EC70D5"/>
    <w:rsid w:val="00F20CBA"/>
    <w:rsid w:val="00F23113"/>
    <w:rsid w:val="00F4516E"/>
    <w:rsid w:val="00F52921"/>
    <w:rsid w:val="00F850F8"/>
    <w:rsid w:val="00F86112"/>
    <w:rsid w:val="00F93737"/>
    <w:rsid w:val="00FC62F7"/>
    <w:rsid w:val="00FE587D"/>
    <w:rsid w:val="00FE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B2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CC427E"/>
  </w:style>
  <w:style w:type="paragraph" w:styleId="1">
    <w:name w:val="heading 1"/>
    <w:aliases w:val="H1"/>
    <w:basedOn w:val="a3"/>
    <w:next w:val="a3"/>
    <w:link w:val="11"/>
    <w:uiPriority w:val="99"/>
    <w:qFormat/>
    <w:rsid w:val="007A5AED"/>
    <w:pPr>
      <w:keepNext/>
      <w:suppressAutoHyphens/>
      <w:spacing w:before="240" w:after="60" w:line="240" w:lineRule="auto"/>
      <w:jc w:val="center"/>
      <w:outlineLvl w:val="0"/>
    </w:pPr>
    <w:rPr>
      <w:rFonts w:ascii="Cambria" w:eastAsia="Times New Roman" w:hAnsi="Cambria" w:cs="Times New Roman"/>
      <w:b/>
      <w:bCs/>
      <w:kern w:val="32"/>
      <w:sz w:val="32"/>
      <w:szCs w:val="32"/>
      <w:lang w:eastAsia="zh-CN"/>
    </w:rPr>
  </w:style>
  <w:style w:type="paragraph" w:styleId="20">
    <w:name w:val="heading 2"/>
    <w:basedOn w:val="a3"/>
    <w:next w:val="a3"/>
    <w:link w:val="21"/>
    <w:uiPriority w:val="99"/>
    <w:qFormat/>
    <w:rsid w:val="007A5AED"/>
    <w:pPr>
      <w:keepNext/>
      <w:numPr>
        <w:ilvl w:val="1"/>
        <w:numId w:val="1"/>
      </w:numPr>
      <w:suppressAutoHyphens/>
      <w:spacing w:after="60" w:line="240" w:lineRule="auto"/>
      <w:jc w:val="center"/>
      <w:outlineLvl w:val="1"/>
    </w:pPr>
    <w:rPr>
      <w:rFonts w:ascii="Times New Roman" w:eastAsia="Times New Roman" w:hAnsi="Times New Roman" w:cs="Times New Roman"/>
      <w:b/>
      <w:sz w:val="30"/>
      <w:szCs w:val="20"/>
      <w:lang w:eastAsia="zh-CN"/>
    </w:rPr>
  </w:style>
  <w:style w:type="paragraph" w:styleId="3">
    <w:name w:val="heading 3"/>
    <w:basedOn w:val="a3"/>
    <w:next w:val="a3"/>
    <w:link w:val="31"/>
    <w:uiPriority w:val="99"/>
    <w:qFormat/>
    <w:rsid w:val="007A5AED"/>
    <w:pPr>
      <w:keepNext/>
      <w:suppressAutoHyphens/>
      <w:spacing w:before="240" w:after="60" w:line="240" w:lineRule="auto"/>
      <w:jc w:val="both"/>
      <w:outlineLvl w:val="2"/>
    </w:pPr>
    <w:rPr>
      <w:rFonts w:ascii="Arial" w:eastAsia="Times New Roman" w:hAnsi="Arial" w:cs="Times New Roman"/>
      <w:b/>
      <w:sz w:val="24"/>
      <w:szCs w:val="20"/>
      <w:lang w:eastAsia="zh-CN"/>
    </w:rPr>
  </w:style>
  <w:style w:type="paragraph" w:styleId="4">
    <w:name w:val="heading 4"/>
    <w:basedOn w:val="a3"/>
    <w:next w:val="a3"/>
    <w:link w:val="41"/>
    <w:uiPriority w:val="99"/>
    <w:qFormat/>
    <w:rsid w:val="007A5AED"/>
    <w:pPr>
      <w:keepNext/>
      <w:numPr>
        <w:ilvl w:val="3"/>
        <w:numId w:val="1"/>
      </w:numPr>
      <w:suppressAutoHyphens/>
      <w:spacing w:before="240" w:after="60" w:line="240" w:lineRule="auto"/>
      <w:jc w:val="both"/>
      <w:outlineLvl w:val="3"/>
    </w:pPr>
    <w:rPr>
      <w:rFonts w:ascii="Arial" w:eastAsia="Times New Roman" w:hAnsi="Arial" w:cs="Times New Roman"/>
      <w:sz w:val="24"/>
      <w:szCs w:val="20"/>
      <w:lang w:eastAsia="zh-CN"/>
    </w:rPr>
  </w:style>
  <w:style w:type="paragraph" w:styleId="5">
    <w:name w:val="heading 5"/>
    <w:basedOn w:val="a3"/>
    <w:next w:val="a3"/>
    <w:link w:val="51"/>
    <w:uiPriority w:val="99"/>
    <w:qFormat/>
    <w:rsid w:val="007A5AED"/>
    <w:pPr>
      <w:suppressAutoHyphens/>
      <w:spacing w:before="240" w:after="60" w:line="240" w:lineRule="auto"/>
      <w:jc w:val="both"/>
      <w:outlineLvl w:val="4"/>
    </w:pPr>
    <w:rPr>
      <w:rFonts w:ascii="Calibri" w:eastAsia="Times New Roman" w:hAnsi="Calibri" w:cs="Times New Roman"/>
      <w:b/>
      <w:bCs/>
      <w:i/>
      <w:iCs/>
      <w:sz w:val="26"/>
      <w:szCs w:val="26"/>
      <w:lang w:eastAsia="zh-CN"/>
    </w:rPr>
  </w:style>
  <w:style w:type="paragraph" w:styleId="6">
    <w:name w:val="heading 6"/>
    <w:basedOn w:val="a3"/>
    <w:next w:val="a3"/>
    <w:link w:val="60"/>
    <w:uiPriority w:val="99"/>
    <w:qFormat/>
    <w:rsid w:val="007A5AED"/>
    <w:pPr>
      <w:numPr>
        <w:ilvl w:val="5"/>
        <w:numId w:val="1"/>
      </w:numPr>
      <w:suppressAutoHyphens/>
      <w:spacing w:before="240" w:after="60" w:line="240" w:lineRule="auto"/>
      <w:jc w:val="both"/>
      <w:outlineLvl w:val="5"/>
    </w:pPr>
    <w:rPr>
      <w:rFonts w:ascii="Times New Roman" w:eastAsia="Times New Roman" w:hAnsi="Times New Roman" w:cs="Times New Roman"/>
      <w:i/>
      <w:szCs w:val="20"/>
      <w:lang w:eastAsia="zh-CN"/>
    </w:rPr>
  </w:style>
  <w:style w:type="paragraph" w:styleId="7">
    <w:name w:val="heading 7"/>
    <w:basedOn w:val="a3"/>
    <w:next w:val="a3"/>
    <w:link w:val="71"/>
    <w:uiPriority w:val="99"/>
    <w:qFormat/>
    <w:rsid w:val="007A5AED"/>
    <w:pPr>
      <w:numPr>
        <w:ilvl w:val="6"/>
        <w:numId w:val="1"/>
      </w:numPr>
      <w:suppressAutoHyphens/>
      <w:spacing w:before="240" w:after="60" w:line="240" w:lineRule="auto"/>
      <w:jc w:val="both"/>
      <w:outlineLvl w:val="6"/>
    </w:pPr>
    <w:rPr>
      <w:rFonts w:ascii="Arial" w:eastAsia="Times New Roman" w:hAnsi="Arial" w:cs="Times New Roman"/>
      <w:sz w:val="20"/>
      <w:szCs w:val="20"/>
      <w:lang w:eastAsia="zh-CN"/>
    </w:rPr>
  </w:style>
  <w:style w:type="paragraph" w:styleId="8">
    <w:name w:val="heading 8"/>
    <w:basedOn w:val="a3"/>
    <w:next w:val="a3"/>
    <w:link w:val="80"/>
    <w:uiPriority w:val="99"/>
    <w:qFormat/>
    <w:rsid w:val="007A5AED"/>
    <w:pPr>
      <w:numPr>
        <w:ilvl w:val="7"/>
        <w:numId w:val="1"/>
      </w:numPr>
      <w:suppressAutoHyphens/>
      <w:spacing w:before="240" w:after="60" w:line="240" w:lineRule="auto"/>
      <w:jc w:val="both"/>
      <w:outlineLvl w:val="7"/>
    </w:pPr>
    <w:rPr>
      <w:rFonts w:ascii="Arial" w:eastAsia="Times New Roman" w:hAnsi="Arial" w:cs="Times New Roman"/>
      <w:i/>
      <w:sz w:val="20"/>
      <w:szCs w:val="20"/>
      <w:lang w:eastAsia="zh-CN"/>
    </w:rPr>
  </w:style>
  <w:style w:type="paragraph" w:styleId="9">
    <w:name w:val="heading 9"/>
    <w:basedOn w:val="a3"/>
    <w:next w:val="a3"/>
    <w:link w:val="90"/>
    <w:uiPriority w:val="99"/>
    <w:qFormat/>
    <w:rsid w:val="007A5AED"/>
    <w:pPr>
      <w:numPr>
        <w:ilvl w:val="8"/>
        <w:numId w:val="1"/>
      </w:numPr>
      <w:suppressAutoHyphens/>
      <w:spacing w:before="240" w:after="60" w:line="240" w:lineRule="auto"/>
      <w:jc w:val="both"/>
      <w:outlineLvl w:val="8"/>
    </w:pPr>
    <w:rPr>
      <w:rFonts w:ascii="Arial" w:eastAsia="Times New Roman" w:hAnsi="Arial" w:cs="Times New Roman"/>
      <w:b/>
      <w:i/>
      <w:sz w:val="18"/>
      <w:szCs w:val="20"/>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H1 Знак"/>
    <w:basedOn w:val="a4"/>
    <w:uiPriority w:val="99"/>
    <w:rsid w:val="007A5AE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9"/>
    <w:rsid w:val="007A5AE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uiPriority w:val="99"/>
    <w:rsid w:val="007A5AED"/>
    <w:rPr>
      <w:rFonts w:asciiTheme="majorHAnsi" w:eastAsiaTheme="majorEastAsia" w:hAnsiTheme="majorHAnsi" w:cstheme="majorBidi"/>
      <w:b/>
      <w:bCs/>
      <w:color w:val="4F81BD" w:themeColor="accent1"/>
    </w:rPr>
  </w:style>
  <w:style w:type="character" w:customStyle="1" w:styleId="40">
    <w:name w:val="Заголовок 4 Знак"/>
    <w:basedOn w:val="a4"/>
    <w:uiPriority w:val="99"/>
    <w:rsid w:val="007A5AED"/>
    <w:rPr>
      <w:rFonts w:asciiTheme="majorHAnsi" w:eastAsiaTheme="majorEastAsia" w:hAnsiTheme="majorHAnsi" w:cstheme="majorBidi"/>
      <w:b/>
      <w:bCs/>
      <w:i/>
      <w:iCs/>
      <w:color w:val="4F81BD" w:themeColor="accent1"/>
    </w:rPr>
  </w:style>
  <w:style w:type="character" w:customStyle="1" w:styleId="50">
    <w:name w:val="Заголовок 5 Знак"/>
    <w:basedOn w:val="a4"/>
    <w:uiPriority w:val="99"/>
    <w:rsid w:val="007A5AED"/>
    <w:rPr>
      <w:rFonts w:asciiTheme="majorHAnsi" w:eastAsiaTheme="majorEastAsia" w:hAnsiTheme="majorHAnsi" w:cstheme="majorBidi"/>
      <w:color w:val="243F60" w:themeColor="accent1" w:themeShade="7F"/>
    </w:rPr>
  </w:style>
  <w:style w:type="character" w:customStyle="1" w:styleId="60">
    <w:name w:val="Заголовок 6 Знак"/>
    <w:basedOn w:val="a4"/>
    <w:link w:val="6"/>
    <w:uiPriority w:val="99"/>
    <w:rsid w:val="007A5AED"/>
    <w:rPr>
      <w:rFonts w:ascii="Times New Roman" w:eastAsia="Times New Roman" w:hAnsi="Times New Roman" w:cs="Times New Roman"/>
      <w:i/>
      <w:szCs w:val="20"/>
      <w:lang w:eastAsia="zh-CN"/>
    </w:rPr>
  </w:style>
  <w:style w:type="character" w:customStyle="1" w:styleId="70">
    <w:name w:val="Заголовок 7 Знак"/>
    <w:basedOn w:val="a4"/>
    <w:uiPriority w:val="99"/>
    <w:rsid w:val="007A5AED"/>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uiPriority w:val="99"/>
    <w:rsid w:val="007A5AED"/>
    <w:rPr>
      <w:rFonts w:ascii="Arial" w:eastAsia="Times New Roman" w:hAnsi="Arial" w:cs="Times New Roman"/>
      <w:i/>
      <w:sz w:val="20"/>
      <w:szCs w:val="20"/>
      <w:lang w:eastAsia="zh-CN"/>
    </w:rPr>
  </w:style>
  <w:style w:type="character" w:customStyle="1" w:styleId="90">
    <w:name w:val="Заголовок 9 Знак"/>
    <w:basedOn w:val="a4"/>
    <w:link w:val="9"/>
    <w:uiPriority w:val="99"/>
    <w:rsid w:val="007A5AED"/>
    <w:rPr>
      <w:rFonts w:ascii="Arial" w:eastAsia="Times New Roman" w:hAnsi="Arial" w:cs="Times New Roman"/>
      <w:b/>
      <w:i/>
      <w:sz w:val="18"/>
      <w:szCs w:val="20"/>
      <w:lang w:eastAsia="zh-CN"/>
    </w:rPr>
  </w:style>
  <w:style w:type="numbering" w:customStyle="1" w:styleId="12">
    <w:name w:val="Нет списка1"/>
    <w:next w:val="a6"/>
    <w:uiPriority w:val="99"/>
    <w:semiHidden/>
    <w:unhideWhenUsed/>
    <w:rsid w:val="007A5AED"/>
  </w:style>
  <w:style w:type="character" w:customStyle="1" w:styleId="11">
    <w:name w:val="Заголовок 1 Знак1"/>
    <w:aliases w:val="H1 Знак1"/>
    <w:link w:val="1"/>
    <w:uiPriority w:val="99"/>
    <w:locked/>
    <w:rsid w:val="007A5AED"/>
    <w:rPr>
      <w:rFonts w:ascii="Cambria" w:eastAsia="Times New Roman" w:hAnsi="Cambria" w:cs="Times New Roman"/>
      <w:b/>
      <w:bCs/>
      <w:kern w:val="32"/>
      <w:sz w:val="32"/>
      <w:szCs w:val="32"/>
      <w:lang w:eastAsia="zh-CN"/>
    </w:rPr>
  </w:style>
  <w:style w:type="character" w:customStyle="1" w:styleId="21">
    <w:name w:val="Заголовок 2 Знак1"/>
    <w:link w:val="20"/>
    <w:uiPriority w:val="99"/>
    <w:locked/>
    <w:rsid w:val="007A5AED"/>
    <w:rPr>
      <w:rFonts w:ascii="Times New Roman" w:eastAsia="Times New Roman" w:hAnsi="Times New Roman" w:cs="Times New Roman"/>
      <w:b/>
      <w:sz w:val="30"/>
      <w:szCs w:val="20"/>
      <w:lang w:eastAsia="zh-CN"/>
    </w:rPr>
  </w:style>
  <w:style w:type="character" w:customStyle="1" w:styleId="31">
    <w:name w:val="Заголовок 3 Знак1"/>
    <w:link w:val="3"/>
    <w:uiPriority w:val="99"/>
    <w:locked/>
    <w:rsid w:val="007A5AED"/>
    <w:rPr>
      <w:rFonts w:ascii="Arial" w:eastAsia="Times New Roman" w:hAnsi="Arial" w:cs="Times New Roman"/>
      <w:b/>
      <w:sz w:val="24"/>
      <w:szCs w:val="20"/>
      <w:lang w:eastAsia="zh-CN"/>
    </w:rPr>
  </w:style>
  <w:style w:type="character" w:customStyle="1" w:styleId="41">
    <w:name w:val="Заголовок 4 Знак1"/>
    <w:link w:val="4"/>
    <w:uiPriority w:val="99"/>
    <w:locked/>
    <w:rsid w:val="007A5AED"/>
    <w:rPr>
      <w:rFonts w:ascii="Arial" w:eastAsia="Times New Roman" w:hAnsi="Arial" w:cs="Times New Roman"/>
      <w:sz w:val="24"/>
      <w:szCs w:val="20"/>
      <w:lang w:eastAsia="zh-CN"/>
    </w:rPr>
  </w:style>
  <w:style w:type="character" w:customStyle="1" w:styleId="51">
    <w:name w:val="Заголовок 5 Знак1"/>
    <w:link w:val="5"/>
    <w:uiPriority w:val="99"/>
    <w:locked/>
    <w:rsid w:val="007A5AED"/>
    <w:rPr>
      <w:rFonts w:ascii="Calibri" w:eastAsia="Times New Roman" w:hAnsi="Calibri" w:cs="Times New Roman"/>
      <w:b/>
      <w:bCs/>
      <w:i/>
      <w:iCs/>
      <w:sz w:val="26"/>
      <w:szCs w:val="26"/>
      <w:lang w:eastAsia="zh-CN"/>
    </w:rPr>
  </w:style>
  <w:style w:type="character" w:customStyle="1" w:styleId="71">
    <w:name w:val="Заголовок 7 Знак1"/>
    <w:link w:val="7"/>
    <w:uiPriority w:val="99"/>
    <w:locked/>
    <w:rsid w:val="007A5AED"/>
    <w:rPr>
      <w:rFonts w:ascii="Arial" w:eastAsia="Times New Roman" w:hAnsi="Arial" w:cs="Times New Roman"/>
      <w:sz w:val="20"/>
      <w:szCs w:val="20"/>
      <w:lang w:eastAsia="zh-CN"/>
    </w:rPr>
  </w:style>
  <w:style w:type="character" w:customStyle="1" w:styleId="WW8Num1z0">
    <w:name w:val="WW8Num1z0"/>
    <w:uiPriority w:val="99"/>
    <w:rsid w:val="007A5AED"/>
    <w:rPr>
      <w:rFonts w:ascii="Times New Roman" w:hAnsi="Times New Roman"/>
      <w:sz w:val="26"/>
    </w:rPr>
  </w:style>
  <w:style w:type="character" w:customStyle="1" w:styleId="WW8Num1z1">
    <w:name w:val="WW8Num1z1"/>
    <w:uiPriority w:val="99"/>
    <w:rsid w:val="007A5AED"/>
    <w:rPr>
      <w:sz w:val="26"/>
    </w:rPr>
  </w:style>
  <w:style w:type="character" w:customStyle="1" w:styleId="WW8Num1z2">
    <w:name w:val="WW8Num1z2"/>
    <w:uiPriority w:val="99"/>
    <w:rsid w:val="007A5AED"/>
    <w:rPr>
      <w:sz w:val="26"/>
    </w:rPr>
  </w:style>
  <w:style w:type="character" w:customStyle="1" w:styleId="WW8Num1z3">
    <w:name w:val="WW8Num1z3"/>
    <w:uiPriority w:val="99"/>
    <w:rsid w:val="007A5AED"/>
    <w:rPr>
      <w:rFonts w:ascii="Times New Roman" w:hAnsi="Times New Roman"/>
      <w:sz w:val="26"/>
    </w:rPr>
  </w:style>
  <w:style w:type="character" w:customStyle="1" w:styleId="WW8Num3z0">
    <w:name w:val="WW8Num3z0"/>
    <w:uiPriority w:val="99"/>
    <w:rsid w:val="007A5AED"/>
    <w:rPr>
      <w:rFonts w:ascii="Times New Roman" w:hAnsi="Times New Roman"/>
      <w:sz w:val="26"/>
    </w:rPr>
  </w:style>
  <w:style w:type="character" w:customStyle="1" w:styleId="WW8Num3z2">
    <w:name w:val="WW8Num3z2"/>
    <w:uiPriority w:val="99"/>
    <w:rsid w:val="007A5AED"/>
    <w:rPr>
      <w:rFonts w:ascii="Times New Roman" w:hAnsi="Times New Roman"/>
      <w:sz w:val="24"/>
    </w:rPr>
  </w:style>
  <w:style w:type="character" w:customStyle="1" w:styleId="WW8Num3z3">
    <w:name w:val="WW8Num3z3"/>
    <w:uiPriority w:val="99"/>
    <w:rsid w:val="007A5AED"/>
    <w:rPr>
      <w:rFonts w:ascii="Times New Roman" w:hAnsi="Times New Roman"/>
      <w:sz w:val="26"/>
    </w:rPr>
  </w:style>
  <w:style w:type="character" w:customStyle="1" w:styleId="WW8Num3z4">
    <w:name w:val="WW8Num3z4"/>
    <w:uiPriority w:val="99"/>
    <w:rsid w:val="007A5AED"/>
    <w:rPr>
      <w:sz w:val="26"/>
    </w:rPr>
  </w:style>
  <w:style w:type="character" w:customStyle="1" w:styleId="WW8Num6z0">
    <w:name w:val="WW8Num6z0"/>
    <w:uiPriority w:val="99"/>
    <w:rsid w:val="007A5AED"/>
    <w:rPr>
      <w:rFonts w:ascii="Times New Roman" w:hAnsi="Times New Roman"/>
      <w:sz w:val="26"/>
    </w:rPr>
  </w:style>
  <w:style w:type="character" w:customStyle="1" w:styleId="WW8Num6z2">
    <w:name w:val="WW8Num6z2"/>
    <w:uiPriority w:val="99"/>
    <w:rsid w:val="007A5AED"/>
    <w:rPr>
      <w:rFonts w:ascii="Times New Roman" w:hAnsi="Times New Roman"/>
      <w:sz w:val="24"/>
    </w:rPr>
  </w:style>
  <w:style w:type="character" w:customStyle="1" w:styleId="WW8Num6z3">
    <w:name w:val="WW8Num6z3"/>
    <w:uiPriority w:val="99"/>
    <w:rsid w:val="007A5AED"/>
    <w:rPr>
      <w:rFonts w:ascii="Times New Roman" w:hAnsi="Times New Roman"/>
      <w:sz w:val="26"/>
    </w:rPr>
  </w:style>
  <w:style w:type="character" w:customStyle="1" w:styleId="WW8Num6z4">
    <w:name w:val="WW8Num6z4"/>
    <w:uiPriority w:val="99"/>
    <w:rsid w:val="007A5AED"/>
    <w:rPr>
      <w:sz w:val="26"/>
    </w:rPr>
  </w:style>
  <w:style w:type="character" w:customStyle="1" w:styleId="WW8Num7z0">
    <w:name w:val="WW8Num7z0"/>
    <w:uiPriority w:val="99"/>
    <w:rsid w:val="007A5AED"/>
  </w:style>
  <w:style w:type="character" w:customStyle="1" w:styleId="WW8Num8z0">
    <w:name w:val="WW8Num8z0"/>
    <w:uiPriority w:val="99"/>
    <w:rsid w:val="007A5AED"/>
    <w:rPr>
      <w:sz w:val="40"/>
    </w:rPr>
  </w:style>
  <w:style w:type="character" w:customStyle="1" w:styleId="23">
    <w:name w:val="Основной шрифт абзаца2"/>
    <w:uiPriority w:val="99"/>
    <w:rsid w:val="007A5AED"/>
  </w:style>
  <w:style w:type="character" w:customStyle="1" w:styleId="WW8Num4z0">
    <w:name w:val="WW8Num4z0"/>
    <w:uiPriority w:val="99"/>
    <w:rsid w:val="007A5AED"/>
    <w:rPr>
      <w:rFonts w:ascii="Symbol" w:hAnsi="Symbol"/>
    </w:rPr>
  </w:style>
  <w:style w:type="character" w:customStyle="1" w:styleId="WW8Num5z0">
    <w:name w:val="WW8Num5z0"/>
    <w:uiPriority w:val="99"/>
    <w:rsid w:val="007A5AED"/>
    <w:rPr>
      <w:rFonts w:ascii="Symbol" w:hAnsi="Symbol"/>
    </w:rPr>
  </w:style>
  <w:style w:type="character" w:customStyle="1" w:styleId="WW8Num9z0">
    <w:name w:val="WW8Num9z0"/>
    <w:uiPriority w:val="99"/>
    <w:rsid w:val="007A5AED"/>
    <w:rPr>
      <w:rFonts w:ascii="Symbol" w:hAnsi="Symbol"/>
    </w:rPr>
  </w:style>
  <w:style w:type="character" w:customStyle="1" w:styleId="WW8Num9z1">
    <w:name w:val="WW8Num9z1"/>
    <w:uiPriority w:val="99"/>
    <w:rsid w:val="007A5AED"/>
    <w:rPr>
      <w:rFonts w:ascii="Courier New" w:hAnsi="Courier New"/>
    </w:rPr>
  </w:style>
  <w:style w:type="character" w:customStyle="1" w:styleId="WW8Num9z2">
    <w:name w:val="WW8Num9z2"/>
    <w:uiPriority w:val="99"/>
    <w:rsid w:val="007A5AED"/>
    <w:rPr>
      <w:rFonts w:ascii="Wingdings" w:hAnsi="Wingdings"/>
    </w:rPr>
  </w:style>
  <w:style w:type="character" w:customStyle="1" w:styleId="WW8Num10z0">
    <w:name w:val="WW8Num10z0"/>
    <w:uiPriority w:val="99"/>
    <w:rsid w:val="007A5AED"/>
    <w:rPr>
      <w:rFonts w:ascii="Times New Roman" w:hAnsi="Times New Roman"/>
      <w:sz w:val="26"/>
    </w:rPr>
  </w:style>
  <w:style w:type="character" w:customStyle="1" w:styleId="WW8Num10z2">
    <w:name w:val="WW8Num10z2"/>
    <w:uiPriority w:val="99"/>
    <w:rsid w:val="007A5AED"/>
    <w:rPr>
      <w:rFonts w:ascii="Times New Roman" w:hAnsi="Times New Roman"/>
      <w:sz w:val="24"/>
    </w:rPr>
  </w:style>
  <w:style w:type="character" w:customStyle="1" w:styleId="WW8Num10z3">
    <w:name w:val="WW8Num10z3"/>
    <w:uiPriority w:val="99"/>
    <w:rsid w:val="007A5AED"/>
    <w:rPr>
      <w:rFonts w:ascii="Times New Roman" w:hAnsi="Times New Roman"/>
      <w:sz w:val="26"/>
    </w:rPr>
  </w:style>
  <w:style w:type="character" w:customStyle="1" w:styleId="WW8Num10z4">
    <w:name w:val="WW8Num10z4"/>
    <w:uiPriority w:val="99"/>
    <w:rsid w:val="007A5AED"/>
    <w:rPr>
      <w:sz w:val="26"/>
    </w:rPr>
  </w:style>
  <w:style w:type="character" w:customStyle="1" w:styleId="WW8Num13z0">
    <w:name w:val="WW8Num13z0"/>
    <w:uiPriority w:val="99"/>
    <w:rsid w:val="007A5AED"/>
    <w:rPr>
      <w:rFonts w:ascii="Times New Roman" w:hAnsi="Times New Roman"/>
      <w:sz w:val="26"/>
    </w:rPr>
  </w:style>
  <w:style w:type="character" w:customStyle="1" w:styleId="WW8Num13z2">
    <w:name w:val="WW8Num13z2"/>
    <w:uiPriority w:val="99"/>
    <w:rsid w:val="007A5AED"/>
    <w:rPr>
      <w:rFonts w:ascii="Times New Roman" w:hAnsi="Times New Roman"/>
      <w:sz w:val="24"/>
    </w:rPr>
  </w:style>
  <w:style w:type="character" w:customStyle="1" w:styleId="WW8Num13z3">
    <w:name w:val="WW8Num13z3"/>
    <w:uiPriority w:val="99"/>
    <w:rsid w:val="007A5AED"/>
    <w:rPr>
      <w:rFonts w:ascii="Times New Roman" w:hAnsi="Times New Roman"/>
      <w:sz w:val="26"/>
    </w:rPr>
  </w:style>
  <w:style w:type="character" w:customStyle="1" w:styleId="WW8Num13z4">
    <w:name w:val="WW8Num13z4"/>
    <w:uiPriority w:val="99"/>
    <w:rsid w:val="007A5AED"/>
    <w:rPr>
      <w:sz w:val="26"/>
    </w:rPr>
  </w:style>
  <w:style w:type="character" w:customStyle="1" w:styleId="WW8Num14z0">
    <w:name w:val="WW8Num14z0"/>
    <w:uiPriority w:val="99"/>
    <w:rsid w:val="007A5AED"/>
  </w:style>
  <w:style w:type="character" w:customStyle="1" w:styleId="WW8Num15z0">
    <w:name w:val="WW8Num15z0"/>
    <w:uiPriority w:val="99"/>
    <w:rsid w:val="007A5AED"/>
    <w:rPr>
      <w:rFonts w:ascii="Times New Roman" w:hAnsi="Times New Roman"/>
      <w:sz w:val="26"/>
    </w:rPr>
  </w:style>
  <w:style w:type="character" w:customStyle="1" w:styleId="WW8Num15z1">
    <w:name w:val="WW8Num15z1"/>
    <w:uiPriority w:val="99"/>
    <w:rsid w:val="007A5AED"/>
    <w:rPr>
      <w:sz w:val="26"/>
    </w:rPr>
  </w:style>
  <w:style w:type="character" w:customStyle="1" w:styleId="WW8Num15z2">
    <w:name w:val="WW8Num15z2"/>
    <w:uiPriority w:val="99"/>
    <w:rsid w:val="007A5AED"/>
    <w:rPr>
      <w:sz w:val="26"/>
    </w:rPr>
  </w:style>
  <w:style w:type="character" w:customStyle="1" w:styleId="WW8Num15z3">
    <w:name w:val="WW8Num15z3"/>
    <w:uiPriority w:val="99"/>
    <w:rsid w:val="007A5AED"/>
    <w:rPr>
      <w:rFonts w:ascii="Times New Roman" w:hAnsi="Times New Roman"/>
      <w:sz w:val="26"/>
    </w:rPr>
  </w:style>
  <w:style w:type="character" w:customStyle="1" w:styleId="WW8Num16z0">
    <w:name w:val="WW8Num16z0"/>
    <w:uiPriority w:val="99"/>
    <w:rsid w:val="007A5AED"/>
    <w:rPr>
      <w:rFonts w:ascii="Times New Roman" w:hAnsi="Times New Roman"/>
      <w:b/>
      <w:color w:val="000000"/>
      <w:spacing w:val="0"/>
      <w:kern w:val="1"/>
      <w:position w:val="0"/>
      <w:sz w:val="24"/>
      <w:u w:val="none"/>
      <w:vertAlign w:val="baseline"/>
      <w:em w:val="none"/>
    </w:rPr>
  </w:style>
  <w:style w:type="character" w:customStyle="1" w:styleId="WW8Num16z1">
    <w:name w:val="WW8Num16z1"/>
    <w:uiPriority w:val="99"/>
    <w:rsid w:val="007A5AED"/>
    <w:rPr>
      <w:rFonts w:ascii="Times New Roman" w:hAnsi="Times New Roman"/>
      <w:color w:val="000000"/>
      <w:spacing w:val="0"/>
      <w:kern w:val="1"/>
      <w:position w:val="0"/>
      <w:sz w:val="24"/>
      <w:u w:val="none"/>
      <w:vertAlign w:val="baseline"/>
      <w:em w:val="none"/>
    </w:rPr>
  </w:style>
  <w:style w:type="character" w:customStyle="1" w:styleId="WW8Num16z2">
    <w:name w:val="WW8Num16z2"/>
    <w:uiPriority w:val="99"/>
    <w:rsid w:val="007A5AED"/>
  </w:style>
  <w:style w:type="character" w:customStyle="1" w:styleId="WW8Num17z0">
    <w:name w:val="WW8Num17z0"/>
    <w:uiPriority w:val="99"/>
    <w:rsid w:val="007A5AED"/>
    <w:rPr>
      <w:sz w:val="40"/>
    </w:rPr>
  </w:style>
  <w:style w:type="character" w:customStyle="1" w:styleId="13">
    <w:name w:val="Основной шрифт абзаца1"/>
    <w:uiPriority w:val="99"/>
    <w:rsid w:val="007A5AED"/>
  </w:style>
  <w:style w:type="character" w:styleId="a7">
    <w:name w:val="Hyperlink"/>
    <w:uiPriority w:val="99"/>
    <w:rsid w:val="007A5AED"/>
    <w:rPr>
      <w:rFonts w:cs="Times New Roman"/>
      <w:color w:val="0000FF"/>
      <w:u w:val="single"/>
    </w:rPr>
  </w:style>
  <w:style w:type="character" w:customStyle="1" w:styleId="FootnoteCharacters">
    <w:name w:val="Footnote Characters"/>
    <w:uiPriority w:val="99"/>
    <w:rsid w:val="007A5AED"/>
    <w:rPr>
      <w:vertAlign w:val="superscript"/>
    </w:rPr>
  </w:style>
  <w:style w:type="character" w:styleId="a8">
    <w:name w:val="page number"/>
    <w:uiPriority w:val="99"/>
    <w:rsid w:val="007A5AED"/>
    <w:rPr>
      <w:rFonts w:ascii="Times New Roman" w:hAnsi="Times New Roman" w:cs="Times New Roman"/>
    </w:rPr>
  </w:style>
  <w:style w:type="character" w:customStyle="1" w:styleId="DocumentHeader11">
    <w:name w:val="Document Header1 Знак1"/>
    <w:uiPriority w:val="99"/>
    <w:rsid w:val="007A5AED"/>
    <w:rPr>
      <w:b/>
      <w:kern w:val="1"/>
      <w:sz w:val="36"/>
      <w:lang w:val="ru-RU"/>
    </w:rPr>
  </w:style>
  <w:style w:type="character" w:customStyle="1" w:styleId="H2">
    <w:name w:val="H2 Знак Знак"/>
    <w:uiPriority w:val="99"/>
    <w:rsid w:val="007A5AED"/>
    <w:rPr>
      <w:rFonts w:eastAsia="Times New Roman"/>
      <w:b/>
      <w:sz w:val="30"/>
      <w:lang w:val="ru-RU"/>
    </w:rPr>
  </w:style>
  <w:style w:type="character" w:customStyle="1" w:styleId="29">
    <w:name w:val="Знак Знак29"/>
    <w:uiPriority w:val="99"/>
    <w:rsid w:val="007A5AED"/>
    <w:rPr>
      <w:rFonts w:ascii="Cambria" w:hAnsi="Cambria"/>
      <w:b/>
      <w:sz w:val="26"/>
      <w:lang w:val="ru-RU"/>
    </w:rPr>
  </w:style>
  <w:style w:type="character" w:customStyle="1" w:styleId="28">
    <w:name w:val="Знак Знак28"/>
    <w:uiPriority w:val="99"/>
    <w:rsid w:val="007A5AED"/>
    <w:rPr>
      <w:rFonts w:ascii="Arial" w:hAnsi="Arial"/>
      <w:sz w:val="24"/>
      <w:lang w:val="ru-RU"/>
    </w:rPr>
  </w:style>
  <w:style w:type="character" w:customStyle="1" w:styleId="27">
    <w:name w:val="Знак Знак27"/>
    <w:uiPriority w:val="99"/>
    <w:rsid w:val="007A5AED"/>
    <w:rPr>
      <w:rFonts w:eastAsia="Times New Roman"/>
      <w:sz w:val="22"/>
      <w:lang w:val="ru-RU"/>
    </w:rPr>
  </w:style>
  <w:style w:type="character" w:customStyle="1" w:styleId="26">
    <w:name w:val="Знак Знак26"/>
    <w:uiPriority w:val="99"/>
    <w:rsid w:val="007A5AED"/>
    <w:rPr>
      <w:rFonts w:eastAsia="Times New Roman"/>
      <w:i/>
      <w:sz w:val="22"/>
      <w:lang w:val="ru-RU"/>
    </w:rPr>
  </w:style>
  <w:style w:type="character" w:customStyle="1" w:styleId="25">
    <w:name w:val="Знак Знак25"/>
    <w:uiPriority w:val="99"/>
    <w:rsid w:val="007A5AED"/>
    <w:rPr>
      <w:rFonts w:ascii="Arial" w:hAnsi="Arial"/>
      <w:lang w:val="ru-RU"/>
    </w:rPr>
  </w:style>
  <w:style w:type="character" w:customStyle="1" w:styleId="24">
    <w:name w:val="Знак Знак24"/>
    <w:uiPriority w:val="99"/>
    <w:rsid w:val="007A5AED"/>
    <w:rPr>
      <w:rFonts w:ascii="Arial" w:hAnsi="Arial"/>
      <w:i/>
      <w:lang w:val="ru-RU"/>
    </w:rPr>
  </w:style>
  <w:style w:type="character" w:customStyle="1" w:styleId="230">
    <w:name w:val="Знак Знак23"/>
    <w:uiPriority w:val="99"/>
    <w:rsid w:val="007A5AED"/>
    <w:rPr>
      <w:rFonts w:ascii="Arial" w:hAnsi="Arial"/>
      <w:b/>
      <w:i/>
      <w:sz w:val="18"/>
      <w:lang w:val="ru-RU"/>
    </w:rPr>
  </w:style>
  <w:style w:type="character" w:customStyle="1" w:styleId="17">
    <w:name w:val="Знак Знак17"/>
    <w:uiPriority w:val="99"/>
    <w:rsid w:val="007A5AED"/>
    <w:rPr>
      <w:rFonts w:ascii="Cambria" w:hAnsi="Cambria"/>
      <w:b/>
      <w:kern w:val="1"/>
      <w:sz w:val="32"/>
      <w:lang w:val="ru-RU" w:eastAsia="zh-CN"/>
    </w:rPr>
  </w:style>
  <w:style w:type="character" w:customStyle="1" w:styleId="110">
    <w:name w:val="Знак Знак11"/>
    <w:uiPriority w:val="99"/>
    <w:rsid w:val="007A5AED"/>
    <w:rPr>
      <w:rFonts w:ascii="Arial" w:hAnsi="Arial"/>
      <w:sz w:val="24"/>
      <w:lang w:val="ru-RU"/>
    </w:rPr>
  </w:style>
  <w:style w:type="character" w:customStyle="1" w:styleId="91">
    <w:name w:val="Знак Знак9"/>
    <w:uiPriority w:val="99"/>
    <w:rsid w:val="007A5AED"/>
    <w:rPr>
      <w:rFonts w:eastAsia="Times New Roman"/>
      <w:sz w:val="24"/>
      <w:lang w:val="ru-RU"/>
    </w:rPr>
  </w:style>
  <w:style w:type="character" w:customStyle="1" w:styleId="52">
    <w:name w:val="Знак Знак5"/>
    <w:uiPriority w:val="99"/>
    <w:rsid w:val="007A5AED"/>
    <w:rPr>
      <w:rFonts w:eastAsia="Times New Roman"/>
      <w:sz w:val="24"/>
      <w:lang w:val="ru-RU"/>
    </w:rPr>
  </w:style>
  <w:style w:type="character" w:customStyle="1" w:styleId="a9">
    <w:name w:val="Текст сноски Знак"/>
    <w:uiPriority w:val="99"/>
    <w:rsid w:val="007A5AED"/>
    <w:rPr>
      <w:sz w:val="18"/>
    </w:rPr>
  </w:style>
  <w:style w:type="character" w:customStyle="1" w:styleId="14">
    <w:name w:val="Замещающий текст1"/>
    <w:uiPriority w:val="99"/>
    <w:rsid w:val="007A5AED"/>
    <w:rPr>
      <w:color w:val="808080"/>
    </w:rPr>
  </w:style>
  <w:style w:type="character" w:customStyle="1" w:styleId="aa">
    <w:name w:val="Абзац списка Знак"/>
    <w:aliases w:val="it_List1 Знак,Абзац списка литеральный Знак,lp1 Знак,Bullet List Знак,FooterText Знак,numbered Знак,Paragraphe de liste1 Знак,Table-Normal Знак,RSHB_Table-Normal Знак,ТЗ список Знак,Bullet 1 Знак,Use Case List Paragraph Знак"/>
    <w:uiPriority w:val="34"/>
    <w:rsid w:val="007A5AED"/>
    <w:rPr>
      <w:sz w:val="24"/>
    </w:rPr>
  </w:style>
  <w:style w:type="character" w:customStyle="1" w:styleId="ab">
    <w:name w:val="Дефис Знак"/>
    <w:uiPriority w:val="99"/>
    <w:rsid w:val="007A5AED"/>
    <w:rPr>
      <w:sz w:val="24"/>
      <w:lang w:val="en-US"/>
    </w:rPr>
  </w:style>
  <w:style w:type="character" w:customStyle="1" w:styleId="42">
    <w:name w:val="Стиль4 Знак"/>
    <w:uiPriority w:val="99"/>
    <w:rsid w:val="007A5AED"/>
    <w:rPr>
      <w:sz w:val="24"/>
      <w:lang w:val="en-US"/>
    </w:rPr>
  </w:style>
  <w:style w:type="character" w:customStyle="1" w:styleId="skypepnhtextspan">
    <w:name w:val="skype_pnh_text_span"/>
    <w:uiPriority w:val="99"/>
    <w:rsid w:val="007A5AED"/>
  </w:style>
  <w:style w:type="character" w:customStyle="1" w:styleId="ac">
    <w:name w:val="Текст концевой сноски Знак"/>
    <w:uiPriority w:val="99"/>
    <w:rsid w:val="007A5AED"/>
  </w:style>
  <w:style w:type="character" w:customStyle="1" w:styleId="EndnoteCharacters">
    <w:name w:val="Endnote Characters"/>
    <w:uiPriority w:val="99"/>
    <w:rsid w:val="007A5AED"/>
    <w:rPr>
      <w:vertAlign w:val="superscript"/>
    </w:rPr>
  </w:style>
  <w:style w:type="character" w:styleId="ad">
    <w:name w:val="Emphasis"/>
    <w:uiPriority w:val="99"/>
    <w:qFormat/>
    <w:rsid w:val="007A5AED"/>
    <w:rPr>
      <w:rFonts w:cs="Times New Roman"/>
      <w:i/>
    </w:rPr>
  </w:style>
  <w:style w:type="character" w:customStyle="1" w:styleId="ae">
    <w:name w:val="Основной текст Знак"/>
    <w:aliases w:val="Знак Знак,Body Text Char Знак1,body text Знак1"/>
    <w:uiPriority w:val="99"/>
    <w:rsid w:val="007A5AED"/>
    <w:rPr>
      <w:sz w:val="24"/>
    </w:rPr>
  </w:style>
  <w:style w:type="character" w:customStyle="1" w:styleId="15">
    <w:name w:val="Знак примечания1"/>
    <w:uiPriority w:val="99"/>
    <w:rsid w:val="007A5AED"/>
    <w:rPr>
      <w:sz w:val="16"/>
    </w:rPr>
  </w:style>
  <w:style w:type="character" w:customStyle="1" w:styleId="af">
    <w:name w:val="Текст примечания Знак"/>
    <w:uiPriority w:val="99"/>
    <w:rsid w:val="007A5AED"/>
  </w:style>
  <w:style w:type="character" w:customStyle="1" w:styleId="16">
    <w:name w:val="Знак сноски1"/>
    <w:uiPriority w:val="99"/>
    <w:rsid w:val="007A5AED"/>
    <w:rPr>
      <w:vertAlign w:val="superscript"/>
    </w:rPr>
  </w:style>
  <w:style w:type="character" w:customStyle="1" w:styleId="IndexLink">
    <w:name w:val="Index Link"/>
    <w:uiPriority w:val="99"/>
    <w:rsid w:val="007A5AED"/>
  </w:style>
  <w:style w:type="character" w:customStyle="1" w:styleId="18">
    <w:name w:val="Знак концевой сноски1"/>
    <w:uiPriority w:val="99"/>
    <w:rsid w:val="007A5AED"/>
    <w:rPr>
      <w:vertAlign w:val="superscript"/>
    </w:rPr>
  </w:style>
  <w:style w:type="character" w:customStyle="1" w:styleId="NumberingSymbols">
    <w:name w:val="Numbering Symbols"/>
    <w:uiPriority w:val="99"/>
    <w:rsid w:val="007A5AED"/>
  </w:style>
  <w:style w:type="character" w:styleId="af0">
    <w:name w:val="footnote reference"/>
    <w:uiPriority w:val="99"/>
    <w:rsid w:val="007A5AED"/>
    <w:rPr>
      <w:rFonts w:cs="Times New Roman"/>
      <w:vertAlign w:val="superscript"/>
    </w:rPr>
  </w:style>
  <w:style w:type="character" w:styleId="af1">
    <w:name w:val="endnote reference"/>
    <w:uiPriority w:val="99"/>
    <w:rsid w:val="007A5AED"/>
    <w:rPr>
      <w:rFonts w:cs="Times New Roman"/>
      <w:vertAlign w:val="superscript"/>
    </w:rPr>
  </w:style>
  <w:style w:type="paragraph" w:customStyle="1" w:styleId="Heading">
    <w:name w:val="Heading"/>
    <w:basedOn w:val="a3"/>
    <w:next w:val="af2"/>
    <w:uiPriority w:val="99"/>
    <w:rsid w:val="007A5AED"/>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2">
    <w:name w:val="Body Text"/>
    <w:aliases w:val="Знак,body text"/>
    <w:basedOn w:val="a3"/>
    <w:link w:val="19"/>
    <w:uiPriority w:val="99"/>
    <w:rsid w:val="007A5AED"/>
    <w:pPr>
      <w:spacing w:after="160" w:line="240" w:lineRule="exact"/>
      <w:jc w:val="both"/>
    </w:pPr>
    <w:rPr>
      <w:rFonts w:ascii="Times New Roman" w:eastAsia="Times New Roman" w:hAnsi="Times New Roman" w:cs="Times New Roman"/>
      <w:sz w:val="24"/>
      <w:szCs w:val="20"/>
      <w:lang w:eastAsia="zh-CN"/>
    </w:rPr>
  </w:style>
  <w:style w:type="character" w:customStyle="1" w:styleId="19">
    <w:name w:val="Основной текст Знак1"/>
    <w:aliases w:val="Знак Знак1,body text Знак"/>
    <w:basedOn w:val="a4"/>
    <w:link w:val="af2"/>
    <w:uiPriority w:val="99"/>
    <w:rsid w:val="007A5AED"/>
    <w:rPr>
      <w:rFonts w:ascii="Times New Roman" w:eastAsia="Times New Roman" w:hAnsi="Times New Roman" w:cs="Times New Roman"/>
      <w:sz w:val="24"/>
      <w:szCs w:val="20"/>
      <w:lang w:eastAsia="zh-CN"/>
    </w:rPr>
  </w:style>
  <w:style w:type="character" w:customStyle="1" w:styleId="BodyTextChar">
    <w:name w:val="Body Text Char"/>
    <w:aliases w:val="Знак Char,body text Char"/>
    <w:uiPriority w:val="99"/>
    <w:locked/>
    <w:rsid w:val="007A5AED"/>
    <w:rPr>
      <w:rFonts w:cs="Times New Roman"/>
      <w:sz w:val="24"/>
    </w:rPr>
  </w:style>
  <w:style w:type="paragraph" w:styleId="af3">
    <w:name w:val="List"/>
    <w:basedOn w:val="a3"/>
    <w:uiPriority w:val="99"/>
    <w:rsid w:val="007A5AED"/>
    <w:pPr>
      <w:suppressAutoHyphens/>
      <w:spacing w:after="60" w:line="240" w:lineRule="auto"/>
      <w:ind w:left="283" w:hanging="283"/>
      <w:jc w:val="both"/>
    </w:pPr>
    <w:rPr>
      <w:rFonts w:ascii="Times New Roman" w:eastAsia="Times New Roman" w:hAnsi="Times New Roman" w:cs="Times New Roman"/>
      <w:sz w:val="24"/>
      <w:szCs w:val="24"/>
      <w:lang w:eastAsia="zh-CN"/>
    </w:rPr>
  </w:style>
  <w:style w:type="paragraph" w:styleId="af4">
    <w:name w:val="caption"/>
    <w:basedOn w:val="a3"/>
    <w:uiPriority w:val="99"/>
    <w:qFormat/>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3"/>
    <w:uiPriority w:val="99"/>
    <w:rsid w:val="007A5AED"/>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a">
    <w:name w:val="Название объекта1"/>
    <w:basedOn w:val="a3"/>
    <w:uiPriority w:val="99"/>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b">
    <w:name w:val="Текст примечания1"/>
    <w:basedOn w:val="a3"/>
    <w:uiPriority w:val="99"/>
    <w:rsid w:val="007A5AED"/>
    <w:pPr>
      <w:suppressAutoHyphens/>
      <w:spacing w:after="0" w:line="240" w:lineRule="auto"/>
    </w:pPr>
    <w:rPr>
      <w:rFonts w:ascii="Times New Roman" w:eastAsia="Times New Roman" w:hAnsi="Times New Roman" w:cs="Times New Roman"/>
      <w:sz w:val="20"/>
      <w:szCs w:val="20"/>
      <w:lang w:eastAsia="zh-CN"/>
    </w:rPr>
  </w:style>
  <w:style w:type="paragraph" w:styleId="af5">
    <w:name w:val="annotation text"/>
    <w:basedOn w:val="a3"/>
    <w:link w:val="1c"/>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c">
    <w:name w:val="Текст примечания Знак1"/>
    <w:basedOn w:val="a4"/>
    <w:link w:val="af5"/>
    <w:uiPriority w:val="99"/>
    <w:rsid w:val="007A5AED"/>
    <w:rPr>
      <w:rFonts w:ascii="Times New Roman" w:eastAsia="Times New Roman" w:hAnsi="Times New Roman" w:cs="Times New Roman"/>
      <w:sz w:val="20"/>
      <w:szCs w:val="20"/>
      <w:lang w:eastAsia="zh-CN"/>
    </w:rPr>
  </w:style>
  <w:style w:type="paragraph" w:styleId="af6">
    <w:name w:val="annotation subject"/>
    <w:basedOn w:val="1b"/>
    <w:next w:val="1b"/>
    <w:link w:val="1d"/>
    <w:uiPriority w:val="99"/>
    <w:rsid w:val="007A5AED"/>
    <w:rPr>
      <w:b/>
      <w:bCs/>
    </w:rPr>
  </w:style>
  <w:style w:type="character" w:customStyle="1" w:styleId="af7">
    <w:name w:val="Тема примечания Знак"/>
    <w:basedOn w:val="1c"/>
    <w:uiPriority w:val="99"/>
    <w:rsid w:val="007A5AED"/>
    <w:rPr>
      <w:rFonts w:ascii="Times New Roman" w:eastAsia="Times New Roman" w:hAnsi="Times New Roman" w:cs="Times New Roman"/>
      <w:b/>
      <w:bCs/>
      <w:sz w:val="20"/>
      <w:szCs w:val="20"/>
      <w:lang w:eastAsia="zh-CN"/>
    </w:rPr>
  </w:style>
  <w:style w:type="character" w:customStyle="1" w:styleId="1d">
    <w:name w:val="Тема примечания Знак1"/>
    <w:link w:val="af6"/>
    <w:uiPriority w:val="99"/>
    <w:locked/>
    <w:rsid w:val="007A5AED"/>
    <w:rPr>
      <w:rFonts w:ascii="Times New Roman" w:eastAsia="Times New Roman" w:hAnsi="Times New Roman" w:cs="Times New Roman"/>
      <w:b/>
      <w:bCs/>
      <w:sz w:val="20"/>
      <w:szCs w:val="20"/>
      <w:lang w:eastAsia="zh-CN"/>
    </w:rPr>
  </w:style>
  <w:style w:type="paragraph" w:styleId="af8">
    <w:name w:val="Balloon Text"/>
    <w:basedOn w:val="a3"/>
    <w:link w:val="1e"/>
    <w:uiPriority w:val="99"/>
    <w:rsid w:val="007A5AED"/>
    <w:pPr>
      <w:suppressAutoHyphens/>
      <w:spacing w:after="0" w:line="240" w:lineRule="auto"/>
    </w:pPr>
    <w:rPr>
      <w:rFonts w:ascii="Times New Roman" w:eastAsia="Times New Roman" w:hAnsi="Times New Roman" w:cs="Times New Roman"/>
      <w:sz w:val="2"/>
      <w:szCs w:val="20"/>
      <w:lang w:eastAsia="zh-CN"/>
    </w:rPr>
  </w:style>
  <w:style w:type="character" w:customStyle="1" w:styleId="af9">
    <w:name w:val="Текст выноски Знак"/>
    <w:basedOn w:val="a4"/>
    <w:uiPriority w:val="99"/>
    <w:rsid w:val="007A5AED"/>
    <w:rPr>
      <w:rFonts w:ascii="Tahoma" w:hAnsi="Tahoma" w:cs="Tahoma"/>
      <w:sz w:val="16"/>
      <w:szCs w:val="16"/>
    </w:rPr>
  </w:style>
  <w:style w:type="character" w:customStyle="1" w:styleId="1e">
    <w:name w:val="Текст выноски Знак1"/>
    <w:link w:val="af8"/>
    <w:uiPriority w:val="99"/>
    <w:locked/>
    <w:rsid w:val="007A5AED"/>
    <w:rPr>
      <w:rFonts w:ascii="Times New Roman" w:eastAsia="Times New Roman" w:hAnsi="Times New Roman" w:cs="Times New Roman"/>
      <w:sz w:val="2"/>
      <w:szCs w:val="20"/>
      <w:lang w:eastAsia="zh-CN"/>
    </w:rPr>
  </w:style>
  <w:style w:type="paragraph" w:styleId="afa">
    <w:name w:val="footnote text"/>
    <w:basedOn w:val="a3"/>
    <w:link w:val="1f"/>
    <w:uiPriority w:val="99"/>
    <w:rsid w:val="007A5AED"/>
    <w:pPr>
      <w:suppressAutoHyphens/>
      <w:spacing w:after="60" w:line="240" w:lineRule="auto"/>
      <w:ind w:left="-426"/>
      <w:jc w:val="both"/>
    </w:pPr>
    <w:rPr>
      <w:rFonts w:ascii="Times New Roman" w:eastAsia="Times New Roman" w:hAnsi="Times New Roman" w:cs="Times New Roman"/>
      <w:sz w:val="20"/>
      <w:szCs w:val="20"/>
      <w:lang w:eastAsia="ru-RU"/>
    </w:rPr>
  </w:style>
  <w:style w:type="character" w:customStyle="1" w:styleId="1f">
    <w:name w:val="Текст сноски Знак1"/>
    <w:basedOn w:val="a4"/>
    <w:link w:val="afa"/>
    <w:uiPriority w:val="99"/>
    <w:rsid w:val="007A5AED"/>
    <w:rPr>
      <w:rFonts w:ascii="Times New Roman" w:eastAsia="Times New Roman" w:hAnsi="Times New Roman" w:cs="Times New Roman"/>
      <w:sz w:val="20"/>
      <w:szCs w:val="20"/>
      <w:lang w:eastAsia="ru-RU"/>
    </w:rPr>
  </w:style>
  <w:style w:type="paragraph" w:customStyle="1" w:styleId="ConsPlusCell">
    <w:name w:val="ConsPlusCell"/>
    <w:uiPriority w:val="99"/>
    <w:rsid w:val="007A5AED"/>
    <w:pPr>
      <w:suppressAutoHyphens/>
      <w:autoSpaceDE w:val="0"/>
      <w:spacing w:after="0" w:line="240" w:lineRule="auto"/>
    </w:pPr>
    <w:rPr>
      <w:rFonts w:ascii="Arial" w:eastAsia="Times New Roman" w:hAnsi="Arial" w:cs="Arial"/>
      <w:sz w:val="20"/>
      <w:szCs w:val="20"/>
      <w:lang w:eastAsia="zh-CN"/>
    </w:rPr>
  </w:style>
  <w:style w:type="paragraph" w:customStyle="1" w:styleId="310">
    <w:name w:val="Основной текст с отступом 31"/>
    <w:basedOn w:val="a3"/>
    <w:uiPriority w:val="99"/>
    <w:rsid w:val="007A5AED"/>
    <w:pPr>
      <w:suppressAutoHyphens/>
      <w:spacing w:after="120" w:line="240" w:lineRule="auto"/>
      <w:ind w:left="283"/>
      <w:jc w:val="both"/>
    </w:pPr>
    <w:rPr>
      <w:rFonts w:ascii="Times New Roman" w:eastAsia="Times New Roman" w:hAnsi="Times New Roman" w:cs="Times New Roman"/>
      <w:sz w:val="16"/>
      <w:szCs w:val="20"/>
      <w:lang w:eastAsia="zh-CN"/>
    </w:rPr>
  </w:style>
  <w:style w:type="paragraph" w:customStyle="1" w:styleId="1f0">
    <w:name w:val="Цитата1"/>
    <w:basedOn w:val="a3"/>
    <w:uiPriority w:val="99"/>
    <w:rsid w:val="007A5AED"/>
    <w:pPr>
      <w:suppressAutoHyphens/>
      <w:spacing w:after="120" w:line="240" w:lineRule="auto"/>
      <w:ind w:left="1440" w:right="1440"/>
      <w:jc w:val="both"/>
    </w:pPr>
    <w:rPr>
      <w:rFonts w:ascii="Times New Roman" w:eastAsia="Times New Roman" w:hAnsi="Times New Roman" w:cs="Times New Roman"/>
      <w:sz w:val="24"/>
      <w:szCs w:val="20"/>
      <w:lang w:eastAsia="zh-CN"/>
    </w:rPr>
  </w:style>
  <w:style w:type="paragraph" w:customStyle="1" w:styleId="1f1">
    <w:name w:val="Заголовок записки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rsid w:val="007A5AED"/>
    <w:pPr>
      <w:widowControl w:val="0"/>
      <w:suppressAutoHyphens/>
      <w:autoSpaceDE w:val="0"/>
      <w:spacing w:after="0" w:line="240" w:lineRule="auto"/>
      <w:ind w:firstLine="720"/>
    </w:pPr>
    <w:rPr>
      <w:rFonts w:ascii="Arial" w:eastAsia="Times New Roman" w:hAnsi="Arial" w:cs="Times New Roman"/>
      <w:lang w:eastAsia="zh-CN"/>
    </w:rPr>
  </w:style>
  <w:style w:type="character" w:customStyle="1" w:styleId="ConsPlusNormal0">
    <w:name w:val="ConsPlusNormal Знак"/>
    <w:link w:val="ConsPlusNormal"/>
    <w:uiPriority w:val="99"/>
    <w:locked/>
    <w:rsid w:val="007A5AED"/>
    <w:rPr>
      <w:rFonts w:ascii="Arial" w:eastAsia="Times New Roman" w:hAnsi="Arial" w:cs="Times New Roman"/>
      <w:lang w:eastAsia="zh-CN"/>
    </w:rPr>
  </w:style>
  <w:style w:type="paragraph" w:customStyle="1" w:styleId="afb">
    <w:name w:val="Пункт"/>
    <w:basedOn w:val="a3"/>
    <w:uiPriority w:val="99"/>
    <w:rsid w:val="007A5AED"/>
    <w:pPr>
      <w:suppressAutoHyphens/>
      <w:spacing w:after="0" w:line="240" w:lineRule="auto"/>
      <w:ind w:left="1404" w:hanging="504"/>
      <w:jc w:val="both"/>
    </w:pPr>
    <w:rPr>
      <w:rFonts w:ascii="Times New Roman" w:eastAsia="Times New Roman" w:hAnsi="Times New Roman" w:cs="Times New Roman"/>
      <w:sz w:val="24"/>
      <w:szCs w:val="28"/>
      <w:lang w:eastAsia="zh-CN"/>
    </w:rPr>
  </w:style>
  <w:style w:type="paragraph" w:styleId="afc">
    <w:name w:val="Body Text Indent"/>
    <w:basedOn w:val="a3"/>
    <w:link w:val="1f2"/>
    <w:uiPriority w:val="99"/>
    <w:rsid w:val="007A5AE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d">
    <w:name w:val="Основной текст с отступом Знак"/>
    <w:basedOn w:val="a4"/>
    <w:uiPriority w:val="99"/>
    <w:rsid w:val="007A5AED"/>
  </w:style>
  <w:style w:type="character" w:customStyle="1" w:styleId="1f2">
    <w:name w:val="Основной текст с отступом Знак1"/>
    <w:link w:val="afc"/>
    <w:uiPriority w:val="99"/>
    <w:locked/>
    <w:rsid w:val="007A5AED"/>
    <w:rPr>
      <w:rFonts w:ascii="Times New Roman" w:eastAsia="Times New Roman" w:hAnsi="Times New Roman" w:cs="Times New Roman"/>
      <w:sz w:val="24"/>
      <w:szCs w:val="24"/>
      <w:lang w:eastAsia="zh-CN"/>
    </w:rPr>
  </w:style>
  <w:style w:type="paragraph" w:customStyle="1" w:styleId="311">
    <w:name w:val="Основной текст 31"/>
    <w:basedOn w:val="a3"/>
    <w:uiPriority w:val="99"/>
    <w:rsid w:val="007A5AED"/>
    <w:pPr>
      <w:suppressAutoHyphens/>
      <w:spacing w:after="120" w:line="240" w:lineRule="auto"/>
    </w:pPr>
    <w:rPr>
      <w:rFonts w:ascii="Times New Roman" w:eastAsia="Times New Roman" w:hAnsi="Times New Roman" w:cs="Times New Roman"/>
      <w:sz w:val="16"/>
      <w:szCs w:val="16"/>
      <w:lang w:eastAsia="zh-CN"/>
    </w:rPr>
  </w:style>
  <w:style w:type="paragraph" w:customStyle="1" w:styleId="210">
    <w:name w:val="Основной текст 21"/>
    <w:basedOn w:val="a3"/>
    <w:uiPriority w:val="99"/>
    <w:rsid w:val="007A5AED"/>
    <w:pPr>
      <w:suppressAutoHyphens/>
      <w:spacing w:after="120" w:line="480" w:lineRule="auto"/>
    </w:pPr>
    <w:rPr>
      <w:rFonts w:ascii="Times New Roman" w:eastAsia="Times New Roman" w:hAnsi="Times New Roman" w:cs="Times New Roman"/>
      <w:sz w:val="24"/>
      <w:szCs w:val="24"/>
      <w:lang w:eastAsia="zh-CN"/>
    </w:rPr>
  </w:style>
  <w:style w:type="paragraph" w:customStyle="1" w:styleId="afe">
    <w:name w:val="Тендерные данные"/>
    <w:basedOn w:val="a3"/>
    <w:uiPriority w:val="99"/>
    <w:rsid w:val="007A5AED"/>
    <w:pPr>
      <w:suppressAutoHyphens/>
      <w:spacing w:before="120" w:after="60" w:line="240" w:lineRule="auto"/>
      <w:jc w:val="both"/>
    </w:pPr>
    <w:rPr>
      <w:rFonts w:ascii="Times New Roman" w:eastAsia="Times New Roman" w:hAnsi="Times New Roman" w:cs="Times New Roman"/>
      <w:b/>
      <w:sz w:val="24"/>
      <w:szCs w:val="20"/>
      <w:lang w:eastAsia="zh-CN"/>
    </w:rPr>
  </w:style>
  <w:style w:type="paragraph" w:customStyle="1" w:styleId="aff">
    <w:name w:val="Таблица шапка"/>
    <w:basedOn w:val="a3"/>
    <w:uiPriority w:val="99"/>
    <w:rsid w:val="007A5AED"/>
    <w:pPr>
      <w:keepNext/>
      <w:suppressAutoHyphens/>
      <w:spacing w:before="40" w:after="40" w:line="240" w:lineRule="auto"/>
      <w:ind w:left="57" w:right="57"/>
    </w:pPr>
    <w:rPr>
      <w:rFonts w:ascii="Times New Roman" w:eastAsia="Times New Roman" w:hAnsi="Times New Roman" w:cs="Times New Roman"/>
      <w:sz w:val="18"/>
      <w:szCs w:val="18"/>
      <w:lang w:eastAsia="zh-CN"/>
    </w:rPr>
  </w:style>
  <w:style w:type="paragraph" w:customStyle="1" w:styleId="aff0">
    <w:name w:val="Таблица текст"/>
    <w:basedOn w:val="a3"/>
    <w:uiPriority w:val="99"/>
    <w:rsid w:val="007A5AED"/>
    <w:pPr>
      <w:suppressAutoHyphens/>
      <w:spacing w:before="40" w:after="40" w:line="240" w:lineRule="auto"/>
      <w:ind w:left="57" w:right="57"/>
    </w:pPr>
    <w:rPr>
      <w:rFonts w:ascii="Times New Roman" w:eastAsia="Times New Roman" w:hAnsi="Times New Roman" w:cs="Times New Roman"/>
      <w:lang w:eastAsia="zh-CN"/>
    </w:rPr>
  </w:style>
  <w:style w:type="paragraph" w:styleId="aff1">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3"/>
    <w:link w:val="1f3"/>
    <w:uiPriority w:val="99"/>
    <w:rsid w:val="007A5AED"/>
    <w:pPr>
      <w:suppressAutoHyphens/>
      <w:spacing w:before="120" w:after="120" w:line="240" w:lineRule="auto"/>
      <w:jc w:val="both"/>
    </w:pPr>
    <w:rPr>
      <w:rFonts w:ascii="Arial" w:eastAsia="Times New Roman" w:hAnsi="Arial" w:cs="Times New Roman"/>
      <w:sz w:val="24"/>
      <w:szCs w:val="20"/>
      <w:lang w:eastAsia="ru-RU"/>
    </w:rPr>
  </w:style>
  <w:style w:type="character" w:customStyle="1" w:styleId="aff2">
    <w:name w:val="Верхний колонтитул Знак"/>
    <w:basedOn w:val="a4"/>
    <w:uiPriority w:val="99"/>
    <w:rsid w:val="007A5AED"/>
  </w:style>
  <w:style w:type="character" w:customStyle="1" w:styleId="1f3">
    <w:name w:val="Верхний колонтитул Знак1"/>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ff1"/>
    <w:uiPriority w:val="99"/>
    <w:locked/>
    <w:rsid w:val="007A5AED"/>
    <w:rPr>
      <w:rFonts w:ascii="Arial" w:eastAsia="Times New Roman" w:hAnsi="Arial" w:cs="Times New Roman"/>
      <w:sz w:val="24"/>
      <w:szCs w:val="20"/>
      <w:lang w:eastAsia="ru-RU"/>
    </w:rPr>
  </w:style>
  <w:style w:type="character" w:customStyle="1" w:styleId="HeaderChar">
    <w:name w:val="Header Char"/>
    <w:aliases w:val="Titul Char,Heder Char,Верхний колонтитул1 Char,Верхний колонтитул2 Char,Верхний колонтитул3 Char,Верхний колонтитул4 Char,Верхний колонтитул11 Char,Верхний колонтитул21 Char,Верхний колонтитул31 Char,Верхний колонтитул41 Char"/>
    <w:uiPriority w:val="99"/>
    <w:locked/>
    <w:rsid w:val="007A5AED"/>
    <w:rPr>
      <w:rFonts w:cs="Times New Roman"/>
      <w:sz w:val="24"/>
    </w:rPr>
  </w:style>
  <w:style w:type="paragraph" w:styleId="aff3">
    <w:name w:val="footer"/>
    <w:basedOn w:val="a3"/>
    <w:link w:val="1f4"/>
    <w:uiPriority w:val="99"/>
    <w:rsid w:val="007A5AED"/>
    <w:pPr>
      <w:suppressAutoHyphens/>
      <w:spacing w:after="60" w:line="240" w:lineRule="auto"/>
      <w:jc w:val="both"/>
    </w:pPr>
    <w:rPr>
      <w:rFonts w:ascii="Times New Roman" w:eastAsia="Times New Roman" w:hAnsi="Times New Roman" w:cs="Times New Roman"/>
      <w:sz w:val="24"/>
      <w:szCs w:val="20"/>
      <w:lang w:eastAsia="ru-RU"/>
    </w:rPr>
  </w:style>
  <w:style w:type="character" w:customStyle="1" w:styleId="aff4">
    <w:name w:val="Нижний колонтитул Знак"/>
    <w:basedOn w:val="a4"/>
    <w:uiPriority w:val="99"/>
    <w:rsid w:val="007A5AED"/>
  </w:style>
  <w:style w:type="character" w:customStyle="1" w:styleId="1f4">
    <w:name w:val="Нижний колонтитул Знак1"/>
    <w:link w:val="aff3"/>
    <w:uiPriority w:val="99"/>
    <w:locked/>
    <w:rsid w:val="007A5AED"/>
    <w:rPr>
      <w:rFonts w:ascii="Times New Roman" w:eastAsia="Times New Roman" w:hAnsi="Times New Roman" w:cs="Times New Roman"/>
      <w:sz w:val="24"/>
      <w:szCs w:val="20"/>
      <w:lang w:eastAsia="ru-RU"/>
    </w:rPr>
  </w:style>
  <w:style w:type="paragraph" w:customStyle="1" w:styleId="211">
    <w:name w:val="Маркированный список 21"/>
    <w:basedOn w:val="a3"/>
    <w:uiPriority w:val="99"/>
    <w:rsid w:val="007A5AED"/>
    <w:pPr>
      <w:suppressAutoHyphens/>
      <w:spacing w:after="60" w:line="240" w:lineRule="auto"/>
      <w:jc w:val="both"/>
    </w:pPr>
    <w:rPr>
      <w:rFonts w:ascii="Times New Roman" w:eastAsia="Times New Roman" w:hAnsi="Times New Roman" w:cs="Times New Roman"/>
      <w:sz w:val="24"/>
      <w:szCs w:val="20"/>
      <w:lang w:eastAsia="zh-CN"/>
    </w:rPr>
  </w:style>
  <w:style w:type="paragraph" w:customStyle="1" w:styleId="312">
    <w:name w:val="Марки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0">
    <w:name w:val="Маркированный список 41"/>
    <w:basedOn w:val="a3"/>
    <w:uiPriority w:val="99"/>
    <w:rsid w:val="007A5AED"/>
    <w:pPr>
      <w:suppressAutoHyphens/>
      <w:spacing w:after="60" w:line="240" w:lineRule="auto"/>
      <w:ind w:left="1209"/>
      <w:jc w:val="both"/>
    </w:pPr>
    <w:rPr>
      <w:rFonts w:ascii="Times New Roman" w:eastAsia="Times New Roman" w:hAnsi="Times New Roman" w:cs="Times New Roman"/>
      <w:sz w:val="24"/>
      <w:szCs w:val="20"/>
      <w:lang w:eastAsia="zh-CN"/>
    </w:rPr>
  </w:style>
  <w:style w:type="paragraph" w:customStyle="1" w:styleId="510">
    <w:name w:val="Марки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0"/>
      <w:lang w:eastAsia="zh-CN"/>
    </w:rPr>
  </w:style>
  <w:style w:type="paragraph" w:customStyle="1" w:styleId="1f5">
    <w:name w:val="Нумерованный список1"/>
    <w:basedOn w:val="a3"/>
    <w:uiPriority w:val="99"/>
    <w:rsid w:val="007A5AED"/>
    <w:pPr>
      <w:suppressAutoHyphens/>
      <w:spacing w:after="60" w:line="240" w:lineRule="auto"/>
      <w:ind w:left="360"/>
      <w:jc w:val="both"/>
    </w:pPr>
    <w:rPr>
      <w:rFonts w:ascii="Times New Roman" w:eastAsia="Times New Roman" w:hAnsi="Times New Roman" w:cs="Times New Roman"/>
      <w:sz w:val="24"/>
      <w:szCs w:val="20"/>
      <w:lang w:eastAsia="zh-CN"/>
    </w:rPr>
  </w:style>
  <w:style w:type="paragraph" w:customStyle="1" w:styleId="212">
    <w:name w:val="Нумерованный список 21"/>
    <w:basedOn w:val="a3"/>
    <w:uiPriority w:val="99"/>
    <w:rsid w:val="007A5AED"/>
    <w:pPr>
      <w:suppressAutoHyphens/>
      <w:spacing w:after="60" w:line="240" w:lineRule="auto"/>
      <w:ind w:left="643"/>
      <w:jc w:val="both"/>
    </w:pPr>
    <w:rPr>
      <w:rFonts w:ascii="Times New Roman" w:eastAsia="Times New Roman" w:hAnsi="Times New Roman" w:cs="Times New Roman"/>
      <w:sz w:val="24"/>
      <w:szCs w:val="20"/>
      <w:lang w:eastAsia="zh-CN"/>
    </w:rPr>
  </w:style>
  <w:style w:type="paragraph" w:customStyle="1" w:styleId="313">
    <w:name w:val="Нуме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1">
    <w:name w:val="Нумерованный список 41"/>
    <w:basedOn w:val="a3"/>
    <w:uiPriority w:val="99"/>
    <w:rsid w:val="007A5AED"/>
    <w:pPr>
      <w:suppressAutoHyphens/>
      <w:spacing w:after="60" w:line="240" w:lineRule="auto"/>
      <w:ind w:left="1260" w:hanging="720"/>
      <w:jc w:val="both"/>
    </w:pPr>
    <w:rPr>
      <w:rFonts w:ascii="Times New Roman" w:eastAsia="Times New Roman" w:hAnsi="Times New Roman" w:cs="Times New Roman"/>
      <w:sz w:val="24"/>
      <w:szCs w:val="20"/>
      <w:lang w:eastAsia="zh-CN"/>
    </w:rPr>
  </w:style>
  <w:style w:type="paragraph" w:customStyle="1" w:styleId="a1">
    <w:name w:val="Раздел"/>
    <w:basedOn w:val="a3"/>
    <w:uiPriority w:val="99"/>
    <w:rsid w:val="007A5AED"/>
    <w:pPr>
      <w:numPr>
        <w:numId w:val="4"/>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2">
    <w:name w:val="Раздел 3"/>
    <w:basedOn w:val="a3"/>
    <w:uiPriority w:val="99"/>
    <w:rsid w:val="007A5AED"/>
    <w:pPr>
      <w:suppressAutoHyphens/>
      <w:spacing w:before="120" w:after="120" w:line="240" w:lineRule="auto"/>
      <w:jc w:val="center"/>
    </w:pPr>
    <w:rPr>
      <w:rFonts w:ascii="Times New Roman" w:eastAsia="Times New Roman" w:hAnsi="Times New Roman" w:cs="Times New Roman"/>
      <w:b/>
      <w:sz w:val="24"/>
      <w:szCs w:val="20"/>
      <w:lang w:eastAsia="zh-CN"/>
    </w:rPr>
  </w:style>
  <w:style w:type="paragraph" w:customStyle="1" w:styleId="aff5">
    <w:name w:val="Условия контракта"/>
    <w:basedOn w:val="a3"/>
    <w:uiPriority w:val="99"/>
    <w:rsid w:val="007A5AED"/>
    <w:pPr>
      <w:suppressAutoHyphens/>
      <w:spacing w:before="240" w:after="120" w:line="240" w:lineRule="auto"/>
      <w:ind w:left="432" w:hanging="432"/>
      <w:jc w:val="both"/>
    </w:pPr>
    <w:rPr>
      <w:rFonts w:ascii="Times New Roman" w:eastAsia="Times New Roman" w:hAnsi="Times New Roman" w:cs="Times New Roman"/>
      <w:b/>
      <w:sz w:val="24"/>
      <w:szCs w:val="20"/>
      <w:lang w:eastAsia="zh-CN"/>
    </w:rPr>
  </w:style>
  <w:style w:type="paragraph" w:styleId="aff6">
    <w:name w:val="Subtitle"/>
    <w:basedOn w:val="a3"/>
    <w:next w:val="af2"/>
    <w:link w:val="1f6"/>
    <w:uiPriority w:val="99"/>
    <w:qFormat/>
    <w:rsid w:val="007A5AED"/>
    <w:pPr>
      <w:suppressAutoHyphens/>
      <w:spacing w:after="60" w:line="240" w:lineRule="auto"/>
      <w:jc w:val="center"/>
    </w:pPr>
    <w:rPr>
      <w:rFonts w:ascii="Cambria" w:eastAsia="Times New Roman" w:hAnsi="Cambria" w:cs="Times New Roman"/>
      <w:sz w:val="24"/>
      <w:szCs w:val="24"/>
      <w:lang w:eastAsia="zh-CN"/>
    </w:rPr>
  </w:style>
  <w:style w:type="character" w:customStyle="1" w:styleId="aff7">
    <w:name w:val="Подзаголовок Знак"/>
    <w:basedOn w:val="a4"/>
    <w:uiPriority w:val="99"/>
    <w:rsid w:val="007A5AED"/>
    <w:rPr>
      <w:rFonts w:asciiTheme="majorHAnsi" w:eastAsiaTheme="majorEastAsia" w:hAnsiTheme="majorHAnsi" w:cstheme="majorBidi"/>
      <w:i/>
      <w:iCs/>
      <w:color w:val="4F81BD" w:themeColor="accent1"/>
      <w:spacing w:val="15"/>
      <w:sz w:val="24"/>
      <w:szCs w:val="24"/>
    </w:rPr>
  </w:style>
  <w:style w:type="character" w:customStyle="1" w:styleId="1f6">
    <w:name w:val="Подзаголовок Знак1"/>
    <w:link w:val="aff6"/>
    <w:uiPriority w:val="99"/>
    <w:locked/>
    <w:rsid w:val="007A5AED"/>
    <w:rPr>
      <w:rFonts w:ascii="Cambria" w:eastAsia="Times New Roman" w:hAnsi="Cambria" w:cs="Times New Roman"/>
      <w:sz w:val="24"/>
      <w:szCs w:val="24"/>
      <w:lang w:eastAsia="zh-CN"/>
    </w:rPr>
  </w:style>
  <w:style w:type="paragraph" w:styleId="1f7">
    <w:name w:val="toc 1"/>
    <w:basedOn w:val="a3"/>
    <w:next w:val="a3"/>
    <w:uiPriority w:val="99"/>
    <w:rsid w:val="007A5AED"/>
    <w:pPr>
      <w:suppressAutoHyphens/>
      <w:spacing w:after="120" w:line="240" w:lineRule="auto"/>
    </w:pPr>
    <w:rPr>
      <w:rFonts w:ascii="Times New Roman" w:eastAsia="Times New Roman" w:hAnsi="Times New Roman" w:cs="Times New Roman"/>
      <w:b/>
      <w:bCs/>
      <w:caps/>
      <w:sz w:val="24"/>
      <w:szCs w:val="36"/>
      <w:lang w:eastAsia="ru-RU"/>
    </w:rPr>
  </w:style>
  <w:style w:type="paragraph" w:styleId="2a">
    <w:name w:val="toc 2"/>
    <w:basedOn w:val="a3"/>
    <w:next w:val="a3"/>
    <w:uiPriority w:val="99"/>
    <w:rsid w:val="007A5AED"/>
    <w:pPr>
      <w:suppressAutoHyphens/>
      <w:spacing w:after="0" w:line="240" w:lineRule="auto"/>
      <w:ind w:left="720" w:hanging="720"/>
    </w:pPr>
    <w:rPr>
      <w:rFonts w:ascii="Times New Roman" w:eastAsia="Times New Roman" w:hAnsi="Times New Roman" w:cs="Times New Roman"/>
      <w:b/>
      <w:smallCaps/>
      <w:kern w:val="1"/>
      <w:sz w:val="28"/>
      <w:szCs w:val="30"/>
      <w:lang w:eastAsia="ru-RU"/>
    </w:rPr>
  </w:style>
  <w:style w:type="paragraph" w:customStyle="1" w:styleId="aff8">
    <w:name w:val="Подраздел"/>
    <w:basedOn w:val="a3"/>
    <w:uiPriority w:val="99"/>
    <w:rsid w:val="007A5AED"/>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8">
    <w:name w:val="Стиль1"/>
    <w:basedOn w:val="a3"/>
    <w:uiPriority w:val="99"/>
    <w:rsid w:val="007A5AED"/>
    <w:pPr>
      <w:keepNext/>
      <w:keepLines/>
      <w:widowControl w:val="0"/>
      <w:suppressLineNumbers/>
      <w:suppressAutoHyphens/>
      <w:spacing w:after="60" w:line="240" w:lineRule="auto"/>
      <w:ind w:left="643" w:hanging="360"/>
    </w:pPr>
    <w:rPr>
      <w:rFonts w:ascii="Times New Roman" w:eastAsia="Times New Roman" w:hAnsi="Times New Roman" w:cs="Times New Roman"/>
      <w:b/>
      <w:sz w:val="28"/>
      <w:szCs w:val="24"/>
      <w:lang w:eastAsia="zh-CN"/>
    </w:rPr>
  </w:style>
  <w:style w:type="paragraph" w:customStyle="1" w:styleId="2b">
    <w:name w:val="Стиль2"/>
    <w:basedOn w:val="212"/>
    <w:uiPriority w:val="99"/>
    <w:rsid w:val="007A5AED"/>
    <w:pPr>
      <w:keepNext/>
      <w:keepLines/>
      <w:widowControl w:val="0"/>
      <w:suppressLineNumbers/>
      <w:ind w:hanging="360"/>
    </w:pPr>
    <w:rPr>
      <w:b/>
    </w:rPr>
  </w:style>
  <w:style w:type="paragraph" w:customStyle="1" w:styleId="213">
    <w:name w:val="Основной текст с отступом 21"/>
    <w:basedOn w:val="a3"/>
    <w:uiPriority w:val="99"/>
    <w:rsid w:val="007A5AED"/>
    <w:pPr>
      <w:suppressAutoHyphens/>
      <w:spacing w:after="120" w:line="480" w:lineRule="auto"/>
      <w:ind w:left="283"/>
      <w:jc w:val="both"/>
    </w:pPr>
    <w:rPr>
      <w:rFonts w:ascii="Times New Roman" w:eastAsia="Times New Roman" w:hAnsi="Times New Roman" w:cs="Times New Roman"/>
      <w:sz w:val="24"/>
      <w:szCs w:val="20"/>
      <w:lang w:eastAsia="zh-CN"/>
    </w:rPr>
  </w:style>
  <w:style w:type="paragraph" w:customStyle="1" w:styleId="33">
    <w:name w:val="Стиль3"/>
    <w:basedOn w:val="213"/>
    <w:uiPriority w:val="99"/>
    <w:rsid w:val="007A5AED"/>
    <w:pPr>
      <w:widowControl w:val="0"/>
      <w:spacing w:after="0" w:line="240" w:lineRule="auto"/>
      <w:ind w:left="643" w:hanging="360"/>
      <w:textAlignment w:val="baseline"/>
    </w:pPr>
  </w:style>
  <w:style w:type="paragraph" w:customStyle="1" w:styleId="aff9">
    <w:name w:val="пункт"/>
    <w:basedOn w:val="a3"/>
    <w:uiPriority w:val="99"/>
    <w:rsid w:val="007A5AED"/>
    <w:pPr>
      <w:suppressAutoHyphens/>
      <w:spacing w:before="60" w:after="60" w:line="240" w:lineRule="auto"/>
      <w:ind w:left="1080"/>
    </w:pPr>
    <w:rPr>
      <w:rFonts w:ascii="Times New Roman" w:eastAsia="Times New Roman" w:hAnsi="Times New Roman" w:cs="Times New Roman"/>
      <w:sz w:val="24"/>
      <w:szCs w:val="24"/>
      <w:lang w:eastAsia="zh-CN"/>
    </w:rPr>
  </w:style>
  <w:style w:type="paragraph" w:styleId="34">
    <w:name w:val="toc 3"/>
    <w:basedOn w:val="a3"/>
    <w:next w:val="a3"/>
    <w:uiPriority w:val="99"/>
    <w:rsid w:val="007A5AED"/>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ConsPlusNonformat">
    <w:name w:val="ConsPlusNonformat"/>
    <w:uiPriority w:val="99"/>
    <w:rsid w:val="007A5AE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231">
    <w:name w:val="Знак Знак23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a">
    <w:name w:val="Знак 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9">
    <w:name w:val="Список многоуровневый 1"/>
    <w:basedOn w:val="a3"/>
    <w:uiPriority w:val="99"/>
    <w:rsid w:val="007A5AED"/>
    <w:pPr>
      <w:suppressAutoHyphens/>
      <w:spacing w:after="60" w:line="240" w:lineRule="auto"/>
      <w:ind w:left="431" w:hanging="431"/>
      <w:jc w:val="both"/>
    </w:pPr>
    <w:rPr>
      <w:rFonts w:ascii="Times New Roman" w:eastAsia="Times New Roman" w:hAnsi="Times New Roman" w:cs="Times New Roman"/>
      <w:sz w:val="24"/>
      <w:szCs w:val="24"/>
      <w:lang w:eastAsia="zh-CN"/>
    </w:rPr>
  </w:style>
  <w:style w:type="paragraph" w:styleId="43">
    <w:name w:val="toc 4"/>
    <w:basedOn w:val="a3"/>
    <w:next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styleId="53">
    <w:name w:val="toc 5"/>
    <w:basedOn w:val="a3"/>
    <w:next w:val="a3"/>
    <w:uiPriority w:val="99"/>
    <w:rsid w:val="007A5AED"/>
    <w:pPr>
      <w:suppressAutoHyphens/>
      <w:spacing w:after="0" w:line="240" w:lineRule="auto"/>
      <w:ind w:left="960"/>
    </w:pPr>
    <w:rPr>
      <w:rFonts w:ascii="Times New Roman" w:eastAsia="Times New Roman" w:hAnsi="Times New Roman" w:cs="Times New Roman"/>
      <w:sz w:val="24"/>
      <w:szCs w:val="24"/>
      <w:lang w:eastAsia="zh-CN"/>
    </w:rPr>
  </w:style>
  <w:style w:type="paragraph" w:styleId="61">
    <w:name w:val="toc 6"/>
    <w:basedOn w:val="a3"/>
    <w:next w:val="a3"/>
    <w:uiPriority w:val="99"/>
    <w:rsid w:val="007A5AED"/>
    <w:pPr>
      <w:suppressAutoHyphens/>
      <w:spacing w:after="0" w:line="240" w:lineRule="auto"/>
      <w:ind w:left="1200"/>
    </w:pPr>
    <w:rPr>
      <w:rFonts w:ascii="Times New Roman" w:eastAsia="Times New Roman" w:hAnsi="Times New Roman" w:cs="Times New Roman"/>
      <w:sz w:val="24"/>
      <w:szCs w:val="24"/>
      <w:lang w:eastAsia="zh-CN"/>
    </w:rPr>
  </w:style>
  <w:style w:type="paragraph" w:styleId="72">
    <w:name w:val="toc 7"/>
    <w:basedOn w:val="a3"/>
    <w:next w:val="a3"/>
    <w:uiPriority w:val="99"/>
    <w:rsid w:val="007A5AED"/>
    <w:pPr>
      <w:suppressAutoHyphens/>
      <w:spacing w:after="0" w:line="240" w:lineRule="auto"/>
      <w:ind w:left="1440"/>
    </w:pPr>
    <w:rPr>
      <w:rFonts w:ascii="Times New Roman" w:eastAsia="Times New Roman" w:hAnsi="Times New Roman" w:cs="Times New Roman"/>
      <w:sz w:val="24"/>
      <w:szCs w:val="24"/>
      <w:lang w:eastAsia="zh-CN"/>
    </w:rPr>
  </w:style>
  <w:style w:type="paragraph" w:styleId="81">
    <w:name w:val="toc 8"/>
    <w:basedOn w:val="a3"/>
    <w:next w:val="a3"/>
    <w:uiPriority w:val="99"/>
    <w:rsid w:val="007A5AED"/>
    <w:pPr>
      <w:suppressAutoHyphens/>
      <w:spacing w:after="0" w:line="240" w:lineRule="auto"/>
      <w:ind w:left="1680"/>
    </w:pPr>
    <w:rPr>
      <w:rFonts w:ascii="Times New Roman" w:eastAsia="Times New Roman" w:hAnsi="Times New Roman" w:cs="Times New Roman"/>
      <w:sz w:val="24"/>
      <w:szCs w:val="24"/>
      <w:lang w:eastAsia="zh-CN"/>
    </w:rPr>
  </w:style>
  <w:style w:type="paragraph" w:styleId="92">
    <w:name w:val="toc 9"/>
    <w:basedOn w:val="a3"/>
    <w:next w:val="a3"/>
    <w:uiPriority w:val="99"/>
    <w:rsid w:val="007A5AED"/>
    <w:pPr>
      <w:suppressAutoHyphens/>
      <w:spacing w:after="0" w:line="240" w:lineRule="auto"/>
      <w:ind w:left="1920"/>
    </w:pPr>
    <w:rPr>
      <w:rFonts w:ascii="Times New Roman" w:eastAsia="Times New Roman" w:hAnsi="Times New Roman" w:cs="Times New Roman"/>
      <w:sz w:val="24"/>
      <w:szCs w:val="24"/>
      <w:lang w:eastAsia="zh-CN"/>
    </w:rPr>
  </w:style>
  <w:style w:type="paragraph" w:customStyle="1" w:styleId="WW-23">
    <w:name w:val="WW-Знак Знак23 Знак Знак Знак Знак"/>
    <w:basedOn w:val="a3"/>
    <w:uiPriority w:val="99"/>
    <w:rsid w:val="007A5AED"/>
    <w:pPr>
      <w:suppressAutoHyphens/>
      <w:spacing w:before="60" w:after="60" w:line="240" w:lineRule="auto"/>
    </w:pPr>
    <w:rPr>
      <w:rFonts w:ascii="Times New Roman" w:eastAsia="Times New Roman" w:hAnsi="Times New Roman" w:cs="Times New Roman"/>
      <w:sz w:val="20"/>
      <w:szCs w:val="20"/>
      <w:lang w:eastAsia="zh-CN"/>
    </w:rPr>
  </w:style>
  <w:style w:type="paragraph" w:styleId="HTML">
    <w:name w:val="HTML Address"/>
    <w:basedOn w:val="a3"/>
    <w:link w:val="HTML0"/>
    <w:uiPriority w:val="99"/>
    <w:rsid w:val="007A5AED"/>
    <w:pPr>
      <w:suppressAutoHyphens/>
      <w:spacing w:after="60" w:line="240" w:lineRule="auto"/>
      <w:jc w:val="both"/>
    </w:pPr>
    <w:rPr>
      <w:rFonts w:ascii="Times New Roman" w:eastAsia="Times New Roman" w:hAnsi="Times New Roman" w:cs="Times New Roman"/>
      <w:i/>
      <w:iCs/>
      <w:sz w:val="24"/>
      <w:szCs w:val="24"/>
      <w:lang w:eastAsia="zh-CN"/>
    </w:rPr>
  </w:style>
  <w:style w:type="character" w:customStyle="1" w:styleId="HTML0">
    <w:name w:val="Адрес HTML Знак"/>
    <w:basedOn w:val="a4"/>
    <w:link w:val="HTML"/>
    <w:uiPriority w:val="99"/>
    <w:rsid w:val="007A5AED"/>
    <w:rPr>
      <w:rFonts w:ascii="Times New Roman" w:eastAsia="Times New Roman" w:hAnsi="Times New Roman" w:cs="Times New Roman"/>
      <w:i/>
      <w:iCs/>
      <w:sz w:val="24"/>
      <w:szCs w:val="24"/>
      <w:lang w:eastAsia="zh-CN"/>
    </w:rPr>
  </w:style>
  <w:style w:type="paragraph" w:styleId="HTML1">
    <w:name w:val="HTML Preformatted"/>
    <w:basedOn w:val="a3"/>
    <w:link w:val="HTML2"/>
    <w:uiPriority w:val="99"/>
    <w:rsid w:val="007A5AED"/>
    <w:pPr>
      <w:suppressAutoHyphens/>
      <w:spacing w:after="60" w:line="240" w:lineRule="auto"/>
      <w:jc w:val="both"/>
    </w:pPr>
    <w:rPr>
      <w:rFonts w:ascii="Courier New" w:eastAsia="Times New Roman" w:hAnsi="Courier New" w:cs="Times New Roman"/>
      <w:sz w:val="20"/>
      <w:szCs w:val="20"/>
      <w:lang w:eastAsia="zh-CN"/>
    </w:rPr>
  </w:style>
  <w:style w:type="character" w:customStyle="1" w:styleId="HTML2">
    <w:name w:val="Стандартный HTML Знак"/>
    <w:basedOn w:val="a4"/>
    <w:link w:val="HTML1"/>
    <w:uiPriority w:val="99"/>
    <w:rsid w:val="007A5AED"/>
    <w:rPr>
      <w:rFonts w:ascii="Courier New" w:eastAsia="Times New Roman" w:hAnsi="Courier New" w:cs="Times New Roman"/>
      <w:sz w:val="20"/>
      <w:szCs w:val="20"/>
      <w:lang w:eastAsia="zh-CN"/>
    </w:rPr>
  </w:style>
  <w:style w:type="paragraph" w:styleId="affb">
    <w:name w:val="Normal (Web)"/>
    <w:basedOn w:val="a3"/>
    <w:uiPriority w:val="99"/>
    <w:rsid w:val="007A5AE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a">
    <w:name w:val="Обычный отступ1"/>
    <w:basedOn w:val="a3"/>
    <w:uiPriority w:val="99"/>
    <w:rsid w:val="007A5AED"/>
    <w:pPr>
      <w:suppressAutoHyphens/>
      <w:spacing w:after="60" w:line="240" w:lineRule="auto"/>
      <w:ind w:left="708"/>
      <w:jc w:val="both"/>
    </w:pPr>
    <w:rPr>
      <w:rFonts w:ascii="Times New Roman" w:eastAsia="Times New Roman" w:hAnsi="Times New Roman" w:cs="Times New Roman"/>
      <w:sz w:val="24"/>
      <w:szCs w:val="24"/>
      <w:lang w:eastAsia="zh-CN"/>
    </w:rPr>
  </w:style>
  <w:style w:type="paragraph" w:styleId="affc">
    <w:name w:val="envelope address"/>
    <w:basedOn w:val="a3"/>
    <w:uiPriority w:val="99"/>
    <w:rsid w:val="007A5AED"/>
    <w:pPr>
      <w:suppressAutoHyphens/>
      <w:spacing w:after="60" w:line="240" w:lineRule="auto"/>
      <w:ind w:left="2880"/>
      <w:jc w:val="both"/>
    </w:pPr>
    <w:rPr>
      <w:rFonts w:ascii="Arial" w:eastAsia="Times New Roman" w:hAnsi="Arial" w:cs="Arial"/>
      <w:sz w:val="24"/>
      <w:szCs w:val="24"/>
      <w:lang w:eastAsia="zh-CN"/>
    </w:rPr>
  </w:style>
  <w:style w:type="paragraph" w:styleId="2c">
    <w:name w:val="envelope return"/>
    <w:basedOn w:val="a3"/>
    <w:uiPriority w:val="99"/>
    <w:rsid w:val="007A5AED"/>
    <w:pPr>
      <w:suppressAutoHyphens/>
      <w:spacing w:after="60" w:line="240" w:lineRule="auto"/>
      <w:jc w:val="both"/>
    </w:pPr>
    <w:rPr>
      <w:rFonts w:ascii="Arial" w:eastAsia="Times New Roman" w:hAnsi="Arial" w:cs="Arial"/>
      <w:sz w:val="20"/>
      <w:szCs w:val="20"/>
      <w:lang w:eastAsia="zh-CN"/>
    </w:rPr>
  </w:style>
  <w:style w:type="paragraph" w:customStyle="1" w:styleId="1fb">
    <w:name w:val="Маркированный список1"/>
    <w:basedOn w:val="a3"/>
    <w:uiPriority w:val="99"/>
    <w:rsid w:val="007A5AED"/>
    <w:pPr>
      <w:widowControl w:val="0"/>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4">
    <w:name w:val="Список 21"/>
    <w:basedOn w:val="a3"/>
    <w:uiPriority w:val="99"/>
    <w:rsid w:val="007A5AED"/>
    <w:pPr>
      <w:suppressAutoHyphens/>
      <w:spacing w:after="60" w:line="240" w:lineRule="auto"/>
      <w:ind w:left="566" w:hanging="283"/>
      <w:jc w:val="both"/>
    </w:pPr>
    <w:rPr>
      <w:rFonts w:ascii="Times New Roman" w:eastAsia="Times New Roman" w:hAnsi="Times New Roman" w:cs="Times New Roman"/>
      <w:sz w:val="24"/>
      <w:szCs w:val="24"/>
      <w:lang w:eastAsia="zh-CN"/>
    </w:rPr>
  </w:style>
  <w:style w:type="paragraph" w:customStyle="1" w:styleId="314">
    <w:name w:val="Список 31"/>
    <w:basedOn w:val="a3"/>
    <w:uiPriority w:val="99"/>
    <w:rsid w:val="007A5AED"/>
    <w:pPr>
      <w:suppressAutoHyphens/>
      <w:spacing w:after="60" w:line="240" w:lineRule="auto"/>
      <w:ind w:left="849" w:hanging="283"/>
      <w:jc w:val="both"/>
    </w:pPr>
    <w:rPr>
      <w:rFonts w:ascii="Times New Roman" w:eastAsia="Times New Roman" w:hAnsi="Times New Roman" w:cs="Times New Roman"/>
      <w:sz w:val="24"/>
      <w:szCs w:val="24"/>
      <w:lang w:eastAsia="zh-CN"/>
    </w:rPr>
  </w:style>
  <w:style w:type="paragraph" w:customStyle="1" w:styleId="412">
    <w:name w:val="Список 41"/>
    <w:basedOn w:val="a3"/>
    <w:uiPriority w:val="99"/>
    <w:rsid w:val="007A5AED"/>
    <w:pPr>
      <w:suppressAutoHyphens/>
      <w:spacing w:after="60" w:line="240" w:lineRule="auto"/>
      <w:ind w:left="1132" w:hanging="283"/>
      <w:jc w:val="both"/>
    </w:pPr>
    <w:rPr>
      <w:rFonts w:ascii="Times New Roman" w:eastAsia="Times New Roman" w:hAnsi="Times New Roman" w:cs="Times New Roman"/>
      <w:sz w:val="24"/>
      <w:szCs w:val="24"/>
      <w:lang w:eastAsia="zh-CN"/>
    </w:rPr>
  </w:style>
  <w:style w:type="paragraph" w:customStyle="1" w:styleId="511">
    <w:name w:val="Список 51"/>
    <w:basedOn w:val="a3"/>
    <w:uiPriority w:val="99"/>
    <w:rsid w:val="007A5AED"/>
    <w:pPr>
      <w:suppressAutoHyphens/>
      <w:spacing w:after="60" w:line="240" w:lineRule="auto"/>
      <w:ind w:left="1415" w:hanging="283"/>
      <w:jc w:val="both"/>
    </w:pPr>
    <w:rPr>
      <w:rFonts w:ascii="Times New Roman" w:eastAsia="Times New Roman" w:hAnsi="Times New Roman" w:cs="Times New Roman"/>
      <w:sz w:val="24"/>
      <w:szCs w:val="24"/>
      <w:lang w:eastAsia="zh-CN"/>
    </w:rPr>
  </w:style>
  <w:style w:type="paragraph" w:customStyle="1" w:styleId="512">
    <w:name w:val="Нуме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4"/>
      <w:lang w:eastAsia="zh-CN"/>
    </w:rPr>
  </w:style>
  <w:style w:type="paragraph" w:customStyle="1" w:styleId="1fc">
    <w:name w:val="Прощание1"/>
    <w:basedOn w:val="a3"/>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paragraph" w:styleId="affd">
    <w:name w:val="Signature"/>
    <w:basedOn w:val="a3"/>
    <w:link w:val="affe"/>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character" w:customStyle="1" w:styleId="affe">
    <w:name w:val="Подпись Знак"/>
    <w:basedOn w:val="a4"/>
    <w:link w:val="affd"/>
    <w:uiPriority w:val="99"/>
    <w:rsid w:val="007A5AED"/>
    <w:rPr>
      <w:rFonts w:ascii="Times New Roman" w:eastAsia="Times New Roman" w:hAnsi="Times New Roman" w:cs="Times New Roman"/>
      <w:sz w:val="24"/>
      <w:szCs w:val="24"/>
      <w:lang w:eastAsia="zh-CN"/>
    </w:rPr>
  </w:style>
  <w:style w:type="paragraph" w:customStyle="1" w:styleId="1fd">
    <w:name w:val="Продолжение списка1"/>
    <w:basedOn w:val="a3"/>
    <w:uiPriority w:val="99"/>
    <w:rsid w:val="007A5AED"/>
    <w:pPr>
      <w:suppressAutoHyphens/>
      <w:spacing w:after="120" w:line="240" w:lineRule="auto"/>
      <w:ind w:left="283"/>
      <w:jc w:val="both"/>
    </w:pPr>
    <w:rPr>
      <w:rFonts w:ascii="Times New Roman" w:eastAsia="Times New Roman" w:hAnsi="Times New Roman" w:cs="Times New Roman"/>
      <w:sz w:val="24"/>
      <w:szCs w:val="24"/>
      <w:lang w:eastAsia="zh-CN"/>
    </w:rPr>
  </w:style>
  <w:style w:type="paragraph" w:customStyle="1" w:styleId="215">
    <w:name w:val="Продолжение списка 21"/>
    <w:basedOn w:val="a3"/>
    <w:uiPriority w:val="99"/>
    <w:rsid w:val="007A5AED"/>
    <w:pPr>
      <w:suppressAutoHyphens/>
      <w:spacing w:after="120" w:line="240" w:lineRule="auto"/>
      <w:ind w:left="566"/>
      <w:jc w:val="both"/>
    </w:pPr>
    <w:rPr>
      <w:rFonts w:ascii="Times New Roman" w:eastAsia="Times New Roman" w:hAnsi="Times New Roman" w:cs="Times New Roman"/>
      <w:sz w:val="24"/>
      <w:szCs w:val="24"/>
      <w:lang w:eastAsia="zh-CN"/>
    </w:rPr>
  </w:style>
  <w:style w:type="paragraph" w:customStyle="1" w:styleId="315">
    <w:name w:val="Продолжение списка 31"/>
    <w:basedOn w:val="a3"/>
    <w:uiPriority w:val="99"/>
    <w:rsid w:val="007A5AED"/>
    <w:pPr>
      <w:suppressAutoHyphens/>
      <w:spacing w:after="120" w:line="240" w:lineRule="auto"/>
      <w:ind w:left="849"/>
      <w:jc w:val="both"/>
    </w:pPr>
    <w:rPr>
      <w:rFonts w:ascii="Times New Roman" w:eastAsia="Times New Roman" w:hAnsi="Times New Roman" w:cs="Times New Roman"/>
      <w:sz w:val="24"/>
      <w:szCs w:val="24"/>
      <w:lang w:eastAsia="zh-CN"/>
    </w:rPr>
  </w:style>
  <w:style w:type="paragraph" w:customStyle="1" w:styleId="413">
    <w:name w:val="Продолжение списка 41"/>
    <w:basedOn w:val="a3"/>
    <w:uiPriority w:val="99"/>
    <w:rsid w:val="007A5AED"/>
    <w:pPr>
      <w:suppressAutoHyphens/>
      <w:spacing w:after="120" w:line="240" w:lineRule="auto"/>
      <w:ind w:left="1132"/>
      <w:jc w:val="both"/>
    </w:pPr>
    <w:rPr>
      <w:rFonts w:ascii="Times New Roman" w:eastAsia="Times New Roman" w:hAnsi="Times New Roman" w:cs="Times New Roman"/>
      <w:sz w:val="24"/>
      <w:szCs w:val="24"/>
      <w:lang w:eastAsia="zh-CN"/>
    </w:rPr>
  </w:style>
  <w:style w:type="paragraph" w:customStyle="1" w:styleId="513">
    <w:name w:val="Продолжение списка 51"/>
    <w:basedOn w:val="a3"/>
    <w:uiPriority w:val="99"/>
    <w:rsid w:val="007A5AED"/>
    <w:pPr>
      <w:suppressAutoHyphens/>
      <w:spacing w:after="120" w:line="240" w:lineRule="auto"/>
      <w:ind w:left="1415"/>
      <w:jc w:val="both"/>
    </w:pPr>
    <w:rPr>
      <w:rFonts w:ascii="Times New Roman" w:eastAsia="Times New Roman" w:hAnsi="Times New Roman" w:cs="Times New Roman"/>
      <w:sz w:val="24"/>
      <w:szCs w:val="24"/>
      <w:lang w:eastAsia="zh-CN"/>
    </w:rPr>
  </w:style>
  <w:style w:type="paragraph" w:customStyle="1" w:styleId="1fe">
    <w:name w:val="Шапка1"/>
    <w:basedOn w:val="a3"/>
    <w:uiPriority w:val="99"/>
    <w:rsid w:val="007A5AED"/>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f">
    <w:name w:val="Приветствие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0">
    <w:name w:val="Дата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1">
    <w:name w:val="Красная строка1"/>
    <w:basedOn w:val="af2"/>
    <w:uiPriority w:val="99"/>
    <w:rsid w:val="007A5AED"/>
    <w:pPr>
      <w:suppressAutoHyphens/>
      <w:spacing w:after="120" w:line="240" w:lineRule="auto"/>
      <w:ind w:firstLine="210"/>
    </w:pPr>
    <w:rPr>
      <w:szCs w:val="24"/>
    </w:rPr>
  </w:style>
  <w:style w:type="paragraph" w:customStyle="1" w:styleId="216">
    <w:name w:val="Красная строка 21"/>
    <w:basedOn w:val="210"/>
    <w:uiPriority w:val="99"/>
    <w:rsid w:val="007A5AED"/>
    <w:pPr>
      <w:spacing w:line="240" w:lineRule="auto"/>
      <w:ind w:left="283" w:firstLine="210"/>
      <w:jc w:val="both"/>
    </w:pPr>
  </w:style>
  <w:style w:type="paragraph" w:customStyle="1" w:styleId="1ff2">
    <w:name w:val="Текст1"/>
    <w:basedOn w:val="a3"/>
    <w:uiPriority w:val="99"/>
    <w:rsid w:val="007A5AED"/>
    <w:pPr>
      <w:suppressAutoHyphens/>
      <w:spacing w:after="0" w:line="240" w:lineRule="auto"/>
    </w:pPr>
    <w:rPr>
      <w:rFonts w:ascii="Courier New" w:eastAsia="Times New Roman" w:hAnsi="Courier New" w:cs="Courier New"/>
      <w:sz w:val="20"/>
      <w:szCs w:val="20"/>
      <w:lang w:eastAsia="zh-CN"/>
    </w:rPr>
  </w:style>
  <w:style w:type="paragraph" w:styleId="afff">
    <w:name w:val="E-mail Signature"/>
    <w:basedOn w:val="a3"/>
    <w:link w:val="afff0"/>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character" w:customStyle="1" w:styleId="afff0">
    <w:name w:val="Электронная подпись Знак"/>
    <w:basedOn w:val="a4"/>
    <w:link w:val="afff"/>
    <w:uiPriority w:val="99"/>
    <w:rsid w:val="007A5AED"/>
    <w:rPr>
      <w:rFonts w:ascii="Times New Roman" w:eastAsia="Times New Roman" w:hAnsi="Times New Roman" w:cs="Times New Roman"/>
      <w:sz w:val="24"/>
      <w:szCs w:val="24"/>
      <w:lang w:eastAsia="zh-CN"/>
    </w:rPr>
  </w:style>
  <w:style w:type="paragraph" w:customStyle="1" w:styleId="2-11">
    <w:name w:val="содержание2-11"/>
    <w:basedOn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afff1">
    <w:name w:val="Пункт Знак"/>
    <w:basedOn w:val="a3"/>
    <w:uiPriority w:val="99"/>
    <w:rsid w:val="007A5AED"/>
    <w:pPr>
      <w:suppressAutoHyphens/>
      <w:snapToGrid w:val="0"/>
      <w:spacing w:after="0" w:line="360" w:lineRule="auto"/>
      <w:ind w:left="1134" w:hanging="567"/>
      <w:jc w:val="both"/>
    </w:pPr>
    <w:rPr>
      <w:rFonts w:ascii="Times New Roman" w:eastAsia="Times New Roman" w:hAnsi="Times New Roman" w:cs="Times New Roman"/>
      <w:sz w:val="28"/>
      <w:szCs w:val="28"/>
      <w:lang w:eastAsia="zh-CN"/>
    </w:rPr>
  </w:style>
  <w:style w:type="paragraph" w:customStyle="1" w:styleId="afff2">
    <w:name w:val="Словарная статья"/>
    <w:basedOn w:val="a3"/>
    <w:next w:val="a3"/>
    <w:uiPriority w:val="99"/>
    <w:rsid w:val="007A5AED"/>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3">
    <w:name w:val="1"/>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3">
    <w:name w:val="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4">
    <w:name w:val="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f4">
    <w:name w:val="Абзац списка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ff5">
    <w:name w:val="Дефис"/>
    <w:basedOn w:val="1ff4"/>
    <w:uiPriority w:val="99"/>
    <w:rsid w:val="007A5AED"/>
    <w:rPr>
      <w:lang w:val="en-US"/>
    </w:rPr>
  </w:style>
  <w:style w:type="paragraph" w:customStyle="1" w:styleId="44">
    <w:name w:val="Стиль4"/>
    <w:basedOn w:val="afff5"/>
    <w:uiPriority w:val="99"/>
    <w:rsid w:val="007A5AED"/>
  </w:style>
  <w:style w:type="paragraph" w:styleId="afff6">
    <w:name w:val="endnote text"/>
    <w:basedOn w:val="a3"/>
    <w:link w:val="1ff5"/>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ff5">
    <w:name w:val="Текст концевой сноски Знак1"/>
    <w:basedOn w:val="a4"/>
    <w:link w:val="afff6"/>
    <w:uiPriority w:val="99"/>
    <w:rsid w:val="007A5AED"/>
    <w:rPr>
      <w:rFonts w:ascii="Times New Roman" w:eastAsia="Times New Roman" w:hAnsi="Times New Roman" w:cs="Times New Roman"/>
      <w:sz w:val="20"/>
      <w:szCs w:val="20"/>
      <w:lang w:eastAsia="zh-CN"/>
    </w:rPr>
  </w:style>
  <w:style w:type="paragraph" w:customStyle="1" w:styleId="hp1">
    <w:name w:val="hp1"/>
    <w:basedOn w:val="a3"/>
    <w:uiPriority w:val="99"/>
    <w:rsid w:val="007A5AED"/>
    <w:pPr>
      <w:suppressAutoHyphens/>
      <w:spacing w:after="272"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3"/>
    <w:uiPriority w:val="99"/>
    <w:rsid w:val="007A5AE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uiPriority w:val="99"/>
    <w:rsid w:val="007A5AED"/>
    <w:pPr>
      <w:jc w:val="center"/>
    </w:pPr>
    <w:rPr>
      <w:b/>
      <w:bCs/>
    </w:rPr>
  </w:style>
  <w:style w:type="paragraph" w:customStyle="1" w:styleId="Contents10">
    <w:name w:val="Contents 10"/>
    <w:basedOn w:val="Index"/>
    <w:uiPriority w:val="99"/>
    <w:rsid w:val="007A5AED"/>
    <w:pPr>
      <w:tabs>
        <w:tab w:val="right" w:leader="dot" w:pos="7091"/>
      </w:tabs>
      <w:ind w:left="2547"/>
    </w:pPr>
  </w:style>
  <w:style w:type="paragraph" w:customStyle="1" w:styleId="Framecontents">
    <w:name w:val="Frame contents"/>
    <w:basedOn w:val="af2"/>
    <w:uiPriority w:val="99"/>
    <w:rsid w:val="007A5AED"/>
    <w:pPr>
      <w:suppressAutoHyphens/>
      <w:spacing w:after="120" w:line="240" w:lineRule="auto"/>
    </w:pPr>
  </w:style>
  <w:style w:type="paragraph" w:customStyle="1" w:styleId="ConsPlusNormal1">
    <w:name w:val="ConsPlusNormal1"/>
    <w:uiPriority w:val="99"/>
    <w:rsid w:val="007A5AED"/>
    <w:pPr>
      <w:suppressAutoHyphens/>
      <w:spacing w:after="0" w:line="240" w:lineRule="auto"/>
    </w:pPr>
    <w:rPr>
      <w:rFonts w:ascii="Arial" w:eastAsia="Times New Roman" w:hAnsi="Arial" w:cs="Tahoma"/>
      <w:kern w:val="1"/>
      <w:sz w:val="20"/>
      <w:szCs w:val="24"/>
      <w:lang w:eastAsia="zh-CN" w:bidi="hi-IN"/>
    </w:rPr>
  </w:style>
  <w:style w:type="character" w:customStyle="1" w:styleId="WW8Num2z0">
    <w:name w:val="WW8Num2z0"/>
    <w:uiPriority w:val="99"/>
    <w:rsid w:val="007A5AED"/>
    <w:rPr>
      <w:rFonts w:ascii="Times New Roman" w:hAnsi="Times New Roman"/>
    </w:rPr>
  </w:style>
  <w:style w:type="character" w:customStyle="1" w:styleId="WW8Num2z1">
    <w:name w:val="WW8Num2z1"/>
    <w:uiPriority w:val="99"/>
    <w:rsid w:val="007A5AED"/>
    <w:rPr>
      <w:rFonts w:ascii="Courier New" w:hAnsi="Courier New"/>
    </w:rPr>
  </w:style>
  <w:style w:type="character" w:customStyle="1" w:styleId="WW8Num2z2">
    <w:name w:val="WW8Num2z2"/>
    <w:uiPriority w:val="99"/>
    <w:rsid w:val="007A5AED"/>
    <w:rPr>
      <w:rFonts w:ascii="Wingdings" w:hAnsi="Wingdings"/>
    </w:rPr>
  </w:style>
  <w:style w:type="character" w:customStyle="1" w:styleId="WW8Num2z3">
    <w:name w:val="WW8Num2z3"/>
    <w:uiPriority w:val="99"/>
    <w:rsid w:val="007A5AED"/>
    <w:rPr>
      <w:rFonts w:ascii="Symbol" w:hAnsi="Symbol"/>
    </w:rPr>
  </w:style>
  <w:style w:type="character" w:customStyle="1" w:styleId="WW8Num6z1">
    <w:name w:val="WW8Num6z1"/>
    <w:uiPriority w:val="99"/>
    <w:rsid w:val="007A5AED"/>
    <w:rPr>
      <w:rFonts w:ascii="Courier New" w:hAnsi="Courier New"/>
    </w:rPr>
  </w:style>
  <w:style w:type="character" w:customStyle="1" w:styleId="WW8Num7z1">
    <w:name w:val="WW8Num7z1"/>
    <w:uiPriority w:val="99"/>
    <w:rsid w:val="007A5AED"/>
    <w:rPr>
      <w:rFonts w:ascii="Courier New" w:hAnsi="Courier New"/>
    </w:rPr>
  </w:style>
  <w:style w:type="character" w:customStyle="1" w:styleId="WW8Num7z2">
    <w:name w:val="WW8Num7z2"/>
    <w:uiPriority w:val="99"/>
    <w:rsid w:val="007A5AED"/>
    <w:rPr>
      <w:rFonts w:ascii="Wingdings" w:hAnsi="Wingdings"/>
    </w:rPr>
  </w:style>
  <w:style w:type="character" w:customStyle="1" w:styleId="WW8Num7z3">
    <w:name w:val="WW8Num7z3"/>
    <w:uiPriority w:val="99"/>
    <w:rsid w:val="007A5AED"/>
    <w:rPr>
      <w:rFonts w:ascii="Symbol" w:hAnsi="Symbol"/>
    </w:rPr>
  </w:style>
  <w:style w:type="character" w:customStyle="1" w:styleId="WW8Num8z1">
    <w:name w:val="WW8Num8z1"/>
    <w:uiPriority w:val="99"/>
    <w:rsid w:val="007A5AED"/>
    <w:rPr>
      <w:rFonts w:ascii="Courier New" w:hAnsi="Courier New"/>
    </w:rPr>
  </w:style>
  <w:style w:type="character" w:customStyle="1" w:styleId="WW8Num8z2">
    <w:name w:val="WW8Num8z2"/>
    <w:uiPriority w:val="99"/>
    <w:rsid w:val="007A5AED"/>
    <w:rPr>
      <w:rFonts w:ascii="Wingdings" w:hAnsi="Wingdings"/>
    </w:rPr>
  </w:style>
  <w:style w:type="character" w:customStyle="1" w:styleId="WW8Num11z0">
    <w:name w:val="WW8Num11z0"/>
    <w:uiPriority w:val="99"/>
    <w:rsid w:val="007A5AED"/>
    <w:rPr>
      <w:rFonts w:ascii="Symbol" w:hAnsi="Symbol"/>
    </w:rPr>
  </w:style>
  <w:style w:type="character" w:customStyle="1" w:styleId="WW8Num11z1">
    <w:name w:val="WW8Num11z1"/>
    <w:uiPriority w:val="99"/>
    <w:rsid w:val="007A5AED"/>
    <w:rPr>
      <w:rFonts w:ascii="Courier New" w:hAnsi="Courier New"/>
    </w:rPr>
  </w:style>
  <w:style w:type="character" w:customStyle="1" w:styleId="WW8Num11z2">
    <w:name w:val="WW8Num11z2"/>
    <w:uiPriority w:val="99"/>
    <w:rsid w:val="007A5AED"/>
    <w:rPr>
      <w:rFonts w:ascii="Wingdings" w:hAnsi="Wingdings"/>
    </w:rPr>
  </w:style>
  <w:style w:type="character" w:customStyle="1" w:styleId="WW8Num12z0">
    <w:name w:val="WW8Num12z0"/>
    <w:uiPriority w:val="99"/>
    <w:rsid w:val="007A5AED"/>
    <w:rPr>
      <w:color w:val="000000"/>
      <w:position w:val="0"/>
      <w:sz w:val="28"/>
      <w:vertAlign w:val="baseline"/>
    </w:rPr>
  </w:style>
  <w:style w:type="character" w:customStyle="1" w:styleId="WW8Num16z3">
    <w:name w:val="WW8Num16z3"/>
    <w:uiPriority w:val="99"/>
    <w:rsid w:val="007A5AED"/>
    <w:rPr>
      <w:rFonts w:ascii="Symbol" w:hAnsi="Symbol"/>
    </w:rPr>
  </w:style>
  <w:style w:type="character" w:customStyle="1" w:styleId="WW8Num19z0">
    <w:name w:val="WW8Num19z0"/>
    <w:uiPriority w:val="99"/>
    <w:rsid w:val="007A5AED"/>
    <w:rPr>
      <w:position w:val="0"/>
      <w:sz w:val="28"/>
      <w:vertAlign w:val="baseline"/>
    </w:rPr>
  </w:style>
  <w:style w:type="character" w:customStyle="1" w:styleId="WW8Num19z1">
    <w:name w:val="WW8Num19z1"/>
    <w:uiPriority w:val="99"/>
    <w:rsid w:val="007A5AED"/>
    <w:rPr>
      <w:position w:val="0"/>
      <w:sz w:val="24"/>
      <w:vertAlign w:val="baseline"/>
    </w:rPr>
  </w:style>
  <w:style w:type="character" w:customStyle="1" w:styleId="WW8Num20z0">
    <w:name w:val="WW8Num20z0"/>
    <w:uiPriority w:val="99"/>
    <w:rsid w:val="007A5AED"/>
    <w:rPr>
      <w:position w:val="0"/>
      <w:sz w:val="28"/>
      <w:vertAlign w:val="baseline"/>
    </w:rPr>
  </w:style>
  <w:style w:type="character" w:customStyle="1" w:styleId="WW8Num21z0">
    <w:name w:val="WW8Num21z0"/>
    <w:uiPriority w:val="99"/>
    <w:rsid w:val="007A5AED"/>
    <w:rPr>
      <w:position w:val="0"/>
      <w:sz w:val="28"/>
      <w:vertAlign w:val="baseline"/>
    </w:rPr>
  </w:style>
  <w:style w:type="character" w:customStyle="1" w:styleId="WW8Num22z0">
    <w:name w:val="WW8Num22z0"/>
    <w:uiPriority w:val="99"/>
    <w:rsid w:val="007A5AED"/>
    <w:rPr>
      <w:b/>
      <w:position w:val="0"/>
      <w:sz w:val="24"/>
      <w:vertAlign w:val="baseline"/>
    </w:rPr>
  </w:style>
  <w:style w:type="character" w:customStyle="1" w:styleId="WW8Num23z0">
    <w:name w:val="WW8Num23z0"/>
    <w:uiPriority w:val="99"/>
    <w:rsid w:val="007A5AED"/>
    <w:rPr>
      <w:b/>
      <w:position w:val="0"/>
      <w:sz w:val="24"/>
      <w:vertAlign w:val="baseline"/>
    </w:rPr>
  </w:style>
  <w:style w:type="character" w:customStyle="1" w:styleId="WW8Num24z0">
    <w:name w:val="WW8Num24z0"/>
    <w:uiPriority w:val="99"/>
    <w:rsid w:val="007A5AED"/>
    <w:rPr>
      <w:position w:val="0"/>
      <w:sz w:val="28"/>
      <w:vertAlign w:val="baseline"/>
    </w:rPr>
  </w:style>
  <w:style w:type="character" w:customStyle="1" w:styleId="WW8Num26z0">
    <w:name w:val="WW8Num26z0"/>
    <w:uiPriority w:val="99"/>
    <w:rsid w:val="007A5AED"/>
    <w:rPr>
      <w:rFonts w:ascii="Times New Roman" w:hAnsi="Times New Roman"/>
    </w:rPr>
  </w:style>
  <w:style w:type="character" w:customStyle="1" w:styleId="WW8Num26z1">
    <w:name w:val="WW8Num26z1"/>
    <w:uiPriority w:val="99"/>
    <w:rsid w:val="007A5AED"/>
    <w:rPr>
      <w:rFonts w:ascii="Courier New" w:hAnsi="Courier New"/>
    </w:rPr>
  </w:style>
  <w:style w:type="character" w:customStyle="1" w:styleId="WW8Num26z2">
    <w:name w:val="WW8Num26z2"/>
    <w:uiPriority w:val="99"/>
    <w:rsid w:val="007A5AED"/>
    <w:rPr>
      <w:rFonts w:ascii="Wingdings" w:hAnsi="Wingdings"/>
    </w:rPr>
  </w:style>
  <w:style w:type="character" w:customStyle="1" w:styleId="WW8Num26z3">
    <w:name w:val="WW8Num26z3"/>
    <w:uiPriority w:val="99"/>
    <w:rsid w:val="007A5AED"/>
    <w:rPr>
      <w:rFonts w:ascii="Symbol" w:hAnsi="Symbol"/>
    </w:rPr>
  </w:style>
  <w:style w:type="character" w:customStyle="1" w:styleId="WW8Num27z0">
    <w:name w:val="WW8Num27z0"/>
    <w:uiPriority w:val="99"/>
    <w:rsid w:val="007A5AED"/>
    <w:rPr>
      <w:b/>
      <w:position w:val="0"/>
      <w:sz w:val="24"/>
      <w:vertAlign w:val="baseline"/>
    </w:rPr>
  </w:style>
  <w:style w:type="character" w:customStyle="1" w:styleId="WW8Num28z0">
    <w:name w:val="WW8Num28z0"/>
    <w:uiPriority w:val="99"/>
    <w:rsid w:val="007A5AED"/>
    <w:rPr>
      <w:position w:val="0"/>
      <w:sz w:val="28"/>
      <w:vertAlign w:val="baseline"/>
    </w:rPr>
  </w:style>
  <w:style w:type="character" w:customStyle="1" w:styleId="WW8Num29z0">
    <w:name w:val="WW8Num29z0"/>
    <w:uiPriority w:val="99"/>
    <w:rsid w:val="007A5AED"/>
    <w:rPr>
      <w:rFonts w:ascii="Times New Roman" w:hAnsi="Times New Roman"/>
    </w:rPr>
  </w:style>
  <w:style w:type="character" w:customStyle="1" w:styleId="WW8Num29z1">
    <w:name w:val="WW8Num29z1"/>
    <w:uiPriority w:val="99"/>
    <w:rsid w:val="007A5AED"/>
    <w:rPr>
      <w:rFonts w:ascii="Courier New" w:hAnsi="Courier New"/>
    </w:rPr>
  </w:style>
  <w:style w:type="character" w:customStyle="1" w:styleId="WW8Num29z2">
    <w:name w:val="WW8Num29z2"/>
    <w:uiPriority w:val="99"/>
    <w:rsid w:val="007A5AED"/>
    <w:rPr>
      <w:rFonts w:ascii="Wingdings" w:hAnsi="Wingdings"/>
    </w:rPr>
  </w:style>
  <w:style w:type="character" w:customStyle="1" w:styleId="WW8Num29z3">
    <w:name w:val="WW8Num29z3"/>
    <w:uiPriority w:val="99"/>
    <w:rsid w:val="007A5AED"/>
    <w:rPr>
      <w:rFonts w:ascii="Symbol" w:hAnsi="Symbol"/>
    </w:rPr>
  </w:style>
  <w:style w:type="character" w:customStyle="1" w:styleId="WW8Num30z0">
    <w:name w:val="WW8Num30z0"/>
    <w:uiPriority w:val="99"/>
    <w:rsid w:val="007A5AED"/>
    <w:rPr>
      <w:rFonts w:ascii="Times New Roman" w:hAnsi="Times New Roman"/>
    </w:rPr>
  </w:style>
  <w:style w:type="character" w:customStyle="1" w:styleId="WW8Num30z1">
    <w:name w:val="WW8Num30z1"/>
    <w:uiPriority w:val="99"/>
    <w:rsid w:val="007A5AED"/>
    <w:rPr>
      <w:rFonts w:ascii="Courier New" w:hAnsi="Courier New"/>
    </w:rPr>
  </w:style>
  <w:style w:type="character" w:customStyle="1" w:styleId="WW8Num30z2">
    <w:name w:val="WW8Num30z2"/>
    <w:uiPriority w:val="99"/>
    <w:rsid w:val="007A5AED"/>
    <w:rPr>
      <w:rFonts w:ascii="Wingdings" w:hAnsi="Wingdings"/>
    </w:rPr>
  </w:style>
  <w:style w:type="character" w:customStyle="1" w:styleId="WW8Num30z3">
    <w:name w:val="WW8Num30z3"/>
    <w:uiPriority w:val="99"/>
    <w:rsid w:val="007A5AED"/>
    <w:rPr>
      <w:rFonts w:ascii="Symbol" w:hAnsi="Symbol"/>
    </w:rPr>
  </w:style>
  <w:style w:type="character" w:customStyle="1" w:styleId="WW8Num31z0">
    <w:name w:val="WW8Num31z0"/>
    <w:uiPriority w:val="99"/>
    <w:rsid w:val="007A5AED"/>
    <w:rPr>
      <w:b/>
      <w:position w:val="0"/>
      <w:sz w:val="24"/>
      <w:vertAlign w:val="baseline"/>
    </w:rPr>
  </w:style>
  <w:style w:type="character" w:customStyle="1" w:styleId="WW8Num32z0">
    <w:name w:val="WW8Num32z0"/>
    <w:uiPriority w:val="99"/>
    <w:rsid w:val="007A5AED"/>
    <w:rPr>
      <w:b/>
      <w:position w:val="0"/>
      <w:sz w:val="24"/>
      <w:vertAlign w:val="baseline"/>
    </w:rPr>
  </w:style>
  <w:style w:type="character" w:customStyle="1" w:styleId="WW8Num33z0">
    <w:name w:val="WW8Num33z0"/>
    <w:uiPriority w:val="99"/>
    <w:rsid w:val="007A5AED"/>
    <w:rPr>
      <w:position w:val="0"/>
      <w:sz w:val="28"/>
      <w:vertAlign w:val="baseline"/>
    </w:rPr>
  </w:style>
  <w:style w:type="character" w:customStyle="1" w:styleId="WW8Num35z0">
    <w:name w:val="WW8Num35z0"/>
    <w:uiPriority w:val="99"/>
    <w:rsid w:val="007A5AED"/>
    <w:rPr>
      <w:rFonts w:ascii="Symbol" w:hAnsi="Symbol"/>
    </w:rPr>
  </w:style>
  <w:style w:type="character" w:customStyle="1" w:styleId="WW8Num35z1">
    <w:name w:val="WW8Num35z1"/>
    <w:uiPriority w:val="99"/>
    <w:rsid w:val="007A5AED"/>
    <w:rPr>
      <w:rFonts w:ascii="Courier New" w:hAnsi="Courier New"/>
    </w:rPr>
  </w:style>
  <w:style w:type="character" w:customStyle="1" w:styleId="WW8Num35z2">
    <w:name w:val="WW8Num35z2"/>
    <w:uiPriority w:val="99"/>
    <w:rsid w:val="007A5AED"/>
    <w:rPr>
      <w:rFonts w:ascii="Wingdings" w:hAnsi="Wingdings"/>
    </w:rPr>
  </w:style>
  <w:style w:type="character" w:customStyle="1" w:styleId="WW8Num37z0">
    <w:name w:val="WW8Num37z0"/>
    <w:uiPriority w:val="99"/>
    <w:rsid w:val="007A5AED"/>
    <w:rPr>
      <w:sz w:val="40"/>
    </w:rPr>
  </w:style>
  <w:style w:type="character" w:customStyle="1" w:styleId="WW8Num38z0">
    <w:name w:val="WW8Num38z0"/>
    <w:uiPriority w:val="99"/>
    <w:rsid w:val="007A5AED"/>
    <w:rPr>
      <w:rFonts w:ascii="Symbol" w:hAnsi="Symbol"/>
    </w:rPr>
  </w:style>
  <w:style w:type="character" w:customStyle="1" w:styleId="WW8Num38z1">
    <w:name w:val="WW8Num38z1"/>
    <w:uiPriority w:val="99"/>
    <w:rsid w:val="007A5AED"/>
    <w:rPr>
      <w:rFonts w:ascii="Courier New" w:hAnsi="Courier New"/>
    </w:rPr>
  </w:style>
  <w:style w:type="character" w:customStyle="1" w:styleId="WW8Num38z2">
    <w:name w:val="WW8Num38z2"/>
    <w:uiPriority w:val="99"/>
    <w:rsid w:val="007A5AED"/>
    <w:rPr>
      <w:rFonts w:ascii="Wingdings" w:hAnsi="Wingdings"/>
    </w:rPr>
  </w:style>
  <w:style w:type="character" w:customStyle="1" w:styleId="WW8Num41z0">
    <w:name w:val="WW8Num41z0"/>
    <w:uiPriority w:val="99"/>
    <w:rsid w:val="007A5AED"/>
    <w:rPr>
      <w:position w:val="0"/>
      <w:sz w:val="28"/>
      <w:vertAlign w:val="baseline"/>
    </w:rPr>
  </w:style>
  <w:style w:type="character" w:customStyle="1" w:styleId="BodyText3Char1">
    <w:name w:val="Body Text 3 Char1"/>
    <w:uiPriority w:val="99"/>
    <w:locked/>
    <w:rsid w:val="007A5AED"/>
    <w:rPr>
      <w:rFonts w:ascii="Times New Roman" w:hAnsi="Times New Roman"/>
      <w:sz w:val="16"/>
    </w:rPr>
  </w:style>
  <w:style w:type="character" w:customStyle="1" w:styleId="BodyText3Char">
    <w:name w:val="Body Text 3 Char"/>
    <w:uiPriority w:val="99"/>
    <w:rsid w:val="007A5AED"/>
    <w:rPr>
      <w:sz w:val="16"/>
    </w:rPr>
  </w:style>
  <w:style w:type="character" w:customStyle="1" w:styleId="afff7">
    <w:name w:val="Обычный таблица Знак"/>
    <w:uiPriority w:val="99"/>
    <w:rsid w:val="007A5AED"/>
    <w:rPr>
      <w:rFonts w:ascii="Times New Roman" w:hAnsi="Times New Roman"/>
      <w:sz w:val="18"/>
    </w:rPr>
  </w:style>
  <w:style w:type="character" w:customStyle="1" w:styleId="afff8">
    <w:name w:val="Основной Знак"/>
    <w:uiPriority w:val="99"/>
    <w:rsid w:val="007A5AED"/>
    <w:rPr>
      <w:rFonts w:ascii="Times New Roman" w:hAnsi="Times New Roman"/>
      <w:sz w:val="24"/>
    </w:rPr>
  </w:style>
  <w:style w:type="character" w:customStyle="1" w:styleId="35">
    <w:name w:val="Знак Знак3"/>
    <w:uiPriority w:val="99"/>
    <w:rsid w:val="007A5AED"/>
  </w:style>
  <w:style w:type="character" w:customStyle="1" w:styleId="130">
    <w:name w:val="Стиль Знак сноски + 13 пт"/>
    <w:uiPriority w:val="99"/>
    <w:rsid w:val="007A5AED"/>
    <w:rPr>
      <w:sz w:val="24"/>
      <w:vertAlign w:val="superscript"/>
    </w:rPr>
  </w:style>
  <w:style w:type="character" w:customStyle="1" w:styleId="BodyTextIndent2Char">
    <w:name w:val="Body Text Indent 2 Char"/>
    <w:uiPriority w:val="99"/>
    <w:locked/>
    <w:rsid w:val="007A5AED"/>
    <w:rPr>
      <w:rFonts w:ascii="Times New Roman" w:hAnsi="Times New Roman"/>
      <w:sz w:val="24"/>
    </w:rPr>
  </w:style>
  <w:style w:type="character" w:customStyle="1" w:styleId="2d">
    <w:name w:val="Знак Знак2"/>
    <w:uiPriority w:val="99"/>
    <w:rsid w:val="007A5AED"/>
  </w:style>
  <w:style w:type="character" w:customStyle="1" w:styleId="FontStyle13">
    <w:name w:val="Font Style13"/>
    <w:uiPriority w:val="99"/>
    <w:rsid w:val="007A5AED"/>
    <w:rPr>
      <w:rFonts w:ascii="Times New Roman" w:hAnsi="Times New Roman"/>
      <w:sz w:val="26"/>
    </w:rPr>
  </w:style>
  <w:style w:type="character" w:customStyle="1" w:styleId="FontStyle22">
    <w:name w:val="Font Style22"/>
    <w:uiPriority w:val="99"/>
    <w:rsid w:val="007A5AED"/>
    <w:rPr>
      <w:rFonts w:ascii="Times New Roman" w:hAnsi="Times New Roman"/>
      <w:color w:val="000000"/>
      <w:sz w:val="26"/>
    </w:rPr>
  </w:style>
  <w:style w:type="character" w:customStyle="1" w:styleId="BodyTextIndent3Char">
    <w:name w:val="Body Text Indent 3 Char"/>
    <w:uiPriority w:val="99"/>
    <w:locked/>
    <w:rsid w:val="007A5AED"/>
    <w:rPr>
      <w:rFonts w:ascii="Times New Roman" w:hAnsi="Times New Roman"/>
      <w:sz w:val="16"/>
    </w:rPr>
  </w:style>
  <w:style w:type="character" w:customStyle="1" w:styleId="ConsNormal">
    <w:name w:val="ConsNormal Знак"/>
    <w:uiPriority w:val="99"/>
    <w:rsid w:val="007A5AED"/>
    <w:rPr>
      <w:rFonts w:ascii="Arial" w:hAnsi="Arial"/>
      <w:lang w:val="ru-RU"/>
    </w:rPr>
  </w:style>
  <w:style w:type="character" w:customStyle="1" w:styleId="afff9">
    <w:name w:val="Схема документа Знак"/>
    <w:uiPriority w:val="99"/>
    <w:rsid w:val="007A5AED"/>
    <w:rPr>
      <w:rFonts w:ascii="Tahoma" w:hAnsi="Tahoma"/>
      <w:sz w:val="20"/>
      <w:shd w:val="clear" w:color="auto" w:fill="000080"/>
    </w:rPr>
  </w:style>
  <w:style w:type="character" w:customStyle="1" w:styleId="afffa">
    <w:name w:val="Название Знак"/>
    <w:uiPriority w:val="99"/>
    <w:rsid w:val="007A5AED"/>
    <w:rPr>
      <w:rFonts w:ascii="Cambria" w:hAnsi="Cambria"/>
      <w:b/>
      <w:kern w:val="1"/>
      <w:sz w:val="32"/>
    </w:rPr>
  </w:style>
  <w:style w:type="character" w:customStyle="1" w:styleId="111">
    <w:name w:val="Стиль ТЗ1 Знак1"/>
    <w:uiPriority w:val="99"/>
    <w:rsid w:val="007A5AED"/>
    <w:rPr>
      <w:rFonts w:ascii="Times New Roman" w:hAnsi="Times New Roman"/>
      <w:sz w:val="18"/>
    </w:rPr>
  </w:style>
  <w:style w:type="character" w:customStyle="1" w:styleId="SB">
    <w:name w:val="SB_Обычный Знак"/>
    <w:uiPriority w:val="99"/>
    <w:rsid w:val="007A5AED"/>
    <w:rPr>
      <w:rFonts w:ascii="Times New Roman" w:hAnsi="Times New Roman"/>
      <w:sz w:val="24"/>
    </w:rPr>
  </w:style>
  <w:style w:type="character" w:customStyle="1" w:styleId="SBHeading2">
    <w:name w:val="SB_Heading2 Знак"/>
    <w:uiPriority w:val="99"/>
    <w:rsid w:val="007A5AED"/>
    <w:rPr>
      <w:rFonts w:ascii="Times New Roman" w:hAnsi="Times New Roman"/>
      <w:b/>
      <w:sz w:val="24"/>
    </w:rPr>
  </w:style>
  <w:style w:type="character" w:customStyle="1" w:styleId="docsearchterm">
    <w:name w:val="docsearchterm"/>
    <w:uiPriority w:val="99"/>
    <w:rsid w:val="007A5AED"/>
  </w:style>
  <w:style w:type="character" w:styleId="HTML3">
    <w:name w:val="HTML Typewriter"/>
    <w:uiPriority w:val="99"/>
    <w:rsid w:val="007A5AED"/>
    <w:rPr>
      <w:rFonts w:ascii="Courier New" w:hAnsi="Courier New" w:cs="Times New Roman"/>
      <w:sz w:val="20"/>
    </w:rPr>
  </w:style>
  <w:style w:type="paragraph" w:customStyle="1" w:styleId="140">
    <w:name w:val="Стиль 14 пт полужирный По центру"/>
    <w:basedOn w:val="a3"/>
    <w:uiPriority w:val="99"/>
    <w:rsid w:val="007A5AED"/>
    <w:pPr>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125">
    <w:name w:val="Стиль По ширине Первая строка:  125 см"/>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3"/>
    <w:uiPriority w:val="99"/>
    <w:rsid w:val="007A5AED"/>
    <w:pPr>
      <w:suppressAutoHyphens/>
      <w:spacing w:after="0" w:line="240" w:lineRule="auto"/>
      <w:jc w:val="center"/>
    </w:pPr>
    <w:rPr>
      <w:rFonts w:ascii="Times New Roman" w:eastAsia="Times New Roman" w:hAnsi="Times New Roman" w:cs="Times New Roman"/>
      <w:i/>
      <w:iCs/>
      <w:sz w:val="18"/>
      <w:szCs w:val="18"/>
      <w:lang w:eastAsia="zh-CN"/>
    </w:rPr>
  </w:style>
  <w:style w:type="paragraph" w:customStyle="1" w:styleId="afffb">
    <w:name w:val="Обычный таблица"/>
    <w:basedOn w:val="a3"/>
    <w:uiPriority w:val="99"/>
    <w:rsid w:val="007A5AED"/>
    <w:pPr>
      <w:suppressAutoHyphens/>
      <w:spacing w:after="0" w:line="240" w:lineRule="auto"/>
    </w:pPr>
    <w:rPr>
      <w:rFonts w:ascii="Times New Roman" w:eastAsia="Times New Roman" w:hAnsi="Times New Roman" w:cs="Times New Roman"/>
      <w:sz w:val="18"/>
      <w:szCs w:val="18"/>
      <w:lang w:eastAsia="zh-CN"/>
    </w:rPr>
  </w:style>
  <w:style w:type="paragraph" w:customStyle="1" w:styleId="Normal1">
    <w:name w:val="Normal1"/>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afffc">
    <w:name w:val="Стиль Обычный таблица + курсив Оранжевый"/>
    <w:basedOn w:val="afffb"/>
    <w:uiPriority w:val="99"/>
    <w:rsid w:val="007A5AED"/>
    <w:rPr>
      <w:i/>
      <w:iCs/>
      <w:color w:val="FF0000"/>
    </w:rPr>
  </w:style>
  <w:style w:type="paragraph" w:customStyle="1" w:styleId="afffd">
    <w:name w:val="Штамп"/>
    <w:basedOn w:val="a3"/>
    <w:uiPriority w:val="99"/>
    <w:rsid w:val="007A5AED"/>
    <w:pPr>
      <w:pageBreakBefore/>
      <w:suppressAutoHyphens/>
      <w:spacing w:after="0" w:line="240" w:lineRule="auto"/>
      <w:ind w:left="5387"/>
      <w:jc w:val="center"/>
    </w:pPr>
    <w:rPr>
      <w:rFonts w:ascii="Times New Roman" w:eastAsia="Times New Roman" w:hAnsi="Times New Roman" w:cs="Times New Roman"/>
      <w:sz w:val="24"/>
      <w:szCs w:val="24"/>
      <w:lang w:eastAsia="zh-CN"/>
    </w:rPr>
  </w:style>
  <w:style w:type="paragraph" w:customStyle="1" w:styleId="afffe">
    <w:name w:val="Основной"/>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ConsNormal0">
    <w:name w:val="ConsNormal"/>
    <w:uiPriority w:val="99"/>
    <w:rsid w:val="007A5AE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3">
    <w:name w:val="FR3"/>
    <w:uiPriority w:val="99"/>
    <w:rsid w:val="007A5AED"/>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rsid w:val="007A5AED"/>
    <w:pPr>
      <w:widowControl w:val="0"/>
      <w:suppressAutoHyphens/>
      <w:autoSpaceDE w:val="0"/>
      <w:spacing w:after="0" w:line="300" w:lineRule="auto"/>
    </w:pPr>
    <w:rPr>
      <w:rFonts w:ascii="Arial" w:eastAsia="Times New Roman" w:hAnsi="Arial" w:cs="Arial"/>
      <w:b/>
      <w:bCs/>
      <w:lang w:eastAsia="zh-CN"/>
    </w:rPr>
  </w:style>
  <w:style w:type="paragraph" w:customStyle="1" w:styleId="54">
    <w:name w:val="Стиль5"/>
    <w:basedOn w:val="a3"/>
    <w:uiPriority w:val="99"/>
    <w:rsid w:val="007A5AED"/>
    <w:pPr>
      <w:suppressAutoHyphens/>
      <w:spacing w:after="0" w:line="240" w:lineRule="auto"/>
      <w:ind w:firstLine="426"/>
      <w:jc w:val="center"/>
    </w:pPr>
    <w:rPr>
      <w:rFonts w:ascii="Times New Roman" w:eastAsia="Times New Roman" w:hAnsi="Times New Roman" w:cs="Times New Roman"/>
      <w:sz w:val="24"/>
      <w:szCs w:val="24"/>
      <w:lang w:eastAsia="zh-CN"/>
    </w:rPr>
  </w:style>
  <w:style w:type="paragraph" w:customStyle="1" w:styleId="affff">
    <w:name w:val="Спис_заголовок"/>
    <w:basedOn w:val="a3"/>
    <w:next w:val="af3"/>
    <w:uiPriority w:val="99"/>
    <w:rsid w:val="007A5AED"/>
    <w:pPr>
      <w:keepNext/>
      <w:keepLines/>
      <w:suppressAutoHyphens/>
      <w:spacing w:before="60" w:after="60" w:line="240" w:lineRule="auto"/>
      <w:jc w:val="both"/>
    </w:pPr>
    <w:rPr>
      <w:rFonts w:ascii="Times New Roman" w:eastAsia="Times New Roman" w:hAnsi="Times New Roman" w:cs="Times New Roman"/>
      <w:lang w:eastAsia="zh-CN"/>
    </w:rPr>
  </w:style>
  <w:style w:type="paragraph" w:customStyle="1" w:styleId="1ff6">
    <w:name w:val="Номер1"/>
    <w:basedOn w:val="af3"/>
    <w:uiPriority w:val="99"/>
    <w:rsid w:val="007A5AED"/>
    <w:pPr>
      <w:spacing w:before="40" w:after="40"/>
      <w:ind w:left="1224" w:hanging="504"/>
      <w:outlineLvl w:val="1"/>
    </w:pPr>
    <w:rPr>
      <w:sz w:val="22"/>
      <w:szCs w:val="22"/>
    </w:rPr>
  </w:style>
  <w:style w:type="paragraph" w:customStyle="1" w:styleId="ListParagraph1">
    <w:name w:val="List Paragraph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FR4">
    <w:name w:val="FR4"/>
    <w:uiPriority w:val="99"/>
    <w:rsid w:val="007A5AED"/>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12">
    <w:name w:val="Абзац списка1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73">
    <w:name w:val="Стиль7"/>
    <w:basedOn w:val="a3"/>
    <w:uiPriority w:val="99"/>
    <w:rsid w:val="007A5AED"/>
    <w:pPr>
      <w:suppressAutoHyphens/>
      <w:spacing w:after="0" w:line="240" w:lineRule="auto"/>
      <w:ind w:firstLine="426"/>
      <w:jc w:val="both"/>
    </w:pPr>
    <w:rPr>
      <w:rFonts w:ascii="Times New Roman" w:eastAsia="Times New Roman" w:hAnsi="Times New Roman" w:cs="Times New Roman"/>
      <w:sz w:val="20"/>
      <w:szCs w:val="20"/>
      <w:lang w:eastAsia="zh-CN"/>
    </w:rPr>
  </w:style>
  <w:style w:type="paragraph" w:customStyle="1" w:styleId="2e">
    <w:name w:val="Текст_начало_2"/>
    <w:basedOn w:val="a3"/>
    <w:uiPriority w:val="99"/>
    <w:rsid w:val="007A5AED"/>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3"/>
    <w:uiPriority w:val="99"/>
    <w:rsid w:val="007A5AED"/>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7">
    <w:name w:val="Рецензия1"/>
    <w:uiPriority w:val="99"/>
    <w:rsid w:val="007A5AED"/>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Обычный2"/>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1ff8">
    <w:name w:val="Схема документа1"/>
    <w:basedOn w:val="a3"/>
    <w:uiPriority w:val="99"/>
    <w:rsid w:val="007A5AE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9">
    <w:name w:val="Название1"/>
    <w:basedOn w:val="a3"/>
    <w:next w:val="a3"/>
    <w:uiPriority w:val="99"/>
    <w:rsid w:val="007A5AED"/>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a">
    <w:name w:val="Стиль ТЗ1"/>
    <w:basedOn w:val="a3"/>
    <w:uiPriority w:val="99"/>
    <w:rsid w:val="007A5AED"/>
    <w:pPr>
      <w:suppressAutoHyphens/>
      <w:spacing w:before="60" w:after="0" w:line="240" w:lineRule="auto"/>
      <w:ind w:firstLine="303"/>
      <w:jc w:val="both"/>
    </w:pPr>
    <w:rPr>
      <w:rFonts w:ascii="Times New Roman" w:eastAsia="Times New Roman" w:hAnsi="Times New Roman" w:cs="Times New Roman"/>
      <w:bCs/>
      <w:sz w:val="18"/>
      <w:szCs w:val="18"/>
      <w:lang w:eastAsia="zh-CN"/>
    </w:rPr>
  </w:style>
  <w:style w:type="paragraph" w:customStyle="1" w:styleId="82">
    <w:name w:val="Стиль8"/>
    <w:basedOn w:val="a3"/>
    <w:uiPriority w:val="99"/>
    <w:rsid w:val="007A5AED"/>
    <w:pPr>
      <w:suppressAutoHyphens/>
      <w:spacing w:before="60" w:after="0" w:line="360" w:lineRule="auto"/>
      <w:ind w:firstLine="709"/>
      <w:jc w:val="both"/>
    </w:pPr>
    <w:rPr>
      <w:rFonts w:ascii="Times New Roman" w:eastAsia="Times New Roman" w:hAnsi="Times New Roman" w:cs="Times New Roman"/>
      <w:sz w:val="28"/>
      <w:szCs w:val="28"/>
      <w:lang w:eastAsia="zh-CN"/>
    </w:rPr>
  </w:style>
  <w:style w:type="paragraph" w:customStyle="1" w:styleId="SB0">
    <w:name w:val="SB_Обычный"/>
    <w:basedOn w:val="a3"/>
    <w:uiPriority w:val="99"/>
    <w:rsid w:val="007A5AED"/>
    <w:pPr>
      <w:suppressAutoHyphens/>
      <w:spacing w:after="60" w:line="240" w:lineRule="auto"/>
      <w:ind w:firstLine="709"/>
      <w:jc w:val="both"/>
    </w:pPr>
    <w:rPr>
      <w:rFonts w:ascii="Times New Roman" w:eastAsia="Times New Roman" w:hAnsi="Times New Roman" w:cs="Times New Roman"/>
      <w:sz w:val="24"/>
      <w:szCs w:val="24"/>
      <w:lang w:eastAsia="zh-CN"/>
    </w:rPr>
  </w:style>
  <w:style w:type="paragraph" w:customStyle="1" w:styleId="SBHeading20">
    <w:name w:val="SB_Heading2"/>
    <w:basedOn w:val="a3"/>
    <w:uiPriority w:val="99"/>
    <w:rsid w:val="007A5AED"/>
    <w:pPr>
      <w:tabs>
        <w:tab w:val="num" w:pos="0"/>
      </w:tabs>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paragraph" w:customStyle="1" w:styleId="SBHeading1">
    <w:name w:val="SB_Heading1"/>
    <w:basedOn w:val="SBHeading20"/>
    <w:uiPriority w:val="99"/>
    <w:rsid w:val="007A5AED"/>
    <w:pPr>
      <w:ind w:left="810" w:hanging="810"/>
    </w:pPr>
    <w:rPr>
      <w:caps/>
    </w:rPr>
  </w:style>
  <w:style w:type="paragraph" w:customStyle="1" w:styleId="SBHeading3">
    <w:name w:val="SB_Heading3"/>
    <w:basedOn w:val="SBHeading20"/>
    <w:uiPriority w:val="99"/>
    <w:rsid w:val="007A5AED"/>
    <w:pPr>
      <w:ind w:left="1800" w:hanging="180"/>
    </w:pPr>
    <w:rPr>
      <w:i/>
    </w:rPr>
  </w:style>
  <w:style w:type="paragraph" w:customStyle="1" w:styleId="SBHeading4">
    <w:name w:val="SB_Heading4"/>
    <w:basedOn w:val="SBHeading3"/>
    <w:uiPriority w:val="99"/>
    <w:rsid w:val="007A5AED"/>
    <w:pPr>
      <w:ind w:left="1728" w:hanging="648"/>
    </w:pPr>
  </w:style>
  <w:style w:type="paragraph" w:customStyle="1" w:styleId="Style5">
    <w:name w:val="Style5"/>
    <w:basedOn w:val="a3"/>
    <w:uiPriority w:val="99"/>
    <w:rsid w:val="007A5AED"/>
    <w:pPr>
      <w:widowControl w:val="0"/>
      <w:suppressAutoHyphens/>
      <w:autoSpaceDE w:val="0"/>
      <w:spacing w:after="0" w:line="480" w:lineRule="exact"/>
      <w:jc w:val="center"/>
    </w:pPr>
    <w:rPr>
      <w:rFonts w:ascii="Times New Roman" w:eastAsia="Times New Roman" w:hAnsi="Times New Roman" w:cs="Times New Roman"/>
      <w:sz w:val="24"/>
      <w:szCs w:val="24"/>
      <w:lang w:eastAsia="zh-CN"/>
    </w:rPr>
  </w:style>
  <w:style w:type="paragraph" w:customStyle="1" w:styleId="s1">
    <w:name w:val="s_1"/>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paragraph" w:customStyle="1" w:styleId="s22">
    <w:name w:val="s_22"/>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character" w:customStyle="1" w:styleId="link">
    <w:name w:val="link"/>
    <w:uiPriority w:val="99"/>
    <w:rsid w:val="007A5AED"/>
  </w:style>
  <w:style w:type="character" w:customStyle="1" w:styleId="apple-converted-space">
    <w:name w:val="apple-converted-space"/>
    <w:uiPriority w:val="99"/>
    <w:rsid w:val="007A5AED"/>
  </w:style>
  <w:style w:type="character" w:customStyle="1" w:styleId="affff0">
    <w:name w:val="Гипертекстовая ссылка"/>
    <w:uiPriority w:val="99"/>
    <w:rsid w:val="007A5AED"/>
    <w:rPr>
      <w:color w:val="106BBE"/>
    </w:rPr>
  </w:style>
  <w:style w:type="paragraph" w:customStyle="1" w:styleId="affff1">
    <w:name w:val="Çíàê Çíàê Çíàê Çíàê Çíàê Çíàê Çíàê Çíàê Çíàê Çíàê"/>
    <w:basedOn w:val="a3"/>
    <w:uiPriority w:val="99"/>
    <w:rsid w:val="007A5AED"/>
    <w:pPr>
      <w:spacing w:after="160" w:line="240" w:lineRule="exact"/>
    </w:pPr>
    <w:rPr>
      <w:rFonts w:ascii="Verdana" w:eastAsia="Times New Roman" w:hAnsi="Verdana" w:cs="Verdana"/>
      <w:sz w:val="20"/>
      <w:szCs w:val="20"/>
      <w:lang w:val="en-US"/>
    </w:rPr>
  </w:style>
  <w:style w:type="paragraph" w:customStyle="1" w:styleId="hpinlineinlist">
    <w:name w:val="hp  inlineinlist"/>
    <w:basedOn w:val="a3"/>
    <w:uiPriority w:val="99"/>
    <w:rsid w:val="007A5AED"/>
    <w:pPr>
      <w:spacing w:after="300" w:line="240" w:lineRule="auto"/>
    </w:pPr>
    <w:rPr>
      <w:rFonts w:ascii="Times New Roman" w:eastAsia="Times New Roman" w:hAnsi="Times New Roman" w:cs="Times New Roman"/>
      <w:sz w:val="24"/>
      <w:szCs w:val="24"/>
      <w:lang w:eastAsia="ru-RU"/>
    </w:rPr>
  </w:style>
  <w:style w:type="paragraph" w:customStyle="1" w:styleId="xl25">
    <w:name w:val="xl2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f2">
    <w:name w:val="List Paragraph"/>
    <w:aliases w:val="it_List1,Абзац списка литеральный,lp1,Bullet List,FooterText,numbered,Paragraphe de liste1,Table-Normal,RSHB_Table-Normal,ТЗ список,Bullet 1,Use Case List Paragraph,Маркер,Абзац основного текста"/>
    <w:basedOn w:val="a3"/>
    <w:uiPriority w:val="34"/>
    <w:qFormat/>
    <w:rsid w:val="007A5AED"/>
    <w:pPr>
      <w:suppressAutoHyphens/>
      <w:spacing w:after="0" w:line="240" w:lineRule="auto"/>
      <w:ind w:left="708"/>
    </w:pPr>
    <w:rPr>
      <w:rFonts w:ascii="Times New Roman" w:eastAsia="Times New Roman" w:hAnsi="Times New Roman" w:cs="Times New Roman"/>
      <w:sz w:val="24"/>
      <w:szCs w:val="24"/>
      <w:lang w:eastAsia="zh-CN"/>
    </w:rPr>
  </w:style>
  <w:style w:type="table" w:styleId="affff3">
    <w:name w:val="Table Grid"/>
    <w:basedOn w:val="a5"/>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List 2"/>
    <w:basedOn w:val="a3"/>
    <w:uiPriority w:val="99"/>
    <w:rsid w:val="007A5AED"/>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 w:type="table" w:customStyle="1" w:styleId="1ffb">
    <w:name w:val="Сетка таблицы1"/>
    <w:uiPriority w:val="99"/>
    <w:rsid w:val="007A5A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Заголовок_2"/>
    <w:basedOn w:val="a3"/>
    <w:autoRedefine/>
    <w:uiPriority w:val="99"/>
    <w:rsid w:val="007A5AED"/>
    <w:pPr>
      <w:widowControl w:val="0"/>
      <w:autoSpaceDE w:val="0"/>
      <w:autoSpaceDN w:val="0"/>
      <w:adjustRightInd w:val="0"/>
      <w:spacing w:before="120" w:after="120" w:line="240" w:lineRule="auto"/>
      <w:jc w:val="center"/>
    </w:pPr>
    <w:rPr>
      <w:rFonts w:ascii="Times New Roman" w:eastAsia="Times New Roman" w:hAnsi="Times New Roman" w:cs="Times New Roman"/>
      <w:b/>
      <w:sz w:val="26"/>
      <w:szCs w:val="26"/>
      <w:lang w:eastAsia="ru-RU"/>
    </w:rPr>
  </w:style>
  <w:style w:type="paragraph" w:customStyle="1" w:styleId="36">
    <w:name w:val="Заголовок_3"/>
    <w:basedOn w:val="2f1"/>
    <w:autoRedefine/>
    <w:uiPriority w:val="99"/>
    <w:rsid w:val="007A5AED"/>
    <w:pPr>
      <w:spacing w:before="0"/>
    </w:pPr>
  </w:style>
  <w:style w:type="paragraph" w:customStyle="1" w:styleId="45">
    <w:name w:val="Заголовок_4"/>
    <w:basedOn w:val="a3"/>
    <w:autoRedefine/>
    <w:uiPriority w:val="99"/>
    <w:rsid w:val="007A5AED"/>
    <w:pPr>
      <w:widowControl w:val="0"/>
      <w:autoSpaceDE w:val="0"/>
      <w:autoSpaceDN w:val="0"/>
      <w:adjustRightInd w:val="0"/>
      <w:spacing w:after="0" w:line="240" w:lineRule="auto"/>
      <w:jc w:val="right"/>
    </w:pPr>
    <w:rPr>
      <w:rFonts w:ascii="Times New Roman" w:eastAsia="Times New Roman" w:hAnsi="Times New Roman" w:cs="Times New Roman"/>
      <w:b/>
      <w:sz w:val="26"/>
      <w:szCs w:val="26"/>
      <w:lang w:eastAsia="ru-RU"/>
    </w:rPr>
  </w:style>
  <w:style w:type="paragraph" w:styleId="2f2">
    <w:name w:val="List Number 2"/>
    <w:basedOn w:val="a3"/>
    <w:uiPriority w:val="99"/>
    <w:rsid w:val="007A5AED"/>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7">
    <w:name w:val="Стиль3 Знак"/>
    <w:basedOn w:val="2f3"/>
    <w:uiPriority w:val="99"/>
    <w:rsid w:val="007A5AED"/>
    <w:pPr>
      <w:widowControl w:val="0"/>
      <w:tabs>
        <w:tab w:val="num" w:pos="227"/>
      </w:tabs>
      <w:adjustRightInd w:val="0"/>
      <w:spacing w:after="0" w:line="240" w:lineRule="auto"/>
      <w:ind w:left="0"/>
      <w:textAlignment w:val="baseline"/>
    </w:pPr>
  </w:style>
  <w:style w:type="paragraph" w:styleId="2f3">
    <w:name w:val="Body Text Indent 2"/>
    <w:basedOn w:val="a3"/>
    <w:link w:val="2f4"/>
    <w:uiPriority w:val="99"/>
    <w:rsid w:val="007A5AED"/>
    <w:pPr>
      <w:spacing w:after="120" w:line="480" w:lineRule="auto"/>
      <w:ind w:left="283"/>
      <w:jc w:val="both"/>
    </w:pPr>
    <w:rPr>
      <w:rFonts w:ascii="Times New Roman" w:eastAsia="Times New Roman" w:hAnsi="Times New Roman" w:cs="Times New Roman"/>
      <w:sz w:val="24"/>
      <w:szCs w:val="24"/>
      <w:lang w:eastAsia="zh-CN"/>
    </w:rPr>
  </w:style>
  <w:style w:type="character" w:customStyle="1" w:styleId="2f4">
    <w:name w:val="Основной текст с отступом 2 Знак"/>
    <w:basedOn w:val="a4"/>
    <w:link w:val="2f3"/>
    <w:uiPriority w:val="99"/>
    <w:rsid w:val="007A5AED"/>
    <w:rPr>
      <w:rFonts w:ascii="Times New Roman" w:eastAsia="Times New Roman" w:hAnsi="Times New Roman" w:cs="Times New Roman"/>
      <w:sz w:val="24"/>
      <w:szCs w:val="24"/>
      <w:lang w:eastAsia="zh-CN"/>
    </w:rPr>
  </w:style>
  <w:style w:type="character" w:customStyle="1" w:styleId="217">
    <w:name w:val="Основной текст с отступом 2 Знак1"/>
    <w:uiPriority w:val="99"/>
    <w:rsid w:val="007A5AED"/>
    <w:rPr>
      <w:sz w:val="24"/>
      <w:lang w:eastAsia="zh-CN"/>
    </w:rPr>
  </w:style>
  <w:style w:type="paragraph" w:styleId="2">
    <w:name w:val="List Bullet 2"/>
    <w:basedOn w:val="a3"/>
    <w:autoRedefine/>
    <w:uiPriority w:val="99"/>
    <w:rsid w:val="007A5AED"/>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8">
    <w:name w:val="Body Text Indent 3"/>
    <w:basedOn w:val="a3"/>
    <w:link w:val="39"/>
    <w:uiPriority w:val="99"/>
    <w:rsid w:val="007A5AED"/>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16"/>
      <w:szCs w:val="16"/>
      <w:lang w:eastAsia="zh-CN"/>
    </w:rPr>
  </w:style>
  <w:style w:type="character" w:customStyle="1" w:styleId="39">
    <w:name w:val="Основной текст с отступом 3 Знак"/>
    <w:basedOn w:val="a4"/>
    <w:link w:val="38"/>
    <w:uiPriority w:val="99"/>
    <w:rsid w:val="007A5AED"/>
    <w:rPr>
      <w:rFonts w:ascii="Times New Roman" w:eastAsia="Times New Roman" w:hAnsi="Times New Roman" w:cs="Times New Roman"/>
      <w:sz w:val="16"/>
      <w:szCs w:val="16"/>
      <w:lang w:eastAsia="zh-CN"/>
    </w:rPr>
  </w:style>
  <w:style w:type="character" w:customStyle="1" w:styleId="316">
    <w:name w:val="Основной текст с отступом 3 Знак1"/>
    <w:uiPriority w:val="99"/>
    <w:rsid w:val="007A5AED"/>
    <w:rPr>
      <w:sz w:val="16"/>
      <w:lang w:eastAsia="zh-CN"/>
    </w:rPr>
  </w:style>
  <w:style w:type="paragraph" w:styleId="affff4">
    <w:name w:val="Plain Text"/>
    <w:basedOn w:val="a3"/>
    <w:link w:val="affff5"/>
    <w:uiPriority w:val="99"/>
    <w:rsid w:val="007A5AED"/>
    <w:pPr>
      <w:spacing w:after="0" w:line="240" w:lineRule="auto"/>
      <w:jc w:val="both"/>
    </w:pPr>
    <w:rPr>
      <w:rFonts w:ascii="Courier New" w:eastAsia="Times New Roman" w:hAnsi="Courier New" w:cs="Times New Roman"/>
      <w:sz w:val="20"/>
      <w:szCs w:val="20"/>
      <w:lang w:eastAsia="ru-RU"/>
    </w:rPr>
  </w:style>
  <w:style w:type="character" w:customStyle="1" w:styleId="affff5">
    <w:name w:val="Текст Знак"/>
    <w:basedOn w:val="a4"/>
    <w:link w:val="affff4"/>
    <w:uiPriority w:val="99"/>
    <w:rsid w:val="007A5AED"/>
    <w:rPr>
      <w:rFonts w:ascii="Courier New" w:eastAsia="Times New Roman" w:hAnsi="Courier New" w:cs="Times New Roman"/>
      <w:sz w:val="20"/>
      <w:szCs w:val="20"/>
      <w:lang w:eastAsia="ru-RU"/>
    </w:rPr>
  </w:style>
  <w:style w:type="paragraph" w:styleId="2f5">
    <w:name w:val="Body Text 2"/>
    <w:basedOn w:val="a3"/>
    <w:link w:val="2f6"/>
    <w:uiPriority w:val="99"/>
    <w:rsid w:val="007A5AED"/>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f6">
    <w:name w:val="Основной текст 2 Знак"/>
    <w:basedOn w:val="a4"/>
    <w:link w:val="2f5"/>
    <w:uiPriority w:val="99"/>
    <w:rsid w:val="007A5AED"/>
    <w:rPr>
      <w:rFonts w:ascii="Times New Roman" w:eastAsia="Times New Roman" w:hAnsi="Times New Roman" w:cs="Times New Roman"/>
      <w:sz w:val="24"/>
      <w:szCs w:val="20"/>
      <w:lang w:eastAsia="ru-RU"/>
    </w:rPr>
  </w:style>
  <w:style w:type="paragraph" w:styleId="3a">
    <w:name w:val="List Bullet 3"/>
    <w:basedOn w:val="a3"/>
    <w:autoRedefine/>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Bullet 4"/>
    <w:basedOn w:val="a3"/>
    <w:autoRedefine/>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5">
    <w:name w:val="List Bullet 5"/>
    <w:basedOn w:val="a3"/>
    <w:autoRedefine/>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6">
    <w:name w:val="List Number"/>
    <w:basedOn w:val="a3"/>
    <w:uiPriority w:val="99"/>
    <w:rsid w:val="007A5AED"/>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b">
    <w:name w:val="List Number 3"/>
    <w:basedOn w:val="a3"/>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7">
    <w:name w:val="List Number 4"/>
    <w:basedOn w:val="a3"/>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Number 5"/>
    <w:basedOn w:val="a3"/>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Instruction">
    <w:name w:val="Instruction"/>
    <w:basedOn w:val="2f5"/>
    <w:uiPriority w:val="99"/>
    <w:semiHidden/>
    <w:rsid w:val="007A5AED"/>
    <w:pPr>
      <w:tabs>
        <w:tab w:val="clear" w:pos="567"/>
        <w:tab w:val="num" w:pos="360"/>
      </w:tabs>
      <w:spacing w:before="180"/>
      <w:ind w:left="360" w:hanging="360"/>
    </w:pPr>
    <w:rPr>
      <w:b/>
    </w:rPr>
  </w:style>
  <w:style w:type="paragraph" w:styleId="affff7">
    <w:name w:val="List Bullet"/>
    <w:basedOn w:val="a3"/>
    <w:autoRedefine/>
    <w:uiPriority w:val="99"/>
    <w:rsid w:val="007A5AED"/>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2f7">
    <w:name w:val="Заголовок 2 со списком"/>
    <w:basedOn w:val="20"/>
    <w:next w:val="a3"/>
    <w:link w:val="2f8"/>
    <w:uiPriority w:val="99"/>
    <w:rsid w:val="007A5AED"/>
    <w:pPr>
      <w:numPr>
        <w:ilvl w:val="0"/>
        <w:numId w:val="0"/>
      </w:numPr>
      <w:tabs>
        <w:tab w:val="num" w:pos="360"/>
      </w:tabs>
      <w:suppressAutoHyphens w:val="0"/>
      <w:spacing w:after="0" w:line="360" w:lineRule="auto"/>
      <w:ind w:left="360" w:hanging="360"/>
    </w:pPr>
    <w:rPr>
      <w:b w:val="0"/>
      <w:sz w:val="24"/>
      <w:lang w:eastAsia="ru-RU"/>
    </w:rPr>
  </w:style>
  <w:style w:type="character" w:customStyle="1" w:styleId="2f8">
    <w:name w:val="Заголовок 2 со списком Знак"/>
    <w:link w:val="2f7"/>
    <w:uiPriority w:val="99"/>
    <w:locked/>
    <w:rsid w:val="007A5AED"/>
    <w:rPr>
      <w:rFonts w:ascii="Times New Roman" w:eastAsia="Times New Roman" w:hAnsi="Times New Roman" w:cs="Times New Roman"/>
      <w:sz w:val="24"/>
      <w:szCs w:val="20"/>
      <w:lang w:eastAsia="ru-RU"/>
    </w:rPr>
  </w:style>
  <w:style w:type="paragraph" w:customStyle="1" w:styleId="3c">
    <w:name w:val="Заголовок 3 со списком"/>
    <w:basedOn w:val="3"/>
    <w:link w:val="3d"/>
    <w:uiPriority w:val="99"/>
    <w:rsid w:val="007A5AED"/>
    <w:pPr>
      <w:tabs>
        <w:tab w:val="num" w:pos="972"/>
      </w:tabs>
      <w:suppressAutoHyphens w:val="0"/>
      <w:ind w:left="972" w:hanging="432"/>
    </w:pPr>
  </w:style>
  <w:style w:type="character" w:customStyle="1" w:styleId="3d">
    <w:name w:val="Заголовок 3 со списком Знак"/>
    <w:link w:val="3c"/>
    <w:uiPriority w:val="99"/>
    <w:locked/>
    <w:rsid w:val="007A5AED"/>
    <w:rPr>
      <w:rFonts w:ascii="Arial" w:eastAsia="Times New Roman" w:hAnsi="Arial" w:cs="Times New Roman"/>
      <w:b/>
      <w:sz w:val="24"/>
      <w:szCs w:val="20"/>
      <w:lang w:eastAsia="zh-CN"/>
    </w:rPr>
  </w:style>
  <w:style w:type="paragraph" w:styleId="3e">
    <w:name w:val="Body Text 3"/>
    <w:basedOn w:val="a3"/>
    <w:link w:val="3f"/>
    <w:uiPriority w:val="99"/>
    <w:rsid w:val="007A5AE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zh-CN"/>
    </w:rPr>
  </w:style>
  <w:style w:type="character" w:customStyle="1" w:styleId="3f">
    <w:name w:val="Основной текст 3 Знак"/>
    <w:basedOn w:val="a4"/>
    <w:link w:val="3e"/>
    <w:uiPriority w:val="99"/>
    <w:rsid w:val="007A5AED"/>
    <w:rPr>
      <w:rFonts w:ascii="Times New Roman" w:eastAsia="Times New Roman" w:hAnsi="Times New Roman" w:cs="Times New Roman"/>
      <w:sz w:val="16"/>
      <w:szCs w:val="16"/>
      <w:lang w:eastAsia="zh-CN"/>
    </w:rPr>
  </w:style>
  <w:style w:type="character" w:customStyle="1" w:styleId="317">
    <w:name w:val="Основной текст 3 Знак1"/>
    <w:uiPriority w:val="99"/>
    <w:rsid w:val="007A5AED"/>
    <w:rPr>
      <w:sz w:val="16"/>
      <w:lang w:eastAsia="zh-CN"/>
    </w:rPr>
  </w:style>
  <w:style w:type="paragraph" w:customStyle="1" w:styleId="affff8">
    <w:name w:val="текст таблицы"/>
    <w:basedOn w:val="a3"/>
    <w:uiPriority w:val="99"/>
    <w:rsid w:val="007A5AED"/>
    <w:pPr>
      <w:spacing w:before="120" w:after="0" w:line="240" w:lineRule="auto"/>
      <w:ind w:right="-102"/>
      <w:jc w:val="both"/>
    </w:pPr>
    <w:rPr>
      <w:rFonts w:ascii="Times New Roman" w:eastAsia="Times New Roman" w:hAnsi="Times New Roman" w:cs="Times New Roman"/>
      <w:sz w:val="24"/>
      <w:szCs w:val="24"/>
      <w:lang w:eastAsia="ru-RU"/>
    </w:rPr>
  </w:style>
  <w:style w:type="character" w:styleId="affff9">
    <w:name w:val="FollowedHyperlink"/>
    <w:uiPriority w:val="99"/>
    <w:rsid w:val="007A5AED"/>
    <w:rPr>
      <w:rFonts w:cs="Times New Roman"/>
      <w:color w:val="800080"/>
      <w:u w:val="single"/>
    </w:rPr>
  </w:style>
  <w:style w:type="paragraph" w:customStyle="1" w:styleId="affffa">
    <w:name w:val="ТЛ_Заказчик"/>
    <w:basedOn w:val="a3"/>
    <w:link w:val="affffb"/>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b">
    <w:name w:val="ТЛ_Заказчик Знак"/>
    <w:link w:val="affffa"/>
    <w:uiPriority w:val="99"/>
    <w:locked/>
    <w:rsid w:val="007A5AED"/>
    <w:rPr>
      <w:rFonts w:ascii="Times New Roman" w:eastAsia="Times New Roman" w:hAnsi="Times New Roman" w:cs="Times New Roman"/>
      <w:sz w:val="28"/>
      <w:szCs w:val="20"/>
      <w:lang w:eastAsia="ru-RU"/>
    </w:rPr>
  </w:style>
  <w:style w:type="paragraph" w:customStyle="1" w:styleId="affffc">
    <w:name w:val="ТЛ_Утверждаю"/>
    <w:basedOn w:val="a3"/>
    <w:link w:val="affffd"/>
    <w:uiPriority w:val="99"/>
    <w:rsid w:val="007A5AED"/>
    <w:pPr>
      <w:spacing w:after="0" w:line="240" w:lineRule="auto"/>
      <w:ind w:left="4860"/>
      <w:jc w:val="center"/>
    </w:pPr>
    <w:rPr>
      <w:rFonts w:ascii="Times New Roman" w:eastAsia="Times New Roman" w:hAnsi="Times New Roman" w:cs="Times New Roman"/>
      <w:sz w:val="28"/>
      <w:szCs w:val="20"/>
      <w:lang w:eastAsia="ru-RU"/>
    </w:rPr>
  </w:style>
  <w:style w:type="character" w:customStyle="1" w:styleId="affffd">
    <w:name w:val="ТЛ_Утверждаю Знак"/>
    <w:link w:val="affffc"/>
    <w:uiPriority w:val="99"/>
    <w:locked/>
    <w:rsid w:val="007A5AED"/>
    <w:rPr>
      <w:rFonts w:ascii="Times New Roman" w:eastAsia="Times New Roman" w:hAnsi="Times New Roman" w:cs="Times New Roman"/>
      <w:sz w:val="28"/>
      <w:szCs w:val="20"/>
      <w:lang w:eastAsia="ru-RU"/>
    </w:rPr>
  </w:style>
  <w:style w:type="paragraph" w:customStyle="1" w:styleId="affffe">
    <w:name w:val="ТЛ_Название"/>
    <w:basedOn w:val="a3"/>
    <w:link w:val="afffff"/>
    <w:uiPriority w:val="99"/>
    <w:rsid w:val="007A5AED"/>
    <w:pPr>
      <w:spacing w:after="0" w:line="240" w:lineRule="auto"/>
      <w:jc w:val="center"/>
    </w:pPr>
    <w:rPr>
      <w:rFonts w:ascii="Times New Roman" w:eastAsia="Times New Roman" w:hAnsi="Times New Roman" w:cs="Times New Roman"/>
      <w:b/>
      <w:sz w:val="28"/>
      <w:szCs w:val="20"/>
      <w:lang w:eastAsia="ru-RU"/>
    </w:rPr>
  </w:style>
  <w:style w:type="character" w:customStyle="1" w:styleId="afffff">
    <w:name w:val="ТЛ_Название Знак"/>
    <w:link w:val="affffe"/>
    <w:uiPriority w:val="99"/>
    <w:locked/>
    <w:rsid w:val="007A5AED"/>
    <w:rPr>
      <w:rFonts w:ascii="Times New Roman" w:eastAsia="Times New Roman" w:hAnsi="Times New Roman" w:cs="Times New Roman"/>
      <w:b/>
      <w:sz w:val="28"/>
      <w:szCs w:val="20"/>
      <w:lang w:eastAsia="ru-RU"/>
    </w:rPr>
  </w:style>
  <w:style w:type="paragraph" w:customStyle="1" w:styleId="afffff0">
    <w:name w:val="ТЛ_Город и Дата"/>
    <w:basedOn w:val="a3"/>
    <w:link w:val="afffff1"/>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f1">
    <w:name w:val="ТЛ_Город и Дата Знак"/>
    <w:link w:val="afffff0"/>
    <w:uiPriority w:val="99"/>
    <w:locked/>
    <w:rsid w:val="007A5AED"/>
    <w:rPr>
      <w:rFonts w:ascii="Times New Roman" w:eastAsia="Times New Roman" w:hAnsi="Times New Roman" w:cs="Times New Roman"/>
      <w:sz w:val="28"/>
      <w:szCs w:val="20"/>
      <w:lang w:eastAsia="ru-RU"/>
    </w:rPr>
  </w:style>
  <w:style w:type="paragraph" w:customStyle="1" w:styleId="afffff2">
    <w:name w:val="АД_Наименование Разделов"/>
    <w:basedOn w:val="1"/>
    <w:link w:val="afffff3"/>
    <w:uiPriority w:val="99"/>
    <w:rsid w:val="007A5AED"/>
    <w:pPr>
      <w:suppressAutoHyphens w:val="0"/>
    </w:pPr>
    <w:rPr>
      <w:rFonts w:ascii="Arial" w:hAnsi="Arial"/>
      <w:bCs w:val="0"/>
      <w:kern w:val="28"/>
      <w:szCs w:val="20"/>
      <w:lang w:eastAsia="ru-RU"/>
    </w:rPr>
  </w:style>
  <w:style w:type="character" w:customStyle="1" w:styleId="afffff3">
    <w:name w:val="АД_Наименование Разделов Знак"/>
    <w:link w:val="afffff2"/>
    <w:uiPriority w:val="99"/>
    <w:locked/>
    <w:rsid w:val="007A5AED"/>
    <w:rPr>
      <w:rFonts w:ascii="Arial" w:eastAsia="Times New Roman" w:hAnsi="Arial" w:cs="Times New Roman"/>
      <w:b/>
      <w:kern w:val="28"/>
      <w:sz w:val="32"/>
      <w:szCs w:val="20"/>
      <w:lang w:eastAsia="ru-RU"/>
    </w:rPr>
  </w:style>
  <w:style w:type="paragraph" w:customStyle="1" w:styleId="afffff4">
    <w:name w:val="АД_Наименование главы с нумерацией"/>
    <w:basedOn w:val="2f7"/>
    <w:link w:val="afffff5"/>
    <w:uiPriority w:val="99"/>
    <w:rsid w:val="007A5AED"/>
    <w:rPr>
      <w:b/>
    </w:rPr>
  </w:style>
  <w:style w:type="character" w:customStyle="1" w:styleId="afffff5">
    <w:name w:val="АД_Глава Знак"/>
    <w:link w:val="afffff4"/>
    <w:uiPriority w:val="99"/>
    <w:locked/>
    <w:rsid w:val="007A5AED"/>
    <w:rPr>
      <w:rFonts w:ascii="Times New Roman" w:eastAsia="Times New Roman" w:hAnsi="Times New Roman" w:cs="Times New Roman"/>
      <w:b/>
      <w:sz w:val="24"/>
      <w:szCs w:val="20"/>
      <w:lang w:eastAsia="ru-RU"/>
    </w:rPr>
  </w:style>
  <w:style w:type="paragraph" w:customStyle="1" w:styleId="afffff6">
    <w:name w:val="АД_Наименование главы без нумерации"/>
    <w:basedOn w:val="20"/>
    <w:link w:val="afffff7"/>
    <w:uiPriority w:val="99"/>
    <w:rsid w:val="007A5AED"/>
    <w:pPr>
      <w:numPr>
        <w:ilvl w:val="0"/>
        <w:numId w:val="0"/>
      </w:numPr>
      <w:suppressAutoHyphens w:val="0"/>
      <w:spacing w:after="0"/>
    </w:pPr>
    <w:rPr>
      <w:sz w:val="24"/>
      <w:lang w:eastAsia="ru-RU"/>
    </w:rPr>
  </w:style>
  <w:style w:type="character" w:customStyle="1" w:styleId="afffff7">
    <w:name w:val="АД_Наименование главы без нумерации Знак"/>
    <w:link w:val="afffff6"/>
    <w:uiPriority w:val="99"/>
    <w:locked/>
    <w:rsid w:val="007A5AED"/>
    <w:rPr>
      <w:rFonts w:ascii="Times New Roman" w:eastAsia="Times New Roman" w:hAnsi="Times New Roman" w:cs="Times New Roman"/>
      <w:b/>
      <w:sz w:val="24"/>
      <w:szCs w:val="20"/>
      <w:lang w:eastAsia="ru-RU"/>
    </w:rPr>
  </w:style>
  <w:style w:type="paragraph" w:customStyle="1" w:styleId="afffff8">
    <w:name w:val="АД_Нумерованный пункт"/>
    <w:basedOn w:val="3c"/>
    <w:link w:val="afffff9"/>
    <w:uiPriority w:val="99"/>
    <w:rsid w:val="007A5AED"/>
    <w:pPr>
      <w:tabs>
        <w:tab w:val="clear" w:pos="972"/>
        <w:tab w:val="num" w:pos="720"/>
      </w:tabs>
      <w:ind w:left="720" w:hanging="720"/>
    </w:pPr>
  </w:style>
  <w:style w:type="character" w:customStyle="1" w:styleId="afffff9">
    <w:name w:val="АД_Нумерованный пункт Знак"/>
    <w:link w:val="afffff8"/>
    <w:uiPriority w:val="99"/>
    <w:locked/>
    <w:rsid w:val="007A5AED"/>
    <w:rPr>
      <w:rFonts w:ascii="Arial" w:eastAsia="Times New Roman" w:hAnsi="Arial" w:cs="Times New Roman"/>
      <w:b/>
      <w:sz w:val="24"/>
      <w:szCs w:val="20"/>
      <w:lang w:eastAsia="zh-CN"/>
    </w:rPr>
  </w:style>
  <w:style w:type="paragraph" w:customStyle="1" w:styleId="afffffa">
    <w:name w:val="АД_Нумерованный подпункт"/>
    <w:basedOn w:val="a3"/>
    <w:link w:val="afffffb"/>
    <w:uiPriority w:val="99"/>
    <w:rsid w:val="007A5AED"/>
    <w:pPr>
      <w:tabs>
        <w:tab w:val="left" w:pos="720"/>
      </w:tabs>
      <w:spacing w:after="0" w:line="240" w:lineRule="auto"/>
      <w:ind w:left="720" w:hanging="720"/>
      <w:jc w:val="both"/>
    </w:pPr>
    <w:rPr>
      <w:rFonts w:ascii="Times New Roman" w:eastAsia="Times New Roman" w:hAnsi="Times New Roman" w:cs="Times New Roman"/>
      <w:sz w:val="24"/>
      <w:szCs w:val="20"/>
      <w:lang w:eastAsia="ru-RU"/>
    </w:rPr>
  </w:style>
  <w:style w:type="character" w:customStyle="1" w:styleId="afffffb">
    <w:name w:val="АД_Нумерованный подпункт Знак"/>
    <w:link w:val="afffffa"/>
    <w:uiPriority w:val="99"/>
    <w:locked/>
    <w:rsid w:val="007A5AED"/>
    <w:rPr>
      <w:rFonts w:ascii="Times New Roman" w:eastAsia="Times New Roman" w:hAnsi="Times New Roman" w:cs="Times New Roman"/>
      <w:sz w:val="24"/>
      <w:szCs w:val="20"/>
      <w:lang w:eastAsia="ru-RU"/>
    </w:rPr>
  </w:style>
  <w:style w:type="paragraph" w:customStyle="1" w:styleId="afffffc">
    <w:name w:val="АД_Основной текст"/>
    <w:basedOn w:val="a3"/>
    <w:link w:val="afffffd"/>
    <w:uiPriority w:val="99"/>
    <w:rsid w:val="007A5AED"/>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fd">
    <w:name w:val="АД_Основной текст Знак"/>
    <w:link w:val="afffffc"/>
    <w:uiPriority w:val="99"/>
    <w:locked/>
    <w:rsid w:val="007A5AED"/>
    <w:rPr>
      <w:rFonts w:ascii="Times New Roman" w:eastAsia="Times New Roman" w:hAnsi="Times New Roman" w:cs="Times New Roman"/>
      <w:sz w:val="24"/>
      <w:szCs w:val="20"/>
      <w:lang w:eastAsia="ru-RU"/>
    </w:rPr>
  </w:style>
  <w:style w:type="paragraph" w:customStyle="1" w:styleId="1ffc">
    <w:name w:val="Стиль АД_Список 1"/>
    <w:aliases w:val="2,3 + полужирный курсив"/>
    <w:basedOn w:val="a3"/>
    <w:uiPriority w:val="99"/>
    <w:rsid w:val="007A5AED"/>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fe">
    <w:name w:val="АД_Заголовки таблиц"/>
    <w:basedOn w:val="a3"/>
    <w:uiPriority w:val="99"/>
    <w:rsid w:val="007A5AED"/>
    <w:pPr>
      <w:spacing w:after="0" w:line="240" w:lineRule="auto"/>
      <w:jc w:val="center"/>
    </w:pPr>
    <w:rPr>
      <w:rFonts w:ascii="Times New Roman" w:eastAsia="Times New Roman" w:hAnsi="Times New Roman" w:cs="Times New Roman"/>
      <w:b/>
      <w:bCs/>
      <w:sz w:val="24"/>
      <w:szCs w:val="24"/>
      <w:lang w:eastAsia="ru-RU"/>
    </w:rPr>
  </w:style>
  <w:style w:type="paragraph" w:styleId="affffff">
    <w:name w:val="TOC Heading"/>
    <w:basedOn w:val="1"/>
    <w:next w:val="a3"/>
    <w:uiPriority w:val="99"/>
    <w:qFormat/>
    <w:rsid w:val="007A5AED"/>
    <w:pPr>
      <w:keepLines/>
      <w:suppressAutoHyphens w:val="0"/>
      <w:spacing w:before="480" w:after="0" w:line="276" w:lineRule="auto"/>
      <w:jc w:val="both"/>
      <w:outlineLvl w:val="9"/>
    </w:pPr>
    <w:rPr>
      <w:color w:val="365F91"/>
      <w:kern w:val="0"/>
      <w:sz w:val="28"/>
      <w:szCs w:val="28"/>
      <w:lang w:eastAsia="en-US"/>
    </w:rPr>
  </w:style>
  <w:style w:type="paragraph" w:customStyle="1" w:styleId="affffff0">
    <w:name w:val="АД_Основной текст по центру полужирный"/>
    <w:basedOn w:val="a3"/>
    <w:link w:val="affffff1"/>
    <w:uiPriority w:val="99"/>
    <w:rsid w:val="007A5AED"/>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ffffff1">
    <w:name w:val="АД_Основной текст по центру полужирный Знак"/>
    <w:link w:val="affffff0"/>
    <w:uiPriority w:val="99"/>
    <w:locked/>
    <w:rsid w:val="007A5AED"/>
    <w:rPr>
      <w:rFonts w:ascii="Times New Roman" w:eastAsia="Times New Roman" w:hAnsi="Times New Roman" w:cs="Times New Roman"/>
      <w:b/>
      <w:sz w:val="24"/>
      <w:szCs w:val="20"/>
      <w:lang w:eastAsia="ru-RU"/>
    </w:rPr>
  </w:style>
  <w:style w:type="paragraph" w:customStyle="1" w:styleId="3f0">
    <w:name w:val="АД_Текст отступ 3"/>
    <w:aliases w:val="25"/>
    <w:basedOn w:val="a3"/>
    <w:link w:val="3f1"/>
    <w:uiPriority w:val="99"/>
    <w:rsid w:val="007A5AED"/>
    <w:pPr>
      <w:spacing w:after="0" w:line="240" w:lineRule="auto"/>
      <w:ind w:left="1418"/>
      <w:jc w:val="both"/>
    </w:pPr>
    <w:rPr>
      <w:rFonts w:ascii="Times New Roman" w:eastAsia="Times New Roman" w:hAnsi="Times New Roman" w:cs="Times New Roman"/>
      <w:sz w:val="24"/>
      <w:szCs w:val="20"/>
      <w:lang w:eastAsia="ru-RU"/>
    </w:rPr>
  </w:style>
  <w:style w:type="character" w:customStyle="1" w:styleId="3f1">
    <w:name w:val="АД_Текст отступ 3 Знак"/>
    <w:aliases w:val="25 Знак"/>
    <w:link w:val="3f0"/>
    <w:uiPriority w:val="99"/>
    <w:locked/>
    <w:rsid w:val="007A5AED"/>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fa"/>
    <w:link w:val="49"/>
    <w:uiPriority w:val="99"/>
    <w:rsid w:val="007A5AED"/>
    <w:pPr>
      <w:numPr>
        <w:ilvl w:val="3"/>
      </w:numPr>
      <w:tabs>
        <w:tab w:val="clear" w:pos="720"/>
        <w:tab w:val="num" w:pos="993"/>
      </w:tabs>
      <w:ind w:left="993" w:hanging="993"/>
    </w:pPr>
  </w:style>
  <w:style w:type="character" w:customStyle="1" w:styleId="49">
    <w:name w:val="АД_Нумерованный подпункт 4 уровня Знак"/>
    <w:link w:val="48"/>
    <w:uiPriority w:val="99"/>
    <w:locked/>
    <w:rsid w:val="007A5AED"/>
    <w:rPr>
      <w:rFonts w:ascii="Times New Roman" w:eastAsia="Times New Roman" w:hAnsi="Times New Roman" w:cs="Times New Roman"/>
      <w:sz w:val="24"/>
      <w:szCs w:val="20"/>
      <w:lang w:eastAsia="ru-RU"/>
    </w:rPr>
  </w:style>
  <w:style w:type="paragraph" w:customStyle="1" w:styleId="a">
    <w:name w:val="АД_Список абв"/>
    <w:basedOn w:val="a3"/>
    <w:uiPriority w:val="99"/>
    <w:rsid w:val="007A5AED"/>
    <w:pPr>
      <w:numPr>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1ffd">
    <w:name w:val="Обычный1"/>
    <w:uiPriority w:val="99"/>
    <w:rsid w:val="007A5A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2">
    <w:name w:val="Block Text"/>
    <w:basedOn w:val="a3"/>
    <w:uiPriority w:val="99"/>
    <w:rsid w:val="007A5AED"/>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WW-2">
    <w:name w:val="WW-Основной текст с отступом 2"/>
    <w:basedOn w:val="a3"/>
    <w:uiPriority w:val="99"/>
    <w:rsid w:val="007A5AED"/>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3"/>
    <w:uiPriority w:val="99"/>
    <w:rsid w:val="007A5AED"/>
    <w:pPr>
      <w:numPr>
        <w:numId w:val="5"/>
      </w:numPr>
      <w:suppressAutoHyphens/>
      <w:spacing w:after="0" w:line="240" w:lineRule="auto"/>
      <w:ind w:left="-540" w:firstLine="0"/>
      <w:jc w:val="both"/>
    </w:pPr>
    <w:rPr>
      <w:rFonts w:ascii="Arial" w:eastAsia="Times New Roman" w:hAnsi="Arial" w:cs="Arial"/>
      <w:sz w:val="17"/>
      <w:szCs w:val="24"/>
      <w:lang w:eastAsia="ar-SA"/>
    </w:rPr>
  </w:style>
  <w:style w:type="paragraph" w:customStyle="1" w:styleId="a0">
    <w:name w:val="Список нум."/>
    <w:basedOn w:val="a3"/>
    <w:uiPriority w:val="99"/>
    <w:rsid w:val="007A5AED"/>
    <w:pPr>
      <w:keepNext/>
      <w:numPr>
        <w:numId w:val="3"/>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
    <w:uiPriority w:val="99"/>
    <w:rsid w:val="007A5AED"/>
    <w:pPr>
      <w:keepLines/>
      <w:widowControl w:val="0"/>
      <w:tabs>
        <w:tab w:val="num" w:pos="643"/>
      </w:tabs>
      <w:ind w:left="643" w:right="567" w:firstLine="709"/>
    </w:pPr>
    <w:rPr>
      <w:rFonts w:ascii="Arial" w:hAnsi="Arial" w:cs="Arial"/>
      <w:sz w:val="28"/>
      <w:lang w:eastAsia="ru-RU"/>
    </w:rPr>
  </w:style>
  <w:style w:type="paragraph" w:customStyle="1" w:styleId="FR1">
    <w:name w:val="FR1"/>
    <w:uiPriority w:val="99"/>
    <w:rsid w:val="007A5AED"/>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uiPriority w:val="99"/>
    <w:rsid w:val="007A5AED"/>
    <w:pPr>
      <w:widowControl w:val="0"/>
      <w:spacing w:before="20" w:after="0" w:line="240" w:lineRule="auto"/>
      <w:jc w:val="center"/>
    </w:pPr>
    <w:rPr>
      <w:rFonts w:ascii="Arial" w:eastAsia="Times New Roman" w:hAnsi="Arial" w:cs="Times New Roman"/>
      <w:sz w:val="24"/>
      <w:szCs w:val="20"/>
      <w:lang w:eastAsia="ru-RU"/>
    </w:rPr>
  </w:style>
  <w:style w:type="paragraph" w:customStyle="1" w:styleId="3f2">
    <w:name w:val="Стиль3 Знак Знак"/>
    <w:basedOn w:val="2f3"/>
    <w:uiPriority w:val="99"/>
    <w:rsid w:val="007A5AED"/>
    <w:pPr>
      <w:widowControl w:val="0"/>
      <w:tabs>
        <w:tab w:val="num" w:pos="227"/>
      </w:tabs>
      <w:adjustRightInd w:val="0"/>
      <w:spacing w:after="0" w:line="240" w:lineRule="auto"/>
      <w:ind w:left="0"/>
      <w:textAlignment w:val="baseline"/>
    </w:pPr>
  </w:style>
  <w:style w:type="paragraph" w:customStyle="1" w:styleId="03zagolovok2">
    <w:name w:val="03zagolovok2"/>
    <w:basedOn w:val="a3"/>
    <w:uiPriority w:val="99"/>
    <w:rsid w:val="007A5AE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styleId="affffff3">
    <w:name w:val="Title"/>
    <w:basedOn w:val="a3"/>
    <w:link w:val="1ffe"/>
    <w:uiPriority w:val="99"/>
    <w:qFormat/>
    <w:rsid w:val="007A5AE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color w:val="000000"/>
      <w:spacing w:val="13"/>
      <w:szCs w:val="20"/>
      <w:lang w:eastAsia="ru-RU"/>
    </w:rPr>
  </w:style>
  <w:style w:type="character" w:customStyle="1" w:styleId="1ffe">
    <w:name w:val="Название Знак1"/>
    <w:basedOn w:val="a4"/>
    <w:link w:val="affffff3"/>
    <w:uiPriority w:val="99"/>
    <w:rsid w:val="007A5AED"/>
    <w:rPr>
      <w:rFonts w:ascii="Times New Roman" w:eastAsia="Times New Roman" w:hAnsi="Times New Roman" w:cs="Times New Roman"/>
      <w:color w:val="000000"/>
      <w:spacing w:val="13"/>
      <w:szCs w:val="20"/>
      <w:shd w:val="clear" w:color="auto" w:fill="FFFFFF"/>
      <w:lang w:eastAsia="ru-RU"/>
    </w:rPr>
  </w:style>
  <w:style w:type="paragraph" w:customStyle="1" w:styleId="affffff4">
    <w:name w:val="текст"/>
    <w:uiPriority w:val="99"/>
    <w:rsid w:val="007A5AE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5">
    <w:name w:val="втяжка"/>
    <w:basedOn w:val="1fff"/>
    <w:next w:val="1fff"/>
    <w:uiPriority w:val="99"/>
    <w:rsid w:val="007A5AED"/>
    <w:pPr>
      <w:tabs>
        <w:tab w:val="left" w:pos="567"/>
      </w:tabs>
      <w:spacing w:before="57"/>
      <w:ind w:left="567" w:hanging="567"/>
    </w:pPr>
  </w:style>
  <w:style w:type="paragraph" w:customStyle="1" w:styleId="1fff">
    <w:name w:val="текст1"/>
    <w:uiPriority w:val="99"/>
    <w:rsid w:val="007A5AE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6">
    <w:name w:val="Íîðìàëüíûé"/>
    <w:uiPriority w:val="99"/>
    <w:semiHidden/>
    <w:rsid w:val="007A5AED"/>
    <w:pPr>
      <w:spacing w:after="0" w:line="240" w:lineRule="auto"/>
    </w:pPr>
    <w:rPr>
      <w:rFonts w:ascii="Courier" w:eastAsia="Times New Roman" w:hAnsi="Courier" w:cs="Times New Roman"/>
      <w:sz w:val="24"/>
      <w:szCs w:val="20"/>
      <w:lang w:val="en-GB" w:eastAsia="ru-RU"/>
    </w:rPr>
  </w:style>
  <w:style w:type="paragraph" w:customStyle="1" w:styleId="131">
    <w:name w:val="Обычный + 13 пт"/>
    <w:basedOn w:val="a3"/>
    <w:link w:val="132"/>
    <w:uiPriority w:val="99"/>
    <w:rsid w:val="007A5AED"/>
    <w:pPr>
      <w:keepNext/>
      <w:keepLines/>
      <w:suppressLineNumbers/>
      <w:suppressAutoHyphens/>
      <w:spacing w:after="0" w:line="240" w:lineRule="auto"/>
      <w:ind w:firstLine="567"/>
      <w:jc w:val="both"/>
    </w:pPr>
    <w:rPr>
      <w:rFonts w:ascii="Times New Roman" w:eastAsia="Times New Roman" w:hAnsi="Times New Roman" w:cs="Times New Roman"/>
      <w:sz w:val="26"/>
      <w:szCs w:val="20"/>
      <w:lang w:eastAsia="ru-RU"/>
    </w:rPr>
  </w:style>
  <w:style w:type="character" w:customStyle="1" w:styleId="132">
    <w:name w:val="Обычный + 13 пт Знак"/>
    <w:link w:val="131"/>
    <w:uiPriority w:val="99"/>
    <w:locked/>
    <w:rsid w:val="007A5AED"/>
    <w:rPr>
      <w:rFonts w:ascii="Times New Roman" w:eastAsia="Times New Roman" w:hAnsi="Times New Roman" w:cs="Times New Roman"/>
      <w:sz w:val="26"/>
      <w:szCs w:val="20"/>
      <w:lang w:eastAsia="ru-RU"/>
    </w:rPr>
  </w:style>
  <w:style w:type="paragraph" w:customStyle="1" w:styleId="ConsNonformat">
    <w:name w:val="ConsNonformat"/>
    <w:uiPriority w:val="99"/>
    <w:rsid w:val="007A5A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f9">
    <w:name w:val="заголовок 2"/>
    <w:basedOn w:val="a3"/>
    <w:next w:val="a3"/>
    <w:uiPriority w:val="99"/>
    <w:rsid w:val="007A5AED"/>
    <w:pPr>
      <w:keepNext/>
      <w:autoSpaceDE w:val="0"/>
      <w:autoSpaceDN w:val="0"/>
      <w:spacing w:after="0" w:line="240" w:lineRule="auto"/>
      <w:jc w:val="both"/>
      <w:outlineLvl w:val="1"/>
    </w:pPr>
    <w:rPr>
      <w:rFonts w:ascii="Times New Roman" w:eastAsia="Times New Roman" w:hAnsi="Times New Roman" w:cs="Times New Roman"/>
      <w:b/>
      <w:bCs/>
      <w:lang w:eastAsia="ru-RU"/>
    </w:rPr>
  </w:style>
  <w:style w:type="paragraph" w:customStyle="1" w:styleId="a2">
    <w:name w:val="Знак Знак Знак Знак Знак Знак Знак Знак Знак Знак Знак"/>
    <w:basedOn w:val="a3"/>
    <w:uiPriority w:val="99"/>
    <w:rsid w:val="007A5AED"/>
    <w:pPr>
      <w:numPr>
        <w:numId w:val="6"/>
      </w:numPr>
      <w:tabs>
        <w:tab w:val="clear" w:pos="0"/>
      </w:tabs>
      <w:spacing w:after="160" w:line="240" w:lineRule="exact"/>
    </w:pPr>
    <w:rPr>
      <w:rFonts w:ascii="Times New Roman" w:eastAsia="Times New Roman" w:hAnsi="Times New Roman" w:cs="Times New Roman"/>
      <w:sz w:val="20"/>
      <w:szCs w:val="20"/>
      <w:lang w:eastAsia="zh-CN"/>
    </w:rPr>
  </w:style>
  <w:style w:type="paragraph" w:customStyle="1" w:styleId="-">
    <w:name w:val="Контракт-пункт"/>
    <w:basedOn w:val="a3"/>
    <w:uiPriority w:val="99"/>
    <w:rsid w:val="007A5AED"/>
    <w:pPr>
      <w:numPr>
        <w:ilvl w:val="2"/>
        <w:numId w:val="6"/>
      </w:numPr>
      <w:tabs>
        <w:tab w:val="clear" w:pos="3011"/>
        <w:tab w:val="num" w:pos="1391"/>
      </w:tabs>
      <w:spacing w:after="0" w:line="240" w:lineRule="auto"/>
      <w:ind w:left="-27"/>
      <w:jc w:val="both"/>
    </w:pPr>
    <w:rPr>
      <w:rFonts w:ascii="Times New Roman" w:eastAsia="Times New Roman" w:hAnsi="Times New Roman" w:cs="Times New Roman"/>
      <w:sz w:val="24"/>
      <w:szCs w:val="24"/>
      <w:lang w:eastAsia="ru-RU"/>
    </w:rPr>
  </w:style>
  <w:style w:type="paragraph" w:customStyle="1" w:styleId="-0">
    <w:name w:val="Контракт-подпункт"/>
    <w:basedOn w:val="a3"/>
    <w:uiPriority w:val="99"/>
    <w:rsid w:val="007A5AED"/>
    <w:pPr>
      <w:numPr>
        <w:ilvl w:val="3"/>
        <w:numId w:val="6"/>
      </w:numPr>
      <w:tabs>
        <w:tab w:val="clear" w:pos="1418"/>
        <w:tab w:val="num" w:pos="3011"/>
      </w:tabs>
      <w:spacing w:after="0" w:line="240" w:lineRule="auto"/>
      <w:ind w:left="1593"/>
      <w:jc w:val="both"/>
    </w:pPr>
    <w:rPr>
      <w:rFonts w:ascii="Times New Roman" w:eastAsia="Times New Roman" w:hAnsi="Times New Roman" w:cs="Times New Roman"/>
      <w:sz w:val="24"/>
      <w:szCs w:val="24"/>
      <w:lang w:eastAsia="ru-RU"/>
    </w:rPr>
  </w:style>
  <w:style w:type="paragraph" w:customStyle="1" w:styleId="-1">
    <w:name w:val="Контракт-подподпункт"/>
    <w:basedOn w:val="a3"/>
    <w:uiPriority w:val="99"/>
    <w:rsid w:val="007A5AED"/>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fff7">
    <w:name w:val="Нормальный"/>
    <w:uiPriority w:val="99"/>
    <w:rsid w:val="007A5AED"/>
    <w:pPr>
      <w:spacing w:after="0" w:line="240" w:lineRule="auto"/>
    </w:pPr>
    <w:rPr>
      <w:rFonts w:ascii="Times New Roman" w:eastAsia="Times New Roman" w:hAnsi="Times New Roman" w:cs="Times New Roman"/>
      <w:sz w:val="20"/>
      <w:szCs w:val="20"/>
      <w:lang w:eastAsia="ru-RU"/>
    </w:rPr>
  </w:style>
  <w:style w:type="character" w:styleId="affffff8">
    <w:name w:val="Strong"/>
    <w:uiPriority w:val="99"/>
    <w:qFormat/>
    <w:rsid w:val="007A5AED"/>
    <w:rPr>
      <w:rFonts w:cs="Times New Roman"/>
      <w:b/>
    </w:rPr>
  </w:style>
  <w:style w:type="paragraph" w:customStyle="1" w:styleId="CharChar1">
    <w:name w:val="Char Char1"/>
    <w:basedOn w:val="a3"/>
    <w:uiPriority w:val="99"/>
    <w:rsid w:val="007A5AED"/>
    <w:pPr>
      <w:spacing w:after="160" w:line="240" w:lineRule="exact"/>
    </w:pPr>
    <w:rPr>
      <w:rFonts w:ascii="Verdana" w:eastAsia="Times New Roman" w:hAnsi="Verdana" w:cs="Times New Roman"/>
      <w:sz w:val="20"/>
      <w:szCs w:val="20"/>
      <w:lang w:val="en-US"/>
    </w:rPr>
  </w:style>
  <w:style w:type="paragraph" w:customStyle="1" w:styleId="affffff9">
    <w:name w:val="Основной маркированный"/>
    <w:basedOn w:val="af2"/>
    <w:uiPriority w:val="99"/>
    <w:rsid w:val="007A5AED"/>
    <w:pPr>
      <w:widowControl w:val="0"/>
      <w:suppressAutoHyphens/>
      <w:spacing w:after="0" w:line="240" w:lineRule="auto"/>
    </w:pPr>
    <w:rPr>
      <w:rFonts w:ascii="Arial" w:hAnsi="Arial"/>
      <w:szCs w:val="24"/>
      <w:lang w:eastAsia="ru-RU"/>
    </w:rPr>
  </w:style>
  <w:style w:type="paragraph" w:customStyle="1" w:styleId="320">
    <w:name w:val="заголовок 32"/>
    <w:basedOn w:val="a3"/>
    <w:next w:val="a3"/>
    <w:uiPriority w:val="99"/>
    <w:rsid w:val="007A5AED"/>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affffffa">
    <w:name w:val="Revision"/>
    <w:hidden/>
    <w:uiPriority w:val="99"/>
    <w:semiHidden/>
    <w:rsid w:val="007A5AED"/>
    <w:pPr>
      <w:spacing w:after="0" w:line="240" w:lineRule="auto"/>
    </w:pPr>
    <w:rPr>
      <w:rFonts w:ascii="Times New Roman" w:eastAsia="Times New Roman" w:hAnsi="Times New Roman" w:cs="Times New Roman"/>
      <w:sz w:val="24"/>
      <w:szCs w:val="24"/>
      <w:lang w:eastAsia="ru-RU"/>
    </w:rPr>
  </w:style>
  <w:style w:type="character" w:styleId="affffffb">
    <w:name w:val="annotation reference"/>
    <w:uiPriority w:val="99"/>
    <w:rsid w:val="007A5AED"/>
    <w:rPr>
      <w:rFonts w:cs="Times New Roman"/>
      <w:sz w:val="16"/>
    </w:rPr>
  </w:style>
  <w:style w:type="character" w:customStyle="1" w:styleId="FootnoteTextChar">
    <w:name w:val="Footnote Text Char"/>
    <w:uiPriority w:val="99"/>
    <w:rsid w:val="007A5AED"/>
    <w:rPr>
      <w:lang w:val="ru-RU"/>
    </w:rPr>
  </w:style>
  <w:style w:type="paragraph" w:customStyle="1" w:styleId="CharChar2">
    <w:name w:val="Char Char2"/>
    <w:basedOn w:val="a3"/>
    <w:uiPriority w:val="99"/>
    <w:rsid w:val="007A5AED"/>
    <w:pPr>
      <w:spacing w:after="160" w:line="240" w:lineRule="exact"/>
    </w:pPr>
    <w:rPr>
      <w:rFonts w:ascii="Verdana" w:eastAsia="Times New Roman" w:hAnsi="Verdana" w:cs="Times New Roman"/>
      <w:sz w:val="20"/>
      <w:szCs w:val="20"/>
      <w:lang w:val="en-US"/>
    </w:rPr>
  </w:style>
  <w:style w:type="character" w:customStyle="1" w:styleId="2fa">
    <w:name w:val="Замещающий текст2"/>
    <w:uiPriority w:val="99"/>
    <w:rsid w:val="007A5AED"/>
    <w:rPr>
      <w:color w:val="808080"/>
    </w:rPr>
  </w:style>
  <w:style w:type="paragraph" w:customStyle="1" w:styleId="2fb">
    <w:name w:val="Абзац списка2"/>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1fff0">
    <w:name w:val="Знак Знак Знак Знак Знак Знак Знак Знак Знак Знак Знак1"/>
    <w:basedOn w:val="a3"/>
    <w:uiPriority w:val="99"/>
    <w:rsid w:val="007A5AED"/>
    <w:pPr>
      <w:spacing w:after="160" w:line="240" w:lineRule="exact"/>
    </w:pPr>
    <w:rPr>
      <w:rFonts w:ascii="Times New Roman" w:eastAsia="Calibri" w:hAnsi="Times New Roman" w:cs="Times New Roman"/>
      <w:sz w:val="20"/>
      <w:szCs w:val="20"/>
      <w:lang w:eastAsia="zh-CN"/>
    </w:rPr>
  </w:style>
  <w:style w:type="paragraph" w:customStyle="1" w:styleId="font5">
    <w:name w:val="font5"/>
    <w:basedOn w:val="a3"/>
    <w:uiPriority w:val="99"/>
    <w:rsid w:val="007A5AE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1">
    <w:name w:val="xl71"/>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2">
    <w:name w:val="xl72"/>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3">
    <w:name w:val="xl73"/>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lang w:eastAsia="ru-RU"/>
    </w:rPr>
  </w:style>
  <w:style w:type="paragraph" w:customStyle="1" w:styleId="xl74">
    <w:name w:val="xl74"/>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lang w:eastAsia="ru-RU"/>
    </w:rPr>
  </w:style>
  <w:style w:type="paragraph" w:customStyle="1" w:styleId="xl75">
    <w:name w:val="xl7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76">
    <w:name w:val="xl76"/>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3"/>
    <w:uiPriority w:val="99"/>
    <w:rsid w:val="007A5A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81">
    <w:name w:val="xl81"/>
    <w:basedOn w:val="a3"/>
    <w:uiPriority w:val="99"/>
    <w:rsid w:val="007A5A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character" w:customStyle="1" w:styleId="affffffc">
    <w:name w:val="Цветовое выделение"/>
    <w:uiPriority w:val="99"/>
    <w:rsid w:val="007A5AED"/>
    <w:rPr>
      <w:b/>
      <w:color w:val="26282F"/>
    </w:rPr>
  </w:style>
  <w:style w:type="paragraph" w:customStyle="1" w:styleId="1cstyle2">
    <w:name w:val="1cstyle2"/>
    <w:basedOn w:val="a3"/>
    <w:rsid w:val="007A5AED"/>
    <w:pPr>
      <w:spacing w:after="0" w:line="240" w:lineRule="auto"/>
      <w:jc w:val="center"/>
    </w:pPr>
    <w:rPr>
      <w:rFonts w:ascii="Arial" w:eastAsia="Times New Roman" w:hAnsi="Arial" w:cs="Arial"/>
      <w:sz w:val="18"/>
      <w:szCs w:val="18"/>
      <w:lang w:eastAsia="ru-RU"/>
    </w:rPr>
  </w:style>
  <w:style w:type="paragraph" w:customStyle="1" w:styleId="1cstyle4">
    <w:name w:val="1cstyle4"/>
    <w:basedOn w:val="a3"/>
    <w:rsid w:val="007A5AED"/>
    <w:pPr>
      <w:spacing w:after="0" w:line="240" w:lineRule="auto"/>
      <w:jc w:val="center"/>
    </w:pPr>
    <w:rPr>
      <w:rFonts w:ascii="Arial" w:eastAsia="Times New Roman" w:hAnsi="Arial" w:cs="Arial"/>
      <w:sz w:val="18"/>
      <w:szCs w:val="18"/>
      <w:lang w:eastAsia="ru-RU"/>
    </w:rPr>
  </w:style>
  <w:style w:type="paragraph" w:customStyle="1" w:styleId="1cstyle10">
    <w:name w:val="1cstyle10"/>
    <w:basedOn w:val="a3"/>
    <w:rsid w:val="007A5AED"/>
    <w:pPr>
      <w:spacing w:after="0" w:line="240" w:lineRule="auto"/>
      <w:jc w:val="center"/>
    </w:pPr>
    <w:rPr>
      <w:rFonts w:ascii="Arial" w:eastAsia="Times New Roman" w:hAnsi="Arial" w:cs="Arial"/>
      <w:b/>
      <w:bCs/>
      <w:sz w:val="18"/>
      <w:szCs w:val="18"/>
      <w:lang w:eastAsia="ru-RU"/>
    </w:rPr>
  </w:style>
  <w:style w:type="paragraph" w:customStyle="1" w:styleId="1cstyle1">
    <w:name w:val="1cstyle1"/>
    <w:basedOn w:val="a3"/>
    <w:rsid w:val="007A5AED"/>
    <w:pPr>
      <w:spacing w:after="0" w:line="240" w:lineRule="auto"/>
      <w:jc w:val="center"/>
    </w:pPr>
    <w:rPr>
      <w:rFonts w:ascii="Arial" w:eastAsia="Times New Roman" w:hAnsi="Arial" w:cs="Arial"/>
      <w:sz w:val="18"/>
      <w:szCs w:val="18"/>
      <w:lang w:eastAsia="ru-RU"/>
    </w:rPr>
  </w:style>
  <w:style w:type="character" w:customStyle="1" w:styleId="start-tag">
    <w:name w:val="start-tag"/>
    <w:basedOn w:val="a4"/>
    <w:rsid w:val="007A5AED"/>
  </w:style>
  <w:style w:type="character" w:customStyle="1" w:styleId="end-tag">
    <w:name w:val="end-tag"/>
    <w:basedOn w:val="a4"/>
    <w:rsid w:val="007A5AED"/>
  </w:style>
  <w:style w:type="character" w:customStyle="1" w:styleId="mw-headline">
    <w:name w:val="mw-headline"/>
    <w:basedOn w:val="a4"/>
    <w:rsid w:val="007A5AED"/>
  </w:style>
  <w:style w:type="paragraph" w:customStyle="1" w:styleId="xl63">
    <w:name w:val="xl63"/>
    <w:basedOn w:val="a3"/>
    <w:rsid w:val="007A5AED"/>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5">
    <w:name w:val="xl65"/>
    <w:basedOn w:val="a3"/>
    <w:rsid w:val="007A5A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6">
    <w:name w:val="xl66"/>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7">
    <w:name w:val="xl67"/>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68">
    <w:name w:val="xl68"/>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table" w:customStyle="1" w:styleId="TableStyle0">
    <w:name w:val="TableStyle0"/>
    <w:uiPriority w:val="99"/>
    <w:rsid w:val="007A5AED"/>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numbering" w:customStyle="1" w:styleId="113">
    <w:name w:val="Нет списка11"/>
    <w:next w:val="a6"/>
    <w:uiPriority w:val="99"/>
    <w:semiHidden/>
    <w:unhideWhenUsed/>
    <w:rsid w:val="007A5AED"/>
  </w:style>
  <w:style w:type="table" w:customStyle="1" w:styleId="2fc">
    <w:name w:val="Сетка таблицы2"/>
    <w:basedOn w:val="a5"/>
    <w:next w:val="affff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1">
    <w:name w:val="Body Text Indent 2 Char1"/>
    <w:uiPriority w:val="99"/>
    <w:semiHidden/>
    <w:rsid w:val="007A5AED"/>
    <w:rPr>
      <w:lang w:eastAsia="en-US"/>
    </w:rPr>
  </w:style>
  <w:style w:type="character" w:customStyle="1" w:styleId="BodyTextIndent3Char1">
    <w:name w:val="Body Text Indent 3 Char1"/>
    <w:uiPriority w:val="99"/>
    <w:semiHidden/>
    <w:rsid w:val="007A5AED"/>
    <w:rPr>
      <w:sz w:val="16"/>
      <w:lang w:eastAsia="en-US"/>
    </w:rPr>
  </w:style>
  <w:style w:type="character" w:customStyle="1" w:styleId="BodyText3Char2">
    <w:name w:val="Body Text 3 Char2"/>
    <w:uiPriority w:val="99"/>
    <w:semiHidden/>
    <w:rsid w:val="007A5AED"/>
    <w:rPr>
      <w:sz w:val="16"/>
      <w:lang w:eastAsia="en-US"/>
    </w:rPr>
  </w:style>
  <w:style w:type="table" w:customStyle="1" w:styleId="218">
    <w:name w:val="Сетка таблицы2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uiPriority w:val="99"/>
    <w:rsid w:val="007A5AE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CC427E"/>
  </w:style>
  <w:style w:type="paragraph" w:styleId="1">
    <w:name w:val="heading 1"/>
    <w:aliases w:val="H1"/>
    <w:basedOn w:val="a3"/>
    <w:next w:val="a3"/>
    <w:link w:val="11"/>
    <w:uiPriority w:val="99"/>
    <w:qFormat/>
    <w:rsid w:val="007A5AED"/>
    <w:pPr>
      <w:keepNext/>
      <w:suppressAutoHyphens/>
      <w:spacing w:before="240" w:after="60" w:line="240" w:lineRule="auto"/>
      <w:jc w:val="center"/>
      <w:outlineLvl w:val="0"/>
    </w:pPr>
    <w:rPr>
      <w:rFonts w:ascii="Cambria" w:eastAsia="Times New Roman" w:hAnsi="Cambria" w:cs="Times New Roman"/>
      <w:b/>
      <w:bCs/>
      <w:kern w:val="32"/>
      <w:sz w:val="32"/>
      <w:szCs w:val="32"/>
      <w:lang w:eastAsia="zh-CN"/>
    </w:rPr>
  </w:style>
  <w:style w:type="paragraph" w:styleId="20">
    <w:name w:val="heading 2"/>
    <w:basedOn w:val="a3"/>
    <w:next w:val="a3"/>
    <w:link w:val="21"/>
    <w:uiPriority w:val="99"/>
    <w:qFormat/>
    <w:rsid w:val="007A5AED"/>
    <w:pPr>
      <w:keepNext/>
      <w:numPr>
        <w:ilvl w:val="1"/>
        <w:numId w:val="1"/>
      </w:numPr>
      <w:suppressAutoHyphens/>
      <w:spacing w:after="60" w:line="240" w:lineRule="auto"/>
      <w:jc w:val="center"/>
      <w:outlineLvl w:val="1"/>
    </w:pPr>
    <w:rPr>
      <w:rFonts w:ascii="Times New Roman" w:eastAsia="Times New Roman" w:hAnsi="Times New Roman" w:cs="Times New Roman"/>
      <w:b/>
      <w:sz w:val="30"/>
      <w:szCs w:val="20"/>
      <w:lang w:eastAsia="zh-CN"/>
    </w:rPr>
  </w:style>
  <w:style w:type="paragraph" w:styleId="3">
    <w:name w:val="heading 3"/>
    <w:basedOn w:val="a3"/>
    <w:next w:val="a3"/>
    <w:link w:val="31"/>
    <w:uiPriority w:val="99"/>
    <w:qFormat/>
    <w:rsid w:val="007A5AED"/>
    <w:pPr>
      <w:keepNext/>
      <w:suppressAutoHyphens/>
      <w:spacing w:before="240" w:after="60" w:line="240" w:lineRule="auto"/>
      <w:jc w:val="both"/>
      <w:outlineLvl w:val="2"/>
    </w:pPr>
    <w:rPr>
      <w:rFonts w:ascii="Arial" w:eastAsia="Times New Roman" w:hAnsi="Arial" w:cs="Times New Roman"/>
      <w:b/>
      <w:sz w:val="24"/>
      <w:szCs w:val="20"/>
      <w:lang w:eastAsia="zh-CN"/>
    </w:rPr>
  </w:style>
  <w:style w:type="paragraph" w:styleId="4">
    <w:name w:val="heading 4"/>
    <w:basedOn w:val="a3"/>
    <w:next w:val="a3"/>
    <w:link w:val="41"/>
    <w:uiPriority w:val="99"/>
    <w:qFormat/>
    <w:rsid w:val="007A5AED"/>
    <w:pPr>
      <w:keepNext/>
      <w:numPr>
        <w:ilvl w:val="3"/>
        <w:numId w:val="1"/>
      </w:numPr>
      <w:suppressAutoHyphens/>
      <w:spacing w:before="240" w:after="60" w:line="240" w:lineRule="auto"/>
      <w:jc w:val="both"/>
      <w:outlineLvl w:val="3"/>
    </w:pPr>
    <w:rPr>
      <w:rFonts w:ascii="Arial" w:eastAsia="Times New Roman" w:hAnsi="Arial" w:cs="Times New Roman"/>
      <w:sz w:val="24"/>
      <w:szCs w:val="20"/>
      <w:lang w:eastAsia="zh-CN"/>
    </w:rPr>
  </w:style>
  <w:style w:type="paragraph" w:styleId="5">
    <w:name w:val="heading 5"/>
    <w:basedOn w:val="a3"/>
    <w:next w:val="a3"/>
    <w:link w:val="51"/>
    <w:uiPriority w:val="99"/>
    <w:qFormat/>
    <w:rsid w:val="007A5AED"/>
    <w:pPr>
      <w:suppressAutoHyphens/>
      <w:spacing w:before="240" w:after="60" w:line="240" w:lineRule="auto"/>
      <w:jc w:val="both"/>
      <w:outlineLvl w:val="4"/>
    </w:pPr>
    <w:rPr>
      <w:rFonts w:ascii="Calibri" w:eastAsia="Times New Roman" w:hAnsi="Calibri" w:cs="Times New Roman"/>
      <w:b/>
      <w:bCs/>
      <w:i/>
      <w:iCs/>
      <w:sz w:val="26"/>
      <w:szCs w:val="26"/>
      <w:lang w:eastAsia="zh-CN"/>
    </w:rPr>
  </w:style>
  <w:style w:type="paragraph" w:styleId="6">
    <w:name w:val="heading 6"/>
    <w:basedOn w:val="a3"/>
    <w:next w:val="a3"/>
    <w:link w:val="60"/>
    <w:uiPriority w:val="99"/>
    <w:qFormat/>
    <w:rsid w:val="007A5AED"/>
    <w:pPr>
      <w:numPr>
        <w:ilvl w:val="5"/>
        <w:numId w:val="1"/>
      </w:numPr>
      <w:suppressAutoHyphens/>
      <w:spacing w:before="240" w:after="60" w:line="240" w:lineRule="auto"/>
      <w:jc w:val="both"/>
      <w:outlineLvl w:val="5"/>
    </w:pPr>
    <w:rPr>
      <w:rFonts w:ascii="Times New Roman" w:eastAsia="Times New Roman" w:hAnsi="Times New Roman" w:cs="Times New Roman"/>
      <w:i/>
      <w:szCs w:val="20"/>
      <w:lang w:eastAsia="zh-CN"/>
    </w:rPr>
  </w:style>
  <w:style w:type="paragraph" w:styleId="7">
    <w:name w:val="heading 7"/>
    <w:basedOn w:val="a3"/>
    <w:next w:val="a3"/>
    <w:link w:val="71"/>
    <w:uiPriority w:val="99"/>
    <w:qFormat/>
    <w:rsid w:val="007A5AED"/>
    <w:pPr>
      <w:numPr>
        <w:ilvl w:val="6"/>
        <w:numId w:val="1"/>
      </w:numPr>
      <w:suppressAutoHyphens/>
      <w:spacing w:before="240" w:after="60" w:line="240" w:lineRule="auto"/>
      <w:jc w:val="both"/>
      <w:outlineLvl w:val="6"/>
    </w:pPr>
    <w:rPr>
      <w:rFonts w:ascii="Arial" w:eastAsia="Times New Roman" w:hAnsi="Arial" w:cs="Times New Roman"/>
      <w:sz w:val="20"/>
      <w:szCs w:val="20"/>
      <w:lang w:eastAsia="zh-CN"/>
    </w:rPr>
  </w:style>
  <w:style w:type="paragraph" w:styleId="8">
    <w:name w:val="heading 8"/>
    <w:basedOn w:val="a3"/>
    <w:next w:val="a3"/>
    <w:link w:val="80"/>
    <w:uiPriority w:val="99"/>
    <w:qFormat/>
    <w:rsid w:val="007A5AED"/>
    <w:pPr>
      <w:numPr>
        <w:ilvl w:val="7"/>
        <w:numId w:val="1"/>
      </w:numPr>
      <w:suppressAutoHyphens/>
      <w:spacing w:before="240" w:after="60" w:line="240" w:lineRule="auto"/>
      <w:jc w:val="both"/>
      <w:outlineLvl w:val="7"/>
    </w:pPr>
    <w:rPr>
      <w:rFonts w:ascii="Arial" w:eastAsia="Times New Roman" w:hAnsi="Arial" w:cs="Times New Roman"/>
      <w:i/>
      <w:sz w:val="20"/>
      <w:szCs w:val="20"/>
      <w:lang w:eastAsia="zh-CN"/>
    </w:rPr>
  </w:style>
  <w:style w:type="paragraph" w:styleId="9">
    <w:name w:val="heading 9"/>
    <w:basedOn w:val="a3"/>
    <w:next w:val="a3"/>
    <w:link w:val="90"/>
    <w:uiPriority w:val="99"/>
    <w:qFormat/>
    <w:rsid w:val="007A5AED"/>
    <w:pPr>
      <w:numPr>
        <w:ilvl w:val="8"/>
        <w:numId w:val="1"/>
      </w:numPr>
      <w:suppressAutoHyphens/>
      <w:spacing w:before="240" w:after="60" w:line="240" w:lineRule="auto"/>
      <w:jc w:val="both"/>
      <w:outlineLvl w:val="8"/>
    </w:pPr>
    <w:rPr>
      <w:rFonts w:ascii="Arial" w:eastAsia="Times New Roman" w:hAnsi="Arial" w:cs="Times New Roman"/>
      <w:b/>
      <w:i/>
      <w:sz w:val="18"/>
      <w:szCs w:val="20"/>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H1 Знак"/>
    <w:basedOn w:val="a4"/>
    <w:uiPriority w:val="99"/>
    <w:rsid w:val="007A5AE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9"/>
    <w:rsid w:val="007A5AE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uiPriority w:val="99"/>
    <w:rsid w:val="007A5AED"/>
    <w:rPr>
      <w:rFonts w:asciiTheme="majorHAnsi" w:eastAsiaTheme="majorEastAsia" w:hAnsiTheme="majorHAnsi" w:cstheme="majorBidi"/>
      <w:b/>
      <w:bCs/>
      <w:color w:val="4F81BD" w:themeColor="accent1"/>
    </w:rPr>
  </w:style>
  <w:style w:type="character" w:customStyle="1" w:styleId="40">
    <w:name w:val="Заголовок 4 Знак"/>
    <w:basedOn w:val="a4"/>
    <w:uiPriority w:val="99"/>
    <w:rsid w:val="007A5AED"/>
    <w:rPr>
      <w:rFonts w:asciiTheme="majorHAnsi" w:eastAsiaTheme="majorEastAsia" w:hAnsiTheme="majorHAnsi" w:cstheme="majorBidi"/>
      <w:b/>
      <w:bCs/>
      <w:i/>
      <w:iCs/>
      <w:color w:val="4F81BD" w:themeColor="accent1"/>
    </w:rPr>
  </w:style>
  <w:style w:type="character" w:customStyle="1" w:styleId="50">
    <w:name w:val="Заголовок 5 Знак"/>
    <w:basedOn w:val="a4"/>
    <w:uiPriority w:val="99"/>
    <w:rsid w:val="007A5AED"/>
    <w:rPr>
      <w:rFonts w:asciiTheme="majorHAnsi" w:eastAsiaTheme="majorEastAsia" w:hAnsiTheme="majorHAnsi" w:cstheme="majorBidi"/>
      <w:color w:val="243F60" w:themeColor="accent1" w:themeShade="7F"/>
    </w:rPr>
  </w:style>
  <w:style w:type="character" w:customStyle="1" w:styleId="60">
    <w:name w:val="Заголовок 6 Знак"/>
    <w:basedOn w:val="a4"/>
    <w:link w:val="6"/>
    <w:uiPriority w:val="99"/>
    <w:rsid w:val="007A5AED"/>
    <w:rPr>
      <w:rFonts w:ascii="Times New Roman" w:eastAsia="Times New Roman" w:hAnsi="Times New Roman" w:cs="Times New Roman"/>
      <w:i/>
      <w:szCs w:val="20"/>
      <w:lang w:eastAsia="zh-CN"/>
    </w:rPr>
  </w:style>
  <w:style w:type="character" w:customStyle="1" w:styleId="70">
    <w:name w:val="Заголовок 7 Знак"/>
    <w:basedOn w:val="a4"/>
    <w:uiPriority w:val="99"/>
    <w:rsid w:val="007A5AED"/>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uiPriority w:val="99"/>
    <w:rsid w:val="007A5AED"/>
    <w:rPr>
      <w:rFonts w:ascii="Arial" w:eastAsia="Times New Roman" w:hAnsi="Arial" w:cs="Times New Roman"/>
      <w:i/>
      <w:sz w:val="20"/>
      <w:szCs w:val="20"/>
      <w:lang w:eastAsia="zh-CN"/>
    </w:rPr>
  </w:style>
  <w:style w:type="character" w:customStyle="1" w:styleId="90">
    <w:name w:val="Заголовок 9 Знак"/>
    <w:basedOn w:val="a4"/>
    <w:link w:val="9"/>
    <w:uiPriority w:val="99"/>
    <w:rsid w:val="007A5AED"/>
    <w:rPr>
      <w:rFonts w:ascii="Arial" w:eastAsia="Times New Roman" w:hAnsi="Arial" w:cs="Times New Roman"/>
      <w:b/>
      <w:i/>
      <w:sz w:val="18"/>
      <w:szCs w:val="20"/>
      <w:lang w:eastAsia="zh-CN"/>
    </w:rPr>
  </w:style>
  <w:style w:type="numbering" w:customStyle="1" w:styleId="12">
    <w:name w:val="Нет списка1"/>
    <w:next w:val="a6"/>
    <w:uiPriority w:val="99"/>
    <w:semiHidden/>
    <w:unhideWhenUsed/>
    <w:rsid w:val="007A5AED"/>
  </w:style>
  <w:style w:type="character" w:customStyle="1" w:styleId="11">
    <w:name w:val="Заголовок 1 Знак1"/>
    <w:aliases w:val="H1 Знак1"/>
    <w:link w:val="1"/>
    <w:uiPriority w:val="99"/>
    <w:locked/>
    <w:rsid w:val="007A5AED"/>
    <w:rPr>
      <w:rFonts w:ascii="Cambria" w:eastAsia="Times New Roman" w:hAnsi="Cambria" w:cs="Times New Roman"/>
      <w:b/>
      <w:bCs/>
      <w:kern w:val="32"/>
      <w:sz w:val="32"/>
      <w:szCs w:val="32"/>
      <w:lang w:eastAsia="zh-CN"/>
    </w:rPr>
  </w:style>
  <w:style w:type="character" w:customStyle="1" w:styleId="21">
    <w:name w:val="Заголовок 2 Знак1"/>
    <w:link w:val="20"/>
    <w:uiPriority w:val="99"/>
    <w:locked/>
    <w:rsid w:val="007A5AED"/>
    <w:rPr>
      <w:rFonts w:ascii="Times New Roman" w:eastAsia="Times New Roman" w:hAnsi="Times New Roman" w:cs="Times New Roman"/>
      <w:b/>
      <w:sz w:val="30"/>
      <w:szCs w:val="20"/>
      <w:lang w:eastAsia="zh-CN"/>
    </w:rPr>
  </w:style>
  <w:style w:type="character" w:customStyle="1" w:styleId="31">
    <w:name w:val="Заголовок 3 Знак1"/>
    <w:link w:val="3"/>
    <w:uiPriority w:val="99"/>
    <w:locked/>
    <w:rsid w:val="007A5AED"/>
    <w:rPr>
      <w:rFonts w:ascii="Arial" w:eastAsia="Times New Roman" w:hAnsi="Arial" w:cs="Times New Roman"/>
      <w:b/>
      <w:sz w:val="24"/>
      <w:szCs w:val="20"/>
      <w:lang w:eastAsia="zh-CN"/>
    </w:rPr>
  </w:style>
  <w:style w:type="character" w:customStyle="1" w:styleId="41">
    <w:name w:val="Заголовок 4 Знак1"/>
    <w:link w:val="4"/>
    <w:uiPriority w:val="99"/>
    <w:locked/>
    <w:rsid w:val="007A5AED"/>
    <w:rPr>
      <w:rFonts w:ascii="Arial" w:eastAsia="Times New Roman" w:hAnsi="Arial" w:cs="Times New Roman"/>
      <w:sz w:val="24"/>
      <w:szCs w:val="20"/>
      <w:lang w:eastAsia="zh-CN"/>
    </w:rPr>
  </w:style>
  <w:style w:type="character" w:customStyle="1" w:styleId="51">
    <w:name w:val="Заголовок 5 Знак1"/>
    <w:link w:val="5"/>
    <w:uiPriority w:val="99"/>
    <w:locked/>
    <w:rsid w:val="007A5AED"/>
    <w:rPr>
      <w:rFonts w:ascii="Calibri" w:eastAsia="Times New Roman" w:hAnsi="Calibri" w:cs="Times New Roman"/>
      <w:b/>
      <w:bCs/>
      <w:i/>
      <w:iCs/>
      <w:sz w:val="26"/>
      <w:szCs w:val="26"/>
      <w:lang w:eastAsia="zh-CN"/>
    </w:rPr>
  </w:style>
  <w:style w:type="character" w:customStyle="1" w:styleId="71">
    <w:name w:val="Заголовок 7 Знак1"/>
    <w:link w:val="7"/>
    <w:uiPriority w:val="99"/>
    <w:locked/>
    <w:rsid w:val="007A5AED"/>
    <w:rPr>
      <w:rFonts w:ascii="Arial" w:eastAsia="Times New Roman" w:hAnsi="Arial" w:cs="Times New Roman"/>
      <w:sz w:val="20"/>
      <w:szCs w:val="20"/>
      <w:lang w:eastAsia="zh-CN"/>
    </w:rPr>
  </w:style>
  <w:style w:type="character" w:customStyle="1" w:styleId="WW8Num1z0">
    <w:name w:val="WW8Num1z0"/>
    <w:uiPriority w:val="99"/>
    <w:rsid w:val="007A5AED"/>
    <w:rPr>
      <w:rFonts w:ascii="Times New Roman" w:hAnsi="Times New Roman"/>
      <w:sz w:val="26"/>
    </w:rPr>
  </w:style>
  <w:style w:type="character" w:customStyle="1" w:styleId="WW8Num1z1">
    <w:name w:val="WW8Num1z1"/>
    <w:uiPriority w:val="99"/>
    <w:rsid w:val="007A5AED"/>
    <w:rPr>
      <w:sz w:val="26"/>
    </w:rPr>
  </w:style>
  <w:style w:type="character" w:customStyle="1" w:styleId="WW8Num1z2">
    <w:name w:val="WW8Num1z2"/>
    <w:uiPriority w:val="99"/>
    <w:rsid w:val="007A5AED"/>
    <w:rPr>
      <w:sz w:val="26"/>
    </w:rPr>
  </w:style>
  <w:style w:type="character" w:customStyle="1" w:styleId="WW8Num1z3">
    <w:name w:val="WW8Num1z3"/>
    <w:uiPriority w:val="99"/>
    <w:rsid w:val="007A5AED"/>
    <w:rPr>
      <w:rFonts w:ascii="Times New Roman" w:hAnsi="Times New Roman"/>
      <w:sz w:val="26"/>
    </w:rPr>
  </w:style>
  <w:style w:type="character" w:customStyle="1" w:styleId="WW8Num3z0">
    <w:name w:val="WW8Num3z0"/>
    <w:uiPriority w:val="99"/>
    <w:rsid w:val="007A5AED"/>
    <w:rPr>
      <w:rFonts w:ascii="Times New Roman" w:hAnsi="Times New Roman"/>
      <w:sz w:val="26"/>
    </w:rPr>
  </w:style>
  <w:style w:type="character" w:customStyle="1" w:styleId="WW8Num3z2">
    <w:name w:val="WW8Num3z2"/>
    <w:uiPriority w:val="99"/>
    <w:rsid w:val="007A5AED"/>
    <w:rPr>
      <w:rFonts w:ascii="Times New Roman" w:hAnsi="Times New Roman"/>
      <w:sz w:val="24"/>
    </w:rPr>
  </w:style>
  <w:style w:type="character" w:customStyle="1" w:styleId="WW8Num3z3">
    <w:name w:val="WW8Num3z3"/>
    <w:uiPriority w:val="99"/>
    <w:rsid w:val="007A5AED"/>
    <w:rPr>
      <w:rFonts w:ascii="Times New Roman" w:hAnsi="Times New Roman"/>
      <w:sz w:val="26"/>
    </w:rPr>
  </w:style>
  <w:style w:type="character" w:customStyle="1" w:styleId="WW8Num3z4">
    <w:name w:val="WW8Num3z4"/>
    <w:uiPriority w:val="99"/>
    <w:rsid w:val="007A5AED"/>
    <w:rPr>
      <w:sz w:val="26"/>
    </w:rPr>
  </w:style>
  <w:style w:type="character" w:customStyle="1" w:styleId="WW8Num6z0">
    <w:name w:val="WW8Num6z0"/>
    <w:uiPriority w:val="99"/>
    <w:rsid w:val="007A5AED"/>
    <w:rPr>
      <w:rFonts w:ascii="Times New Roman" w:hAnsi="Times New Roman"/>
      <w:sz w:val="26"/>
    </w:rPr>
  </w:style>
  <w:style w:type="character" w:customStyle="1" w:styleId="WW8Num6z2">
    <w:name w:val="WW8Num6z2"/>
    <w:uiPriority w:val="99"/>
    <w:rsid w:val="007A5AED"/>
    <w:rPr>
      <w:rFonts w:ascii="Times New Roman" w:hAnsi="Times New Roman"/>
      <w:sz w:val="24"/>
    </w:rPr>
  </w:style>
  <w:style w:type="character" w:customStyle="1" w:styleId="WW8Num6z3">
    <w:name w:val="WW8Num6z3"/>
    <w:uiPriority w:val="99"/>
    <w:rsid w:val="007A5AED"/>
    <w:rPr>
      <w:rFonts w:ascii="Times New Roman" w:hAnsi="Times New Roman"/>
      <w:sz w:val="26"/>
    </w:rPr>
  </w:style>
  <w:style w:type="character" w:customStyle="1" w:styleId="WW8Num6z4">
    <w:name w:val="WW8Num6z4"/>
    <w:uiPriority w:val="99"/>
    <w:rsid w:val="007A5AED"/>
    <w:rPr>
      <w:sz w:val="26"/>
    </w:rPr>
  </w:style>
  <w:style w:type="character" w:customStyle="1" w:styleId="WW8Num7z0">
    <w:name w:val="WW8Num7z0"/>
    <w:uiPriority w:val="99"/>
    <w:rsid w:val="007A5AED"/>
  </w:style>
  <w:style w:type="character" w:customStyle="1" w:styleId="WW8Num8z0">
    <w:name w:val="WW8Num8z0"/>
    <w:uiPriority w:val="99"/>
    <w:rsid w:val="007A5AED"/>
    <w:rPr>
      <w:sz w:val="40"/>
    </w:rPr>
  </w:style>
  <w:style w:type="character" w:customStyle="1" w:styleId="23">
    <w:name w:val="Основной шрифт абзаца2"/>
    <w:uiPriority w:val="99"/>
    <w:rsid w:val="007A5AED"/>
  </w:style>
  <w:style w:type="character" w:customStyle="1" w:styleId="WW8Num4z0">
    <w:name w:val="WW8Num4z0"/>
    <w:uiPriority w:val="99"/>
    <w:rsid w:val="007A5AED"/>
    <w:rPr>
      <w:rFonts w:ascii="Symbol" w:hAnsi="Symbol"/>
    </w:rPr>
  </w:style>
  <w:style w:type="character" w:customStyle="1" w:styleId="WW8Num5z0">
    <w:name w:val="WW8Num5z0"/>
    <w:uiPriority w:val="99"/>
    <w:rsid w:val="007A5AED"/>
    <w:rPr>
      <w:rFonts w:ascii="Symbol" w:hAnsi="Symbol"/>
    </w:rPr>
  </w:style>
  <w:style w:type="character" w:customStyle="1" w:styleId="WW8Num9z0">
    <w:name w:val="WW8Num9z0"/>
    <w:uiPriority w:val="99"/>
    <w:rsid w:val="007A5AED"/>
    <w:rPr>
      <w:rFonts w:ascii="Symbol" w:hAnsi="Symbol"/>
    </w:rPr>
  </w:style>
  <w:style w:type="character" w:customStyle="1" w:styleId="WW8Num9z1">
    <w:name w:val="WW8Num9z1"/>
    <w:uiPriority w:val="99"/>
    <w:rsid w:val="007A5AED"/>
    <w:rPr>
      <w:rFonts w:ascii="Courier New" w:hAnsi="Courier New"/>
    </w:rPr>
  </w:style>
  <w:style w:type="character" w:customStyle="1" w:styleId="WW8Num9z2">
    <w:name w:val="WW8Num9z2"/>
    <w:uiPriority w:val="99"/>
    <w:rsid w:val="007A5AED"/>
    <w:rPr>
      <w:rFonts w:ascii="Wingdings" w:hAnsi="Wingdings"/>
    </w:rPr>
  </w:style>
  <w:style w:type="character" w:customStyle="1" w:styleId="WW8Num10z0">
    <w:name w:val="WW8Num10z0"/>
    <w:uiPriority w:val="99"/>
    <w:rsid w:val="007A5AED"/>
    <w:rPr>
      <w:rFonts w:ascii="Times New Roman" w:hAnsi="Times New Roman"/>
      <w:sz w:val="26"/>
    </w:rPr>
  </w:style>
  <w:style w:type="character" w:customStyle="1" w:styleId="WW8Num10z2">
    <w:name w:val="WW8Num10z2"/>
    <w:uiPriority w:val="99"/>
    <w:rsid w:val="007A5AED"/>
    <w:rPr>
      <w:rFonts w:ascii="Times New Roman" w:hAnsi="Times New Roman"/>
      <w:sz w:val="24"/>
    </w:rPr>
  </w:style>
  <w:style w:type="character" w:customStyle="1" w:styleId="WW8Num10z3">
    <w:name w:val="WW8Num10z3"/>
    <w:uiPriority w:val="99"/>
    <w:rsid w:val="007A5AED"/>
    <w:rPr>
      <w:rFonts w:ascii="Times New Roman" w:hAnsi="Times New Roman"/>
      <w:sz w:val="26"/>
    </w:rPr>
  </w:style>
  <w:style w:type="character" w:customStyle="1" w:styleId="WW8Num10z4">
    <w:name w:val="WW8Num10z4"/>
    <w:uiPriority w:val="99"/>
    <w:rsid w:val="007A5AED"/>
    <w:rPr>
      <w:sz w:val="26"/>
    </w:rPr>
  </w:style>
  <w:style w:type="character" w:customStyle="1" w:styleId="WW8Num13z0">
    <w:name w:val="WW8Num13z0"/>
    <w:uiPriority w:val="99"/>
    <w:rsid w:val="007A5AED"/>
    <w:rPr>
      <w:rFonts w:ascii="Times New Roman" w:hAnsi="Times New Roman"/>
      <w:sz w:val="26"/>
    </w:rPr>
  </w:style>
  <w:style w:type="character" w:customStyle="1" w:styleId="WW8Num13z2">
    <w:name w:val="WW8Num13z2"/>
    <w:uiPriority w:val="99"/>
    <w:rsid w:val="007A5AED"/>
    <w:rPr>
      <w:rFonts w:ascii="Times New Roman" w:hAnsi="Times New Roman"/>
      <w:sz w:val="24"/>
    </w:rPr>
  </w:style>
  <w:style w:type="character" w:customStyle="1" w:styleId="WW8Num13z3">
    <w:name w:val="WW8Num13z3"/>
    <w:uiPriority w:val="99"/>
    <w:rsid w:val="007A5AED"/>
    <w:rPr>
      <w:rFonts w:ascii="Times New Roman" w:hAnsi="Times New Roman"/>
      <w:sz w:val="26"/>
    </w:rPr>
  </w:style>
  <w:style w:type="character" w:customStyle="1" w:styleId="WW8Num13z4">
    <w:name w:val="WW8Num13z4"/>
    <w:uiPriority w:val="99"/>
    <w:rsid w:val="007A5AED"/>
    <w:rPr>
      <w:sz w:val="26"/>
    </w:rPr>
  </w:style>
  <w:style w:type="character" w:customStyle="1" w:styleId="WW8Num14z0">
    <w:name w:val="WW8Num14z0"/>
    <w:uiPriority w:val="99"/>
    <w:rsid w:val="007A5AED"/>
  </w:style>
  <w:style w:type="character" w:customStyle="1" w:styleId="WW8Num15z0">
    <w:name w:val="WW8Num15z0"/>
    <w:uiPriority w:val="99"/>
    <w:rsid w:val="007A5AED"/>
    <w:rPr>
      <w:rFonts w:ascii="Times New Roman" w:hAnsi="Times New Roman"/>
      <w:sz w:val="26"/>
    </w:rPr>
  </w:style>
  <w:style w:type="character" w:customStyle="1" w:styleId="WW8Num15z1">
    <w:name w:val="WW8Num15z1"/>
    <w:uiPriority w:val="99"/>
    <w:rsid w:val="007A5AED"/>
    <w:rPr>
      <w:sz w:val="26"/>
    </w:rPr>
  </w:style>
  <w:style w:type="character" w:customStyle="1" w:styleId="WW8Num15z2">
    <w:name w:val="WW8Num15z2"/>
    <w:uiPriority w:val="99"/>
    <w:rsid w:val="007A5AED"/>
    <w:rPr>
      <w:sz w:val="26"/>
    </w:rPr>
  </w:style>
  <w:style w:type="character" w:customStyle="1" w:styleId="WW8Num15z3">
    <w:name w:val="WW8Num15z3"/>
    <w:uiPriority w:val="99"/>
    <w:rsid w:val="007A5AED"/>
    <w:rPr>
      <w:rFonts w:ascii="Times New Roman" w:hAnsi="Times New Roman"/>
      <w:sz w:val="26"/>
    </w:rPr>
  </w:style>
  <w:style w:type="character" w:customStyle="1" w:styleId="WW8Num16z0">
    <w:name w:val="WW8Num16z0"/>
    <w:uiPriority w:val="99"/>
    <w:rsid w:val="007A5AED"/>
    <w:rPr>
      <w:rFonts w:ascii="Times New Roman" w:hAnsi="Times New Roman"/>
      <w:b/>
      <w:color w:val="000000"/>
      <w:spacing w:val="0"/>
      <w:kern w:val="1"/>
      <w:position w:val="0"/>
      <w:sz w:val="24"/>
      <w:u w:val="none"/>
      <w:vertAlign w:val="baseline"/>
      <w:em w:val="none"/>
    </w:rPr>
  </w:style>
  <w:style w:type="character" w:customStyle="1" w:styleId="WW8Num16z1">
    <w:name w:val="WW8Num16z1"/>
    <w:uiPriority w:val="99"/>
    <w:rsid w:val="007A5AED"/>
    <w:rPr>
      <w:rFonts w:ascii="Times New Roman" w:hAnsi="Times New Roman"/>
      <w:color w:val="000000"/>
      <w:spacing w:val="0"/>
      <w:kern w:val="1"/>
      <w:position w:val="0"/>
      <w:sz w:val="24"/>
      <w:u w:val="none"/>
      <w:vertAlign w:val="baseline"/>
      <w:em w:val="none"/>
    </w:rPr>
  </w:style>
  <w:style w:type="character" w:customStyle="1" w:styleId="WW8Num16z2">
    <w:name w:val="WW8Num16z2"/>
    <w:uiPriority w:val="99"/>
    <w:rsid w:val="007A5AED"/>
  </w:style>
  <w:style w:type="character" w:customStyle="1" w:styleId="WW8Num17z0">
    <w:name w:val="WW8Num17z0"/>
    <w:uiPriority w:val="99"/>
    <w:rsid w:val="007A5AED"/>
    <w:rPr>
      <w:sz w:val="40"/>
    </w:rPr>
  </w:style>
  <w:style w:type="character" w:customStyle="1" w:styleId="13">
    <w:name w:val="Основной шрифт абзаца1"/>
    <w:uiPriority w:val="99"/>
    <w:rsid w:val="007A5AED"/>
  </w:style>
  <w:style w:type="character" w:styleId="a7">
    <w:name w:val="Hyperlink"/>
    <w:uiPriority w:val="99"/>
    <w:rsid w:val="007A5AED"/>
    <w:rPr>
      <w:rFonts w:cs="Times New Roman"/>
      <w:color w:val="0000FF"/>
      <w:u w:val="single"/>
    </w:rPr>
  </w:style>
  <w:style w:type="character" w:customStyle="1" w:styleId="FootnoteCharacters">
    <w:name w:val="Footnote Characters"/>
    <w:uiPriority w:val="99"/>
    <w:rsid w:val="007A5AED"/>
    <w:rPr>
      <w:vertAlign w:val="superscript"/>
    </w:rPr>
  </w:style>
  <w:style w:type="character" w:styleId="a8">
    <w:name w:val="page number"/>
    <w:uiPriority w:val="99"/>
    <w:rsid w:val="007A5AED"/>
    <w:rPr>
      <w:rFonts w:ascii="Times New Roman" w:hAnsi="Times New Roman" w:cs="Times New Roman"/>
    </w:rPr>
  </w:style>
  <w:style w:type="character" w:customStyle="1" w:styleId="DocumentHeader11">
    <w:name w:val="Document Header1 Знак1"/>
    <w:uiPriority w:val="99"/>
    <w:rsid w:val="007A5AED"/>
    <w:rPr>
      <w:b/>
      <w:kern w:val="1"/>
      <w:sz w:val="36"/>
      <w:lang w:val="ru-RU"/>
    </w:rPr>
  </w:style>
  <w:style w:type="character" w:customStyle="1" w:styleId="H2">
    <w:name w:val="H2 Знак Знак"/>
    <w:uiPriority w:val="99"/>
    <w:rsid w:val="007A5AED"/>
    <w:rPr>
      <w:rFonts w:eastAsia="Times New Roman"/>
      <w:b/>
      <w:sz w:val="30"/>
      <w:lang w:val="ru-RU"/>
    </w:rPr>
  </w:style>
  <w:style w:type="character" w:customStyle="1" w:styleId="29">
    <w:name w:val="Знак Знак29"/>
    <w:uiPriority w:val="99"/>
    <w:rsid w:val="007A5AED"/>
    <w:rPr>
      <w:rFonts w:ascii="Cambria" w:hAnsi="Cambria"/>
      <w:b/>
      <w:sz w:val="26"/>
      <w:lang w:val="ru-RU"/>
    </w:rPr>
  </w:style>
  <w:style w:type="character" w:customStyle="1" w:styleId="28">
    <w:name w:val="Знак Знак28"/>
    <w:uiPriority w:val="99"/>
    <w:rsid w:val="007A5AED"/>
    <w:rPr>
      <w:rFonts w:ascii="Arial" w:hAnsi="Arial"/>
      <w:sz w:val="24"/>
      <w:lang w:val="ru-RU"/>
    </w:rPr>
  </w:style>
  <w:style w:type="character" w:customStyle="1" w:styleId="27">
    <w:name w:val="Знак Знак27"/>
    <w:uiPriority w:val="99"/>
    <w:rsid w:val="007A5AED"/>
    <w:rPr>
      <w:rFonts w:eastAsia="Times New Roman"/>
      <w:sz w:val="22"/>
      <w:lang w:val="ru-RU"/>
    </w:rPr>
  </w:style>
  <w:style w:type="character" w:customStyle="1" w:styleId="26">
    <w:name w:val="Знак Знак26"/>
    <w:uiPriority w:val="99"/>
    <w:rsid w:val="007A5AED"/>
    <w:rPr>
      <w:rFonts w:eastAsia="Times New Roman"/>
      <w:i/>
      <w:sz w:val="22"/>
      <w:lang w:val="ru-RU"/>
    </w:rPr>
  </w:style>
  <w:style w:type="character" w:customStyle="1" w:styleId="25">
    <w:name w:val="Знак Знак25"/>
    <w:uiPriority w:val="99"/>
    <w:rsid w:val="007A5AED"/>
    <w:rPr>
      <w:rFonts w:ascii="Arial" w:hAnsi="Arial"/>
      <w:lang w:val="ru-RU"/>
    </w:rPr>
  </w:style>
  <w:style w:type="character" w:customStyle="1" w:styleId="24">
    <w:name w:val="Знак Знак24"/>
    <w:uiPriority w:val="99"/>
    <w:rsid w:val="007A5AED"/>
    <w:rPr>
      <w:rFonts w:ascii="Arial" w:hAnsi="Arial"/>
      <w:i/>
      <w:lang w:val="ru-RU"/>
    </w:rPr>
  </w:style>
  <w:style w:type="character" w:customStyle="1" w:styleId="230">
    <w:name w:val="Знак Знак23"/>
    <w:uiPriority w:val="99"/>
    <w:rsid w:val="007A5AED"/>
    <w:rPr>
      <w:rFonts w:ascii="Arial" w:hAnsi="Arial"/>
      <w:b/>
      <w:i/>
      <w:sz w:val="18"/>
      <w:lang w:val="ru-RU"/>
    </w:rPr>
  </w:style>
  <w:style w:type="character" w:customStyle="1" w:styleId="17">
    <w:name w:val="Знак Знак17"/>
    <w:uiPriority w:val="99"/>
    <w:rsid w:val="007A5AED"/>
    <w:rPr>
      <w:rFonts w:ascii="Cambria" w:hAnsi="Cambria"/>
      <w:b/>
      <w:kern w:val="1"/>
      <w:sz w:val="32"/>
      <w:lang w:val="ru-RU" w:eastAsia="zh-CN"/>
    </w:rPr>
  </w:style>
  <w:style w:type="character" w:customStyle="1" w:styleId="110">
    <w:name w:val="Знак Знак11"/>
    <w:uiPriority w:val="99"/>
    <w:rsid w:val="007A5AED"/>
    <w:rPr>
      <w:rFonts w:ascii="Arial" w:hAnsi="Arial"/>
      <w:sz w:val="24"/>
      <w:lang w:val="ru-RU"/>
    </w:rPr>
  </w:style>
  <w:style w:type="character" w:customStyle="1" w:styleId="91">
    <w:name w:val="Знак Знак9"/>
    <w:uiPriority w:val="99"/>
    <w:rsid w:val="007A5AED"/>
    <w:rPr>
      <w:rFonts w:eastAsia="Times New Roman"/>
      <w:sz w:val="24"/>
      <w:lang w:val="ru-RU"/>
    </w:rPr>
  </w:style>
  <w:style w:type="character" w:customStyle="1" w:styleId="52">
    <w:name w:val="Знак Знак5"/>
    <w:uiPriority w:val="99"/>
    <w:rsid w:val="007A5AED"/>
    <w:rPr>
      <w:rFonts w:eastAsia="Times New Roman"/>
      <w:sz w:val="24"/>
      <w:lang w:val="ru-RU"/>
    </w:rPr>
  </w:style>
  <w:style w:type="character" w:customStyle="1" w:styleId="a9">
    <w:name w:val="Текст сноски Знак"/>
    <w:uiPriority w:val="99"/>
    <w:rsid w:val="007A5AED"/>
    <w:rPr>
      <w:sz w:val="18"/>
    </w:rPr>
  </w:style>
  <w:style w:type="character" w:customStyle="1" w:styleId="14">
    <w:name w:val="Замещающий текст1"/>
    <w:uiPriority w:val="99"/>
    <w:rsid w:val="007A5AED"/>
    <w:rPr>
      <w:color w:val="808080"/>
    </w:rPr>
  </w:style>
  <w:style w:type="character" w:customStyle="1" w:styleId="aa">
    <w:name w:val="Абзац списка Знак"/>
    <w:aliases w:val="it_List1 Знак,Абзац списка литеральный Знак,lp1 Знак,Bullet List Знак,FooterText Знак,numbered Знак,Paragraphe de liste1 Знак,Table-Normal Знак,RSHB_Table-Normal Знак,ТЗ список Знак,Bullet 1 Знак,Use Case List Paragraph Знак"/>
    <w:uiPriority w:val="34"/>
    <w:rsid w:val="007A5AED"/>
    <w:rPr>
      <w:sz w:val="24"/>
    </w:rPr>
  </w:style>
  <w:style w:type="character" w:customStyle="1" w:styleId="ab">
    <w:name w:val="Дефис Знак"/>
    <w:uiPriority w:val="99"/>
    <w:rsid w:val="007A5AED"/>
    <w:rPr>
      <w:sz w:val="24"/>
      <w:lang w:val="en-US"/>
    </w:rPr>
  </w:style>
  <w:style w:type="character" w:customStyle="1" w:styleId="42">
    <w:name w:val="Стиль4 Знак"/>
    <w:uiPriority w:val="99"/>
    <w:rsid w:val="007A5AED"/>
    <w:rPr>
      <w:sz w:val="24"/>
      <w:lang w:val="en-US"/>
    </w:rPr>
  </w:style>
  <w:style w:type="character" w:customStyle="1" w:styleId="skypepnhtextspan">
    <w:name w:val="skype_pnh_text_span"/>
    <w:uiPriority w:val="99"/>
    <w:rsid w:val="007A5AED"/>
  </w:style>
  <w:style w:type="character" w:customStyle="1" w:styleId="ac">
    <w:name w:val="Текст концевой сноски Знак"/>
    <w:uiPriority w:val="99"/>
    <w:rsid w:val="007A5AED"/>
  </w:style>
  <w:style w:type="character" w:customStyle="1" w:styleId="EndnoteCharacters">
    <w:name w:val="Endnote Characters"/>
    <w:uiPriority w:val="99"/>
    <w:rsid w:val="007A5AED"/>
    <w:rPr>
      <w:vertAlign w:val="superscript"/>
    </w:rPr>
  </w:style>
  <w:style w:type="character" w:styleId="ad">
    <w:name w:val="Emphasis"/>
    <w:uiPriority w:val="99"/>
    <w:qFormat/>
    <w:rsid w:val="007A5AED"/>
    <w:rPr>
      <w:rFonts w:cs="Times New Roman"/>
      <w:i/>
    </w:rPr>
  </w:style>
  <w:style w:type="character" w:customStyle="1" w:styleId="ae">
    <w:name w:val="Основной текст Знак"/>
    <w:aliases w:val="Знак Знак,Body Text Char Знак1,body text Знак1"/>
    <w:uiPriority w:val="99"/>
    <w:rsid w:val="007A5AED"/>
    <w:rPr>
      <w:sz w:val="24"/>
    </w:rPr>
  </w:style>
  <w:style w:type="character" w:customStyle="1" w:styleId="15">
    <w:name w:val="Знак примечания1"/>
    <w:uiPriority w:val="99"/>
    <w:rsid w:val="007A5AED"/>
    <w:rPr>
      <w:sz w:val="16"/>
    </w:rPr>
  </w:style>
  <w:style w:type="character" w:customStyle="1" w:styleId="af">
    <w:name w:val="Текст примечания Знак"/>
    <w:uiPriority w:val="99"/>
    <w:rsid w:val="007A5AED"/>
  </w:style>
  <w:style w:type="character" w:customStyle="1" w:styleId="16">
    <w:name w:val="Знак сноски1"/>
    <w:uiPriority w:val="99"/>
    <w:rsid w:val="007A5AED"/>
    <w:rPr>
      <w:vertAlign w:val="superscript"/>
    </w:rPr>
  </w:style>
  <w:style w:type="character" w:customStyle="1" w:styleId="IndexLink">
    <w:name w:val="Index Link"/>
    <w:uiPriority w:val="99"/>
    <w:rsid w:val="007A5AED"/>
  </w:style>
  <w:style w:type="character" w:customStyle="1" w:styleId="18">
    <w:name w:val="Знак концевой сноски1"/>
    <w:uiPriority w:val="99"/>
    <w:rsid w:val="007A5AED"/>
    <w:rPr>
      <w:vertAlign w:val="superscript"/>
    </w:rPr>
  </w:style>
  <w:style w:type="character" w:customStyle="1" w:styleId="NumberingSymbols">
    <w:name w:val="Numbering Symbols"/>
    <w:uiPriority w:val="99"/>
    <w:rsid w:val="007A5AED"/>
  </w:style>
  <w:style w:type="character" w:styleId="af0">
    <w:name w:val="footnote reference"/>
    <w:uiPriority w:val="99"/>
    <w:rsid w:val="007A5AED"/>
    <w:rPr>
      <w:rFonts w:cs="Times New Roman"/>
      <w:vertAlign w:val="superscript"/>
    </w:rPr>
  </w:style>
  <w:style w:type="character" w:styleId="af1">
    <w:name w:val="endnote reference"/>
    <w:uiPriority w:val="99"/>
    <w:rsid w:val="007A5AED"/>
    <w:rPr>
      <w:rFonts w:cs="Times New Roman"/>
      <w:vertAlign w:val="superscript"/>
    </w:rPr>
  </w:style>
  <w:style w:type="paragraph" w:customStyle="1" w:styleId="Heading">
    <w:name w:val="Heading"/>
    <w:basedOn w:val="a3"/>
    <w:next w:val="af2"/>
    <w:uiPriority w:val="99"/>
    <w:rsid w:val="007A5AED"/>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2">
    <w:name w:val="Body Text"/>
    <w:aliases w:val="Знак,body text"/>
    <w:basedOn w:val="a3"/>
    <w:link w:val="19"/>
    <w:uiPriority w:val="99"/>
    <w:rsid w:val="007A5AED"/>
    <w:pPr>
      <w:spacing w:after="160" w:line="240" w:lineRule="exact"/>
      <w:jc w:val="both"/>
    </w:pPr>
    <w:rPr>
      <w:rFonts w:ascii="Times New Roman" w:eastAsia="Times New Roman" w:hAnsi="Times New Roman" w:cs="Times New Roman"/>
      <w:sz w:val="24"/>
      <w:szCs w:val="20"/>
      <w:lang w:eastAsia="zh-CN"/>
    </w:rPr>
  </w:style>
  <w:style w:type="character" w:customStyle="1" w:styleId="19">
    <w:name w:val="Основной текст Знак1"/>
    <w:aliases w:val="Знак Знак1,body text Знак"/>
    <w:basedOn w:val="a4"/>
    <w:link w:val="af2"/>
    <w:uiPriority w:val="99"/>
    <w:rsid w:val="007A5AED"/>
    <w:rPr>
      <w:rFonts w:ascii="Times New Roman" w:eastAsia="Times New Roman" w:hAnsi="Times New Roman" w:cs="Times New Roman"/>
      <w:sz w:val="24"/>
      <w:szCs w:val="20"/>
      <w:lang w:eastAsia="zh-CN"/>
    </w:rPr>
  </w:style>
  <w:style w:type="character" w:customStyle="1" w:styleId="BodyTextChar">
    <w:name w:val="Body Text Char"/>
    <w:aliases w:val="Знак Char,body text Char"/>
    <w:uiPriority w:val="99"/>
    <w:locked/>
    <w:rsid w:val="007A5AED"/>
    <w:rPr>
      <w:rFonts w:cs="Times New Roman"/>
      <w:sz w:val="24"/>
    </w:rPr>
  </w:style>
  <w:style w:type="paragraph" w:styleId="af3">
    <w:name w:val="List"/>
    <w:basedOn w:val="a3"/>
    <w:uiPriority w:val="99"/>
    <w:rsid w:val="007A5AED"/>
    <w:pPr>
      <w:suppressAutoHyphens/>
      <w:spacing w:after="60" w:line="240" w:lineRule="auto"/>
      <w:ind w:left="283" w:hanging="283"/>
      <w:jc w:val="both"/>
    </w:pPr>
    <w:rPr>
      <w:rFonts w:ascii="Times New Roman" w:eastAsia="Times New Roman" w:hAnsi="Times New Roman" w:cs="Times New Roman"/>
      <w:sz w:val="24"/>
      <w:szCs w:val="24"/>
      <w:lang w:eastAsia="zh-CN"/>
    </w:rPr>
  </w:style>
  <w:style w:type="paragraph" w:styleId="af4">
    <w:name w:val="caption"/>
    <w:basedOn w:val="a3"/>
    <w:uiPriority w:val="99"/>
    <w:qFormat/>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3"/>
    <w:uiPriority w:val="99"/>
    <w:rsid w:val="007A5AED"/>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a">
    <w:name w:val="Название объекта1"/>
    <w:basedOn w:val="a3"/>
    <w:uiPriority w:val="99"/>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b">
    <w:name w:val="Текст примечания1"/>
    <w:basedOn w:val="a3"/>
    <w:uiPriority w:val="99"/>
    <w:rsid w:val="007A5AED"/>
    <w:pPr>
      <w:suppressAutoHyphens/>
      <w:spacing w:after="0" w:line="240" w:lineRule="auto"/>
    </w:pPr>
    <w:rPr>
      <w:rFonts w:ascii="Times New Roman" w:eastAsia="Times New Roman" w:hAnsi="Times New Roman" w:cs="Times New Roman"/>
      <w:sz w:val="20"/>
      <w:szCs w:val="20"/>
      <w:lang w:eastAsia="zh-CN"/>
    </w:rPr>
  </w:style>
  <w:style w:type="paragraph" w:styleId="af5">
    <w:name w:val="annotation text"/>
    <w:basedOn w:val="a3"/>
    <w:link w:val="1c"/>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c">
    <w:name w:val="Текст примечания Знак1"/>
    <w:basedOn w:val="a4"/>
    <w:link w:val="af5"/>
    <w:uiPriority w:val="99"/>
    <w:rsid w:val="007A5AED"/>
    <w:rPr>
      <w:rFonts w:ascii="Times New Roman" w:eastAsia="Times New Roman" w:hAnsi="Times New Roman" w:cs="Times New Roman"/>
      <w:sz w:val="20"/>
      <w:szCs w:val="20"/>
      <w:lang w:eastAsia="zh-CN"/>
    </w:rPr>
  </w:style>
  <w:style w:type="paragraph" w:styleId="af6">
    <w:name w:val="annotation subject"/>
    <w:basedOn w:val="1b"/>
    <w:next w:val="1b"/>
    <w:link w:val="1d"/>
    <w:uiPriority w:val="99"/>
    <w:rsid w:val="007A5AED"/>
    <w:rPr>
      <w:b/>
      <w:bCs/>
    </w:rPr>
  </w:style>
  <w:style w:type="character" w:customStyle="1" w:styleId="af7">
    <w:name w:val="Тема примечания Знак"/>
    <w:basedOn w:val="1c"/>
    <w:uiPriority w:val="99"/>
    <w:rsid w:val="007A5AED"/>
    <w:rPr>
      <w:rFonts w:ascii="Times New Roman" w:eastAsia="Times New Roman" w:hAnsi="Times New Roman" w:cs="Times New Roman"/>
      <w:b/>
      <w:bCs/>
      <w:sz w:val="20"/>
      <w:szCs w:val="20"/>
      <w:lang w:eastAsia="zh-CN"/>
    </w:rPr>
  </w:style>
  <w:style w:type="character" w:customStyle="1" w:styleId="1d">
    <w:name w:val="Тема примечания Знак1"/>
    <w:link w:val="af6"/>
    <w:uiPriority w:val="99"/>
    <w:locked/>
    <w:rsid w:val="007A5AED"/>
    <w:rPr>
      <w:rFonts w:ascii="Times New Roman" w:eastAsia="Times New Roman" w:hAnsi="Times New Roman" w:cs="Times New Roman"/>
      <w:b/>
      <w:bCs/>
      <w:sz w:val="20"/>
      <w:szCs w:val="20"/>
      <w:lang w:eastAsia="zh-CN"/>
    </w:rPr>
  </w:style>
  <w:style w:type="paragraph" w:styleId="af8">
    <w:name w:val="Balloon Text"/>
    <w:basedOn w:val="a3"/>
    <w:link w:val="1e"/>
    <w:uiPriority w:val="99"/>
    <w:rsid w:val="007A5AED"/>
    <w:pPr>
      <w:suppressAutoHyphens/>
      <w:spacing w:after="0" w:line="240" w:lineRule="auto"/>
    </w:pPr>
    <w:rPr>
      <w:rFonts w:ascii="Times New Roman" w:eastAsia="Times New Roman" w:hAnsi="Times New Roman" w:cs="Times New Roman"/>
      <w:sz w:val="2"/>
      <w:szCs w:val="20"/>
      <w:lang w:eastAsia="zh-CN"/>
    </w:rPr>
  </w:style>
  <w:style w:type="character" w:customStyle="1" w:styleId="af9">
    <w:name w:val="Текст выноски Знак"/>
    <w:basedOn w:val="a4"/>
    <w:uiPriority w:val="99"/>
    <w:rsid w:val="007A5AED"/>
    <w:rPr>
      <w:rFonts w:ascii="Tahoma" w:hAnsi="Tahoma" w:cs="Tahoma"/>
      <w:sz w:val="16"/>
      <w:szCs w:val="16"/>
    </w:rPr>
  </w:style>
  <w:style w:type="character" w:customStyle="1" w:styleId="1e">
    <w:name w:val="Текст выноски Знак1"/>
    <w:link w:val="af8"/>
    <w:uiPriority w:val="99"/>
    <w:locked/>
    <w:rsid w:val="007A5AED"/>
    <w:rPr>
      <w:rFonts w:ascii="Times New Roman" w:eastAsia="Times New Roman" w:hAnsi="Times New Roman" w:cs="Times New Roman"/>
      <w:sz w:val="2"/>
      <w:szCs w:val="20"/>
      <w:lang w:eastAsia="zh-CN"/>
    </w:rPr>
  </w:style>
  <w:style w:type="paragraph" w:styleId="afa">
    <w:name w:val="footnote text"/>
    <w:basedOn w:val="a3"/>
    <w:link w:val="1f"/>
    <w:uiPriority w:val="99"/>
    <w:rsid w:val="007A5AED"/>
    <w:pPr>
      <w:suppressAutoHyphens/>
      <w:spacing w:after="60" w:line="240" w:lineRule="auto"/>
      <w:ind w:left="-426"/>
      <w:jc w:val="both"/>
    </w:pPr>
    <w:rPr>
      <w:rFonts w:ascii="Times New Roman" w:eastAsia="Times New Roman" w:hAnsi="Times New Roman" w:cs="Times New Roman"/>
      <w:sz w:val="20"/>
      <w:szCs w:val="20"/>
      <w:lang w:eastAsia="ru-RU"/>
    </w:rPr>
  </w:style>
  <w:style w:type="character" w:customStyle="1" w:styleId="1f">
    <w:name w:val="Текст сноски Знак1"/>
    <w:basedOn w:val="a4"/>
    <w:link w:val="afa"/>
    <w:uiPriority w:val="99"/>
    <w:rsid w:val="007A5AED"/>
    <w:rPr>
      <w:rFonts w:ascii="Times New Roman" w:eastAsia="Times New Roman" w:hAnsi="Times New Roman" w:cs="Times New Roman"/>
      <w:sz w:val="20"/>
      <w:szCs w:val="20"/>
      <w:lang w:eastAsia="ru-RU"/>
    </w:rPr>
  </w:style>
  <w:style w:type="paragraph" w:customStyle="1" w:styleId="ConsPlusCell">
    <w:name w:val="ConsPlusCell"/>
    <w:uiPriority w:val="99"/>
    <w:rsid w:val="007A5AED"/>
    <w:pPr>
      <w:suppressAutoHyphens/>
      <w:autoSpaceDE w:val="0"/>
      <w:spacing w:after="0" w:line="240" w:lineRule="auto"/>
    </w:pPr>
    <w:rPr>
      <w:rFonts w:ascii="Arial" w:eastAsia="Times New Roman" w:hAnsi="Arial" w:cs="Arial"/>
      <w:sz w:val="20"/>
      <w:szCs w:val="20"/>
      <w:lang w:eastAsia="zh-CN"/>
    </w:rPr>
  </w:style>
  <w:style w:type="paragraph" w:customStyle="1" w:styleId="310">
    <w:name w:val="Основной текст с отступом 31"/>
    <w:basedOn w:val="a3"/>
    <w:uiPriority w:val="99"/>
    <w:rsid w:val="007A5AED"/>
    <w:pPr>
      <w:suppressAutoHyphens/>
      <w:spacing w:after="120" w:line="240" w:lineRule="auto"/>
      <w:ind w:left="283"/>
      <w:jc w:val="both"/>
    </w:pPr>
    <w:rPr>
      <w:rFonts w:ascii="Times New Roman" w:eastAsia="Times New Roman" w:hAnsi="Times New Roman" w:cs="Times New Roman"/>
      <w:sz w:val="16"/>
      <w:szCs w:val="20"/>
      <w:lang w:eastAsia="zh-CN"/>
    </w:rPr>
  </w:style>
  <w:style w:type="paragraph" w:customStyle="1" w:styleId="1f0">
    <w:name w:val="Цитата1"/>
    <w:basedOn w:val="a3"/>
    <w:uiPriority w:val="99"/>
    <w:rsid w:val="007A5AED"/>
    <w:pPr>
      <w:suppressAutoHyphens/>
      <w:spacing w:after="120" w:line="240" w:lineRule="auto"/>
      <w:ind w:left="1440" w:right="1440"/>
      <w:jc w:val="both"/>
    </w:pPr>
    <w:rPr>
      <w:rFonts w:ascii="Times New Roman" w:eastAsia="Times New Roman" w:hAnsi="Times New Roman" w:cs="Times New Roman"/>
      <w:sz w:val="24"/>
      <w:szCs w:val="20"/>
      <w:lang w:eastAsia="zh-CN"/>
    </w:rPr>
  </w:style>
  <w:style w:type="paragraph" w:customStyle="1" w:styleId="1f1">
    <w:name w:val="Заголовок записки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rsid w:val="007A5AED"/>
    <w:pPr>
      <w:widowControl w:val="0"/>
      <w:suppressAutoHyphens/>
      <w:autoSpaceDE w:val="0"/>
      <w:spacing w:after="0" w:line="240" w:lineRule="auto"/>
      <w:ind w:firstLine="720"/>
    </w:pPr>
    <w:rPr>
      <w:rFonts w:ascii="Arial" w:eastAsia="Times New Roman" w:hAnsi="Arial" w:cs="Times New Roman"/>
      <w:lang w:eastAsia="zh-CN"/>
    </w:rPr>
  </w:style>
  <w:style w:type="character" w:customStyle="1" w:styleId="ConsPlusNormal0">
    <w:name w:val="ConsPlusNormal Знак"/>
    <w:link w:val="ConsPlusNormal"/>
    <w:uiPriority w:val="99"/>
    <w:locked/>
    <w:rsid w:val="007A5AED"/>
    <w:rPr>
      <w:rFonts w:ascii="Arial" w:eastAsia="Times New Roman" w:hAnsi="Arial" w:cs="Times New Roman"/>
      <w:lang w:eastAsia="zh-CN"/>
    </w:rPr>
  </w:style>
  <w:style w:type="paragraph" w:customStyle="1" w:styleId="afb">
    <w:name w:val="Пункт"/>
    <w:basedOn w:val="a3"/>
    <w:uiPriority w:val="99"/>
    <w:rsid w:val="007A5AED"/>
    <w:pPr>
      <w:suppressAutoHyphens/>
      <w:spacing w:after="0" w:line="240" w:lineRule="auto"/>
      <w:ind w:left="1404" w:hanging="504"/>
      <w:jc w:val="both"/>
    </w:pPr>
    <w:rPr>
      <w:rFonts w:ascii="Times New Roman" w:eastAsia="Times New Roman" w:hAnsi="Times New Roman" w:cs="Times New Roman"/>
      <w:sz w:val="24"/>
      <w:szCs w:val="28"/>
      <w:lang w:eastAsia="zh-CN"/>
    </w:rPr>
  </w:style>
  <w:style w:type="paragraph" w:styleId="afc">
    <w:name w:val="Body Text Indent"/>
    <w:basedOn w:val="a3"/>
    <w:link w:val="1f2"/>
    <w:uiPriority w:val="99"/>
    <w:rsid w:val="007A5AE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d">
    <w:name w:val="Основной текст с отступом Знак"/>
    <w:basedOn w:val="a4"/>
    <w:uiPriority w:val="99"/>
    <w:rsid w:val="007A5AED"/>
  </w:style>
  <w:style w:type="character" w:customStyle="1" w:styleId="1f2">
    <w:name w:val="Основной текст с отступом Знак1"/>
    <w:link w:val="afc"/>
    <w:uiPriority w:val="99"/>
    <w:locked/>
    <w:rsid w:val="007A5AED"/>
    <w:rPr>
      <w:rFonts w:ascii="Times New Roman" w:eastAsia="Times New Roman" w:hAnsi="Times New Roman" w:cs="Times New Roman"/>
      <w:sz w:val="24"/>
      <w:szCs w:val="24"/>
      <w:lang w:eastAsia="zh-CN"/>
    </w:rPr>
  </w:style>
  <w:style w:type="paragraph" w:customStyle="1" w:styleId="311">
    <w:name w:val="Основной текст 31"/>
    <w:basedOn w:val="a3"/>
    <w:uiPriority w:val="99"/>
    <w:rsid w:val="007A5AED"/>
    <w:pPr>
      <w:suppressAutoHyphens/>
      <w:spacing w:after="120" w:line="240" w:lineRule="auto"/>
    </w:pPr>
    <w:rPr>
      <w:rFonts w:ascii="Times New Roman" w:eastAsia="Times New Roman" w:hAnsi="Times New Roman" w:cs="Times New Roman"/>
      <w:sz w:val="16"/>
      <w:szCs w:val="16"/>
      <w:lang w:eastAsia="zh-CN"/>
    </w:rPr>
  </w:style>
  <w:style w:type="paragraph" w:customStyle="1" w:styleId="210">
    <w:name w:val="Основной текст 21"/>
    <w:basedOn w:val="a3"/>
    <w:uiPriority w:val="99"/>
    <w:rsid w:val="007A5AED"/>
    <w:pPr>
      <w:suppressAutoHyphens/>
      <w:spacing w:after="120" w:line="480" w:lineRule="auto"/>
    </w:pPr>
    <w:rPr>
      <w:rFonts w:ascii="Times New Roman" w:eastAsia="Times New Roman" w:hAnsi="Times New Roman" w:cs="Times New Roman"/>
      <w:sz w:val="24"/>
      <w:szCs w:val="24"/>
      <w:lang w:eastAsia="zh-CN"/>
    </w:rPr>
  </w:style>
  <w:style w:type="paragraph" w:customStyle="1" w:styleId="afe">
    <w:name w:val="Тендерные данные"/>
    <w:basedOn w:val="a3"/>
    <w:uiPriority w:val="99"/>
    <w:rsid w:val="007A5AED"/>
    <w:pPr>
      <w:suppressAutoHyphens/>
      <w:spacing w:before="120" w:after="60" w:line="240" w:lineRule="auto"/>
      <w:jc w:val="both"/>
    </w:pPr>
    <w:rPr>
      <w:rFonts w:ascii="Times New Roman" w:eastAsia="Times New Roman" w:hAnsi="Times New Roman" w:cs="Times New Roman"/>
      <w:b/>
      <w:sz w:val="24"/>
      <w:szCs w:val="20"/>
      <w:lang w:eastAsia="zh-CN"/>
    </w:rPr>
  </w:style>
  <w:style w:type="paragraph" w:customStyle="1" w:styleId="aff">
    <w:name w:val="Таблица шапка"/>
    <w:basedOn w:val="a3"/>
    <w:uiPriority w:val="99"/>
    <w:rsid w:val="007A5AED"/>
    <w:pPr>
      <w:keepNext/>
      <w:suppressAutoHyphens/>
      <w:spacing w:before="40" w:after="40" w:line="240" w:lineRule="auto"/>
      <w:ind w:left="57" w:right="57"/>
    </w:pPr>
    <w:rPr>
      <w:rFonts w:ascii="Times New Roman" w:eastAsia="Times New Roman" w:hAnsi="Times New Roman" w:cs="Times New Roman"/>
      <w:sz w:val="18"/>
      <w:szCs w:val="18"/>
      <w:lang w:eastAsia="zh-CN"/>
    </w:rPr>
  </w:style>
  <w:style w:type="paragraph" w:customStyle="1" w:styleId="aff0">
    <w:name w:val="Таблица текст"/>
    <w:basedOn w:val="a3"/>
    <w:uiPriority w:val="99"/>
    <w:rsid w:val="007A5AED"/>
    <w:pPr>
      <w:suppressAutoHyphens/>
      <w:spacing w:before="40" w:after="40" w:line="240" w:lineRule="auto"/>
      <w:ind w:left="57" w:right="57"/>
    </w:pPr>
    <w:rPr>
      <w:rFonts w:ascii="Times New Roman" w:eastAsia="Times New Roman" w:hAnsi="Times New Roman" w:cs="Times New Roman"/>
      <w:lang w:eastAsia="zh-CN"/>
    </w:rPr>
  </w:style>
  <w:style w:type="paragraph" w:styleId="aff1">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3"/>
    <w:link w:val="1f3"/>
    <w:uiPriority w:val="99"/>
    <w:rsid w:val="007A5AED"/>
    <w:pPr>
      <w:suppressAutoHyphens/>
      <w:spacing w:before="120" w:after="120" w:line="240" w:lineRule="auto"/>
      <w:jc w:val="both"/>
    </w:pPr>
    <w:rPr>
      <w:rFonts w:ascii="Arial" w:eastAsia="Times New Roman" w:hAnsi="Arial" w:cs="Times New Roman"/>
      <w:sz w:val="24"/>
      <w:szCs w:val="20"/>
      <w:lang w:eastAsia="ru-RU"/>
    </w:rPr>
  </w:style>
  <w:style w:type="character" w:customStyle="1" w:styleId="aff2">
    <w:name w:val="Верхний колонтитул Знак"/>
    <w:basedOn w:val="a4"/>
    <w:uiPriority w:val="99"/>
    <w:rsid w:val="007A5AED"/>
  </w:style>
  <w:style w:type="character" w:customStyle="1" w:styleId="1f3">
    <w:name w:val="Верхний колонтитул Знак1"/>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ff1"/>
    <w:uiPriority w:val="99"/>
    <w:locked/>
    <w:rsid w:val="007A5AED"/>
    <w:rPr>
      <w:rFonts w:ascii="Arial" w:eastAsia="Times New Roman" w:hAnsi="Arial" w:cs="Times New Roman"/>
      <w:sz w:val="24"/>
      <w:szCs w:val="20"/>
      <w:lang w:eastAsia="ru-RU"/>
    </w:rPr>
  </w:style>
  <w:style w:type="character" w:customStyle="1" w:styleId="HeaderChar">
    <w:name w:val="Header Char"/>
    <w:aliases w:val="Titul Char,Heder Char,Верхний колонтитул1 Char,Верхний колонтитул2 Char,Верхний колонтитул3 Char,Верхний колонтитул4 Char,Верхний колонтитул11 Char,Верхний колонтитул21 Char,Верхний колонтитул31 Char,Верхний колонтитул41 Char"/>
    <w:uiPriority w:val="99"/>
    <w:locked/>
    <w:rsid w:val="007A5AED"/>
    <w:rPr>
      <w:rFonts w:cs="Times New Roman"/>
      <w:sz w:val="24"/>
    </w:rPr>
  </w:style>
  <w:style w:type="paragraph" w:styleId="aff3">
    <w:name w:val="footer"/>
    <w:basedOn w:val="a3"/>
    <w:link w:val="1f4"/>
    <w:uiPriority w:val="99"/>
    <w:rsid w:val="007A5AED"/>
    <w:pPr>
      <w:suppressAutoHyphens/>
      <w:spacing w:after="60" w:line="240" w:lineRule="auto"/>
      <w:jc w:val="both"/>
    </w:pPr>
    <w:rPr>
      <w:rFonts w:ascii="Times New Roman" w:eastAsia="Times New Roman" w:hAnsi="Times New Roman" w:cs="Times New Roman"/>
      <w:sz w:val="24"/>
      <w:szCs w:val="20"/>
      <w:lang w:eastAsia="ru-RU"/>
    </w:rPr>
  </w:style>
  <w:style w:type="character" w:customStyle="1" w:styleId="aff4">
    <w:name w:val="Нижний колонтитул Знак"/>
    <w:basedOn w:val="a4"/>
    <w:uiPriority w:val="99"/>
    <w:rsid w:val="007A5AED"/>
  </w:style>
  <w:style w:type="character" w:customStyle="1" w:styleId="1f4">
    <w:name w:val="Нижний колонтитул Знак1"/>
    <w:link w:val="aff3"/>
    <w:uiPriority w:val="99"/>
    <w:locked/>
    <w:rsid w:val="007A5AED"/>
    <w:rPr>
      <w:rFonts w:ascii="Times New Roman" w:eastAsia="Times New Roman" w:hAnsi="Times New Roman" w:cs="Times New Roman"/>
      <w:sz w:val="24"/>
      <w:szCs w:val="20"/>
      <w:lang w:eastAsia="ru-RU"/>
    </w:rPr>
  </w:style>
  <w:style w:type="paragraph" w:customStyle="1" w:styleId="211">
    <w:name w:val="Маркированный список 21"/>
    <w:basedOn w:val="a3"/>
    <w:uiPriority w:val="99"/>
    <w:rsid w:val="007A5AED"/>
    <w:pPr>
      <w:suppressAutoHyphens/>
      <w:spacing w:after="60" w:line="240" w:lineRule="auto"/>
      <w:jc w:val="both"/>
    </w:pPr>
    <w:rPr>
      <w:rFonts w:ascii="Times New Roman" w:eastAsia="Times New Roman" w:hAnsi="Times New Roman" w:cs="Times New Roman"/>
      <w:sz w:val="24"/>
      <w:szCs w:val="20"/>
      <w:lang w:eastAsia="zh-CN"/>
    </w:rPr>
  </w:style>
  <w:style w:type="paragraph" w:customStyle="1" w:styleId="312">
    <w:name w:val="Марки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0">
    <w:name w:val="Маркированный список 41"/>
    <w:basedOn w:val="a3"/>
    <w:uiPriority w:val="99"/>
    <w:rsid w:val="007A5AED"/>
    <w:pPr>
      <w:suppressAutoHyphens/>
      <w:spacing w:after="60" w:line="240" w:lineRule="auto"/>
      <w:ind w:left="1209"/>
      <w:jc w:val="both"/>
    </w:pPr>
    <w:rPr>
      <w:rFonts w:ascii="Times New Roman" w:eastAsia="Times New Roman" w:hAnsi="Times New Roman" w:cs="Times New Roman"/>
      <w:sz w:val="24"/>
      <w:szCs w:val="20"/>
      <w:lang w:eastAsia="zh-CN"/>
    </w:rPr>
  </w:style>
  <w:style w:type="paragraph" w:customStyle="1" w:styleId="510">
    <w:name w:val="Марки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0"/>
      <w:lang w:eastAsia="zh-CN"/>
    </w:rPr>
  </w:style>
  <w:style w:type="paragraph" w:customStyle="1" w:styleId="1f5">
    <w:name w:val="Нумерованный список1"/>
    <w:basedOn w:val="a3"/>
    <w:uiPriority w:val="99"/>
    <w:rsid w:val="007A5AED"/>
    <w:pPr>
      <w:suppressAutoHyphens/>
      <w:spacing w:after="60" w:line="240" w:lineRule="auto"/>
      <w:ind w:left="360"/>
      <w:jc w:val="both"/>
    </w:pPr>
    <w:rPr>
      <w:rFonts w:ascii="Times New Roman" w:eastAsia="Times New Roman" w:hAnsi="Times New Roman" w:cs="Times New Roman"/>
      <w:sz w:val="24"/>
      <w:szCs w:val="20"/>
      <w:lang w:eastAsia="zh-CN"/>
    </w:rPr>
  </w:style>
  <w:style w:type="paragraph" w:customStyle="1" w:styleId="212">
    <w:name w:val="Нумерованный список 21"/>
    <w:basedOn w:val="a3"/>
    <w:uiPriority w:val="99"/>
    <w:rsid w:val="007A5AED"/>
    <w:pPr>
      <w:suppressAutoHyphens/>
      <w:spacing w:after="60" w:line="240" w:lineRule="auto"/>
      <w:ind w:left="643"/>
      <w:jc w:val="both"/>
    </w:pPr>
    <w:rPr>
      <w:rFonts w:ascii="Times New Roman" w:eastAsia="Times New Roman" w:hAnsi="Times New Roman" w:cs="Times New Roman"/>
      <w:sz w:val="24"/>
      <w:szCs w:val="20"/>
      <w:lang w:eastAsia="zh-CN"/>
    </w:rPr>
  </w:style>
  <w:style w:type="paragraph" w:customStyle="1" w:styleId="313">
    <w:name w:val="Нуме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1">
    <w:name w:val="Нумерованный список 41"/>
    <w:basedOn w:val="a3"/>
    <w:uiPriority w:val="99"/>
    <w:rsid w:val="007A5AED"/>
    <w:pPr>
      <w:suppressAutoHyphens/>
      <w:spacing w:after="60" w:line="240" w:lineRule="auto"/>
      <w:ind w:left="1260" w:hanging="720"/>
      <w:jc w:val="both"/>
    </w:pPr>
    <w:rPr>
      <w:rFonts w:ascii="Times New Roman" w:eastAsia="Times New Roman" w:hAnsi="Times New Roman" w:cs="Times New Roman"/>
      <w:sz w:val="24"/>
      <w:szCs w:val="20"/>
      <w:lang w:eastAsia="zh-CN"/>
    </w:rPr>
  </w:style>
  <w:style w:type="paragraph" w:customStyle="1" w:styleId="a1">
    <w:name w:val="Раздел"/>
    <w:basedOn w:val="a3"/>
    <w:uiPriority w:val="99"/>
    <w:rsid w:val="007A5AED"/>
    <w:pPr>
      <w:numPr>
        <w:numId w:val="4"/>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2">
    <w:name w:val="Раздел 3"/>
    <w:basedOn w:val="a3"/>
    <w:uiPriority w:val="99"/>
    <w:rsid w:val="007A5AED"/>
    <w:pPr>
      <w:suppressAutoHyphens/>
      <w:spacing w:before="120" w:after="120" w:line="240" w:lineRule="auto"/>
      <w:jc w:val="center"/>
    </w:pPr>
    <w:rPr>
      <w:rFonts w:ascii="Times New Roman" w:eastAsia="Times New Roman" w:hAnsi="Times New Roman" w:cs="Times New Roman"/>
      <w:b/>
      <w:sz w:val="24"/>
      <w:szCs w:val="20"/>
      <w:lang w:eastAsia="zh-CN"/>
    </w:rPr>
  </w:style>
  <w:style w:type="paragraph" w:customStyle="1" w:styleId="aff5">
    <w:name w:val="Условия контракта"/>
    <w:basedOn w:val="a3"/>
    <w:uiPriority w:val="99"/>
    <w:rsid w:val="007A5AED"/>
    <w:pPr>
      <w:suppressAutoHyphens/>
      <w:spacing w:before="240" w:after="120" w:line="240" w:lineRule="auto"/>
      <w:ind w:left="432" w:hanging="432"/>
      <w:jc w:val="both"/>
    </w:pPr>
    <w:rPr>
      <w:rFonts w:ascii="Times New Roman" w:eastAsia="Times New Roman" w:hAnsi="Times New Roman" w:cs="Times New Roman"/>
      <w:b/>
      <w:sz w:val="24"/>
      <w:szCs w:val="20"/>
      <w:lang w:eastAsia="zh-CN"/>
    </w:rPr>
  </w:style>
  <w:style w:type="paragraph" w:styleId="aff6">
    <w:name w:val="Subtitle"/>
    <w:basedOn w:val="a3"/>
    <w:next w:val="af2"/>
    <w:link w:val="1f6"/>
    <w:uiPriority w:val="99"/>
    <w:qFormat/>
    <w:rsid w:val="007A5AED"/>
    <w:pPr>
      <w:suppressAutoHyphens/>
      <w:spacing w:after="60" w:line="240" w:lineRule="auto"/>
      <w:jc w:val="center"/>
    </w:pPr>
    <w:rPr>
      <w:rFonts w:ascii="Cambria" w:eastAsia="Times New Roman" w:hAnsi="Cambria" w:cs="Times New Roman"/>
      <w:sz w:val="24"/>
      <w:szCs w:val="24"/>
      <w:lang w:eastAsia="zh-CN"/>
    </w:rPr>
  </w:style>
  <w:style w:type="character" w:customStyle="1" w:styleId="aff7">
    <w:name w:val="Подзаголовок Знак"/>
    <w:basedOn w:val="a4"/>
    <w:uiPriority w:val="99"/>
    <w:rsid w:val="007A5AED"/>
    <w:rPr>
      <w:rFonts w:asciiTheme="majorHAnsi" w:eastAsiaTheme="majorEastAsia" w:hAnsiTheme="majorHAnsi" w:cstheme="majorBidi"/>
      <w:i/>
      <w:iCs/>
      <w:color w:val="4F81BD" w:themeColor="accent1"/>
      <w:spacing w:val="15"/>
      <w:sz w:val="24"/>
      <w:szCs w:val="24"/>
    </w:rPr>
  </w:style>
  <w:style w:type="character" w:customStyle="1" w:styleId="1f6">
    <w:name w:val="Подзаголовок Знак1"/>
    <w:link w:val="aff6"/>
    <w:uiPriority w:val="99"/>
    <w:locked/>
    <w:rsid w:val="007A5AED"/>
    <w:rPr>
      <w:rFonts w:ascii="Cambria" w:eastAsia="Times New Roman" w:hAnsi="Cambria" w:cs="Times New Roman"/>
      <w:sz w:val="24"/>
      <w:szCs w:val="24"/>
      <w:lang w:eastAsia="zh-CN"/>
    </w:rPr>
  </w:style>
  <w:style w:type="paragraph" w:styleId="1f7">
    <w:name w:val="toc 1"/>
    <w:basedOn w:val="a3"/>
    <w:next w:val="a3"/>
    <w:uiPriority w:val="99"/>
    <w:rsid w:val="007A5AED"/>
    <w:pPr>
      <w:suppressAutoHyphens/>
      <w:spacing w:after="120" w:line="240" w:lineRule="auto"/>
    </w:pPr>
    <w:rPr>
      <w:rFonts w:ascii="Times New Roman" w:eastAsia="Times New Roman" w:hAnsi="Times New Roman" w:cs="Times New Roman"/>
      <w:b/>
      <w:bCs/>
      <w:caps/>
      <w:sz w:val="24"/>
      <w:szCs w:val="36"/>
      <w:lang w:eastAsia="ru-RU"/>
    </w:rPr>
  </w:style>
  <w:style w:type="paragraph" w:styleId="2a">
    <w:name w:val="toc 2"/>
    <w:basedOn w:val="a3"/>
    <w:next w:val="a3"/>
    <w:uiPriority w:val="99"/>
    <w:rsid w:val="007A5AED"/>
    <w:pPr>
      <w:suppressAutoHyphens/>
      <w:spacing w:after="0" w:line="240" w:lineRule="auto"/>
      <w:ind w:left="720" w:hanging="720"/>
    </w:pPr>
    <w:rPr>
      <w:rFonts w:ascii="Times New Roman" w:eastAsia="Times New Roman" w:hAnsi="Times New Roman" w:cs="Times New Roman"/>
      <w:b/>
      <w:smallCaps/>
      <w:kern w:val="1"/>
      <w:sz w:val="28"/>
      <w:szCs w:val="30"/>
      <w:lang w:eastAsia="ru-RU"/>
    </w:rPr>
  </w:style>
  <w:style w:type="paragraph" w:customStyle="1" w:styleId="aff8">
    <w:name w:val="Подраздел"/>
    <w:basedOn w:val="a3"/>
    <w:uiPriority w:val="99"/>
    <w:rsid w:val="007A5AED"/>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8">
    <w:name w:val="Стиль1"/>
    <w:basedOn w:val="a3"/>
    <w:uiPriority w:val="99"/>
    <w:rsid w:val="007A5AED"/>
    <w:pPr>
      <w:keepNext/>
      <w:keepLines/>
      <w:widowControl w:val="0"/>
      <w:suppressLineNumbers/>
      <w:suppressAutoHyphens/>
      <w:spacing w:after="60" w:line="240" w:lineRule="auto"/>
      <w:ind w:left="643" w:hanging="360"/>
    </w:pPr>
    <w:rPr>
      <w:rFonts w:ascii="Times New Roman" w:eastAsia="Times New Roman" w:hAnsi="Times New Roman" w:cs="Times New Roman"/>
      <w:b/>
      <w:sz w:val="28"/>
      <w:szCs w:val="24"/>
      <w:lang w:eastAsia="zh-CN"/>
    </w:rPr>
  </w:style>
  <w:style w:type="paragraph" w:customStyle="1" w:styleId="2b">
    <w:name w:val="Стиль2"/>
    <w:basedOn w:val="212"/>
    <w:uiPriority w:val="99"/>
    <w:rsid w:val="007A5AED"/>
    <w:pPr>
      <w:keepNext/>
      <w:keepLines/>
      <w:widowControl w:val="0"/>
      <w:suppressLineNumbers/>
      <w:ind w:hanging="360"/>
    </w:pPr>
    <w:rPr>
      <w:b/>
    </w:rPr>
  </w:style>
  <w:style w:type="paragraph" w:customStyle="1" w:styleId="213">
    <w:name w:val="Основной текст с отступом 21"/>
    <w:basedOn w:val="a3"/>
    <w:uiPriority w:val="99"/>
    <w:rsid w:val="007A5AED"/>
    <w:pPr>
      <w:suppressAutoHyphens/>
      <w:spacing w:after="120" w:line="480" w:lineRule="auto"/>
      <w:ind w:left="283"/>
      <w:jc w:val="both"/>
    </w:pPr>
    <w:rPr>
      <w:rFonts w:ascii="Times New Roman" w:eastAsia="Times New Roman" w:hAnsi="Times New Roman" w:cs="Times New Roman"/>
      <w:sz w:val="24"/>
      <w:szCs w:val="20"/>
      <w:lang w:eastAsia="zh-CN"/>
    </w:rPr>
  </w:style>
  <w:style w:type="paragraph" w:customStyle="1" w:styleId="33">
    <w:name w:val="Стиль3"/>
    <w:basedOn w:val="213"/>
    <w:uiPriority w:val="99"/>
    <w:rsid w:val="007A5AED"/>
    <w:pPr>
      <w:widowControl w:val="0"/>
      <w:spacing w:after="0" w:line="240" w:lineRule="auto"/>
      <w:ind w:left="643" w:hanging="360"/>
      <w:textAlignment w:val="baseline"/>
    </w:pPr>
  </w:style>
  <w:style w:type="paragraph" w:customStyle="1" w:styleId="aff9">
    <w:name w:val="пункт"/>
    <w:basedOn w:val="a3"/>
    <w:uiPriority w:val="99"/>
    <w:rsid w:val="007A5AED"/>
    <w:pPr>
      <w:suppressAutoHyphens/>
      <w:spacing w:before="60" w:after="60" w:line="240" w:lineRule="auto"/>
      <w:ind w:left="1080"/>
    </w:pPr>
    <w:rPr>
      <w:rFonts w:ascii="Times New Roman" w:eastAsia="Times New Roman" w:hAnsi="Times New Roman" w:cs="Times New Roman"/>
      <w:sz w:val="24"/>
      <w:szCs w:val="24"/>
      <w:lang w:eastAsia="zh-CN"/>
    </w:rPr>
  </w:style>
  <w:style w:type="paragraph" w:styleId="34">
    <w:name w:val="toc 3"/>
    <w:basedOn w:val="a3"/>
    <w:next w:val="a3"/>
    <w:uiPriority w:val="99"/>
    <w:rsid w:val="007A5AED"/>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ConsPlusNonformat">
    <w:name w:val="ConsPlusNonformat"/>
    <w:uiPriority w:val="99"/>
    <w:rsid w:val="007A5AE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231">
    <w:name w:val="Знак Знак23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a">
    <w:name w:val="Знак 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9">
    <w:name w:val="Список многоуровневый 1"/>
    <w:basedOn w:val="a3"/>
    <w:uiPriority w:val="99"/>
    <w:rsid w:val="007A5AED"/>
    <w:pPr>
      <w:suppressAutoHyphens/>
      <w:spacing w:after="60" w:line="240" w:lineRule="auto"/>
      <w:ind w:left="431" w:hanging="431"/>
      <w:jc w:val="both"/>
    </w:pPr>
    <w:rPr>
      <w:rFonts w:ascii="Times New Roman" w:eastAsia="Times New Roman" w:hAnsi="Times New Roman" w:cs="Times New Roman"/>
      <w:sz w:val="24"/>
      <w:szCs w:val="24"/>
      <w:lang w:eastAsia="zh-CN"/>
    </w:rPr>
  </w:style>
  <w:style w:type="paragraph" w:styleId="43">
    <w:name w:val="toc 4"/>
    <w:basedOn w:val="a3"/>
    <w:next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styleId="53">
    <w:name w:val="toc 5"/>
    <w:basedOn w:val="a3"/>
    <w:next w:val="a3"/>
    <w:uiPriority w:val="99"/>
    <w:rsid w:val="007A5AED"/>
    <w:pPr>
      <w:suppressAutoHyphens/>
      <w:spacing w:after="0" w:line="240" w:lineRule="auto"/>
      <w:ind w:left="960"/>
    </w:pPr>
    <w:rPr>
      <w:rFonts w:ascii="Times New Roman" w:eastAsia="Times New Roman" w:hAnsi="Times New Roman" w:cs="Times New Roman"/>
      <w:sz w:val="24"/>
      <w:szCs w:val="24"/>
      <w:lang w:eastAsia="zh-CN"/>
    </w:rPr>
  </w:style>
  <w:style w:type="paragraph" w:styleId="61">
    <w:name w:val="toc 6"/>
    <w:basedOn w:val="a3"/>
    <w:next w:val="a3"/>
    <w:uiPriority w:val="99"/>
    <w:rsid w:val="007A5AED"/>
    <w:pPr>
      <w:suppressAutoHyphens/>
      <w:spacing w:after="0" w:line="240" w:lineRule="auto"/>
      <w:ind w:left="1200"/>
    </w:pPr>
    <w:rPr>
      <w:rFonts w:ascii="Times New Roman" w:eastAsia="Times New Roman" w:hAnsi="Times New Roman" w:cs="Times New Roman"/>
      <w:sz w:val="24"/>
      <w:szCs w:val="24"/>
      <w:lang w:eastAsia="zh-CN"/>
    </w:rPr>
  </w:style>
  <w:style w:type="paragraph" w:styleId="72">
    <w:name w:val="toc 7"/>
    <w:basedOn w:val="a3"/>
    <w:next w:val="a3"/>
    <w:uiPriority w:val="99"/>
    <w:rsid w:val="007A5AED"/>
    <w:pPr>
      <w:suppressAutoHyphens/>
      <w:spacing w:after="0" w:line="240" w:lineRule="auto"/>
      <w:ind w:left="1440"/>
    </w:pPr>
    <w:rPr>
      <w:rFonts w:ascii="Times New Roman" w:eastAsia="Times New Roman" w:hAnsi="Times New Roman" w:cs="Times New Roman"/>
      <w:sz w:val="24"/>
      <w:szCs w:val="24"/>
      <w:lang w:eastAsia="zh-CN"/>
    </w:rPr>
  </w:style>
  <w:style w:type="paragraph" w:styleId="81">
    <w:name w:val="toc 8"/>
    <w:basedOn w:val="a3"/>
    <w:next w:val="a3"/>
    <w:uiPriority w:val="99"/>
    <w:rsid w:val="007A5AED"/>
    <w:pPr>
      <w:suppressAutoHyphens/>
      <w:spacing w:after="0" w:line="240" w:lineRule="auto"/>
      <w:ind w:left="1680"/>
    </w:pPr>
    <w:rPr>
      <w:rFonts w:ascii="Times New Roman" w:eastAsia="Times New Roman" w:hAnsi="Times New Roman" w:cs="Times New Roman"/>
      <w:sz w:val="24"/>
      <w:szCs w:val="24"/>
      <w:lang w:eastAsia="zh-CN"/>
    </w:rPr>
  </w:style>
  <w:style w:type="paragraph" w:styleId="92">
    <w:name w:val="toc 9"/>
    <w:basedOn w:val="a3"/>
    <w:next w:val="a3"/>
    <w:uiPriority w:val="99"/>
    <w:rsid w:val="007A5AED"/>
    <w:pPr>
      <w:suppressAutoHyphens/>
      <w:spacing w:after="0" w:line="240" w:lineRule="auto"/>
      <w:ind w:left="1920"/>
    </w:pPr>
    <w:rPr>
      <w:rFonts w:ascii="Times New Roman" w:eastAsia="Times New Roman" w:hAnsi="Times New Roman" w:cs="Times New Roman"/>
      <w:sz w:val="24"/>
      <w:szCs w:val="24"/>
      <w:lang w:eastAsia="zh-CN"/>
    </w:rPr>
  </w:style>
  <w:style w:type="paragraph" w:customStyle="1" w:styleId="WW-23">
    <w:name w:val="WW-Знак Знак23 Знак Знак Знак Знак"/>
    <w:basedOn w:val="a3"/>
    <w:uiPriority w:val="99"/>
    <w:rsid w:val="007A5AED"/>
    <w:pPr>
      <w:suppressAutoHyphens/>
      <w:spacing w:before="60" w:after="60" w:line="240" w:lineRule="auto"/>
    </w:pPr>
    <w:rPr>
      <w:rFonts w:ascii="Times New Roman" w:eastAsia="Times New Roman" w:hAnsi="Times New Roman" w:cs="Times New Roman"/>
      <w:sz w:val="20"/>
      <w:szCs w:val="20"/>
      <w:lang w:eastAsia="zh-CN"/>
    </w:rPr>
  </w:style>
  <w:style w:type="paragraph" w:styleId="HTML">
    <w:name w:val="HTML Address"/>
    <w:basedOn w:val="a3"/>
    <w:link w:val="HTML0"/>
    <w:uiPriority w:val="99"/>
    <w:rsid w:val="007A5AED"/>
    <w:pPr>
      <w:suppressAutoHyphens/>
      <w:spacing w:after="60" w:line="240" w:lineRule="auto"/>
      <w:jc w:val="both"/>
    </w:pPr>
    <w:rPr>
      <w:rFonts w:ascii="Times New Roman" w:eastAsia="Times New Roman" w:hAnsi="Times New Roman" w:cs="Times New Roman"/>
      <w:i/>
      <w:iCs/>
      <w:sz w:val="24"/>
      <w:szCs w:val="24"/>
      <w:lang w:eastAsia="zh-CN"/>
    </w:rPr>
  </w:style>
  <w:style w:type="character" w:customStyle="1" w:styleId="HTML0">
    <w:name w:val="Адрес HTML Знак"/>
    <w:basedOn w:val="a4"/>
    <w:link w:val="HTML"/>
    <w:uiPriority w:val="99"/>
    <w:rsid w:val="007A5AED"/>
    <w:rPr>
      <w:rFonts w:ascii="Times New Roman" w:eastAsia="Times New Roman" w:hAnsi="Times New Roman" w:cs="Times New Roman"/>
      <w:i/>
      <w:iCs/>
      <w:sz w:val="24"/>
      <w:szCs w:val="24"/>
      <w:lang w:eastAsia="zh-CN"/>
    </w:rPr>
  </w:style>
  <w:style w:type="paragraph" w:styleId="HTML1">
    <w:name w:val="HTML Preformatted"/>
    <w:basedOn w:val="a3"/>
    <w:link w:val="HTML2"/>
    <w:uiPriority w:val="99"/>
    <w:rsid w:val="007A5AED"/>
    <w:pPr>
      <w:suppressAutoHyphens/>
      <w:spacing w:after="60" w:line="240" w:lineRule="auto"/>
      <w:jc w:val="both"/>
    </w:pPr>
    <w:rPr>
      <w:rFonts w:ascii="Courier New" w:eastAsia="Times New Roman" w:hAnsi="Courier New" w:cs="Times New Roman"/>
      <w:sz w:val="20"/>
      <w:szCs w:val="20"/>
      <w:lang w:eastAsia="zh-CN"/>
    </w:rPr>
  </w:style>
  <w:style w:type="character" w:customStyle="1" w:styleId="HTML2">
    <w:name w:val="Стандартный HTML Знак"/>
    <w:basedOn w:val="a4"/>
    <w:link w:val="HTML1"/>
    <w:uiPriority w:val="99"/>
    <w:rsid w:val="007A5AED"/>
    <w:rPr>
      <w:rFonts w:ascii="Courier New" w:eastAsia="Times New Roman" w:hAnsi="Courier New" w:cs="Times New Roman"/>
      <w:sz w:val="20"/>
      <w:szCs w:val="20"/>
      <w:lang w:eastAsia="zh-CN"/>
    </w:rPr>
  </w:style>
  <w:style w:type="paragraph" w:styleId="affb">
    <w:name w:val="Normal (Web)"/>
    <w:basedOn w:val="a3"/>
    <w:uiPriority w:val="99"/>
    <w:rsid w:val="007A5AE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a">
    <w:name w:val="Обычный отступ1"/>
    <w:basedOn w:val="a3"/>
    <w:uiPriority w:val="99"/>
    <w:rsid w:val="007A5AED"/>
    <w:pPr>
      <w:suppressAutoHyphens/>
      <w:spacing w:after="60" w:line="240" w:lineRule="auto"/>
      <w:ind w:left="708"/>
      <w:jc w:val="both"/>
    </w:pPr>
    <w:rPr>
      <w:rFonts w:ascii="Times New Roman" w:eastAsia="Times New Roman" w:hAnsi="Times New Roman" w:cs="Times New Roman"/>
      <w:sz w:val="24"/>
      <w:szCs w:val="24"/>
      <w:lang w:eastAsia="zh-CN"/>
    </w:rPr>
  </w:style>
  <w:style w:type="paragraph" w:styleId="affc">
    <w:name w:val="envelope address"/>
    <w:basedOn w:val="a3"/>
    <w:uiPriority w:val="99"/>
    <w:rsid w:val="007A5AED"/>
    <w:pPr>
      <w:suppressAutoHyphens/>
      <w:spacing w:after="60" w:line="240" w:lineRule="auto"/>
      <w:ind w:left="2880"/>
      <w:jc w:val="both"/>
    </w:pPr>
    <w:rPr>
      <w:rFonts w:ascii="Arial" w:eastAsia="Times New Roman" w:hAnsi="Arial" w:cs="Arial"/>
      <w:sz w:val="24"/>
      <w:szCs w:val="24"/>
      <w:lang w:eastAsia="zh-CN"/>
    </w:rPr>
  </w:style>
  <w:style w:type="paragraph" w:styleId="2c">
    <w:name w:val="envelope return"/>
    <w:basedOn w:val="a3"/>
    <w:uiPriority w:val="99"/>
    <w:rsid w:val="007A5AED"/>
    <w:pPr>
      <w:suppressAutoHyphens/>
      <w:spacing w:after="60" w:line="240" w:lineRule="auto"/>
      <w:jc w:val="both"/>
    </w:pPr>
    <w:rPr>
      <w:rFonts w:ascii="Arial" w:eastAsia="Times New Roman" w:hAnsi="Arial" w:cs="Arial"/>
      <w:sz w:val="20"/>
      <w:szCs w:val="20"/>
      <w:lang w:eastAsia="zh-CN"/>
    </w:rPr>
  </w:style>
  <w:style w:type="paragraph" w:customStyle="1" w:styleId="1fb">
    <w:name w:val="Маркированный список1"/>
    <w:basedOn w:val="a3"/>
    <w:uiPriority w:val="99"/>
    <w:rsid w:val="007A5AED"/>
    <w:pPr>
      <w:widowControl w:val="0"/>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4">
    <w:name w:val="Список 21"/>
    <w:basedOn w:val="a3"/>
    <w:uiPriority w:val="99"/>
    <w:rsid w:val="007A5AED"/>
    <w:pPr>
      <w:suppressAutoHyphens/>
      <w:spacing w:after="60" w:line="240" w:lineRule="auto"/>
      <w:ind w:left="566" w:hanging="283"/>
      <w:jc w:val="both"/>
    </w:pPr>
    <w:rPr>
      <w:rFonts w:ascii="Times New Roman" w:eastAsia="Times New Roman" w:hAnsi="Times New Roman" w:cs="Times New Roman"/>
      <w:sz w:val="24"/>
      <w:szCs w:val="24"/>
      <w:lang w:eastAsia="zh-CN"/>
    </w:rPr>
  </w:style>
  <w:style w:type="paragraph" w:customStyle="1" w:styleId="314">
    <w:name w:val="Список 31"/>
    <w:basedOn w:val="a3"/>
    <w:uiPriority w:val="99"/>
    <w:rsid w:val="007A5AED"/>
    <w:pPr>
      <w:suppressAutoHyphens/>
      <w:spacing w:after="60" w:line="240" w:lineRule="auto"/>
      <w:ind w:left="849" w:hanging="283"/>
      <w:jc w:val="both"/>
    </w:pPr>
    <w:rPr>
      <w:rFonts w:ascii="Times New Roman" w:eastAsia="Times New Roman" w:hAnsi="Times New Roman" w:cs="Times New Roman"/>
      <w:sz w:val="24"/>
      <w:szCs w:val="24"/>
      <w:lang w:eastAsia="zh-CN"/>
    </w:rPr>
  </w:style>
  <w:style w:type="paragraph" w:customStyle="1" w:styleId="412">
    <w:name w:val="Список 41"/>
    <w:basedOn w:val="a3"/>
    <w:uiPriority w:val="99"/>
    <w:rsid w:val="007A5AED"/>
    <w:pPr>
      <w:suppressAutoHyphens/>
      <w:spacing w:after="60" w:line="240" w:lineRule="auto"/>
      <w:ind w:left="1132" w:hanging="283"/>
      <w:jc w:val="both"/>
    </w:pPr>
    <w:rPr>
      <w:rFonts w:ascii="Times New Roman" w:eastAsia="Times New Roman" w:hAnsi="Times New Roman" w:cs="Times New Roman"/>
      <w:sz w:val="24"/>
      <w:szCs w:val="24"/>
      <w:lang w:eastAsia="zh-CN"/>
    </w:rPr>
  </w:style>
  <w:style w:type="paragraph" w:customStyle="1" w:styleId="511">
    <w:name w:val="Список 51"/>
    <w:basedOn w:val="a3"/>
    <w:uiPriority w:val="99"/>
    <w:rsid w:val="007A5AED"/>
    <w:pPr>
      <w:suppressAutoHyphens/>
      <w:spacing w:after="60" w:line="240" w:lineRule="auto"/>
      <w:ind w:left="1415" w:hanging="283"/>
      <w:jc w:val="both"/>
    </w:pPr>
    <w:rPr>
      <w:rFonts w:ascii="Times New Roman" w:eastAsia="Times New Roman" w:hAnsi="Times New Roman" w:cs="Times New Roman"/>
      <w:sz w:val="24"/>
      <w:szCs w:val="24"/>
      <w:lang w:eastAsia="zh-CN"/>
    </w:rPr>
  </w:style>
  <w:style w:type="paragraph" w:customStyle="1" w:styleId="512">
    <w:name w:val="Нуме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4"/>
      <w:lang w:eastAsia="zh-CN"/>
    </w:rPr>
  </w:style>
  <w:style w:type="paragraph" w:customStyle="1" w:styleId="1fc">
    <w:name w:val="Прощание1"/>
    <w:basedOn w:val="a3"/>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paragraph" w:styleId="affd">
    <w:name w:val="Signature"/>
    <w:basedOn w:val="a3"/>
    <w:link w:val="affe"/>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character" w:customStyle="1" w:styleId="affe">
    <w:name w:val="Подпись Знак"/>
    <w:basedOn w:val="a4"/>
    <w:link w:val="affd"/>
    <w:uiPriority w:val="99"/>
    <w:rsid w:val="007A5AED"/>
    <w:rPr>
      <w:rFonts w:ascii="Times New Roman" w:eastAsia="Times New Roman" w:hAnsi="Times New Roman" w:cs="Times New Roman"/>
      <w:sz w:val="24"/>
      <w:szCs w:val="24"/>
      <w:lang w:eastAsia="zh-CN"/>
    </w:rPr>
  </w:style>
  <w:style w:type="paragraph" w:customStyle="1" w:styleId="1fd">
    <w:name w:val="Продолжение списка1"/>
    <w:basedOn w:val="a3"/>
    <w:uiPriority w:val="99"/>
    <w:rsid w:val="007A5AED"/>
    <w:pPr>
      <w:suppressAutoHyphens/>
      <w:spacing w:after="120" w:line="240" w:lineRule="auto"/>
      <w:ind w:left="283"/>
      <w:jc w:val="both"/>
    </w:pPr>
    <w:rPr>
      <w:rFonts w:ascii="Times New Roman" w:eastAsia="Times New Roman" w:hAnsi="Times New Roman" w:cs="Times New Roman"/>
      <w:sz w:val="24"/>
      <w:szCs w:val="24"/>
      <w:lang w:eastAsia="zh-CN"/>
    </w:rPr>
  </w:style>
  <w:style w:type="paragraph" w:customStyle="1" w:styleId="215">
    <w:name w:val="Продолжение списка 21"/>
    <w:basedOn w:val="a3"/>
    <w:uiPriority w:val="99"/>
    <w:rsid w:val="007A5AED"/>
    <w:pPr>
      <w:suppressAutoHyphens/>
      <w:spacing w:after="120" w:line="240" w:lineRule="auto"/>
      <w:ind w:left="566"/>
      <w:jc w:val="both"/>
    </w:pPr>
    <w:rPr>
      <w:rFonts w:ascii="Times New Roman" w:eastAsia="Times New Roman" w:hAnsi="Times New Roman" w:cs="Times New Roman"/>
      <w:sz w:val="24"/>
      <w:szCs w:val="24"/>
      <w:lang w:eastAsia="zh-CN"/>
    </w:rPr>
  </w:style>
  <w:style w:type="paragraph" w:customStyle="1" w:styleId="315">
    <w:name w:val="Продолжение списка 31"/>
    <w:basedOn w:val="a3"/>
    <w:uiPriority w:val="99"/>
    <w:rsid w:val="007A5AED"/>
    <w:pPr>
      <w:suppressAutoHyphens/>
      <w:spacing w:after="120" w:line="240" w:lineRule="auto"/>
      <w:ind w:left="849"/>
      <w:jc w:val="both"/>
    </w:pPr>
    <w:rPr>
      <w:rFonts w:ascii="Times New Roman" w:eastAsia="Times New Roman" w:hAnsi="Times New Roman" w:cs="Times New Roman"/>
      <w:sz w:val="24"/>
      <w:szCs w:val="24"/>
      <w:lang w:eastAsia="zh-CN"/>
    </w:rPr>
  </w:style>
  <w:style w:type="paragraph" w:customStyle="1" w:styleId="413">
    <w:name w:val="Продолжение списка 41"/>
    <w:basedOn w:val="a3"/>
    <w:uiPriority w:val="99"/>
    <w:rsid w:val="007A5AED"/>
    <w:pPr>
      <w:suppressAutoHyphens/>
      <w:spacing w:after="120" w:line="240" w:lineRule="auto"/>
      <w:ind w:left="1132"/>
      <w:jc w:val="both"/>
    </w:pPr>
    <w:rPr>
      <w:rFonts w:ascii="Times New Roman" w:eastAsia="Times New Roman" w:hAnsi="Times New Roman" w:cs="Times New Roman"/>
      <w:sz w:val="24"/>
      <w:szCs w:val="24"/>
      <w:lang w:eastAsia="zh-CN"/>
    </w:rPr>
  </w:style>
  <w:style w:type="paragraph" w:customStyle="1" w:styleId="513">
    <w:name w:val="Продолжение списка 51"/>
    <w:basedOn w:val="a3"/>
    <w:uiPriority w:val="99"/>
    <w:rsid w:val="007A5AED"/>
    <w:pPr>
      <w:suppressAutoHyphens/>
      <w:spacing w:after="120" w:line="240" w:lineRule="auto"/>
      <w:ind w:left="1415"/>
      <w:jc w:val="both"/>
    </w:pPr>
    <w:rPr>
      <w:rFonts w:ascii="Times New Roman" w:eastAsia="Times New Roman" w:hAnsi="Times New Roman" w:cs="Times New Roman"/>
      <w:sz w:val="24"/>
      <w:szCs w:val="24"/>
      <w:lang w:eastAsia="zh-CN"/>
    </w:rPr>
  </w:style>
  <w:style w:type="paragraph" w:customStyle="1" w:styleId="1fe">
    <w:name w:val="Шапка1"/>
    <w:basedOn w:val="a3"/>
    <w:uiPriority w:val="99"/>
    <w:rsid w:val="007A5AED"/>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f">
    <w:name w:val="Приветствие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0">
    <w:name w:val="Дата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1">
    <w:name w:val="Красная строка1"/>
    <w:basedOn w:val="af2"/>
    <w:uiPriority w:val="99"/>
    <w:rsid w:val="007A5AED"/>
    <w:pPr>
      <w:suppressAutoHyphens/>
      <w:spacing w:after="120" w:line="240" w:lineRule="auto"/>
      <w:ind w:firstLine="210"/>
    </w:pPr>
    <w:rPr>
      <w:szCs w:val="24"/>
    </w:rPr>
  </w:style>
  <w:style w:type="paragraph" w:customStyle="1" w:styleId="216">
    <w:name w:val="Красная строка 21"/>
    <w:basedOn w:val="210"/>
    <w:uiPriority w:val="99"/>
    <w:rsid w:val="007A5AED"/>
    <w:pPr>
      <w:spacing w:line="240" w:lineRule="auto"/>
      <w:ind w:left="283" w:firstLine="210"/>
      <w:jc w:val="both"/>
    </w:pPr>
  </w:style>
  <w:style w:type="paragraph" w:customStyle="1" w:styleId="1ff2">
    <w:name w:val="Текст1"/>
    <w:basedOn w:val="a3"/>
    <w:uiPriority w:val="99"/>
    <w:rsid w:val="007A5AED"/>
    <w:pPr>
      <w:suppressAutoHyphens/>
      <w:spacing w:after="0" w:line="240" w:lineRule="auto"/>
    </w:pPr>
    <w:rPr>
      <w:rFonts w:ascii="Courier New" w:eastAsia="Times New Roman" w:hAnsi="Courier New" w:cs="Courier New"/>
      <w:sz w:val="20"/>
      <w:szCs w:val="20"/>
      <w:lang w:eastAsia="zh-CN"/>
    </w:rPr>
  </w:style>
  <w:style w:type="paragraph" w:styleId="afff">
    <w:name w:val="E-mail Signature"/>
    <w:basedOn w:val="a3"/>
    <w:link w:val="afff0"/>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character" w:customStyle="1" w:styleId="afff0">
    <w:name w:val="Электронная подпись Знак"/>
    <w:basedOn w:val="a4"/>
    <w:link w:val="afff"/>
    <w:uiPriority w:val="99"/>
    <w:rsid w:val="007A5AED"/>
    <w:rPr>
      <w:rFonts w:ascii="Times New Roman" w:eastAsia="Times New Roman" w:hAnsi="Times New Roman" w:cs="Times New Roman"/>
      <w:sz w:val="24"/>
      <w:szCs w:val="24"/>
      <w:lang w:eastAsia="zh-CN"/>
    </w:rPr>
  </w:style>
  <w:style w:type="paragraph" w:customStyle="1" w:styleId="2-11">
    <w:name w:val="содержание2-11"/>
    <w:basedOn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afff1">
    <w:name w:val="Пункт Знак"/>
    <w:basedOn w:val="a3"/>
    <w:uiPriority w:val="99"/>
    <w:rsid w:val="007A5AED"/>
    <w:pPr>
      <w:suppressAutoHyphens/>
      <w:snapToGrid w:val="0"/>
      <w:spacing w:after="0" w:line="360" w:lineRule="auto"/>
      <w:ind w:left="1134" w:hanging="567"/>
      <w:jc w:val="both"/>
    </w:pPr>
    <w:rPr>
      <w:rFonts w:ascii="Times New Roman" w:eastAsia="Times New Roman" w:hAnsi="Times New Roman" w:cs="Times New Roman"/>
      <w:sz w:val="28"/>
      <w:szCs w:val="28"/>
      <w:lang w:eastAsia="zh-CN"/>
    </w:rPr>
  </w:style>
  <w:style w:type="paragraph" w:customStyle="1" w:styleId="afff2">
    <w:name w:val="Словарная статья"/>
    <w:basedOn w:val="a3"/>
    <w:next w:val="a3"/>
    <w:uiPriority w:val="99"/>
    <w:rsid w:val="007A5AED"/>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3">
    <w:name w:val="1"/>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3">
    <w:name w:val="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4">
    <w:name w:val="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f4">
    <w:name w:val="Абзац списка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ff5">
    <w:name w:val="Дефис"/>
    <w:basedOn w:val="1ff4"/>
    <w:uiPriority w:val="99"/>
    <w:rsid w:val="007A5AED"/>
    <w:rPr>
      <w:lang w:val="en-US"/>
    </w:rPr>
  </w:style>
  <w:style w:type="paragraph" w:customStyle="1" w:styleId="44">
    <w:name w:val="Стиль4"/>
    <w:basedOn w:val="afff5"/>
    <w:uiPriority w:val="99"/>
    <w:rsid w:val="007A5AED"/>
  </w:style>
  <w:style w:type="paragraph" w:styleId="afff6">
    <w:name w:val="endnote text"/>
    <w:basedOn w:val="a3"/>
    <w:link w:val="1ff5"/>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ff5">
    <w:name w:val="Текст концевой сноски Знак1"/>
    <w:basedOn w:val="a4"/>
    <w:link w:val="afff6"/>
    <w:uiPriority w:val="99"/>
    <w:rsid w:val="007A5AED"/>
    <w:rPr>
      <w:rFonts w:ascii="Times New Roman" w:eastAsia="Times New Roman" w:hAnsi="Times New Roman" w:cs="Times New Roman"/>
      <w:sz w:val="20"/>
      <w:szCs w:val="20"/>
      <w:lang w:eastAsia="zh-CN"/>
    </w:rPr>
  </w:style>
  <w:style w:type="paragraph" w:customStyle="1" w:styleId="hp1">
    <w:name w:val="hp1"/>
    <w:basedOn w:val="a3"/>
    <w:uiPriority w:val="99"/>
    <w:rsid w:val="007A5AED"/>
    <w:pPr>
      <w:suppressAutoHyphens/>
      <w:spacing w:after="272"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3"/>
    <w:uiPriority w:val="99"/>
    <w:rsid w:val="007A5AE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uiPriority w:val="99"/>
    <w:rsid w:val="007A5AED"/>
    <w:pPr>
      <w:jc w:val="center"/>
    </w:pPr>
    <w:rPr>
      <w:b/>
      <w:bCs/>
    </w:rPr>
  </w:style>
  <w:style w:type="paragraph" w:customStyle="1" w:styleId="Contents10">
    <w:name w:val="Contents 10"/>
    <w:basedOn w:val="Index"/>
    <w:uiPriority w:val="99"/>
    <w:rsid w:val="007A5AED"/>
    <w:pPr>
      <w:tabs>
        <w:tab w:val="right" w:leader="dot" w:pos="7091"/>
      </w:tabs>
      <w:ind w:left="2547"/>
    </w:pPr>
  </w:style>
  <w:style w:type="paragraph" w:customStyle="1" w:styleId="Framecontents">
    <w:name w:val="Frame contents"/>
    <w:basedOn w:val="af2"/>
    <w:uiPriority w:val="99"/>
    <w:rsid w:val="007A5AED"/>
    <w:pPr>
      <w:suppressAutoHyphens/>
      <w:spacing w:after="120" w:line="240" w:lineRule="auto"/>
    </w:pPr>
  </w:style>
  <w:style w:type="paragraph" w:customStyle="1" w:styleId="ConsPlusNormal1">
    <w:name w:val="ConsPlusNormal1"/>
    <w:uiPriority w:val="99"/>
    <w:rsid w:val="007A5AED"/>
    <w:pPr>
      <w:suppressAutoHyphens/>
      <w:spacing w:after="0" w:line="240" w:lineRule="auto"/>
    </w:pPr>
    <w:rPr>
      <w:rFonts w:ascii="Arial" w:eastAsia="Times New Roman" w:hAnsi="Arial" w:cs="Tahoma"/>
      <w:kern w:val="1"/>
      <w:sz w:val="20"/>
      <w:szCs w:val="24"/>
      <w:lang w:eastAsia="zh-CN" w:bidi="hi-IN"/>
    </w:rPr>
  </w:style>
  <w:style w:type="character" w:customStyle="1" w:styleId="WW8Num2z0">
    <w:name w:val="WW8Num2z0"/>
    <w:uiPriority w:val="99"/>
    <w:rsid w:val="007A5AED"/>
    <w:rPr>
      <w:rFonts w:ascii="Times New Roman" w:hAnsi="Times New Roman"/>
    </w:rPr>
  </w:style>
  <w:style w:type="character" w:customStyle="1" w:styleId="WW8Num2z1">
    <w:name w:val="WW8Num2z1"/>
    <w:uiPriority w:val="99"/>
    <w:rsid w:val="007A5AED"/>
    <w:rPr>
      <w:rFonts w:ascii="Courier New" w:hAnsi="Courier New"/>
    </w:rPr>
  </w:style>
  <w:style w:type="character" w:customStyle="1" w:styleId="WW8Num2z2">
    <w:name w:val="WW8Num2z2"/>
    <w:uiPriority w:val="99"/>
    <w:rsid w:val="007A5AED"/>
    <w:rPr>
      <w:rFonts w:ascii="Wingdings" w:hAnsi="Wingdings"/>
    </w:rPr>
  </w:style>
  <w:style w:type="character" w:customStyle="1" w:styleId="WW8Num2z3">
    <w:name w:val="WW8Num2z3"/>
    <w:uiPriority w:val="99"/>
    <w:rsid w:val="007A5AED"/>
    <w:rPr>
      <w:rFonts w:ascii="Symbol" w:hAnsi="Symbol"/>
    </w:rPr>
  </w:style>
  <w:style w:type="character" w:customStyle="1" w:styleId="WW8Num6z1">
    <w:name w:val="WW8Num6z1"/>
    <w:uiPriority w:val="99"/>
    <w:rsid w:val="007A5AED"/>
    <w:rPr>
      <w:rFonts w:ascii="Courier New" w:hAnsi="Courier New"/>
    </w:rPr>
  </w:style>
  <w:style w:type="character" w:customStyle="1" w:styleId="WW8Num7z1">
    <w:name w:val="WW8Num7z1"/>
    <w:uiPriority w:val="99"/>
    <w:rsid w:val="007A5AED"/>
    <w:rPr>
      <w:rFonts w:ascii="Courier New" w:hAnsi="Courier New"/>
    </w:rPr>
  </w:style>
  <w:style w:type="character" w:customStyle="1" w:styleId="WW8Num7z2">
    <w:name w:val="WW8Num7z2"/>
    <w:uiPriority w:val="99"/>
    <w:rsid w:val="007A5AED"/>
    <w:rPr>
      <w:rFonts w:ascii="Wingdings" w:hAnsi="Wingdings"/>
    </w:rPr>
  </w:style>
  <w:style w:type="character" w:customStyle="1" w:styleId="WW8Num7z3">
    <w:name w:val="WW8Num7z3"/>
    <w:uiPriority w:val="99"/>
    <w:rsid w:val="007A5AED"/>
    <w:rPr>
      <w:rFonts w:ascii="Symbol" w:hAnsi="Symbol"/>
    </w:rPr>
  </w:style>
  <w:style w:type="character" w:customStyle="1" w:styleId="WW8Num8z1">
    <w:name w:val="WW8Num8z1"/>
    <w:uiPriority w:val="99"/>
    <w:rsid w:val="007A5AED"/>
    <w:rPr>
      <w:rFonts w:ascii="Courier New" w:hAnsi="Courier New"/>
    </w:rPr>
  </w:style>
  <w:style w:type="character" w:customStyle="1" w:styleId="WW8Num8z2">
    <w:name w:val="WW8Num8z2"/>
    <w:uiPriority w:val="99"/>
    <w:rsid w:val="007A5AED"/>
    <w:rPr>
      <w:rFonts w:ascii="Wingdings" w:hAnsi="Wingdings"/>
    </w:rPr>
  </w:style>
  <w:style w:type="character" w:customStyle="1" w:styleId="WW8Num11z0">
    <w:name w:val="WW8Num11z0"/>
    <w:uiPriority w:val="99"/>
    <w:rsid w:val="007A5AED"/>
    <w:rPr>
      <w:rFonts w:ascii="Symbol" w:hAnsi="Symbol"/>
    </w:rPr>
  </w:style>
  <w:style w:type="character" w:customStyle="1" w:styleId="WW8Num11z1">
    <w:name w:val="WW8Num11z1"/>
    <w:uiPriority w:val="99"/>
    <w:rsid w:val="007A5AED"/>
    <w:rPr>
      <w:rFonts w:ascii="Courier New" w:hAnsi="Courier New"/>
    </w:rPr>
  </w:style>
  <w:style w:type="character" w:customStyle="1" w:styleId="WW8Num11z2">
    <w:name w:val="WW8Num11z2"/>
    <w:uiPriority w:val="99"/>
    <w:rsid w:val="007A5AED"/>
    <w:rPr>
      <w:rFonts w:ascii="Wingdings" w:hAnsi="Wingdings"/>
    </w:rPr>
  </w:style>
  <w:style w:type="character" w:customStyle="1" w:styleId="WW8Num12z0">
    <w:name w:val="WW8Num12z0"/>
    <w:uiPriority w:val="99"/>
    <w:rsid w:val="007A5AED"/>
    <w:rPr>
      <w:color w:val="000000"/>
      <w:position w:val="0"/>
      <w:sz w:val="28"/>
      <w:vertAlign w:val="baseline"/>
    </w:rPr>
  </w:style>
  <w:style w:type="character" w:customStyle="1" w:styleId="WW8Num16z3">
    <w:name w:val="WW8Num16z3"/>
    <w:uiPriority w:val="99"/>
    <w:rsid w:val="007A5AED"/>
    <w:rPr>
      <w:rFonts w:ascii="Symbol" w:hAnsi="Symbol"/>
    </w:rPr>
  </w:style>
  <w:style w:type="character" w:customStyle="1" w:styleId="WW8Num19z0">
    <w:name w:val="WW8Num19z0"/>
    <w:uiPriority w:val="99"/>
    <w:rsid w:val="007A5AED"/>
    <w:rPr>
      <w:position w:val="0"/>
      <w:sz w:val="28"/>
      <w:vertAlign w:val="baseline"/>
    </w:rPr>
  </w:style>
  <w:style w:type="character" w:customStyle="1" w:styleId="WW8Num19z1">
    <w:name w:val="WW8Num19z1"/>
    <w:uiPriority w:val="99"/>
    <w:rsid w:val="007A5AED"/>
    <w:rPr>
      <w:position w:val="0"/>
      <w:sz w:val="24"/>
      <w:vertAlign w:val="baseline"/>
    </w:rPr>
  </w:style>
  <w:style w:type="character" w:customStyle="1" w:styleId="WW8Num20z0">
    <w:name w:val="WW8Num20z0"/>
    <w:uiPriority w:val="99"/>
    <w:rsid w:val="007A5AED"/>
    <w:rPr>
      <w:position w:val="0"/>
      <w:sz w:val="28"/>
      <w:vertAlign w:val="baseline"/>
    </w:rPr>
  </w:style>
  <w:style w:type="character" w:customStyle="1" w:styleId="WW8Num21z0">
    <w:name w:val="WW8Num21z0"/>
    <w:uiPriority w:val="99"/>
    <w:rsid w:val="007A5AED"/>
    <w:rPr>
      <w:position w:val="0"/>
      <w:sz w:val="28"/>
      <w:vertAlign w:val="baseline"/>
    </w:rPr>
  </w:style>
  <w:style w:type="character" w:customStyle="1" w:styleId="WW8Num22z0">
    <w:name w:val="WW8Num22z0"/>
    <w:uiPriority w:val="99"/>
    <w:rsid w:val="007A5AED"/>
    <w:rPr>
      <w:b/>
      <w:position w:val="0"/>
      <w:sz w:val="24"/>
      <w:vertAlign w:val="baseline"/>
    </w:rPr>
  </w:style>
  <w:style w:type="character" w:customStyle="1" w:styleId="WW8Num23z0">
    <w:name w:val="WW8Num23z0"/>
    <w:uiPriority w:val="99"/>
    <w:rsid w:val="007A5AED"/>
    <w:rPr>
      <w:b/>
      <w:position w:val="0"/>
      <w:sz w:val="24"/>
      <w:vertAlign w:val="baseline"/>
    </w:rPr>
  </w:style>
  <w:style w:type="character" w:customStyle="1" w:styleId="WW8Num24z0">
    <w:name w:val="WW8Num24z0"/>
    <w:uiPriority w:val="99"/>
    <w:rsid w:val="007A5AED"/>
    <w:rPr>
      <w:position w:val="0"/>
      <w:sz w:val="28"/>
      <w:vertAlign w:val="baseline"/>
    </w:rPr>
  </w:style>
  <w:style w:type="character" w:customStyle="1" w:styleId="WW8Num26z0">
    <w:name w:val="WW8Num26z0"/>
    <w:uiPriority w:val="99"/>
    <w:rsid w:val="007A5AED"/>
    <w:rPr>
      <w:rFonts w:ascii="Times New Roman" w:hAnsi="Times New Roman"/>
    </w:rPr>
  </w:style>
  <w:style w:type="character" w:customStyle="1" w:styleId="WW8Num26z1">
    <w:name w:val="WW8Num26z1"/>
    <w:uiPriority w:val="99"/>
    <w:rsid w:val="007A5AED"/>
    <w:rPr>
      <w:rFonts w:ascii="Courier New" w:hAnsi="Courier New"/>
    </w:rPr>
  </w:style>
  <w:style w:type="character" w:customStyle="1" w:styleId="WW8Num26z2">
    <w:name w:val="WW8Num26z2"/>
    <w:uiPriority w:val="99"/>
    <w:rsid w:val="007A5AED"/>
    <w:rPr>
      <w:rFonts w:ascii="Wingdings" w:hAnsi="Wingdings"/>
    </w:rPr>
  </w:style>
  <w:style w:type="character" w:customStyle="1" w:styleId="WW8Num26z3">
    <w:name w:val="WW8Num26z3"/>
    <w:uiPriority w:val="99"/>
    <w:rsid w:val="007A5AED"/>
    <w:rPr>
      <w:rFonts w:ascii="Symbol" w:hAnsi="Symbol"/>
    </w:rPr>
  </w:style>
  <w:style w:type="character" w:customStyle="1" w:styleId="WW8Num27z0">
    <w:name w:val="WW8Num27z0"/>
    <w:uiPriority w:val="99"/>
    <w:rsid w:val="007A5AED"/>
    <w:rPr>
      <w:b/>
      <w:position w:val="0"/>
      <w:sz w:val="24"/>
      <w:vertAlign w:val="baseline"/>
    </w:rPr>
  </w:style>
  <w:style w:type="character" w:customStyle="1" w:styleId="WW8Num28z0">
    <w:name w:val="WW8Num28z0"/>
    <w:uiPriority w:val="99"/>
    <w:rsid w:val="007A5AED"/>
    <w:rPr>
      <w:position w:val="0"/>
      <w:sz w:val="28"/>
      <w:vertAlign w:val="baseline"/>
    </w:rPr>
  </w:style>
  <w:style w:type="character" w:customStyle="1" w:styleId="WW8Num29z0">
    <w:name w:val="WW8Num29z0"/>
    <w:uiPriority w:val="99"/>
    <w:rsid w:val="007A5AED"/>
    <w:rPr>
      <w:rFonts w:ascii="Times New Roman" w:hAnsi="Times New Roman"/>
    </w:rPr>
  </w:style>
  <w:style w:type="character" w:customStyle="1" w:styleId="WW8Num29z1">
    <w:name w:val="WW8Num29z1"/>
    <w:uiPriority w:val="99"/>
    <w:rsid w:val="007A5AED"/>
    <w:rPr>
      <w:rFonts w:ascii="Courier New" w:hAnsi="Courier New"/>
    </w:rPr>
  </w:style>
  <w:style w:type="character" w:customStyle="1" w:styleId="WW8Num29z2">
    <w:name w:val="WW8Num29z2"/>
    <w:uiPriority w:val="99"/>
    <w:rsid w:val="007A5AED"/>
    <w:rPr>
      <w:rFonts w:ascii="Wingdings" w:hAnsi="Wingdings"/>
    </w:rPr>
  </w:style>
  <w:style w:type="character" w:customStyle="1" w:styleId="WW8Num29z3">
    <w:name w:val="WW8Num29z3"/>
    <w:uiPriority w:val="99"/>
    <w:rsid w:val="007A5AED"/>
    <w:rPr>
      <w:rFonts w:ascii="Symbol" w:hAnsi="Symbol"/>
    </w:rPr>
  </w:style>
  <w:style w:type="character" w:customStyle="1" w:styleId="WW8Num30z0">
    <w:name w:val="WW8Num30z0"/>
    <w:uiPriority w:val="99"/>
    <w:rsid w:val="007A5AED"/>
    <w:rPr>
      <w:rFonts w:ascii="Times New Roman" w:hAnsi="Times New Roman"/>
    </w:rPr>
  </w:style>
  <w:style w:type="character" w:customStyle="1" w:styleId="WW8Num30z1">
    <w:name w:val="WW8Num30z1"/>
    <w:uiPriority w:val="99"/>
    <w:rsid w:val="007A5AED"/>
    <w:rPr>
      <w:rFonts w:ascii="Courier New" w:hAnsi="Courier New"/>
    </w:rPr>
  </w:style>
  <w:style w:type="character" w:customStyle="1" w:styleId="WW8Num30z2">
    <w:name w:val="WW8Num30z2"/>
    <w:uiPriority w:val="99"/>
    <w:rsid w:val="007A5AED"/>
    <w:rPr>
      <w:rFonts w:ascii="Wingdings" w:hAnsi="Wingdings"/>
    </w:rPr>
  </w:style>
  <w:style w:type="character" w:customStyle="1" w:styleId="WW8Num30z3">
    <w:name w:val="WW8Num30z3"/>
    <w:uiPriority w:val="99"/>
    <w:rsid w:val="007A5AED"/>
    <w:rPr>
      <w:rFonts w:ascii="Symbol" w:hAnsi="Symbol"/>
    </w:rPr>
  </w:style>
  <w:style w:type="character" w:customStyle="1" w:styleId="WW8Num31z0">
    <w:name w:val="WW8Num31z0"/>
    <w:uiPriority w:val="99"/>
    <w:rsid w:val="007A5AED"/>
    <w:rPr>
      <w:b/>
      <w:position w:val="0"/>
      <w:sz w:val="24"/>
      <w:vertAlign w:val="baseline"/>
    </w:rPr>
  </w:style>
  <w:style w:type="character" w:customStyle="1" w:styleId="WW8Num32z0">
    <w:name w:val="WW8Num32z0"/>
    <w:uiPriority w:val="99"/>
    <w:rsid w:val="007A5AED"/>
    <w:rPr>
      <w:b/>
      <w:position w:val="0"/>
      <w:sz w:val="24"/>
      <w:vertAlign w:val="baseline"/>
    </w:rPr>
  </w:style>
  <w:style w:type="character" w:customStyle="1" w:styleId="WW8Num33z0">
    <w:name w:val="WW8Num33z0"/>
    <w:uiPriority w:val="99"/>
    <w:rsid w:val="007A5AED"/>
    <w:rPr>
      <w:position w:val="0"/>
      <w:sz w:val="28"/>
      <w:vertAlign w:val="baseline"/>
    </w:rPr>
  </w:style>
  <w:style w:type="character" w:customStyle="1" w:styleId="WW8Num35z0">
    <w:name w:val="WW8Num35z0"/>
    <w:uiPriority w:val="99"/>
    <w:rsid w:val="007A5AED"/>
    <w:rPr>
      <w:rFonts w:ascii="Symbol" w:hAnsi="Symbol"/>
    </w:rPr>
  </w:style>
  <w:style w:type="character" w:customStyle="1" w:styleId="WW8Num35z1">
    <w:name w:val="WW8Num35z1"/>
    <w:uiPriority w:val="99"/>
    <w:rsid w:val="007A5AED"/>
    <w:rPr>
      <w:rFonts w:ascii="Courier New" w:hAnsi="Courier New"/>
    </w:rPr>
  </w:style>
  <w:style w:type="character" w:customStyle="1" w:styleId="WW8Num35z2">
    <w:name w:val="WW8Num35z2"/>
    <w:uiPriority w:val="99"/>
    <w:rsid w:val="007A5AED"/>
    <w:rPr>
      <w:rFonts w:ascii="Wingdings" w:hAnsi="Wingdings"/>
    </w:rPr>
  </w:style>
  <w:style w:type="character" w:customStyle="1" w:styleId="WW8Num37z0">
    <w:name w:val="WW8Num37z0"/>
    <w:uiPriority w:val="99"/>
    <w:rsid w:val="007A5AED"/>
    <w:rPr>
      <w:sz w:val="40"/>
    </w:rPr>
  </w:style>
  <w:style w:type="character" w:customStyle="1" w:styleId="WW8Num38z0">
    <w:name w:val="WW8Num38z0"/>
    <w:uiPriority w:val="99"/>
    <w:rsid w:val="007A5AED"/>
    <w:rPr>
      <w:rFonts w:ascii="Symbol" w:hAnsi="Symbol"/>
    </w:rPr>
  </w:style>
  <w:style w:type="character" w:customStyle="1" w:styleId="WW8Num38z1">
    <w:name w:val="WW8Num38z1"/>
    <w:uiPriority w:val="99"/>
    <w:rsid w:val="007A5AED"/>
    <w:rPr>
      <w:rFonts w:ascii="Courier New" w:hAnsi="Courier New"/>
    </w:rPr>
  </w:style>
  <w:style w:type="character" w:customStyle="1" w:styleId="WW8Num38z2">
    <w:name w:val="WW8Num38z2"/>
    <w:uiPriority w:val="99"/>
    <w:rsid w:val="007A5AED"/>
    <w:rPr>
      <w:rFonts w:ascii="Wingdings" w:hAnsi="Wingdings"/>
    </w:rPr>
  </w:style>
  <w:style w:type="character" w:customStyle="1" w:styleId="WW8Num41z0">
    <w:name w:val="WW8Num41z0"/>
    <w:uiPriority w:val="99"/>
    <w:rsid w:val="007A5AED"/>
    <w:rPr>
      <w:position w:val="0"/>
      <w:sz w:val="28"/>
      <w:vertAlign w:val="baseline"/>
    </w:rPr>
  </w:style>
  <w:style w:type="character" w:customStyle="1" w:styleId="BodyText3Char1">
    <w:name w:val="Body Text 3 Char1"/>
    <w:uiPriority w:val="99"/>
    <w:locked/>
    <w:rsid w:val="007A5AED"/>
    <w:rPr>
      <w:rFonts w:ascii="Times New Roman" w:hAnsi="Times New Roman"/>
      <w:sz w:val="16"/>
    </w:rPr>
  </w:style>
  <w:style w:type="character" w:customStyle="1" w:styleId="BodyText3Char">
    <w:name w:val="Body Text 3 Char"/>
    <w:uiPriority w:val="99"/>
    <w:rsid w:val="007A5AED"/>
    <w:rPr>
      <w:sz w:val="16"/>
    </w:rPr>
  </w:style>
  <w:style w:type="character" w:customStyle="1" w:styleId="afff7">
    <w:name w:val="Обычный таблица Знак"/>
    <w:uiPriority w:val="99"/>
    <w:rsid w:val="007A5AED"/>
    <w:rPr>
      <w:rFonts w:ascii="Times New Roman" w:hAnsi="Times New Roman"/>
      <w:sz w:val="18"/>
    </w:rPr>
  </w:style>
  <w:style w:type="character" w:customStyle="1" w:styleId="afff8">
    <w:name w:val="Основной Знак"/>
    <w:uiPriority w:val="99"/>
    <w:rsid w:val="007A5AED"/>
    <w:rPr>
      <w:rFonts w:ascii="Times New Roman" w:hAnsi="Times New Roman"/>
      <w:sz w:val="24"/>
    </w:rPr>
  </w:style>
  <w:style w:type="character" w:customStyle="1" w:styleId="35">
    <w:name w:val="Знак Знак3"/>
    <w:uiPriority w:val="99"/>
    <w:rsid w:val="007A5AED"/>
  </w:style>
  <w:style w:type="character" w:customStyle="1" w:styleId="130">
    <w:name w:val="Стиль Знак сноски + 13 пт"/>
    <w:uiPriority w:val="99"/>
    <w:rsid w:val="007A5AED"/>
    <w:rPr>
      <w:sz w:val="24"/>
      <w:vertAlign w:val="superscript"/>
    </w:rPr>
  </w:style>
  <w:style w:type="character" w:customStyle="1" w:styleId="BodyTextIndent2Char">
    <w:name w:val="Body Text Indent 2 Char"/>
    <w:uiPriority w:val="99"/>
    <w:locked/>
    <w:rsid w:val="007A5AED"/>
    <w:rPr>
      <w:rFonts w:ascii="Times New Roman" w:hAnsi="Times New Roman"/>
      <w:sz w:val="24"/>
    </w:rPr>
  </w:style>
  <w:style w:type="character" w:customStyle="1" w:styleId="2d">
    <w:name w:val="Знак Знак2"/>
    <w:uiPriority w:val="99"/>
    <w:rsid w:val="007A5AED"/>
  </w:style>
  <w:style w:type="character" w:customStyle="1" w:styleId="FontStyle13">
    <w:name w:val="Font Style13"/>
    <w:uiPriority w:val="99"/>
    <w:rsid w:val="007A5AED"/>
    <w:rPr>
      <w:rFonts w:ascii="Times New Roman" w:hAnsi="Times New Roman"/>
      <w:sz w:val="26"/>
    </w:rPr>
  </w:style>
  <w:style w:type="character" w:customStyle="1" w:styleId="FontStyle22">
    <w:name w:val="Font Style22"/>
    <w:uiPriority w:val="99"/>
    <w:rsid w:val="007A5AED"/>
    <w:rPr>
      <w:rFonts w:ascii="Times New Roman" w:hAnsi="Times New Roman"/>
      <w:color w:val="000000"/>
      <w:sz w:val="26"/>
    </w:rPr>
  </w:style>
  <w:style w:type="character" w:customStyle="1" w:styleId="BodyTextIndent3Char">
    <w:name w:val="Body Text Indent 3 Char"/>
    <w:uiPriority w:val="99"/>
    <w:locked/>
    <w:rsid w:val="007A5AED"/>
    <w:rPr>
      <w:rFonts w:ascii="Times New Roman" w:hAnsi="Times New Roman"/>
      <w:sz w:val="16"/>
    </w:rPr>
  </w:style>
  <w:style w:type="character" w:customStyle="1" w:styleId="ConsNormal">
    <w:name w:val="ConsNormal Знак"/>
    <w:uiPriority w:val="99"/>
    <w:rsid w:val="007A5AED"/>
    <w:rPr>
      <w:rFonts w:ascii="Arial" w:hAnsi="Arial"/>
      <w:lang w:val="ru-RU"/>
    </w:rPr>
  </w:style>
  <w:style w:type="character" w:customStyle="1" w:styleId="afff9">
    <w:name w:val="Схема документа Знак"/>
    <w:uiPriority w:val="99"/>
    <w:rsid w:val="007A5AED"/>
    <w:rPr>
      <w:rFonts w:ascii="Tahoma" w:hAnsi="Tahoma"/>
      <w:sz w:val="20"/>
      <w:shd w:val="clear" w:color="auto" w:fill="000080"/>
    </w:rPr>
  </w:style>
  <w:style w:type="character" w:customStyle="1" w:styleId="afffa">
    <w:name w:val="Название Знак"/>
    <w:uiPriority w:val="99"/>
    <w:rsid w:val="007A5AED"/>
    <w:rPr>
      <w:rFonts w:ascii="Cambria" w:hAnsi="Cambria"/>
      <w:b/>
      <w:kern w:val="1"/>
      <w:sz w:val="32"/>
    </w:rPr>
  </w:style>
  <w:style w:type="character" w:customStyle="1" w:styleId="111">
    <w:name w:val="Стиль ТЗ1 Знак1"/>
    <w:uiPriority w:val="99"/>
    <w:rsid w:val="007A5AED"/>
    <w:rPr>
      <w:rFonts w:ascii="Times New Roman" w:hAnsi="Times New Roman"/>
      <w:sz w:val="18"/>
    </w:rPr>
  </w:style>
  <w:style w:type="character" w:customStyle="1" w:styleId="SB">
    <w:name w:val="SB_Обычный Знак"/>
    <w:uiPriority w:val="99"/>
    <w:rsid w:val="007A5AED"/>
    <w:rPr>
      <w:rFonts w:ascii="Times New Roman" w:hAnsi="Times New Roman"/>
      <w:sz w:val="24"/>
    </w:rPr>
  </w:style>
  <w:style w:type="character" w:customStyle="1" w:styleId="SBHeading2">
    <w:name w:val="SB_Heading2 Знак"/>
    <w:uiPriority w:val="99"/>
    <w:rsid w:val="007A5AED"/>
    <w:rPr>
      <w:rFonts w:ascii="Times New Roman" w:hAnsi="Times New Roman"/>
      <w:b/>
      <w:sz w:val="24"/>
    </w:rPr>
  </w:style>
  <w:style w:type="character" w:customStyle="1" w:styleId="docsearchterm">
    <w:name w:val="docsearchterm"/>
    <w:uiPriority w:val="99"/>
    <w:rsid w:val="007A5AED"/>
  </w:style>
  <w:style w:type="character" w:styleId="HTML3">
    <w:name w:val="HTML Typewriter"/>
    <w:uiPriority w:val="99"/>
    <w:rsid w:val="007A5AED"/>
    <w:rPr>
      <w:rFonts w:ascii="Courier New" w:hAnsi="Courier New" w:cs="Times New Roman"/>
      <w:sz w:val="20"/>
    </w:rPr>
  </w:style>
  <w:style w:type="paragraph" w:customStyle="1" w:styleId="140">
    <w:name w:val="Стиль 14 пт полужирный По центру"/>
    <w:basedOn w:val="a3"/>
    <w:uiPriority w:val="99"/>
    <w:rsid w:val="007A5AED"/>
    <w:pPr>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125">
    <w:name w:val="Стиль По ширине Первая строка:  125 см"/>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3"/>
    <w:uiPriority w:val="99"/>
    <w:rsid w:val="007A5AED"/>
    <w:pPr>
      <w:suppressAutoHyphens/>
      <w:spacing w:after="0" w:line="240" w:lineRule="auto"/>
      <w:jc w:val="center"/>
    </w:pPr>
    <w:rPr>
      <w:rFonts w:ascii="Times New Roman" w:eastAsia="Times New Roman" w:hAnsi="Times New Roman" w:cs="Times New Roman"/>
      <w:i/>
      <w:iCs/>
      <w:sz w:val="18"/>
      <w:szCs w:val="18"/>
      <w:lang w:eastAsia="zh-CN"/>
    </w:rPr>
  </w:style>
  <w:style w:type="paragraph" w:customStyle="1" w:styleId="afffb">
    <w:name w:val="Обычный таблица"/>
    <w:basedOn w:val="a3"/>
    <w:uiPriority w:val="99"/>
    <w:rsid w:val="007A5AED"/>
    <w:pPr>
      <w:suppressAutoHyphens/>
      <w:spacing w:after="0" w:line="240" w:lineRule="auto"/>
    </w:pPr>
    <w:rPr>
      <w:rFonts w:ascii="Times New Roman" w:eastAsia="Times New Roman" w:hAnsi="Times New Roman" w:cs="Times New Roman"/>
      <w:sz w:val="18"/>
      <w:szCs w:val="18"/>
      <w:lang w:eastAsia="zh-CN"/>
    </w:rPr>
  </w:style>
  <w:style w:type="paragraph" w:customStyle="1" w:styleId="Normal1">
    <w:name w:val="Normal1"/>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afffc">
    <w:name w:val="Стиль Обычный таблица + курсив Оранжевый"/>
    <w:basedOn w:val="afffb"/>
    <w:uiPriority w:val="99"/>
    <w:rsid w:val="007A5AED"/>
    <w:rPr>
      <w:i/>
      <w:iCs/>
      <w:color w:val="FF0000"/>
    </w:rPr>
  </w:style>
  <w:style w:type="paragraph" w:customStyle="1" w:styleId="afffd">
    <w:name w:val="Штамп"/>
    <w:basedOn w:val="a3"/>
    <w:uiPriority w:val="99"/>
    <w:rsid w:val="007A5AED"/>
    <w:pPr>
      <w:pageBreakBefore/>
      <w:suppressAutoHyphens/>
      <w:spacing w:after="0" w:line="240" w:lineRule="auto"/>
      <w:ind w:left="5387"/>
      <w:jc w:val="center"/>
    </w:pPr>
    <w:rPr>
      <w:rFonts w:ascii="Times New Roman" w:eastAsia="Times New Roman" w:hAnsi="Times New Roman" w:cs="Times New Roman"/>
      <w:sz w:val="24"/>
      <w:szCs w:val="24"/>
      <w:lang w:eastAsia="zh-CN"/>
    </w:rPr>
  </w:style>
  <w:style w:type="paragraph" w:customStyle="1" w:styleId="afffe">
    <w:name w:val="Основной"/>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ConsNormal0">
    <w:name w:val="ConsNormal"/>
    <w:uiPriority w:val="99"/>
    <w:rsid w:val="007A5AE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3">
    <w:name w:val="FR3"/>
    <w:uiPriority w:val="99"/>
    <w:rsid w:val="007A5AED"/>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rsid w:val="007A5AED"/>
    <w:pPr>
      <w:widowControl w:val="0"/>
      <w:suppressAutoHyphens/>
      <w:autoSpaceDE w:val="0"/>
      <w:spacing w:after="0" w:line="300" w:lineRule="auto"/>
    </w:pPr>
    <w:rPr>
      <w:rFonts w:ascii="Arial" w:eastAsia="Times New Roman" w:hAnsi="Arial" w:cs="Arial"/>
      <w:b/>
      <w:bCs/>
      <w:lang w:eastAsia="zh-CN"/>
    </w:rPr>
  </w:style>
  <w:style w:type="paragraph" w:customStyle="1" w:styleId="54">
    <w:name w:val="Стиль5"/>
    <w:basedOn w:val="a3"/>
    <w:uiPriority w:val="99"/>
    <w:rsid w:val="007A5AED"/>
    <w:pPr>
      <w:suppressAutoHyphens/>
      <w:spacing w:after="0" w:line="240" w:lineRule="auto"/>
      <w:ind w:firstLine="426"/>
      <w:jc w:val="center"/>
    </w:pPr>
    <w:rPr>
      <w:rFonts w:ascii="Times New Roman" w:eastAsia="Times New Roman" w:hAnsi="Times New Roman" w:cs="Times New Roman"/>
      <w:sz w:val="24"/>
      <w:szCs w:val="24"/>
      <w:lang w:eastAsia="zh-CN"/>
    </w:rPr>
  </w:style>
  <w:style w:type="paragraph" w:customStyle="1" w:styleId="affff">
    <w:name w:val="Спис_заголовок"/>
    <w:basedOn w:val="a3"/>
    <w:next w:val="af3"/>
    <w:uiPriority w:val="99"/>
    <w:rsid w:val="007A5AED"/>
    <w:pPr>
      <w:keepNext/>
      <w:keepLines/>
      <w:suppressAutoHyphens/>
      <w:spacing w:before="60" w:after="60" w:line="240" w:lineRule="auto"/>
      <w:jc w:val="both"/>
    </w:pPr>
    <w:rPr>
      <w:rFonts w:ascii="Times New Roman" w:eastAsia="Times New Roman" w:hAnsi="Times New Roman" w:cs="Times New Roman"/>
      <w:lang w:eastAsia="zh-CN"/>
    </w:rPr>
  </w:style>
  <w:style w:type="paragraph" w:customStyle="1" w:styleId="1ff6">
    <w:name w:val="Номер1"/>
    <w:basedOn w:val="af3"/>
    <w:uiPriority w:val="99"/>
    <w:rsid w:val="007A5AED"/>
    <w:pPr>
      <w:spacing w:before="40" w:after="40"/>
      <w:ind w:left="1224" w:hanging="504"/>
      <w:outlineLvl w:val="1"/>
    </w:pPr>
    <w:rPr>
      <w:sz w:val="22"/>
      <w:szCs w:val="22"/>
    </w:rPr>
  </w:style>
  <w:style w:type="paragraph" w:customStyle="1" w:styleId="ListParagraph1">
    <w:name w:val="List Paragraph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FR4">
    <w:name w:val="FR4"/>
    <w:uiPriority w:val="99"/>
    <w:rsid w:val="007A5AED"/>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12">
    <w:name w:val="Абзац списка1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73">
    <w:name w:val="Стиль7"/>
    <w:basedOn w:val="a3"/>
    <w:uiPriority w:val="99"/>
    <w:rsid w:val="007A5AED"/>
    <w:pPr>
      <w:suppressAutoHyphens/>
      <w:spacing w:after="0" w:line="240" w:lineRule="auto"/>
      <w:ind w:firstLine="426"/>
      <w:jc w:val="both"/>
    </w:pPr>
    <w:rPr>
      <w:rFonts w:ascii="Times New Roman" w:eastAsia="Times New Roman" w:hAnsi="Times New Roman" w:cs="Times New Roman"/>
      <w:sz w:val="20"/>
      <w:szCs w:val="20"/>
      <w:lang w:eastAsia="zh-CN"/>
    </w:rPr>
  </w:style>
  <w:style w:type="paragraph" w:customStyle="1" w:styleId="2e">
    <w:name w:val="Текст_начало_2"/>
    <w:basedOn w:val="a3"/>
    <w:uiPriority w:val="99"/>
    <w:rsid w:val="007A5AED"/>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3"/>
    <w:uiPriority w:val="99"/>
    <w:rsid w:val="007A5AED"/>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7">
    <w:name w:val="Рецензия1"/>
    <w:uiPriority w:val="99"/>
    <w:rsid w:val="007A5AED"/>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Обычный2"/>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1ff8">
    <w:name w:val="Схема документа1"/>
    <w:basedOn w:val="a3"/>
    <w:uiPriority w:val="99"/>
    <w:rsid w:val="007A5AE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9">
    <w:name w:val="Название1"/>
    <w:basedOn w:val="a3"/>
    <w:next w:val="a3"/>
    <w:uiPriority w:val="99"/>
    <w:rsid w:val="007A5AED"/>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a">
    <w:name w:val="Стиль ТЗ1"/>
    <w:basedOn w:val="a3"/>
    <w:uiPriority w:val="99"/>
    <w:rsid w:val="007A5AED"/>
    <w:pPr>
      <w:suppressAutoHyphens/>
      <w:spacing w:before="60" w:after="0" w:line="240" w:lineRule="auto"/>
      <w:ind w:firstLine="303"/>
      <w:jc w:val="both"/>
    </w:pPr>
    <w:rPr>
      <w:rFonts w:ascii="Times New Roman" w:eastAsia="Times New Roman" w:hAnsi="Times New Roman" w:cs="Times New Roman"/>
      <w:bCs/>
      <w:sz w:val="18"/>
      <w:szCs w:val="18"/>
      <w:lang w:eastAsia="zh-CN"/>
    </w:rPr>
  </w:style>
  <w:style w:type="paragraph" w:customStyle="1" w:styleId="82">
    <w:name w:val="Стиль8"/>
    <w:basedOn w:val="a3"/>
    <w:uiPriority w:val="99"/>
    <w:rsid w:val="007A5AED"/>
    <w:pPr>
      <w:suppressAutoHyphens/>
      <w:spacing w:before="60" w:after="0" w:line="360" w:lineRule="auto"/>
      <w:ind w:firstLine="709"/>
      <w:jc w:val="both"/>
    </w:pPr>
    <w:rPr>
      <w:rFonts w:ascii="Times New Roman" w:eastAsia="Times New Roman" w:hAnsi="Times New Roman" w:cs="Times New Roman"/>
      <w:sz w:val="28"/>
      <w:szCs w:val="28"/>
      <w:lang w:eastAsia="zh-CN"/>
    </w:rPr>
  </w:style>
  <w:style w:type="paragraph" w:customStyle="1" w:styleId="SB0">
    <w:name w:val="SB_Обычный"/>
    <w:basedOn w:val="a3"/>
    <w:uiPriority w:val="99"/>
    <w:rsid w:val="007A5AED"/>
    <w:pPr>
      <w:suppressAutoHyphens/>
      <w:spacing w:after="60" w:line="240" w:lineRule="auto"/>
      <w:ind w:firstLine="709"/>
      <w:jc w:val="both"/>
    </w:pPr>
    <w:rPr>
      <w:rFonts w:ascii="Times New Roman" w:eastAsia="Times New Roman" w:hAnsi="Times New Roman" w:cs="Times New Roman"/>
      <w:sz w:val="24"/>
      <w:szCs w:val="24"/>
      <w:lang w:eastAsia="zh-CN"/>
    </w:rPr>
  </w:style>
  <w:style w:type="paragraph" w:customStyle="1" w:styleId="SBHeading20">
    <w:name w:val="SB_Heading2"/>
    <w:basedOn w:val="a3"/>
    <w:uiPriority w:val="99"/>
    <w:rsid w:val="007A5AED"/>
    <w:pPr>
      <w:tabs>
        <w:tab w:val="num" w:pos="0"/>
      </w:tabs>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paragraph" w:customStyle="1" w:styleId="SBHeading1">
    <w:name w:val="SB_Heading1"/>
    <w:basedOn w:val="SBHeading20"/>
    <w:uiPriority w:val="99"/>
    <w:rsid w:val="007A5AED"/>
    <w:pPr>
      <w:ind w:left="810" w:hanging="810"/>
    </w:pPr>
    <w:rPr>
      <w:caps/>
    </w:rPr>
  </w:style>
  <w:style w:type="paragraph" w:customStyle="1" w:styleId="SBHeading3">
    <w:name w:val="SB_Heading3"/>
    <w:basedOn w:val="SBHeading20"/>
    <w:uiPriority w:val="99"/>
    <w:rsid w:val="007A5AED"/>
    <w:pPr>
      <w:ind w:left="1800" w:hanging="180"/>
    </w:pPr>
    <w:rPr>
      <w:i/>
    </w:rPr>
  </w:style>
  <w:style w:type="paragraph" w:customStyle="1" w:styleId="SBHeading4">
    <w:name w:val="SB_Heading4"/>
    <w:basedOn w:val="SBHeading3"/>
    <w:uiPriority w:val="99"/>
    <w:rsid w:val="007A5AED"/>
    <w:pPr>
      <w:ind w:left="1728" w:hanging="648"/>
    </w:pPr>
  </w:style>
  <w:style w:type="paragraph" w:customStyle="1" w:styleId="Style5">
    <w:name w:val="Style5"/>
    <w:basedOn w:val="a3"/>
    <w:uiPriority w:val="99"/>
    <w:rsid w:val="007A5AED"/>
    <w:pPr>
      <w:widowControl w:val="0"/>
      <w:suppressAutoHyphens/>
      <w:autoSpaceDE w:val="0"/>
      <w:spacing w:after="0" w:line="480" w:lineRule="exact"/>
      <w:jc w:val="center"/>
    </w:pPr>
    <w:rPr>
      <w:rFonts w:ascii="Times New Roman" w:eastAsia="Times New Roman" w:hAnsi="Times New Roman" w:cs="Times New Roman"/>
      <w:sz w:val="24"/>
      <w:szCs w:val="24"/>
      <w:lang w:eastAsia="zh-CN"/>
    </w:rPr>
  </w:style>
  <w:style w:type="paragraph" w:customStyle="1" w:styleId="s1">
    <w:name w:val="s_1"/>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paragraph" w:customStyle="1" w:styleId="s22">
    <w:name w:val="s_22"/>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character" w:customStyle="1" w:styleId="link">
    <w:name w:val="link"/>
    <w:uiPriority w:val="99"/>
    <w:rsid w:val="007A5AED"/>
  </w:style>
  <w:style w:type="character" w:customStyle="1" w:styleId="apple-converted-space">
    <w:name w:val="apple-converted-space"/>
    <w:uiPriority w:val="99"/>
    <w:rsid w:val="007A5AED"/>
  </w:style>
  <w:style w:type="character" w:customStyle="1" w:styleId="affff0">
    <w:name w:val="Гипертекстовая ссылка"/>
    <w:uiPriority w:val="99"/>
    <w:rsid w:val="007A5AED"/>
    <w:rPr>
      <w:color w:val="106BBE"/>
    </w:rPr>
  </w:style>
  <w:style w:type="paragraph" w:customStyle="1" w:styleId="affff1">
    <w:name w:val="Çíàê Çíàê Çíàê Çíàê Çíàê Çíàê Çíàê Çíàê Çíàê Çíàê"/>
    <w:basedOn w:val="a3"/>
    <w:uiPriority w:val="99"/>
    <w:rsid w:val="007A5AED"/>
    <w:pPr>
      <w:spacing w:after="160" w:line="240" w:lineRule="exact"/>
    </w:pPr>
    <w:rPr>
      <w:rFonts w:ascii="Verdana" w:eastAsia="Times New Roman" w:hAnsi="Verdana" w:cs="Verdana"/>
      <w:sz w:val="20"/>
      <w:szCs w:val="20"/>
      <w:lang w:val="en-US"/>
    </w:rPr>
  </w:style>
  <w:style w:type="paragraph" w:customStyle="1" w:styleId="hpinlineinlist">
    <w:name w:val="hp  inlineinlist"/>
    <w:basedOn w:val="a3"/>
    <w:uiPriority w:val="99"/>
    <w:rsid w:val="007A5AED"/>
    <w:pPr>
      <w:spacing w:after="300" w:line="240" w:lineRule="auto"/>
    </w:pPr>
    <w:rPr>
      <w:rFonts w:ascii="Times New Roman" w:eastAsia="Times New Roman" w:hAnsi="Times New Roman" w:cs="Times New Roman"/>
      <w:sz w:val="24"/>
      <w:szCs w:val="24"/>
      <w:lang w:eastAsia="ru-RU"/>
    </w:rPr>
  </w:style>
  <w:style w:type="paragraph" w:customStyle="1" w:styleId="xl25">
    <w:name w:val="xl2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f2">
    <w:name w:val="List Paragraph"/>
    <w:aliases w:val="it_List1,Абзац списка литеральный,lp1,Bullet List,FooterText,numbered,Paragraphe de liste1,Table-Normal,RSHB_Table-Normal,ТЗ список,Bullet 1,Use Case List Paragraph,Маркер,Абзац основного текста"/>
    <w:basedOn w:val="a3"/>
    <w:uiPriority w:val="34"/>
    <w:qFormat/>
    <w:rsid w:val="007A5AED"/>
    <w:pPr>
      <w:suppressAutoHyphens/>
      <w:spacing w:after="0" w:line="240" w:lineRule="auto"/>
      <w:ind w:left="708"/>
    </w:pPr>
    <w:rPr>
      <w:rFonts w:ascii="Times New Roman" w:eastAsia="Times New Roman" w:hAnsi="Times New Roman" w:cs="Times New Roman"/>
      <w:sz w:val="24"/>
      <w:szCs w:val="24"/>
      <w:lang w:eastAsia="zh-CN"/>
    </w:rPr>
  </w:style>
  <w:style w:type="table" w:styleId="affff3">
    <w:name w:val="Table Grid"/>
    <w:basedOn w:val="a5"/>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List 2"/>
    <w:basedOn w:val="a3"/>
    <w:uiPriority w:val="99"/>
    <w:rsid w:val="007A5AED"/>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 w:type="table" w:customStyle="1" w:styleId="1ffb">
    <w:name w:val="Сетка таблицы1"/>
    <w:uiPriority w:val="99"/>
    <w:rsid w:val="007A5A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Заголовок_2"/>
    <w:basedOn w:val="a3"/>
    <w:autoRedefine/>
    <w:uiPriority w:val="99"/>
    <w:rsid w:val="007A5AED"/>
    <w:pPr>
      <w:widowControl w:val="0"/>
      <w:autoSpaceDE w:val="0"/>
      <w:autoSpaceDN w:val="0"/>
      <w:adjustRightInd w:val="0"/>
      <w:spacing w:before="120" w:after="120" w:line="240" w:lineRule="auto"/>
      <w:jc w:val="center"/>
    </w:pPr>
    <w:rPr>
      <w:rFonts w:ascii="Times New Roman" w:eastAsia="Times New Roman" w:hAnsi="Times New Roman" w:cs="Times New Roman"/>
      <w:b/>
      <w:sz w:val="26"/>
      <w:szCs w:val="26"/>
      <w:lang w:eastAsia="ru-RU"/>
    </w:rPr>
  </w:style>
  <w:style w:type="paragraph" w:customStyle="1" w:styleId="36">
    <w:name w:val="Заголовок_3"/>
    <w:basedOn w:val="2f1"/>
    <w:autoRedefine/>
    <w:uiPriority w:val="99"/>
    <w:rsid w:val="007A5AED"/>
    <w:pPr>
      <w:spacing w:before="0"/>
    </w:pPr>
  </w:style>
  <w:style w:type="paragraph" w:customStyle="1" w:styleId="45">
    <w:name w:val="Заголовок_4"/>
    <w:basedOn w:val="a3"/>
    <w:autoRedefine/>
    <w:uiPriority w:val="99"/>
    <w:rsid w:val="007A5AED"/>
    <w:pPr>
      <w:widowControl w:val="0"/>
      <w:autoSpaceDE w:val="0"/>
      <w:autoSpaceDN w:val="0"/>
      <w:adjustRightInd w:val="0"/>
      <w:spacing w:after="0" w:line="240" w:lineRule="auto"/>
      <w:jc w:val="right"/>
    </w:pPr>
    <w:rPr>
      <w:rFonts w:ascii="Times New Roman" w:eastAsia="Times New Roman" w:hAnsi="Times New Roman" w:cs="Times New Roman"/>
      <w:b/>
      <w:sz w:val="26"/>
      <w:szCs w:val="26"/>
      <w:lang w:eastAsia="ru-RU"/>
    </w:rPr>
  </w:style>
  <w:style w:type="paragraph" w:styleId="2f2">
    <w:name w:val="List Number 2"/>
    <w:basedOn w:val="a3"/>
    <w:uiPriority w:val="99"/>
    <w:rsid w:val="007A5AED"/>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7">
    <w:name w:val="Стиль3 Знак"/>
    <w:basedOn w:val="2f3"/>
    <w:uiPriority w:val="99"/>
    <w:rsid w:val="007A5AED"/>
    <w:pPr>
      <w:widowControl w:val="0"/>
      <w:tabs>
        <w:tab w:val="num" w:pos="227"/>
      </w:tabs>
      <w:adjustRightInd w:val="0"/>
      <w:spacing w:after="0" w:line="240" w:lineRule="auto"/>
      <w:ind w:left="0"/>
      <w:textAlignment w:val="baseline"/>
    </w:pPr>
  </w:style>
  <w:style w:type="paragraph" w:styleId="2f3">
    <w:name w:val="Body Text Indent 2"/>
    <w:basedOn w:val="a3"/>
    <w:link w:val="2f4"/>
    <w:uiPriority w:val="99"/>
    <w:rsid w:val="007A5AED"/>
    <w:pPr>
      <w:spacing w:after="120" w:line="480" w:lineRule="auto"/>
      <w:ind w:left="283"/>
      <w:jc w:val="both"/>
    </w:pPr>
    <w:rPr>
      <w:rFonts w:ascii="Times New Roman" w:eastAsia="Times New Roman" w:hAnsi="Times New Roman" w:cs="Times New Roman"/>
      <w:sz w:val="24"/>
      <w:szCs w:val="24"/>
      <w:lang w:eastAsia="zh-CN"/>
    </w:rPr>
  </w:style>
  <w:style w:type="character" w:customStyle="1" w:styleId="2f4">
    <w:name w:val="Основной текст с отступом 2 Знак"/>
    <w:basedOn w:val="a4"/>
    <w:link w:val="2f3"/>
    <w:uiPriority w:val="99"/>
    <w:rsid w:val="007A5AED"/>
    <w:rPr>
      <w:rFonts w:ascii="Times New Roman" w:eastAsia="Times New Roman" w:hAnsi="Times New Roman" w:cs="Times New Roman"/>
      <w:sz w:val="24"/>
      <w:szCs w:val="24"/>
      <w:lang w:eastAsia="zh-CN"/>
    </w:rPr>
  </w:style>
  <w:style w:type="character" w:customStyle="1" w:styleId="217">
    <w:name w:val="Основной текст с отступом 2 Знак1"/>
    <w:uiPriority w:val="99"/>
    <w:rsid w:val="007A5AED"/>
    <w:rPr>
      <w:sz w:val="24"/>
      <w:lang w:eastAsia="zh-CN"/>
    </w:rPr>
  </w:style>
  <w:style w:type="paragraph" w:styleId="2">
    <w:name w:val="List Bullet 2"/>
    <w:basedOn w:val="a3"/>
    <w:autoRedefine/>
    <w:uiPriority w:val="99"/>
    <w:rsid w:val="007A5AED"/>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8">
    <w:name w:val="Body Text Indent 3"/>
    <w:basedOn w:val="a3"/>
    <w:link w:val="39"/>
    <w:uiPriority w:val="99"/>
    <w:rsid w:val="007A5AED"/>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16"/>
      <w:szCs w:val="16"/>
      <w:lang w:eastAsia="zh-CN"/>
    </w:rPr>
  </w:style>
  <w:style w:type="character" w:customStyle="1" w:styleId="39">
    <w:name w:val="Основной текст с отступом 3 Знак"/>
    <w:basedOn w:val="a4"/>
    <w:link w:val="38"/>
    <w:uiPriority w:val="99"/>
    <w:rsid w:val="007A5AED"/>
    <w:rPr>
      <w:rFonts w:ascii="Times New Roman" w:eastAsia="Times New Roman" w:hAnsi="Times New Roman" w:cs="Times New Roman"/>
      <w:sz w:val="16"/>
      <w:szCs w:val="16"/>
      <w:lang w:eastAsia="zh-CN"/>
    </w:rPr>
  </w:style>
  <w:style w:type="character" w:customStyle="1" w:styleId="316">
    <w:name w:val="Основной текст с отступом 3 Знак1"/>
    <w:uiPriority w:val="99"/>
    <w:rsid w:val="007A5AED"/>
    <w:rPr>
      <w:sz w:val="16"/>
      <w:lang w:eastAsia="zh-CN"/>
    </w:rPr>
  </w:style>
  <w:style w:type="paragraph" w:styleId="affff4">
    <w:name w:val="Plain Text"/>
    <w:basedOn w:val="a3"/>
    <w:link w:val="affff5"/>
    <w:uiPriority w:val="99"/>
    <w:rsid w:val="007A5AED"/>
    <w:pPr>
      <w:spacing w:after="0" w:line="240" w:lineRule="auto"/>
      <w:jc w:val="both"/>
    </w:pPr>
    <w:rPr>
      <w:rFonts w:ascii="Courier New" w:eastAsia="Times New Roman" w:hAnsi="Courier New" w:cs="Times New Roman"/>
      <w:sz w:val="20"/>
      <w:szCs w:val="20"/>
      <w:lang w:eastAsia="ru-RU"/>
    </w:rPr>
  </w:style>
  <w:style w:type="character" w:customStyle="1" w:styleId="affff5">
    <w:name w:val="Текст Знак"/>
    <w:basedOn w:val="a4"/>
    <w:link w:val="affff4"/>
    <w:uiPriority w:val="99"/>
    <w:rsid w:val="007A5AED"/>
    <w:rPr>
      <w:rFonts w:ascii="Courier New" w:eastAsia="Times New Roman" w:hAnsi="Courier New" w:cs="Times New Roman"/>
      <w:sz w:val="20"/>
      <w:szCs w:val="20"/>
      <w:lang w:eastAsia="ru-RU"/>
    </w:rPr>
  </w:style>
  <w:style w:type="paragraph" w:styleId="2f5">
    <w:name w:val="Body Text 2"/>
    <w:basedOn w:val="a3"/>
    <w:link w:val="2f6"/>
    <w:uiPriority w:val="99"/>
    <w:rsid w:val="007A5AED"/>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f6">
    <w:name w:val="Основной текст 2 Знак"/>
    <w:basedOn w:val="a4"/>
    <w:link w:val="2f5"/>
    <w:uiPriority w:val="99"/>
    <w:rsid w:val="007A5AED"/>
    <w:rPr>
      <w:rFonts w:ascii="Times New Roman" w:eastAsia="Times New Roman" w:hAnsi="Times New Roman" w:cs="Times New Roman"/>
      <w:sz w:val="24"/>
      <w:szCs w:val="20"/>
      <w:lang w:eastAsia="ru-RU"/>
    </w:rPr>
  </w:style>
  <w:style w:type="paragraph" w:styleId="3a">
    <w:name w:val="List Bullet 3"/>
    <w:basedOn w:val="a3"/>
    <w:autoRedefine/>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Bullet 4"/>
    <w:basedOn w:val="a3"/>
    <w:autoRedefine/>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5">
    <w:name w:val="List Bullet 5"/>
    <w:basedOn w:val="a3"/>
    <w:autoRedefine/>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6">
    <w:name w:val="List Number"/>
    <w:basedOn w:val="a3"/>
    <w:uiPriority w:val="99"/>
    <w:rsid w:val="007A5AED"/>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b">
    <w:name w:val="List Number 3"/>
    <w:basedOn w:val="a3"/>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7">
    <w:name w:val="List Number 4"/>
    <w:basedOn w:val="a3"/>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Number 5"/>
    <w:basedOn w:val="a3"/>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Instruction">
    <w:name w:val="Instruction"/>
    <w:basedOn w:val="2f5"/>
    <w:uiPriority w:val="99"/>
    <w:semiHidden/>
    <w:rsid w:val="007A5AED"/>
    <w:pPr>
      <w:tabs>
        <w:tab w:val="clear" w:pos="567"/>
        <w:tab w:val="num" w:pos="360"/>
      </w:tabs>
      <w:spacing w:before="180"/>
      <w:ind w:left="360" w:hanging="360"/>
    </w:pPr>
    <w:rPr>
      <w:b/>
    </w:rPr>
  </w:style>
  <w:style w:type="paragraph" w:styleId="affff7">
    <w:name w:val="List Bullet"/>
    <w:basedOn w:val="a3"/>
    <w:autoRedefine/>
    <w:uiPriority w:val="99"/>
    <w:rsid w:val="007A5AED"/>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2f7">
    <w:name w:val="Заголовок 2 со списком"/>
    <w:basedOn w:val="20"/>
    <w:next w:val="a3"/>
    <w:link w:val="2f8"/>
    <w:uiPriority w:val="99"/>
    <w:rsid w:val="007A5AED"/>
    <w:pPr>
      <w:numPr>
        <w:ilvl w:val="0"/>
        <w:numId w:val="0"/>
      </w:numPr>
      <w:tabs>
        <w:tab w:val="num" w:pos="360"/>
      </w:tabs>
      <w:suppressAutoHyphens w:val="0"/>
      <w:spacing w:after="0" w:line="360" w:lineRule="auto"/>
      <w:ind w:left="360" w:hanging="360"/>
    </w:pPr>
    <w:rPr>
      <w:b w:val="0"/>
      <w:sz w:val="24"/>
      <w:lang w:eastAsia="ru-RU"/>
    </w:rPr>
  </w:style>
  <w:style w:type="character" w:customStyle="1" w:styleId="2f8">
    <w:name w:val="Заголовок 2 со списком Знак"/>
    <w:link w:val="2f7"/>
    <w:uiPriority w:val="99"/>
    <w:locked/>
    <w:rsid w:val="007A5AED"/>
    <w:rPr>
      <w:rFonts w:ascii="Times New Roman" w:eastAsia="Times New Roman" w:hAnsi="Times New Roman" w:cs="Times New Roman"/>
      <w:sz w:val="24"/>
      <w:szCs w:val="20"/>
      <w:lang w:eastAsia="ru-RU"/>
    </w:rPr>
  </w:style>
  <w:style w:type="paragraph" w:customStyle="1" w:styleId="3c">
    <w:name w:val="Заголовок 3 со списком"/>
    <w:basedOn w:val="3"/>
    <w:link w:val="3d"/>
    <w:uiPriority w:val="99"/>
    <w:rsid w:val="007A5AED"/>
    <w:pPr>
      <w:tabs>
        <w:tab w:val="num" w:pos="972"/>
      </w:tabs>
      <w:suppressAutoHyphens w:val="0"/>
      <w:ind w:left="972" w:hanging="432"/>
    </w:pPr>
  </w:style>
  <w:style w:type="character" w:customStyle="1" w:styleId="3d">
    <w:name w:val="Заголовок 3 со списком Знак"/>
    <w:link w:val="3c"/>
    <w:uiPriority w:val="99"/>
    <w:locked/>
    <w:rsid w:val="007A5AED"/>
    <w:rPr>
      <w:rFonts w:ascii="Arial" w:eastAsia="Times New Roman" w:hAnsi="Arial" w:cs="Times New Roman"/>
      <w:b/>
      <w:sz w:val="24"/>
      <w:szCs w:val="20"/>
      <w:lang w:eastAsia="zh-CN"/>
    </w:rPr>
  </w:style>
  <w:style w:type="paragraph" w:styleId="3e">
    <w:name w:val="Body Text 3"/>
    <w:basedOn w:val="a3"/>
    <w:link w:val="3f"/>
    <w:uiPriority w:val="99"/>
    <w:rsid w:val="007A5AE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zh-CN"/>
    </w:rPr>
  </w:style>
  <w:style w:type="character" w:customStyle="1" w:styleId="3f">
    <w:name w:val="Основной текст 3 Знак"/>
    <w:basedOn w:val="a4"/>
    <w:link w:val="3e"/>
    <w:uiPriority w:val="99"/>
    <w:rsid w:val="007A5AED"/>
    <w:rPr>
      <w:rFonts w:ascii="Times New Roman" w:eastAsia="Times New Roman" w:hAnsi="Times New Roman" w:cs="Times New Roman"/>
      <w:sz w:val="16"/>
      <w:szCs w:val="16"/>
      <w:lang w:eastAsia="zh-CN"/>
    </w:rPr>
  </w:style>
  <w:style w:type="character" w:customStyle="1" w:styleId="317">
    <w:name w:val="Основной текст 3 Знак1"/>
    <w:uiPriority w:val="99"/>
    <w:rsid w:val="007A5AED"/>
    <w:rPr>
      <w:sz w:val="16"/>
      <w:lang w:eastAsia="zh-CN"/>
    </w:rPr>
  </w:style>
  <w:style w:type="paragraph" w:customStyle="1" w:styleId="affff8">
    <w:name w:val="текст таблицы"/>
    <w:basedOn w:val="a3"/>
    <w:uiPriority w:val="99"/>
    <w:rsid w:val="007A5AED"/>
    <w:pPr>
      <w:spacing w:before="120" w:after="0" w:line="240" w:lineRule="auto"/>
      <w:ind w:right="-102"/>
      <w:jc w:val="both"/>
    </w:pPr>
    <w:rPr>
      <w:rFonts w:ascii="Times New Roman" w:eastAsia="Times New Roman" w:hAnsi="Times New Roman" w:cs="Times New Roman"/>
      <w:sz w:val="24"/>
      <w:szCs w:val="24"/>
      <w:lang w:eastAsia="ru-RU"/>
    </w:rPr>
  </w:style>
  <w:style w:type="character" w:styleId="affff9">
    <w:name w:val="FollowedHyperlink"/>
    <w:uiPriority w:val="99"/>
    <w:rsid w:val="007A5AED"/>
    <w:rPr>
      <w:rFonts w:cs="Times New Roman"/>
      <w:color w:val="800080"/>
      <w:u w:val="single"/>
    </w:rPr>
  </w:style>
  <w:style w:type="paragraph" w:customStyle="1" w:styleId="affffa">
    <w:name w:val="ТЛ_Заказчик"/>
    <w:basedOn w:val="a3"/>
    <w:link w:val="affffb"/>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b">
    <w:name w:val="ТЛ_Заказчик Знак"/>
    <w:link w:val="affffa"/>
    <w:uiPriority w:val="99"/>
    <w:locked/>
    <w:rsid w:val="007A5AED"/>
    <w:rPr>
      <w:rFonts w:ascii="Times New Roman" w:eastAsia="Times New Roman" w:hAnsi="Times New Roman" w:cs="Times New Roman"/>
      <w:sz w:val="28"/>
      <w:szCs w:val="20"/>
      <w:lang w:eastAsia="ru-RU"/>
    </w:rPr>
  </w:style>
  <w:style w:type="paragraph" w:customStyle="1" w:styleId="affffc">
    <w:name w:val="ТЛ_Утверждаю"/>
    <w:basedOn w:val="a3"/>
    <w:link w:val="affffd"/>
    <w:uiPriority w:val="99"/>
    <w:rsid w:val="007A5AED"/>
    <w:pPr>
      <w:spacing w:after="0" w:line="240" w:lineRule="auto"/>
      <w:ind w:left="4860"/>
      <w:jc w:val="center"/>
    </w:pPr>
    <w:rPr>
      <w:rFonts w:ascii="Times New Roman" w:eastAsia="Times New Roman" w:hAnsi="Times New Roman" w:cs="Times New Roman"/>
      <w:sz w:val="28"/>
      <w:szCs w:val="20"/>
      <w:lang w:eastAsia="ru-RU"/>
    </w:rPr>
  </w:style>
  <w:style w:type="character" w:customStyle="1" w:styleId="affffd">
    <w:name w:val="ТЛ_Утверждаю Знак"/>
    <w:link w:val="affffc"/>
    <w:uiPriority w:val="99"/>
    <w:locked/>
    <w:rsid w:val="007A5AED"/>
    <w:rPr>
      <w:rFonts w:ascii="Times New Roman" w:eastAsia="Times New Roman" w:hAnsi="Times New Roman" w:cs="Times New Roman"/>
      <w:sz w:val="28"/>
      <w:szCs w:val="20"/>
      <w:lang w:eastAsia="ru-RU"/>
    </w:rPr>
  </w:style>
  <w:style w:type="paragraph" w:customStyle="1" w:styleId="affffe">
    <w:name w:val="ТЛ_Название"/>
    <w:basedOn w:val="a3"/>
    <w:link w:val="afffff"/>
    <w:uiPriority w:val="99"/>
    <w:rsid w:val="007A5AED"/>
    <w:pPr>
      <w:spacing w:after="0" w:line="240" w:lineRule="auto"/>
      <w:jc w:val="center"/>
    </w:pPr>
    <w:rPr>
      <w:rFonts w:ascii="Times New Roman" w:eastAsia="Times New Roman" w:hAnsi="Times New Roman" w:cs="Times New Roman"/>
      <w:b/>
      <w:sz w:val="28"/>
      <w:szCs w:val="20"/>
      <w:lang w:eastAsia="ru-RU"/>
    </w:rPr>
  </w:style>
  <w:style w:type="character" w:customStyle="1" w:styleId="afffff">
    <w:name w:val="ТЛ_Название Знак"/>
    <w:link w:val="affffe"/>
    <w:uiPriority w:val="99"/>
    <w:locked/>
    <w:rsid w:val="007A5AED"/>
    <w:rPr>
      <w:rFonts w:ascii="Times New Roman" w:eastAsia="Times New Roman" w:hAnsi="Times New Roman" w:cs="Times New Roman"/>
      <w:b/>
      <w:sz w:val="28"/>
      <w:szCs w:val="20"/>
      <w:lang w:eastAsia="ru-RU"/>
    </w:rPr>
  </w:style>
  <w:style w:type="paragraph" w:customStyle="1" w:styleId="afffff0">
    <w:name w:val="ТЛ_Город и Дата"/>
    <w:basedOn w:val="a3"/>
    <w:link w:val="afffff1"/>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f1">
    <w:name w:val="ТЛ_Город и Дата Знак"/>
    <w:link w:val="afffff0"/>
    <w:uiPriority w:val="99"/>
    <w:locked/>
    <w:rsid w:val="007A5AED"/>
    <w:rPr>
      <w:rFonts w:ascii="Times New Roman" w:eastAsia="Times New Roman" w:hAnsi="Times New Roman" w:cs="Times New Roman"/>
      <w:sz w:val="28"/>
      <w:szCs w:val="20"/>
      <w:lang w:eastAsia="ru-RU"/>
    </w:rPr>
  </w:style>
  <w:style w:type="paragraph" w:customStyle="1" w:styleId="afffff2">
    <w:name w:val="АД_Наименование Разделов"/>
    <w:basedOn w:val="1"/>
    <w:link w:val="afffff3"/>
    <w:uiPriority w:val="99"/>
    <w:rsid w:val="007A5AED"/>
    <w:pPr>
      <w:suppressAutoHyphens w:val="0"/>
    </w:pPr>
    <w:rPr>
      <w:rFonts w:ascii="Arial" w:hAnsi="Arial"/>
      <w:bCs w:val="0"/>
      <w:kern w:val="28"/>
      <w:szCs w:val="20"/>
      <w:lang w:eastAsia="ru-RU"/>
    </w:rPr>
  </w:style>
  <w:style w:type="character" w:customStyle="1" w:styleId="afffff3">
    <w:name w:val="АД_Наименование Разделов Знак"/>
    <w:link w:val="afffff2"/>
    <w:uiPriority w:val="99"/>
    <w:locked/>
    <w:rsid w:val="007A5AED"/>
    <w:rPr>
      <w:rFonts w:ascii="Arial" w:eastAsia="Times New Roman" w:hAnsi="Arial" w:cs="Times New Roman"/>
      <w:b/>
      <w:kern w:val="28"/>
      <w:sz w:val="32"/>
      <w:szCs w:val="20"/>
      <w:lang w:eastAsia="ru-RU"/>
    </w:rPr>
  </w:style>
  <w:style w:type="paragraph" w:customStyle="1" w:styleId="afffff4">
    <w:name w:val="АД_Наименование главы с нумерацией"/>
    <w:basedOn w:val="2f7"/>
    <w:link w:val="afffff5"/>
    <w:uiPriority w:val="99"/>
    <w:rsid w:val="007A5AED"/>
    <w:rPr>
      <w:b/>
    </w:rPr>
  </w:style>
  <w:style w:type="character" w:customStyle="1" w:styleId="afffff5">
    <w:name w:val="АД_Глава Знак"/>
    <w:link w:val="afffff4"/>
    <w:uiPriority w:val="99"/>
    <w:locked/>
    <w:rsid w:val="007A5AED"/>
    <w:rPr>
      <w:rFonts w:ascii="Times New Roman" w:eastAsia="Times New Roman" w:hAnsi="Times New Roman" w:cs="Times New Roman"/>
      <w:b/>
      <w:sz w:val="24"/>
      <w:szCs w:val="20"/>
      <w:lang w:eastAsia="ru-RU"/>
    </w:rPr>
  </w:style>
  <w:style w:type="paragraph" w:customStyle="1" w:styleId="afffff6">
    <w:name w:val="АД_Наименование главы без нумерации"/>
    <w:basedOn w:val="20"/>
    <w:link w:val="afffff7"/>
    <w:uiPriority w:val="99"/>
    <w:rsid w:val="007A5AED"/>
    <w:pPr>
      <w:numPr>
        <w:ilvl w:val="0"/>
        <w:numId w:val="0"/>
      </w:numPr>
      <w:suppressAutoHyphens w:val="0"/>
      <w:spacing w:after="0"/>
    </w:pPr>
    <w:rPr>
      <w:sz w:val="24"/>
      <w:lang w:eastAsia="ru-RU"/>
    </w:rPr>
  </w:style>
  <w:style w:type="character" w:customStyle="1" w:styleId="afffff7">
    <w:name w:val="АД_Наименование главы без нумерации Знак"/>
    <w:link w:val="afffff6"/>
    <w:uiPriority w:val="99"/>
    <w:locked/>
    <w:rsid w:val="007A5AED"/>
    <w:rPr>
      <w:rFonts w:ascii="Times New Roman" w:eastAsia="Times New Roman" w:hAnsi="Times New Roman" w:cs="Times New Roman"/>
      <w:b/>
      <w:sz w:val="24"/>
      <w:szCs w:val="20"/>
      <w:lang w:eastAsia="ru-RU"/>
    </w:rPr>
  </w:style>
  <w:style w:type="paragraph" w:customStyle="1" w:styleId="afffff8">
    <w:name w:val="АД_Нумерованный пункт"/>
    <w:basedOn w:val="3c"/>
    <w:link w:val="afffff9"/>
    <w:uiPriority w:val="99"/>
    <w:rsid w:val="007A5AED"/>
    <w:pPr>
      <w:tabs>
        <w:tab w:val="clear" w:pos="972"/>
        <w:tab w:val="num" w:pos="720"/>
      </w:tabs>
      <w:ind w:left="720" w:hanging="720"/>
    </w:pPr>
  </w:style>
  <w:style w:type="character" w:customStyle="1" w:styleId="afffff9">
    <w:name w:val="АД_Нумерованный пункт Знак"/>
    <w:link w:val="afffff8"/>
    <w:uiPriority w:val="99"/>
    <w:locked/>
    <w:rsid w:val="007A5AED"/>
    <w:rPr>
      <w:rFonts w:ascii="Arial" w:eastAsia="Times New Roman" w:hAnsi="Arial" w:cs="Times New Roman"/>
      <w:b/>
      <w:sz w:val="24"/>
      <w:szCs w:val="20"/>
      <w:lang w:eastAsia="zh-CN"/>
    </w:rPr>
  </w:style>
  <w:style w:type="paragraph" w:customStyle="1" w:styleId="afffffa">
    <w:name w:val="АД_Нумерованный подпункт"/>
    <w:basedOn w:val="a3"/>
    <w:link w:val="afffffb"/>
    <w:uiPriority w:val="99"/>
    <w:rsid w:val="007A5AED"/>
    <w:pPr>
      <w:tabs>
        <w:tab w:val="left" w:pos="720"/>
      </w:tabs>
      <w:spacing w:after="0" w:line="240" w:lineRule="auto"/>
      <w:ind w:left="720" w:hanging="720"/>
      <w:jc w:val="both"/>
    </w:pPr>
    <w:rPr>
      <w:rFonts w:ascii="Times New Roman" w:eastAsia="Times New Roman" w:hAnsi="Times New Roman" w:cs="Times New Roman"/>
      <w:sz w:val="24"/>
      <w:szCs w:val="20"/>
      <w:lang w:eastAsia="ru-RU"/>
    </w:rPr>
  </w:style>
  <w:style w:type="character" w:customStyle="1" w:styleId="afffffb">
    <w:name w:val="АД_Нумерованный подпункт Знак"/>
    <w:link w:val="afffffa"/>
    <w:uiPriority w:val="99"/>
    <w:locked/>
    <w:rsid w:val="007A5AED"/>
    <w:rPr>
      <w:rFonts w:ascii="Times New Roman" w:eastAsia="Times New Roman" w:hAnsi="Times New Roman" w:cs="Times New Roman"/>
      <w:sz w:val="24"/>
      <w:szCs w:val="20"/>
      <w:lang w:eastAsia="ru-RU"/>
    </w:rPr>
  </w:style>
  <w:style w:type="paragraph" w:customStyle="1" w:styleId="afffffc">
    <w:name w:val="АД_Основной текст"/>
    <w:basedOn w:val="a3"/>
    <w:link w:val="afffffd"/>
    <w:uiPriority w:val="99"/>
    <w:rsid w:val="007A5AED"/>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fd">
    <w:name w:val="АД_Основной текст Знак"/>
    <w:link w:val="afffffc"/>
    <w:uiPriority w:val="99"/>
    <w:locked/>
    <w:rsid w:val="007A5AED"/>
    <w:rPr>
      <w:rFonts w:ascii="Times New Roman" w:eastAsia="Times New Roman" w:hAnsi="Times New Roman" w:cs="Times New Roman"/>
      <w:sz w:val="24"/>
      <w:szCs w:val="20"/>
      <w:lang w:eastAsia="ru-RU"/>
    </w:rPr>
  </w:style>
  <w:style w:type="paragraph" w:customStyle="1" w:styleId="1ffc">
    <w:name w:val="Стиль АД_Список 1"/>
    <w:aliases w:val="2,3 + полужирный курсив"/>
    <w:basedOn w:val="a3"/>
    <w:uiPriority w:val="99"/>
    <w:rsid w:val="007A5AED"/>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fe">
    <w:name w:val="АД_Заголовки таблиц"/>
    <w:basedOn w:val="a3"/>
    <w:uiPriority w:val="99"/>
    <w:rsid w:val="007A5AED"/>
    <w:pPr>
      <w:spacing w:after="0" w:line="240" w:lineRule="auto"/>
      <w:jc w:val="center"/>
    </w:pPr>
    <w:rPr>
      <w:rFonts w:ascii="Times New Roman" w:eastAsia="Times New Roman" w:hAnsi="Times New Roman" w:cs="Times New Roman"/>
      <w:b/>
      <w:bCs/>
      <w:sz w:val="24"/>
      <w:szCs w:val="24"/>
      <w:lang w:eastAsia="ru-RU"/>
    </w:rPr>
  </w:style>
  <w:style w:type="paragraph" w:styleId="affffff">
    <w:name w:val="TOC Heading"/>
    <w:basedOn w:val="1"/>
    <w:next w:val="a3"/>
    <w:uiPriority w:val="99"/>
    <w:qFormat/>
    <w:rsid w:val="007A5AED"/>
    <w:pPr>
      <w:keepLines/>
      <w:suppressAutoHyphens w:val="0"/>
      <w:spacing w:before="480" w:after="0" w:line="276" w:lineRule="auto"/>
      <w:jc w:val="both"/>
      <w:outlineLvl w:val="9"/>
    </w:pPr>
    <w:rPr>
      <w:color w:val="365F91"/>
      <w:kern w:val="0"/>
      <w:sz w:val="28"/>
      <w:szCs w:val="28"/>
      <w:lang w:eastAsia="en-US"/>
    </w:rPr>
  </w:style>
  <w:style w:type="paragraph" w:customStyle="1" w:styleId="affffff0">
    <w:name w:val="АД_Основной текст по центру полужирный"/>
    <w:basedOn w:val="a3"/>
    <w:link w:val="affffff1"/>
    <w:uiPriority w:val="99"/>
    <w:rsid w:val="007A5AED"/>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ffffff1">
    <w:name w:val="АД_Основной текст по центру полужирный Знак"/>
    <w:link w:val="affffff0"/>
    <w:uiPriority w:val="99"/>
    <w:locked/>
    <w:rsid w:val="007A5AED"/>
    <w:rPr>
      <w:rFonts w:ascii="Times New Roman" w:eastAsia="Times New Roman" w:hAnsi="Times New Roman" w:cs="Times New Roman"/>
      <w:b/>
      <w:sz w:val="24"/>
      <w:szCs w:val="20"/>
      <w:lang w:eastAsia="ru-RU"/>
    </w:rPr>
  </w:style>
  <w:style w:type="paragraph" w:customStyle="1" w:styleId="3f0">
    <w:name w:val="АД_Текст отступ 3"/>
    <w:aliases w:val="25"/>
    <w:basedOn w:val="a3"/>
    <w:link w:val="3f1"/>
    <w:uiPriority w:val="99"/>
    <w:rsid w:val="007A5AED"/>
    <w:pPr>
      <w:spacing w:after="0" w:line="240" w:lineRule="auto"/>
      <w:ind w:left="1418"/>
      <w:jc w:val="both"/>
    </w:pPr>
    <w:rPr>
      <w:rFonts w:ascii="Times New Roman" w:eastAsia="Times New Roman" w:hAnsi="Times New Roman" w:cs="Times New Roman"/>
      <w:sz w:val="24"/>
      <w:szCs w:val="20"/>
      <w:lang w:eastAsia="ru-RU"/>
    </w:rPr>
  </w:style>
  <w:style w:type="character" w:customStyle="1" w:styleId="3f1">
    <w:name w:val="АД_Текст отступ 3 Знак"/>
    <w:aliases w:val="25 Знак"/>
    <w:link w:val="3f0"/>
    <w:uiPriority w:val="99"/>
    <w:locked/>
    <w:rsid w:val="007A5AED"/>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fa"/>
    <w:link w:val="49"/>
    <w:uiPriority w:val="99"/>
    <w:rsid w:val="007A5AED"/>
    <w:pPr>
      <w:numPr>
        <w:ilvl w:val="3"/>
      </w:numPr>
      <w:tabs>
        <w:tab w:val="clear" w:pos="720"/>
        <w:tab w:val="num" w:pos="993"/>
      </w:tabs>
      <w:ind w:left="993" w:hanging="993"/>
    </w:pPr>
  </w:style>
  <w:style w:type="character" w:customStyle="1" w:styleId="49">
    <w:name w:val="АД_Нумерованный подпункт 4 уровня Знак"/>
    <w:link w:val="48"/>
    <w:uiPriority w:val="99"/>
    <w:locked/>
    <w:rsid w:val="007A5AED"/>
    <w:rPr>
      <w:rFonts w:ascii="Times New Roman" w:eastAsia="Times New Roman" w:hAnsi="Times New Roman" w:cs="Times New Roman"/>
      <w:sz w:val="24"/>
      <w:szCs w:val="20"/>
      <w:lang w:eastAsia="ru-RU"/>
    </w:rPr>
  </w:style>
  <w:style w:type="paragraph" w:customStyle="1" w:styleId="a">
    <w:name w:val="АД_Список абв"/>
    <w:basedOn w:val="a3"/>
    <w:uiPriority w:val="99"/>
    <w:rsid w:val="007A5AED"/>
    <w:pPr>
      <w:numPr>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1ffd">
    <w:name w:val="Обычный1"/>
    <w:uiPriority w:val="99"/>
    <w:rsid w:val="007A5A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2">
    <w:name w:val="Block Text"/>
    <w:basedOn w:val="a3"/>
    <w:uiPriority w:val="99"/>
    <w:rsid w:val="007A5AED"/>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WW-2">
    <w:name w:val="WW-Основной текст с отступом 2"/>
    <w:basedOn w:val="a3"/>
    <w:uiPriority w:val="99"/>
    <w:rsid w:val="007A5AED"/>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3"/>
    <w:uiPriority w:val="99"/>
    <w:rsid w:val="007A5AED"/>
    <w:pPr>
      <w:numPr>
        <w:numId w:val="5"/>
      </w:numPr>
      <w:suppressAutoHyphens/>
      <w:spacing w:after="0" w:line="240" w:lineRule="auto"/>
      <w:ind w:left="-540" w:firstLine="0"/>
      <w:jc w:val="both"/>
    </w:pPr>
    <w:rPr>
      <w:rFonts w:ascii="Arial" w:eastAsia="Times New Roman" w:hAnsi="Arial" w:cs="Arial"/>
      <w:sz w:val="17"/>
      <w:szCs w:val="24"/>
      <w:lang w:eastAsia="ar-SA"/>
    </w:rPr>
  </w:style>
  <w:style w:type="paragraph" w:customStyle="1" w:styleId="a0">
    <w:name w:val="Список нум."/>
    <w:basedOn w:val="a3"/>
    <w:uiPriority w:val="99"/>
    <w:rsid w:val="007A5AED"/>
    <w:pPr>
      <w:keepNext/>
      <w:numPr>
        <w:numId w:val="3"/>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
    <w:uiPriority w:val="99"/>
    <w:rsid w:val="007A5AED"/>
    <w:pPr>
      <w:keepLines/>
      <w:widowControl w:val="0"/>
      <w:tabs>
        <w:tab w:val="num" w:pos="643"/>
      </w:tabs>
      <w:ind w:left="643" w:right="567" w:firstLine="709"/>
    </w:pPr>
    <w:rPr>
      <w:rFonts w:ascii="Arial" w:hAnsi="Arial" w:cs="Arial"/>
      <w:sz w:val="28"/>
      <w:lang w:eastAsia="ru-RU"/>
    </w:rPr>
  </w:style>
  <w:style w:type="paragraph" w:customStyle="1" w:styleId="FR1">
    <w:name w:val="FR1"/>
    <w:uiPriority w:val="99"/>
    <w:rsid w:val="007A5AED"/>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uiPriority w:val="99"/>
    <w:rsid w:val="007A5AED"/>
    <w:pPr>
      <w:widowControl w:val="0"/>
      <w:spacing w:before="20" w:after="0" w:line="240" w:lineRule="auto"/>
      <w:jc w:val="center"/>
    </w:pPr>
    <w:rPr>
      <w:rFonts w:ascii="Arial" w:eastAsia="Times New Roman" w:hAnsi="Arial" w:cs="Times New Roman"/>
      <w:sz w:val="24"/>
      <w:szCs w:val="20"/>
      <w:lang w:eastAsia="ru-RU"/>
    </w:rPr>
  </w:style>
  <w:style w:type="paragraph" w:customStyle="1" w:styleId="3f2">
    <w:name w:val="Стиль3 Знак Знак"/>
    <w:basedOn w:val="2f3"/>
    <w:uiPriority w:val="99"/>
    <w:rsid w:val="007A5AED"/>
    <w:pPr>
      <w:widowControl w:val="0"/>
      <w:tabs>
        <w:tab w:val="num" w:pos="227"/>
      </w:tabs>
      <w:adjustRightInd w:val="0"/>
      <w:spacing w:after="0" w:line="240" w:lineRule="auto"/>
      <w:ind w:left="0"/>
      <w:textAlignment w:val="baseline"/>
    </w:pPr>
  </w:style>
  <w:style w:type="paragraph" w:customStyle="1" w:styleId="03zagolovok2">
    <w:name w:val="03zagolovok2"/>
    <w:basedOn w:val="a3"/>
    <w:uiPriority w:val="99"/>
    <w:rsid w:val="007A5AE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styleId="affffff3">
    <w:name w:val="Title"/>
    <w:basedOn w:val="a3"/>
    <w:link w:val="1ffe"/>
    <w:uiPriority w:val="99"/>
    <w:qFormat/>
    <w:rsid w:val="007A5AE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color w:val="000000"/>
      <w:spacing w:val="13"/>
      <w:szCs w:val="20"/>
      <w:lang w:eastAsia="ru-RU"/>
    </w:rPr>
  </w:style>
  <w:style w:type="character" w:customStyle="1" w:styleId="1ffe">
    <w:name w:val="Название Знак1"/>
    <w:basedOn w:val="a4"/>
    <w:link w:val="affffff3"/>
    <w:uiPriority w:val="99"/>
    <w:rsid w:val="007A5AED"/>
    <w:rPr>
      <w:rFonts w:ascii="Times New Roman" w:eastAsia="Times New Roman" w:hAnsi="Times New Roman" w:cs="Times New Roman"/>
      <w:color w:val="000000"/>
      <w:spacing w:val="13"/>
      <w:szCs w:val="20"/>
      <w:shd w:val="clear" w:color="auto" w:fill="FFFFFF"/>
      <w:lang w:eastAsia="ru-RU"/>
    </w:rPr>
  </w:style>
  <w:style w:type="paragraph" w:customStyle="1" w:styleId="affffff4">
    <w:name w:val="текст"/>
    <w:uiPriority w:val="99"/>
    <w:rsid w:val="007A5AE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5">
    <w:name w:val="втяжка"/>
    <w:basedOn w:val="1fff"/>
    <w:next w:val="1fff"/>
    <w:uiPriority w:val="99"/>
    <w:rsid w:val="007A5AED"/>
    <w:pPr>
      <w:tabs>
        <w:tab w:val="left" w:pos="567"/>
      </w:tabs>
      <w:spacing w:before="57"/>
      <w:ind w:left="567" w:hanging="567"/>
    </w:pPr>
  </w:style>
  <w:style w:type="paragraph" w:customStyle="1" w:styleId="1fff">
    <w:name w:val="текст1"/>
    <w:uiPriority w:val="99"/>
    <w:rsid w:val="007A5AE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6">
    <w:name w:val="Íîðìàëüíûé"/>
    <w:uiPriority w:val="99"/>
    <w:semiHidden/>
    <w:rsid w:val="007A5AED"/>
    <w:pPr>
      <w:spacing w:after="0" w:line="240" w:lineRule="auto"/>
    </w:pPr>
    <w:rPr>
      <w:rFonts w:ascii="Courier" w:eastAsia="Times New Roman" w:hAnsi="Courier" w:cs="Times New Roman"/>
      <w:sz w:val="24"/>
      <w:szCs w:val="20"/>
      <w:lang w:val="en-GB" w:eastAsia="ru-RU"/>
    </w:rPr>
  </w:style>
  <w:style w:type="paragraph" w:customStyle="1" w:styleId="131">
    <w:name w:val="Обычный + 13 пт"/>
    <w:basedOn w:val="a3"/>
    <w:link w:val="132"/>
    <w:uiPriority w:val="99"/>
    <w:rsid w:val="007A5AED"/>
    <w:pPr>
      <w:keepNext/>
      <w:keepLines/>
      <w:suppressLineNumbers/>
      <w:suppressAutoHyphens/>
      <w:spacing w:after="0" w:line="240" w:lineRule="auto"/>
      <w:ind w:firstLine="567"/>
      <w:jc w:val="both"/>
    </w:pPr>
    <w:rPr>
      <w:rFonts w:ascii="Times New Roman" w:eastAsia="Times New Roman" w:hAnsi="Times New Roman" w:cs="Times New Roman"/>
      <w:sz w:val="26"/>
      <w:szCs w:val="20"/>
      <w:lang w:eastAsia="ru-RU"/>
    </w:rPr>
  </w:style>
  <w:style w:type="character" w:customStyle="1" w:styleId="132">
    <w:name w:val="Обычный + 13 пт Знак"/>
    <w:link w:val="131"/>
    <w:uiPriority w:val="99"/>
    <w:locked/>
    <w:rsid w:val="007A5AED"/>
    <w:rPr>
      <w:rFonts w:ascii="Times New Roman" w:eastAsia="Times New Roman" w:hAnsi="Times New Roman" w:cs="Times New Roman"/>
      <w:sz w:val="26"/>
      <w:szCs w:val="20"/>
      <w:lang w:eastAsia="ru-RU"/>
    </w:rPr>
  </w:style>
  <w:style w:type="paragraph" w:customStyle="1" w:styleId="ConsNonformat">
    <w:name w:val="ConsNonformat"/>
    <w:uiPriority w:val="99"/>
    <w:rsid w:val="007A5A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f9">
    <w:name w:val="заголовок 2"/>
    <w:basedOn w:val="a3"/>
    <w:next w:val="a3"/>
    <w:uiPriority w:val="99"/>
    <w:rsid w:val="007A5AED"/>
    <w:pPr>
      <w:keepNext/>
      <w:autoSpaceDE w:val="0"/>
      <w:autoSpaceDN w:val="0"/>
      <w:spacing w:after="0" w:line="240" w:lineRule="auto"/>
      <w:jc w:val="both"/>
      <w:outlineLvl w:val="1"/>
    </w:pPr>
    <w:rPr>
      <w:rFonts w:ascii="Times New Roman" w:eastAsia="Times New Roman" w:hAnsi="Times New Roman" w:cs="Times New Roman"/>
      <w:b/>
      <w:bCs/>
      <w:lang w:eastAsia="ru-RU"/>
    </w:rPr>
  </w:style>
  <w:style w:type="paragraph" w:customStyle="1" w:styleId="a2">
    <w:name w:val="Знак Знак Знак Знак Знак Знак Знак Знак Знак Знак Знак"/>
    <w:basedOn w:val="a3"/>
    <w:uiPriority w:val="99"/>
    <w:rsid w:val="007A5AED"/>
    <w:pPr>
      <w:numPr>
        <w:numId w:val="6"/>
      </w:numPr>
      <w:tabs>
        <w:tab w:val="clear" w:pos="0"/>
      </w:tabs>
      <w:spacing w:after="160" w:line="240" w:lineRule="exact"/>
    </w:pPr>
    <w:rPr>
      <w:rFonts w:ascii="Times New Roman" w:eastAsia="Times New Roman" w:hAnsi="Times New Roman" w:cs="Times New Roman"/>
      <w:sz w:val="20"/>
      <w:szCs w:val="20"/>
      <w:lang w:eastAsia="zh-CN"/>
    </w:rPr>
  </w:style>
  <w:style w:type="paragraph" w:customStyle="1" w:styleId="-">
    <w:name w:val="Контракт-пункт"/>
    <w:basedOn w:val="a3"/>
    <w:uiPriority w:val="99"/>
    <w:rsid w:val="007A5AED"/>
    <w:pPr>
      <w:numPr>
        <w:ilvl w:val="2"/>
        <w:numId w:val="6"/>
      </w:numPr>
      <w:tabs>
        <w:tab w:val="clear" w:pos="3011"/>
        <w:tab w:val="num" w:pos="1391"/>
      </w:tabs>
      <w:spacing w:after="0" w:line="240" w:lineRule="auto"/>
      <w:ind w:left="-27"/>
      <w:jc w:val="both"/>
    </w:pPr>
    <w:rPr>
      <w:rFonts w:ascii="Times New Roman" w:eastAsia="Times New Roman" w:hAnsi="Times New Roman" w:cs="Times New Roman"/>
      <w:sz w:val="24"/>
      <w:szCs w:val="24"/>
      <w:lang w:eastAsia="ru-RU"/>
    </w:rPr>
  </w:style>
  <w:style w:type="paragraph" w:customStyle="1" w:styleId="-0">
    <w:name w:val="Контракт-подпункт"/>
    <w:basedOn w:val="a3"/>
    <w:uiPriority w:val="99"/>
    <w:rsid w:val="007A5AED"/>
    <w:pPr>
      <w:numPr>
        <w:ilvl w:val="3"/>
        <w:numId w:val="6"/>
      </w:numPr>
      <w:tabs>
        <w:tab w:val="clear" w:pos="1418"/>
        <w:tab w:val="num" w:pos="3011"/>
      </w:tabs>
      <w:spacing w:after="0" w:line="240" w:lineRule="auto"/>
      <w:ind w:left="1593"/>
      <w:jc w:val="both"/>
    </w:pPr>
    <w:rPr>
      <w:rFonts w:ascii="Times New Roman" w:eastAsia="Times New Roman" w:hAnsi="Times New Roman" w:cs="Times New Roman"/>
      <w:sz w:val="24"/>
      <w:szCs w:val="24"/>
      <w:lang w:eastAsia="ru-RU"/>
    </w:rPr>
  </w:style>
  <w:style w:type="paragraph" w:customStyle="1" w:styleId="-1">
    <w:name w:val="Контракт-подподпункт"/>
    <w:basedOn w:val="a3"/>
    <w:uiPriority w:val="99"/>
    <w:rsid w:val="007A5AED"/>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fff7">
    <w:name w:val="Нормальный"/>
    <w:uiPriority w:val="99"/>
    <w:rsid w:val="007A5AED"/>
    <w:pPr>
      <w:spacing w:after="0" w:line="240" w:lineRule="auto"/>
    </w:pPr>
    <w:rPr>
      <w:rFonts w:ascii="Times New Roman" w:eastAsia="Times New Roman" w:hAnsi="Times New Roman" w:cs="Times New Roman"/>
      <w:sz w:val="20"/>
      <w:szCs w:val="20"/>
      <w:lang w:eastAsia="ru-RU"/>
    </w:rPr>
  </w:style>
  <w:style w:type="character" w:styleId="affffff8">
    <w:name w:val="Strong"/>
    <w:uiPriority w:val="99"/>
    <w:qFormat/>
    <w:rsid w:val="007A5AED"/>
    <w:rPr>
      <w:rFonts w:cs="Times New Roman"/>
      <w:b/>
    </w:rPr>
  </w:style>
  <w:style w:type="paragraph" w:customStyle="1" w:styleId="CharChar1">
    <w:name w:val="Char Char1"/>
    <w:basedOn w:val="a3"/>
    <w:uiPriority w:val="99"/>
    <w:rsid w:val="007A5AED"/>
    <w:pPr>
      <w:spacing w:after="160" w:line="240" w:lineRule="exact"/>
    </w:pPr>
    <w:rPr>
      <w:rFonts w:ascii="Verdana" w:eastAsia="Times New Roman" w:hAnsi="Verdana" w:cs="Times New Roman"/>
      <w:sz w:val="20"/>
      <w:szCs w:val="20"/>
      <w:lang w:val="en-US"/>
    </w:rPr>
  </w:style>
  <w:style w:type="paragraph" w:customStyle="1" w:styleId="affffff9">
    <w:name w:val="Основной маркированный"/>
    <w:basedOn w:val="af2"/>
    <w:uiPriority w:val="99"/>
    <w:rsid w:val="007A5AED"/>
    <w:pPr>
      <w:widowControl w:val="0"/>
      <w:suppressAutoHyphens/>
      <w:spacing w:after="0" w:line="240" w:lineRule="auto"/>
    </w:pPr>
    <w:rPr>
      <w:rFonts w:ascii="Arial" w:hAnsi="Arial"/>
      <w:szCs w:val="24"/>
      <w:lang w:eastAsia="ru-RU"/>
    </w:rPr>
  </w:style>
  <w:style w:type="paragraph" w:customStyle="1" w:styleId="320">
    <w:name w:val="заголовок 32"/>
    <w:basedOn w:val="a3"/>
    <w:next w:val="a3"/>
    <w:uiPriority w:val="99"/>
    <w:rsid w:val="007A5AED"/>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affffffa">
    <w:name w:val="Revision"/>
    <w:hidden/>
    <w:uiPriority w:val="99"/>
    <w:semiHidden/>
    <w:rsid w:val="007A5AED"/>
    <w:pPr>
      <w:spacing w:after="0" w:line="240" w:lineRule="auto"/>
    </w:pPr>
    <w:rPr>
      <w:rFonts w:ascii="Times New Roman" w:eastAsia="Times New Roman" w:hAnsi="Times New Roman" w:cs="Times New Roman"/>
      <w:sz w:val="24"/>
      <w:szCs w:val="24"/>
      <w:lang w:eastAsia="ru-RU"/>
    </w:rPr>
  </w:style>
  <w:style w:type="character" w:styleId="affffffb">
    <w:name w:val="annotation reference"/>
    <w:uiPriority w:val="99"/>
    <w:rsid w:val="007A5AED"/>
    <w:rPr>
      <w:rFonts w:cs="Times New Roman"/>
      <w:sz w:val="16"/>
    </w:rPr>
  </w:style>
  <w:style w:type="character" w:customStyle="1" w:styleId="FootnoteTextChar">
    <w:name w:val="Footnote Text Char"/>
    <w:uiPriority w:val="99"/>
    <w:rsid w:val="007A5AED"/>
    <w:rPr>
      <w:lang w:val="ru-RU"/>
    </w:rPr>
  </w:style>
  <w:style w:type="paragraph" w:customStyle="1" w:styleId="CharChar2">
    <w:name w:val="Char Char2"/>
    <w:basedOn w:val="a3"/>
    <w:uiPriority w:val="99"/>
    <w:rsid w:val="007A5AED"/>
    <w:pPr>
      <w:spacing w:after="160" w:line="240" w:lineRule="exact"/>
    </w:pPr>
    <w:rPr>
      <w:rFonts w:ascii="Verdana" w:eastAsia="Times New Roman" w:hAnsi="Verdana" w:cs="Times New Roman"/>
      <w:sz w:val="20"/>
      <w:szCs w:val="20"/>
      <w:lang w:val="en-US"/>
    </w:rPr>
  </w:style>
  <w:style w:type="character" w:customStyle="1" w:styleId="2fa">
    <w:name w:val="Замещающий текст2"/>
    <w:uiPriority w:val="99"/>
    <w:rsid w:val="007A5AED"/>
    <w:rPr>
      <w:color w:val="808080"/>
    </w:rPr>
  </w:style>
  <w:style w:type="paragraph" w:customStyle="1" w:styleId="2fb">
    <w:name w:val="Абзац списка2"/>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1fff0">
    <w:name w:val="Знак Знак Знак Знак Знак Знак Знак Знак Знак Знак Знак1"/>
    <w:basedOn w:val="a3"/>
    <w:uiPriority w:val="99"/>
    <w:rsid w:val="007A5AED"/>
    <w:pPr>
      <w:spacing w:after="160" w:line="240" w:lineRule="exact"/>
    </w:pPr>
    <w:rPr>
      <w:rFonts w:ascii="Times New Roman" w:eastAsia="Calibri" w:hAnsi="Times New Roman" w:cs="Times New Roman"/>
      <w:sz w:val="20"/>
      <w:szCs w:val="20"/>
      <w:lang w:eastAsia="zh-CN"/>
    </w:rPr>
  </w:style>
  <w:style w:type="paragraph" w:customStyle="1" w:styleId="font5">
    <w:name w:val="font5"/>
    <w:basedOn w:val="a3"/>
    <w:uiPriority w:val="99"/>
    <w:rsid w:val="007A5AE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1">
    <w:name w:val="xl71"/>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2">
    <w:name w:val="xl72"/>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3">
    <w:name w:val="xl73"/>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lang w:eastAsia="ru-RU"/>
    </w:rPr>
  </w:style>
  <w:style w:type="paragraph" w:customStyle="1" w:styleId="xl74">
    <w:name w:val="xl74"/>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lang w:eastAsia="ru-RU"/>
    </w:rPr>
  </w:style>
  <w:style w:type="paragraph" w:customStyle="1" w:styleId="xl75">
    <w:name w:val="xl7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76">
    <w:name w:val="xl76"/>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3"/>
    <w:uiPriority w:val="99"/>
    <w:rsid w:val="007A5A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81">
    <w:name w:val="xl81"/>
    <w:basedOn w:val="a3"/>
    <w:uiPriority w:val="99"/>
    <w:rsid w:val="007A5A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character" w:customStyle="1" w:styleId="affffffc">
    <w:name w:val="Цветовое выделение"/>
    <w:uiPriority w:val="99"/>
    <w:rsid w:val="007A5AED"/>
    <w:rPr>
      <w:b/>
      <w:color w:val="26282F"/>
    </w:rPr>
  </w:style>
  <w:style w:type="paragraph" w:customStyle="1" w:styleId="1cstyle2">
    <w:name w:val="1cstyle2"/>
    <w:basedOn w:val="a3"/>
    <w:rsid w:val="007A5AED"/>
    <w:pPr>
      <w:spacing w:after="0" w:line="240" w:lineRule="auto"/>
      <w:jc w:val="center"/>
    </w:pPr>
    <w:rPr>
      <w:rFonts w:ascii="Arial" w:eastAsia="Times New Roman" w:hAnsi="Arial" w:cs="Arial"/>
      <w:sz w:val="18"/>
      <w:szCs w:val="18"/>
      <w:lang w:eastAsia="ru-RU"/>
    </w:rPr>
  </w:style>
  <w:style w:type="paragraph" w:customStyle="1" w:styleId="1cstyle4">
    <w:name w:val="1cstyle4"/>
    <w:basedOn w:val="a3"/>
    <w:rsid w:val="007A5AED"/>
    <w:pPr>
      <w:spacing w:after="0" w:line="240" w:lineRule="auto"/>
      <w:jc w:val="center"/>
    </w:pPr>
    <w:rPr>
      <w:rFonts w:ascii="Arial" w:eastAsia="Times New Roman" w:hAnsi="Arial" w:cs="Arial"/>
      <w:sz w:val="18"/>
      <w:szCs w:val="18"/>
      <w:lang w:eastAsia="ru-RU"/>
    </w:rPr>
  </w:style>
  <w:style w:type="paragraph" w:customStyle="1" w:styleId="1cstyle10">
    <w:name w:val="1cstyle10"/>
    <w:basedOn w:val="a3"/>
    <w:rsid w:val="007A5AED"/>
    <w:pPr>
      <w:spacing w:after="0" w:line="240" w:lineRule="auto"/>
      <w:jc w:val="center"/>
    </w:pPr>
    <w:rPr>
      <w:rFonts w:ascii="Arial" w:eastAsia="Times New Roman" w:hAnsi="Arial" w:cs="Arial"/>
      <w:b/>
      <w:bCs/>
      <w:sz w:val="18"/>
      <w:szCs w:val="18"/>
      <w:lang w:eastAsia="ru-RU"/>
    </w:rPr>
  </w:style>
  <w:style w:type="paragraph" w:customStyle="1" w:styleId="1cstyle1">
    <w:name w:val="1cstyle1"/>
    <w:basedOn w:val="a3"/>
    <w:rsid w:val="007A5AED"/>
    <w:pPr>
      <w:spacing w:after="0" w:line="240" w:lineRule="auto"/>
      <w:jc w:val="center"/>
    </w:pPr>
    <w:rPr>
      <w:rFonts w:ascii="Arial" w:eastAsia="Times New Roman" w:hAnsi="Arial" w:cs="Arial"/>
      <w:sz w:val="18"/>
      <w:szCs w:val="18"/>
      <w:lang w:eastAsia="ru-RU"/>
    </w:rPr>
  </w:style>
  <w:style w:type="character" w:customStyle="1" w:styleId="start-tag">
    <w:name w:val="start-tag"/>
    <w:basedOn w:val="a4"/>
    <w:rsid w:val="007A5AED"/>
  </w:style>
  <w:style w:type="character" w:customStyle="1" w:styleId="end-tag">
    <w:name w:val="end-tag"/>
    <w:basedOn w:val="a4"/>
    <w:rsid w:val="007A5AED"/>
  </w:style>
  <w:style w:type="character" w:customStyle="1" w:styleId="mw-headline">
    <w:name w:val="mw-headline"/>
    <w:basedOn w:val="a4"/>
    <w:rsid w:val="007A5AED"/>
  </w:style>
  <w:style w:type="paragraph" w:customStyle="1" w:styleId="xl63">
    <w:name w:val="xl63"/>
    <w:basedOn w:val="a3"/>
    <w:rsid w:val="007A5AED"/>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5">
    <w:name w:val="xl65"/>
    <w:basedOn w:val="a3"/>
    <w:rsid w:val="007A5A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6">
    <w:name w:val="xl66"/>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7">
    <w:name w:val="xl67"/>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68">
    <w:name w:val="xl68"/>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table" w:customStyle="1" w:styleId="TableStyle0">
    <w:name w:val="TableStyle0"/>
    <w:uiPriority w:val="99"/>
    <w:rsid w:val="007A5AED"/>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numbering" w:customStyle="1" w:styleId="113">
    <w:name w:val="Нет списка11"/>
    <w:next w:val="a6"/>
    <w:uiPriority w:val="99"/>
    <w:semiHidden/>
    <w:unhideWhenUsed/>
    <w:rsid w:val="007A5AED"/>
  </w:style>
  <w:style w:type="table" w:customStyle="1" w:styleId="2fc">
    <w:name w:val="Сетка таблицы2"/>
    <w:basedOn w:val="a5"/>
    <w:next w:val="affff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1">
    <w:name w:val="Body Text Indent 2 Char1"/>
    <w:uiPriority w:val="99"/>
    <w:semiHidden/>
    <w:rsid w:val="007A5AED"/>
    <w:rPr>
      <w:lang w:eastAsia="en-US"/>
    </w:rPr>
  </w:style>
  <w:style w:type="character" w:customStyle="1" w:styleId="BodyTextIndent3Char1">
    <w:name w:val="Body Text Indent 3 Char1"/>
    <w:uiPriority w:val="99"/>
    <w:semiHidden/>
    <w:rsid w:val="007A5AED"/>
    <w:rPr>
      <w:sz w:val="16"/>
      <w:lang w:eastAsia="en-US"/>
    </w:rPr>
  </w:style>
  <w:style w:type="character" w:customStyle="1" w:styleId="BodyText3Char2">
    <w:name w:val="Body Text 3 Char2"/>
    <w:uiPriority w:val="99"/>
    <w:semiHidden/>
    <w:rsid w:val="007A5AED"/>
    <w:rPr>
      <w:sz w:val="16"/>
      <w:lang w:eastAsia="en-US"/>
    </w:rPr>
  </w:style>
  <w:style w:type="table" w:customStyle="1" w:styleId="218">
    <w:name w:val="Сетка таблицы2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uiPriority w:val="99"/>
    <w:rsid w:val="007A5AE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10144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2021-09-01T09:22:00Z</dcterms:created>
  <dcterms:modified xsi:type="dcterms:W3CDTF">2021-09-26T14:47:00Z</dcterms:modified>
</cp:coreProperties>
</file>