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0142"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4F6005D" w14:textId="77777777" w:rsidR="00F23A29" w:rsidRPr="0070380A" w:rsidRDefault="00F23A29" w:rsidP="00F23A29">
      <w:pPr>
        <w:jc w:val="center"/>
        <w:rPr>
          <w:b/>
          <w:bCs/>
          <w:sz w:val="28"/>
          <w:szCs w:val="28"/>
        </w:rPr>
      </w:pPr>
    </w:p>
    <w:p w14:paraId="1C78E341" w14:textId="77777777" w:rsidR="00F23A29" w:rsidRPr="0070380A" w:rsidRDefault="00F23A29" w:rsidP="00F23A29">
      <w:pPr>
        <w:pStyle w:val="aff"/>
        <w:jc w:val="right"/>
        <w:rPr>
          <w:b/>
          <w:sz w:val="28"/>
          <w:szCs w:val="28"/>
        </w:rPr>
      </w:pPr>
    </w:p>
    <w:p w14:paraId="64B2E4A4" w14:textId="77777777" w:rsidR="00F23A29" w:rsidRPr="0070380A" w:rsidRDefault="00F23A29" w:rsidP="00F23A29">
      <w:pPr>
        <w:pStyle w:val="aff"/>
        <w:jc w:val="right"/>
        <w:rPr>
          <w:b/>
          <w:sz w:val="28"/>
          <w:szCs w:val="28"/>
        </w:rPr>
      </w:pPr>
    </w:p>
    <w:p w14:paraId="3DFA51FA" w14:textId="77777777" w:rsidR="00F23A29" w:rsidRPr="0070380A" w:rsidRDefault="00F23A29" w:rsidP="00F23A29">
      <w:pPr>
        <w:pStyle w:val="aff"/>
        <w:jc w:val="right"/>
        <w:rPr>
          <w:b/>
          <w:sz w:val="28"/>
          <w:szCs w:val="28"/>
        </w:rPr>
      </w:pPr>
    </w:p>
    <w:p w14:paraId="4727BAF6" w14:textId="12BA0188"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F56CB3">
        <w:rPr>
          <w:b/>
          <w:szCs w:val="24"/>
        </w:rPr>
        <w:t>1</w:t>
      </w:r>
      <w:r w:rsidR="00FD05CB">
        <w:rPr>
          <w:b/>
          <w:szCs w:val="24"/>
        </w:rPr>
        <w:t>-</w:t>
      </w:r>
      <w:r w:rsidR="00FD05CB" w:rsidRPr="00FD05CB">
        <w:rPr>
          <w:b/>
          <w:szCs w:val="24"/>
        </w:rPr>
        <w:t>3</w:t>
      </w:r>
      <w:r w:rsidR="00F56CB3">
        <w:rPr>
          <w:b/>
          <w:szCs w:val="24"/>
        </w:rPr>
        <w:t>-2</w:t>
      </w:r>
      <w:r w:rsidR="00275D01">
        <w:rPr>
          <w:b/>
          <w:szCs w:val="24"/>
        </w:rPr>
        <w:t>2</w:t>
      </w:r>
    </w:p>
    <w:p w14:paraId="5A3C52B9" w14:textId="77777777" w:rsidR="00F23A29" w:rsidRPr="0070380A" w:rsidRDefault="00F23A29" w:rsidP="00F23A29">
      <w:pPr>
        <w:pStyle w:val="aff"/>
        <w:jc w:val="center"/>
        <w:rPr>
          <w:b/>
          <w:bCs/>
          <w:sz w:val="28"/>
          <w:szCs w:val="28"/>
        </w:rPr>
      </w:pPr>
    </w:p>
    <w:p w14:paraId="573E5780" w14:textId="77777777" w:rsidR="009A3E06" w:rsidRPr="0070380A" w:rsidRDefault="009A3E06" w:rsidP="00F23A29">
      <w:pPr>
        <w:pStyle w:val="aff"/>
        <w:jc w:val="center"/>
        <w:rPr>
          <w:b/>
          <w:bCs/>
          <w:sz w:val="28"/>
          <w:szCs w:val="28"/>
        </w:rPr>
      </w:pPr>
    </w:p>
    <w:p w14:paraId="0DAFB09B" w14:textId="77777777" w:rsidR="009A3E06" w:rsidRPr="000839C7" w:rsidRDefault="009A3E06" w:rsidP="00F23A29">
      <w:pPr>
        <w:pStyle w:val="aff"/>
        <w:jc w:val="center"/>
        <w:rPr>
          <w:b/>
          <w:bCs/>
          <w:szCs w:val="24"/>
        </w:rPr>
      </w:pPr>
    </w:p>
    <w:p w14:paraId="2816DB63" w14:textId="77777777" w:rsidR="009A3E06" w:rsidRPr="000839C7" w:rsidRDefault="009A3E06" w:rsidP="00F23A29">
      <w:pPr>
        <w:pStyle w:val="aff"/>
        <w:jc w:val="center"/>
        <w:rPr>
          <w:b/>
          <w:bCs/>
          <w:szCs w:val="24"/>
        </w:rPr>
      </w:pPr>
    </w:p>
    <w:p w14:paraId="0FEB3DD5" w14:textId="77777777" w:rsidR="009A3E06" w:rsidRPr="000839C7" w:rsidRDefault="009A3E06" w:rsidP="00F23A29">
      <w:pPr>
        <w:pStyle w:val="aff"/>
        <w:jc w:val="center"/>
        <w:rPr>
          <w:b/>
          <w:bCs/>
          <w:szCs w:val="24"/>
        </w:rPr>
      </w:pPr>
    </w:p>
    <w:p w14:paraId="4EAFD830" w14:textId="77777777" w:rsidR="009A3E06" w:rsidRPr="000839C7" w:rsidRDefault="009A3E06" w:rsidP="00F23A29">
      <w:pPr>
        <w:pStyle w:val="aff"/>
        <w:jc w:val="center"/>
        <w:rPr>
          <w:b/>
          <w:bCs/>
          <w:szCs w:val="24"/>
        </w:rPr>
      </w:pPr>
    </w:p>
    <w:p w14:paraId="4B059209" w14:textId="0052B97C"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F6753C">
        <w:rPr>
          <w:b/>
          <w:sz w:val="24"/>
          <w:szCs w:val="24"/>
        </w:rPr>
        <w:t>ДОКУМЕНТАЦИЯ (ИЗВЕЩЕНИЕ)</w:t>
      </w:r>
    </w:p>
    <w:p w14:paraId="2FC052FD" w14:textId="503611FE"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 запроса коммерческих предложений</w:t>
      </w:r>
      <w:r w:rsidR="00091886" w:rsidRPr="00091886">
        <w:rPr>
          <w:b/>
          <w:sz w:val="28"/>
          <w:szCs w:val="28"/>
        </w:rPr>
        <w:t xml:space="preserve"> </w:t>
      </w:r>
      <w:r w:rsidR="00091886">
        <w:rPr>
          <w:b/>
          <w:sz w:val="28"/>
          <w:szCs w:val="28"/>
        </w:rPr>
        <w:t>в электронной форме</w:t>
      </w:r>
    </w:p>
    <w:p w14:paraId="003C8716" w14:textId="70F96DE9" w:rsidR="00F23A29" w:rsidRPr="00071B8C" w:rsidRDefault="00FD05CB" w:rsidP="000002B2">
      <w:pPr>
        <w:tabs>
          <w:tab w:val="left" w:pos="142"/>
        </w:tabs>
        <w:spacing w:after="200"/>
        <w:jc w:val="center"/>
        <w:rPr>
          <w:b/>
          <w:sz w:val="24"/>
          <w:szCs w:val="24"/>
        </w:rPr>
      </w:pPr>
      <w:r>
        <w:rPr>
          <w:sz w:val="24"/>
          <w:szCs w:val="24"/>
        </w:rPr>
        <w:t xml:space="preserve"> на </w:t>
      </w:r>
      <w:r w:rsidR="00F6753C">
        <w:rPr>
          <w:sz w:val="24"/>
          <w:szCs w:val="24"/>
        </w:rPr>
        <w:t>проведение</w:t>
      </w:r>
      <w:r>
        <w:rPr>
          <w:sz w:val="24"/>
          <w:szCs w:val="24"/>
        </w:rPr>
        <w:t xml:space="preserve"> аудита портфельных компаний Заказчика</w:t>
      </w:r>
      <w:r w:rsidR="005F54D2" w:rsidRPr="005F54D2">
        <w:rPr>
          <w:sz w:val="24"/>
          <w:szCs w:val="24"/>
        </w:rPr>
        <w:t xml:space="preserve"> </w:t>
      </w:r>
      <w:r w:rsidR="005F54D2">
        <w:rPr>
          <w:sz w:val="24"/>
          <w:szCs w:val="24"/>
        </w:rPr>
        <w:t xml:space="preserve"> </w:t>
      </w:r>
    </w:p>
    <w:p w14:paraId="2D16FBEF" w14:textId="77777777" w:rsidR="00F23A29" w:rsidRPr="00B72FBF" w:rsidRDefault="00F23A29" w:rsidP="00F23A29">
      <w:pPr>
        <w:rPr>
          <w:bCs/>
          <w:sz w:val="24"/>
          <w:szCs w:val="24"/>
        </w:rPr>
      </w:pPr>
    </w:p>
    <w:p w14:paraId="65CBC85B" w14:textId="77777777" w:rsidR="00F23A29" w:rsidRPr="00B72FBF" w:rsidRDefault="00F23A29" w:rsidP="00F23A29">
      <w:pPr>
        <w:rPr>
          <w:bCs/>
          <w:sz w:val="24"/>
          <w:szCs w:val="24"/>
        </w:rPr>
      </w:pPr>
    </w:p>
    <w:p w14:paraId="55D22CB0" w14:textId="77777777" w:rsidR="00F23A29" w:rsidRPr="00B72FBF" w:rsidRDefault="00F23A29" w:rsidP="00F23A29">
      <w:pPr>
        <w:rPr>
          <w:bCs/>
          <w:sz w:val="24"/>
          <w:szCs w:val="24"/>
        </w:rPr>
      </w:pPr>
    </w:p>
    <w:p w14:paraId="7B094FC6" w14:textId="77777777" w:rsidR="00F23A29" w:rsidRPr="00B72FBF" w:rsidRDefault="00F23A29" w:rsidP="00F23A29">
      <w:pPr>
        <w:rPr>
          <w:bCs/>
          <w:sz w:val="24"/>
          <w:szCs w:val="24"/>
        </w:rPr>
      </w:pPr>
    </w:p>
    <w:p w14:paraId="2F465817" w14:textId="77777777" w:rsidR="00F23A29" w:rsidRPr="00B72FBF" w:rsidRDefault="00F23A29" w:rsidP="00F23A29">
      <w:pPr>
        <w:rPr>
          <w:bCs/>
          <w:sz w:val="24"/>
          <w:szCs w:val="24"/>
        </w:rPr>
      </w:pPr>
    </w:p>
    <w:p w14:paraId="38AE3941" w14:textId="77777777" w:rsidR="00F23A29" w:rsidRPr="00B72FBF" w:rsidRDefault="00F23A29" w:rsidP="00F23A29">
      <w:pPr>
        <w:rPr>
          <w:bCs/>
          <w:sz w:val="24"/>
          <w:szCs w:val="24"/>
        </w:rPr>
      </w:pPr>
    </w:p>
    <w:p w14:paraId="0ED756B9" w14:textId="77777777" w:rsidR="00F23A29" w:rsidRPr="00B72FBF" w:rsidRDefault="00F23A29" w:rsidP="00F23A29">
      <w:pPr>
        <w:rPr>
          <w:bCs/>
          <w:sz w:val="24"/>
          <w:szCs w:val="24"/>
        </w:rPr>
      </w:pPr>
    </w:p>
    <w:p w14:paraId="76269E18" w14:textId="77777777" w:rsidR="00F23A29" w:rsidRPr="00B72FBF" w:rsidRDefault="00F23A29" w:rsidP="00F23A29">
      <w:pPr>
        <w:rPr>
          <w:bCs/>
          <w:sz w:val="24"/>
          <w:szCs w:val="24"/>
        </w:rPr>
      </w:pPr>
    </w:p>
    <w:p w14:paraId="428BE2F9" w14:textId="77777777" w:rsidR="00F23A29" w:rsidRPr="00B72FBF" w:rsidRDefault="00F23A29" w:rsidP="00F23A29">
      <w:pPr>
        <w:rPr>
          <w:bCs/>
          <w:sz w:val="24"/>
          <w:szCs w:val="24"/>
        </w:rPr>
      </w:pPr>
    </w:p>
    <w:p w14:paraId="0B8F45CC" w14:textId="77777777" w:rsidR="00F23A29" w:rsidRPr="00B72FBF" w:rsidRDefault="00F23A29" w:rsidP="00F23A29">
      <w:pPr>
        <w:rPr>
          <w:bCs/>
          <w:sz w:val="24"/>
          <w:szCs w:val="24"/>
        </w:rPr>
      </w:pPr>
    </w:p>
    <w:p w14:paraId="127566B3" w14:textId="77777777" w:rsidR="00F23A29" w:rsidRPr="00B72FBF" w:rsidRDefault="00F23A29" w:rsidP="00F23A29">
      <w:pPr>
        <w:rPr>
          <w:bCs/>
          <w:sz w:val="24"/>
          <w:szCs w:val="24"/>
        </w:rPr>
      </w:pPr>
    </w:p>
    <w:p w14:paraId="3CF18E5C" w14:textId="77777777" w:rsidR="00F23A29" w:rsidRPr="00B72FBF" w:rsidRDefault="00F23A29" w:rsidP="00F23A29">
      <w:pPr>
        <w:pStyle w:val="aff"/>
        <w:tabs>
          <w:tab w:val="left" w:pos="6300"/>
          <w:tab w:val="left" w:pos="6804"/>
          <w:tab w:val="left" w:pos="7245"/>
        </w:tabs>
        <w:jc w:val="left"/>
        <w:outlineLvl w:val="0"/>
        <w:rPr>
          <w:b/>
          <w:szCs w:val="24"/>
        </w:rPr>
      </w:pPr>
    </w:p>
    <w:p w14:paraId="19EF3524" w14:textId="77777777" w:rsidR="00F23A29" w:rsidRPr="00B72FBF" w:rsidRDefault="00F23A29" w:rsidP="00F23A29">
      <w:pPr>
        <w:jc w:val="center"/>
        <w:rPr>
          <w:b/>
          <w:sz w:val="24"/>
          <w:szCs w:val="24"/>
        </w:rPr>
      </w:pPr>
      <w:bookmarkStart w:id="0" w:name="_Toc225856144"/>
      <w:bookmarkStart w:id="1" w:name="_Toc225856256"/>
    </w:p>
    <w:p w14:paraId="08D67821" w14:textId="77777777" w:rsidR="000839C7" w:rsidRPr="00B72FBF" w:rsidRDefault="000839C7" w:rsidP="00F23A29">
      <w:pPr>
        <w:jc w:val="center"/>
        <w:rPr>
          <w:b/>
          <w:sz w:val="24"/>
          <w:szCs w:val="24"/>
        </w:rPr>
      </w:pPr>
    </w:p>
    <w:p w14:paraId="26CB397F" w14:textId="77777777" w:rsidR="000839C7" w:rsidRPr="00B72FBF" w:rsidRDefault="000839C7" w:rsidP="00F23A29">
      <w:pPr>
        <w:jc w:val="center"/>
        <w:rPr>
          <w:b/>
          <w:sz w:val="24"/>
          <w:szCs w:val="24"/>
        </w:rPr>
      </w:pPr>
    </w:p>
    <w:p w14:paraId="5D6976C1" w14:textId="77777777" w:rsidR="000839C7" w:rsidRPr="00B72FBF" w:rsidRDefault="000839C7" w:rsidP="00F23A29">
      <w:pPr>
        <w:jc w:val="center"/>
        <w:rPr>
          <w:b/>
          <w:sz w:val="24"/>
          <w:szCs w:val="24"/>
        </w:rPr>
      </w:pPr>
    </w:p>
    <w:p w14:paraId="31FDBE1A" w14:textId="77777777" w:rsidR="000839C7" w:rsidRPr="00B72FBF" w:rsidRDefault="000839C7" w:rsidP="00F23A29">
      <w:pPr>
        <w:jc w:val="center"/>
        <w:rPr>
          <w:b/>
          <w:sz w:val="24"/>
          <w:szCs w:val="24"/>
        </w:rPr>
      </w:pPr>
    </w:p>
    <w:p w14:paraId="6E72CC2D" w14:textId="77777777" w:rsidR="000839C7" w:rsidRPr="00B72FBF" w:rsidRDefault="000839C7" w:rsidP="00F23A29">
      <w:pPr>
        <w:jc w:val="center"/>
        <w:rPr>
          <w:b/>
          <w:sz w:val="24"/>
          <w:szCs w:val="24"/>
        </w:rPr>
      </w:pPr>
    </w:p>
    <w:p w14:paraId="450FC74B" w14:textId="77777777" w:rsidR="000839C7" w:rsidRPr="00B72FBF" w:rsidRDefault="000839C7" w:rsidP="00F23A29">
      <w:pPr>
        <w:jc w:val="center"/>
        <w:rPr>
          <w:b/>
          <w:sz w:val="24"/>
          <w:szCs w:val="24"/>
        </w:rPr>
      </w:pPr>
    </w:p>
    <w:p w14:paraId="095D6649" w14:textId="77777777" w:rsidR="000839C7" w:rsidRPr="00B72FBF" w:rsidRDefault="000839C7" w:rsidP="00F23A29">
      <w:pPr>
        <w:jc w:val="center"/>
        <w:rPr>
          <w:b/>
          <w:sz w:val="24"/>
          <w:szCs w:val="24"/>
        </w:rPr>
      </w:pPr>
    </w:p>
    <w:p w14:paraId="5F29B06C" w14:textId="77777777" w:rsidR="00F23A29" w:rsidRPr="00B72FBF" w:rsidRDefault="00F23A29" w:rsidP="00F23A29">
      <w:pPr>
        <w:jc w:val="center"/>
        <w:rPr>
          <w:b/>
          <w:sz w:val="24"/>
          <w:szCs w:val="24"/>
        </w:rPr>
      </w:pPr>
    </w:p>
    <w:p w14:paraId="5D61F806" w14:textId="77777777" w:rsidR="00F23A29" w:rsidRPr="00B72FBF" w:rsidRDefault="00F23A29" w:rsidP="00F23A29">
      <w:pPr>
        <w:jc w:val="center"/>
        <w:rPr>
          <w:b/>
          <w:sz w:val="24"/>
          <w:szCs w:val="24"/>
        </w:rPr>
      </w:pPr>
    </w:p>
    <w:p w14:paraId="1274E163" w14:textId="77777777" w:rsidR="00F23A29" w:rsidRPr="00B72FBF" w:rsidRDefault="00F23A29" w:rsidP="00F23A29">
      <w:pPr>
        <w:jc w:val="center"/>
        <w:rPr>
          <w:b/>
          <w:sz w:val="24"/>
          <w:szCs w:val="24"/>
        </w:rPr>
      </w:pPr>
    </w:p>
    <w:p w14:paraId="28F75953" w14:textId="77777777" w:rsidR="00F23A29" w:rsidRDefault="00F23A29" w:rsidP="00F23A29">
      <w:pPr>
        <w:jc w:val="center"/>
        <w:rPr>
          <w:b/>
          <w:sz w:val="24"/>
          <w:szCs w:val="24"/>
        </w:rPr>
      </w:pPr>
    </w:p>
    <w:p w14:paraId="342A8E22" w14:textId="77777777" w:rsidR="000002B2" w:rsidRDefault="000002B2" w:rsidP="00F23A29">
      <w:pPr>
        <w:jc w:val="center"/>
        <w:rPr>
          <w:b/>
          <w:sz w:val="24"/>
          <w:szCs w:val="24"/>
        </w:rPr>
      </w:pPr>
    </w:p>
    <w:p w14:paraId="5F9B850B" w14:textId="77777777" w:rsidR="000002B2" w:rsidRDefault="000002B2" w:rsidP="00F23A29">
      <w:pPr>
        <w:jc w:val="center"/>
        <w:rPr>
          <w:b/>
          <w:sz w:val="24"/>
          <w:szCs w:val="24"/>
        </w:rPr>
      </w:pPr>
    </w:p>
    <w:p w14:paraId="6C4BD6E7" w14:textId="77777777" w:rsidR="000002B2" w:rsidRDefault="000002B2" w:rsidP="00F23A29">
      <w:pPr>
        <w:jc w:val="center"/>
        <w:rPr>
          <w:b/>
          <w:sz w:val="24"/>
          <w:szCs w:val="24"/>
        </w:rPr>
      </w:pPr>
    </w:p>
    <w:p w14:paraId="348048F1" w14:textId="77777777" w:rsidR="000002B2" w:rsidRDefault="000002B2" w:rsidP="00F23A29">
      <w:pPr>
        <w:jc w:val="center"/>
        <w:rPr>
          <w:b/>
          <w:sz w:val="24"/>
          <w:szCs w:val="24"/>
        </w:rPr>
      </w:pPr>
    </w:p>
    <w:p w14:paraId="387B041E" w14:textId="77777777" w:rsidR="000002B2" w:rsidRDefault="000002B2" w:rsidP="00F23A29">
      <w:pPr>
        <w:jc w:val="center"/>
        <w:rPr>
          <w:b/>
          <w:sz w:val="24"/>
          <w:szCs w:val="24"/>
        </w:rPr>
      </w:pPr>
    </w:p>
    <w:p w14:paraId="6259C013" w14:textId="77777777" w:rsidR="000002B2" w:rsidRDefault="000002B2" w:rsidP="00F23A29">
      <w:pPr>
        <w:jc w:val="center"/>
        <w:rPr>
          <w:b/>
          <w:sz w:val="24"/>
          <w:szCs w:val="24"/>
        </w:rPr>
      </w:pPr>
    </w:p>
    <w:p w14:paraId="282A7631" w14:textId="77777777" w:rsidR="000002B2" w:rsidRPr="00B72FBF" w:rsidRDefault="000002B2" w:rsidP="00F23A29">
      <w:pPr>
        <w:jc w:val="center"/>
        <w:rPr>
          <w:b/>
          <w:sz w:val="24"/>
          <w:szCs w:val="24"/>
        </w:rPr>
      </w:pPr>
    </w:p>
    <w:p w14:paraId="0004EEC0" w14:textId="77777777" w:rsidR="00F23A29" w:rsidRPr="00B72FBF" w:rsidRDefault="00F23A29" w:rsidP="00F23A29">
      <w:pPr>
        <w:jc w:val="center"/>
        <w:rPr>
          <w:b/>
          <w:sz w:val="24"/>
          <w:szCs w:val="24"/>
        </w:rPr>
      </w:pPr>
    </w:p>
    <w:p w14:paraId="5847F106" w14:textId="3DF54F96"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275D01">
        <w:rPr>
          <w:b/>
          <w:sz w:val="24"/>
          <w:szCs w:val="24"/>
        </w:rPr>
        <w:t>2</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5AF652A3" w14:textId="77777777"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6CD2EA7" w14:textId="77777777" w:rsidR="006E45B1" w:rsidRDefault="006E45B1" w:rsidP="006E45B1">
      <w:pPr>
        <w:numPr>
          <w:ilvl w:val="0"/>
          <w:numId w:val="57"/>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788384AC" w14:textId="77777777" w:rsidR="006E45B1" w:rsidRPr="002149EA" w:rsidRDefault="006E45B1" w:rsidP="006E45B1">
      <w:pPr>
        <w:numPr>
          <w:ilvl w:val="0"/>
          <w:numId w:val="57"/>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w:t>
      </w:r>
      <w:proofErr w:type="gramStart"/>
      <w:r w:rsidRPr="006E45B1">
        <w:rPr>
          <w:sz w:val="24"/>
          <w:szCs w:val="24"/>
        </w:rPr>
        <w:t>в  Положении</w:t>
      </w:r>
      <w:proofErr w:type="gramEnd"/>
      <w:r w:rsidRPr="006E45B1">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6885A9AD" w14:textId="77777777" w:rsidR="006E45B1" w:rsidRDefault="006E45B1" w:rsidP="006E45B1">
      <w:pPr>
        <w:numPr>
          <w:ilvl w:val="0"/>
          <w:numId w:val="57"/>
        </w:numPr>
        <w:jc w:val="both"/>
        <w:rPr>
          <w:sz w:val="24"/>
          <w:szCs w:val="24"/>
        </w:rPr>
      </w:pPr>
      <w:proofErr w:type="gramStart"/>
      <w:r w:rsidRPr="002149EA">
        <w:rPr>
          <w:b/>
          <w:sz w:val="24"/>
          <w:szCs w:val="24"/>
        </w:rPr>
        <w:t xml:space="preserve">Договор </w:t>
      </w:r>
      <w:r w:rsidRPr="002149EA">
        <w:rPr>
          <w:sz w:val="24"/>
          <w:szCs w:val="24"/>
        </w:rPr>
        <w:t xml:space="preserve"> –</w:t>
      </w:r>
      <w:proofErr w:type="gramEnd"/>
      <w:r w:rsidRPr="002149EA">
        <w:rPr>
          <w:sz w:val="24"/>
          <w:szCs w:val="24"/>
        </w:rPr>
        <w:t xml:space="preserve">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Pr="002149EA">
        <w:rPr>
          <w:sz w:val="24"/>
          <w:szCs w:val="24"/>
        </w:rPr>
        <w:t>.</w:t>
      </w:r>
    </w:p>
    <w:p w14:paraId="6ACB40F7" w14:textId="77777777" w:rsidR="00447FF6" w:rsidRDefault="00447FF6" w:rsidP="00284CDF">
      <w:pPr>
        <w:numPr>
          <w:ilvl w:val="0"/>
          <w:numId w:val="57"/>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14:paraId="12882BE2" w14:textId="77777777" w:rsidR="00447FF6" w:rsidRPr="00447FF6" w:rsidRDefault="00447FF6" w:rsidP="00447FF6">
      <w:pPr>
        <w:pStyle w:val="ab"/>
        <w:numPr>
          <w:ilvl w:val="0"/>
          <w:numId w:val="57"/>
        </w:numPr>
        <w:rPr>
          <w:sz w:val="24"/>
          <w:szCs w:val="24"/>
        </w:rPr>
      </w:pPr>
      <w:r w:rsidRPr="00447FF6">
        <w:rPr>
          <w:b/>
          <w:sz w:val="24"/>
          <w:szCs w:val="24"/>
        </w:rPr>
        <w:t>Заказчик - координатор</w:t>
      </w:r>
      <w:r w:rsidRPr="00447FF6">
        <w:rPr>
          <w:sz w:val="24"/>
          <w:szCs w:val="24"/>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14:paraId="0D08432A" w14:textId="77777777" w:rsidR="006E45B1" w:rsidRDefault="006E45B1" w:rsidP="006E45B1">
      <w:pPr>
        <w:numPr>
          <w:ilvl w:val="0"/>
          <w:numId w:val="57"/>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11054F5E" w14:textId="77777777" w:rsidR="006E45B1" w:rsidRDefault="006E45B1" w:rsidP="006E45B1">
      <w:pPr>
        <w:numPr>
          <w:ilvl w:val="0"/>
          <w:numId w:val="57"/>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14:paraId="13C289F7" w14:textId="77777777" w:rsidR="006E45B1" w:rsidRDefault="006E45B1" w:rsidP="006E45B1">
      <w:pPr>
        <w:numPr>
          <w:ilvl w:val="0"/>
          <w:numId w:val="57"/>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14:paraId="293380C7" w14:textId="77777777" w:rsidR="006E45B1" w:rsidRPr="002149EA" w:rsidRDefault="006E45B1" w:rsidP="006E45B1">
      <w:pPr>
        <w:numPr>
          <w:ilvl w:val="0"/>
          <w:numId w:val="57"/>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14:paraId="37E0270A" w14:textId="77777777" w:rsidR="006E45B1" w:rsidRPr="002149EA" w:rsidRDefault="006E45B1" w:rsidP="006E45B1">
      <w:pPr>
        <w:numPr>
          <w:ilvl w:val="0"/>
          <w:numId w:val="57"/>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2D466ED2" w14:textId="77777777" w:rsidR="006E45B1" w:rsidRDefault="006E45B1" w:rsidP="006E45B1">
      <w:pPr>
        <w:pStyle w:val="ConsPlusNormal"/>
        <w:widowControl/>
        <w:numPr>
          <w:ilvl w:val="0"/>
          <w:numId w:val="57"/>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02162D02" w14:textId="77777777" w:rsidR="006E45B1" w:rsidRPr="002149EA" w:rsidRDefault="006E45B1" w:rsidP="006E45B1">
      <w:pPr>
        <w:pStyle w:val="ConsPlusNormal"/>
        <w:widowControl/>
        <w:numPr>
          <w:ilvl w:val="0"/>
          <w:numId w:val="57"/>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14:paraId="27C95A7A" w14:textId="77777777" w:rsidR="006E45B1" w:rsidRDefault="006E45B1" w:rsidP="006E45B1">
      <w:pPr>
        <w:numPr>
          <w:ilvl w:val="0"/>
          <w:numId w:val="57"/>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72A0CF5D" w14:textId="77777777" w:rsidR="00252974" w:rsidRDefault="00252974" w:rsidP="00252974">
      <w:pPr>
        <w:numPr>
          <w:ilvl w:val="0"/>
          <w:numId w:val="57"/>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1E4019D9" w14:textId="77777777" w:rsidR="003A1F4A" w:rsidRPr="002149EA" w:rsidRDefault="003A1F4A" w:rsidP="003A1F4A">
      <w:pPr>
        <w:numPr>
          <w:ilvl w:val="0"/>
          <w:numId w:val="57"/>
        </w:numPr>
        <w:jc w:val="both"/>
        <w:rPr>
          <w:sz w:val="24"/>
          <w:szCs w:val="24"/>
        </w:rPr>
      </w:pPr>
      <w:r w:rsidRPr="003A1F4A">
        <w:rPr>
          <w:b/>
          <w:sz w:val="24"/>
          <w:szCs w:val="24"/>
        </w:rPr>
        <w:t>Предмет закупки</w:t>
      </w:r>
      <w:r w:rsidRPr="003A1F4A">
        <w:rPr>
          <w:sz w:val="24"/>
          <w:szCs w:val="24"/>
        </w:rPr>
        <w:t xml:space="preserve"> – </w:t>
      </w:r>
      <w:proofErr w:type="gramStart"/>
      <w:r w:rsidRPr="003A1F4A">
        <w:rPr>
          <w:sz w:val="24"/>
          <w:szCs w:val="24"/>
        </w:rPr>
        <w:t>право  заключения</w:t>
      </w:r>
      <w:proofErr w:type="gramEnd"/>
      <w:r w:rsidRPr="003A1F4A">
        <w:rPr>
          <w:sz w:val="24"/>
          <w:szCs w:val="24"/>
        </w:rPr>
        <w:t xml:space="preserve"> договора на поставку товаров, выполнение работ, оказание услуг для нужд Заказчика.</w:t>
      </w:r>
    </w:p>
    <w:p w14:paraId="1C2C6570" w14:textId="77777777" w:rsidR="006E45B1" w:rsidRDefault="006E45B1" w:rsidP="006E45B1">
      <w:pPr>
        <w:numPr>
          <w:ilvl w:val="0"/>
          <w:numId w:val="57"/>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6E3C37BA" w14:textId="77777777" w:rsidR="00C43365" w:rsidRDefault="00C43365" w:rsidP="00C43365">
      <w:pPr>
        <w:numPr>
          <w:ilvl w:val="0"/>
          <w:numId w:val="57"/>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w:t>
      </w:r>
      <w:r w:rsidRPr="00C43365">
        <w:rPr>
          <w:sz w:val="24"/>
          <w:szCs w:val="24"/>
        </w:rPr>
        <w:lastRenderedPageBreak/>
        <w:t>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1732C3B3" w14:textId="77777777" w:rsidR="00C43365" w:rsidRPr="002149EA" w:rsidRDefault="00C43365" w:rsidP="00C43365">
      <w:pPr>
        <w:numPr>
          <w:ilvl w:val="0"/>
          <w:numId w:val="57"/>
        </w:numPr>
        <w:jc w:val="both"/>
        <w:rPr>
          <w:sz w:val="24"/>
          <w:szCs w:val="24"/>
        </w:rPr>
      </w:pPr>
      <w:r w:rsidRPr="00C43365">
        <w:rPr>
          <w:b/>
          <w:sz w:val="24"/>
          <w:szCs w:val="24"/>
        </w:rPr>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14:paraId="118A5783" w14:textId="77777777" w:rsidR="006E45B1" w:rsidRPr="002149EA" w:rsidRDefault="006E45B1" w:rsidP="006E45B1">
      <w:pPr>
        <w:numPr>
          <w:ilvl w:val="0"/>
          <w:numId w:val="57"/>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034BF9E3" w14:textId="77777777" w:rsidR="006E45B1" w:rsidRPr="002149EA" w:rsidRDefault="006E45B1" w:rsidP="006E45B1">
      <w:pPr>
        <w:numPr>
          <w:ilvl w:val="0"/>
          <w:numId w:val="57"/>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14BE1CE9" w14:textId="77777777" w:rsidR="00C43365" w:rsidRPr="002149EA" w:rsidRDefault="00C43365" w:rsidP="00C43365">
      <w:pPr>
        <w:numPr>
          <w:ilvl w:val="0"/>
          <w:numId w:val="57"/>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либо а </w:t>
      </w:r>
      <w:proofErr w:type="gramStart"/>
      <w:r w:rsidRPr="00C43365">
        <w:rPr>
          <w:sz w:val="24"/>
          <w:szCs w:val="24"/>
        </w:rPr>
        <w:t>также  любое</w:t>
      </w:r>
      <w:proofErr w:type="gramEnd"/>
      <w:r w:rsidRPr="00C43365">
        <w:rPr>
          <w:sz w:val="24"/>
          <w:szCs w:val="24"/>
        </w:rPr>
        <w:t xml:space="preserve"> физическое лицо, в том числе индивидуальный предприниматель,  подавшее заявку на участие в закупке.</w:t>
      </w:r>
    </w:p>
    <w:p w14:paraId="5C67C6E6" w14:textId="77777777" w:rsidR="006E45B1" w:rsidRPr="002149EA" w:rsidRDefault="006E45B1" w:rsidP="006E45B1">
      <w:pPr>
        <w:numPr>
          <w:ilvl w:val="0"/>
          <w:numId w:val="57"/>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14465580" w14:textId="77777777" w:rsidR="006E45B1" w:rsidRPr="006E45B1" w:rsidRDefault="006E45B1" w:rsidP="006E45B1">
      <w:pPr>
        <w:rPr>
          <w:rFonts w:eastAsiaTheme="majorEastAsia"/>
        </w:rPr>
      </w:pPr>
    </w:p>
    <w:p w14:paraId="694AD136" w14:textId="77777777"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 xml:space="preserve">II.  </w:t>
      </w:r>
      <w:proofErr w:type="gramStart"/>
      <w:r>
        <w:rPr>
          <w:rStyle w:val="12"/>
          <w:rFonts w:ascii="Times New Roman" w:hAnsi="Times New Roman" w:cs="Times New Roman"/>
          <w:bCs w:val="0"/>
          <w:caps/>
          <w:sz w:val="24"/>
          <w:szCs w:val="24"/>
        </w:rPr>
        <w:t>УСЛОВИЯ  ПРОВЕДЕНИЯ</w:t>
      </w:r>
      <w:proofErr w:type="gramEnd"/>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14:paraId="7648E9EB"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14:paraId="6642CC63" w14:textId="77777777"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14:paraId="2BA7E116"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14:paraId="6272CAC7"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 xml:space="preserve">Настоящая документация применяется наряду с Положением о закупках при </w:t>
      </w:r>
      <w:proofErr w:type="gramStart"/>
      <w:r w:rsidRPr="000839C7">
        <w:rPr>
          <w:rFonts w:ascii="Times New Roman" w:hAnsi="Times New Roman"/>
          <w:b w:val="0"/>
          <w:szCs w:val="24"/>
        </w:rPr>
        <w:t>осуществлении  закупки</w:t>
      </w:r>
      <w:proofErr w:type="gramEnd"/>
      <w:r w:rsidRPr="000839C7">
        <w:rPr>
          <w:rFonts w:ascii="Times New Roman" w:hAnsi="Times New Roman"/>
          <w:b w:val="0"/>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14:paraId="68DA209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14:paraId="13202036"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47"/>
    </w:p>
    <w:p w14:paraId="528080AC"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14:paraId="26D52426"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9D87B3A" w14:textId="77777777" w:rsidR="00B85F12" w:rsidRPr="000839C7" w:rsidRDefault="00B85F12" w:rsidP="00CB5FE1">
      <w:pPr>
        <w:numPr>
          <w:ilvl w:val="0"/>
          <w:numId w:val="27"/>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60FC4D77" w14:textId="77777777" w:rsidR="00B85F12" w:rsidRPr="000839C7" w:rsidRDefault="00B85F12" w:rsidP="00CB5FE1">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4A34AF90" w14:textId="77777777" w:rsidR="00B85F12" w:rsidRPr="000839C7" w:rsidRDefault="00167F47" w:rsidP="00CB5FE1">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623FFF47" w14:textId="77777777" w:rsidR="00B85F12" w:rsidRPr="000839C7" w:rsidRDefault="00B85F12" w:rsidP="00CB5FE1">
      <w:pPr>
        <w:pStyle w:val="ab"/>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4C312A13" w14:textId="77777777" w:rsidR="00B85F12" w:rsidRPr="000839C7" w:rsidRDefault="00B85F12" w:rsidP="00CB5FE1">
      <w:pPr>
        <w:numPr>
          <w:ilvl w:val="0"/>
          <w:numId w:val="28"/>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1527E83B" w14:textId="77777777" w:rsidR="00B85F12" w:rsidRPr="000839C7" w:rsidRDefault="00B85F12" w:rsidP="00CB5FE1">
      <w:pPr>
        <w:numPr>
          <w:ilvl w:val="0"/>
          <w:numId w:val="28"/>
        </w:numPr>
        <w:tabs>
          <w:tab w:val="left" w:pos="1418"/>
        </w:tabs>
        <w:spacing w:before="120"/>
        <w:ind w:left="0" w:firstLine="567"/>
        <w:jc w:val="both"/>
        <w:rPr>
          <w:sz w:val="24"/>
          <w:szCs w:val="24"/>
        </w:rPr>
      </w:pPr>
      <w:r w:rsidRPr="000839C7">
        <w:rPr>
          <w:sz w:val="24"/>
          <w:szCs w:val="24"/>
        </w:rPr>
        <w:lastRenderedPageBreak/>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14:paraId="3704E44B" w14:textId="77777777"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1B6E850" w14:textId="77777777"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0FB2172" w14:textId="77777777"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аффилированности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14:paraId="6D3F1131" w14:textId="77777777" w:rsidR="00CA207F" w:rsidRDefault="00B85F12" w:rsidP="00B85F12">
      <w:pPr>
        <w:pStyle w:val="ab"/>
        <w:numPr>
          <w:ilvl w:val="2"/>
          <w:numId w:val="29"/>
        </w:numPr>
        <w:tabs>
          <w:tab w:val="num" w:pos="-142"/>
          <w:tab w:val="left" w:pos="900"/>
          <w:tab w:val="num" w:pos="1134"/>
          <w:tab w:val="left" w:pos="1418"/>
          <w:tab w:val="num" w:pos="2880"/>
        </w:tabs>
        <w:suppressAutoHyphens/>
        <w:spacing w:before="120" w:after="120"/>
        <w:ind w:left="0" w:firstLine="567"/>
        <w:jc w:val="both"/>
        <w:rPr>
          <w:sz w:val="24"/>
          <w:szCs w:val="24"/>
        </w:rPr>
      </w:pPr>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
    <w:p w14:paraId="27836B87" w14:textId="77777777" w:rsidR="00CA207F" w:rsidRDefault="00CA207F" w:rsidP="00CA207F">
      <w:pPr>
        <w:pStyle w:val="ab"/>
        <w:tabs>
          <w:tab w:val="left" w:pos="900"/>
          <w:tab w:val="left" w:pos="1418"/>
          <w:tab w:val="num" w:pos="2880"/>
        </w:tabs>
        <w:suppressAutoHyphens/>
        <w:spacing w:before="120" w:after="120"/>
        <w:ind w:left="567"/>
        <w:jc w:val="both"/>
        <w:rPr>
          <w:sz w:val="24"/>
          <w:szCs w:val="24"/>
        </w:rPr>
      </w:pPr>
    </w:p>
    <w:p w14:paraId="77C0F514" w14:textId="77777777" w:rsidR="00B85F12" w:rsidRPr="00CA207F" w:rsidRDefault="00B85F12" w:rsidP="00CA207F">
      <w:pPr>
        <w:pStyle w:val="ab"/>
        <w:numPr>
          <w:ilvl w:val="0"/>
          <w:numId w:val="29"/>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14:paraId="4086F4B4"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14:paraId="146681B9"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14:paraId="3B8B5200"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14:paraId="6AD5A1E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20B08424"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2ECA2A87"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14:paraId="1CCE4188"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2FB4B2A2"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4235BB7B" w14:textId="77777777"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w:t>
      </w:r>
      <w:proofErr w:type="gramStart"/>
      <w:r w:rsidR="00B85F12" w:rsidRPr="000839C7">
        <w:rPr>
          <w:rFonts w:ascii="Times New Roman" w:hAnsi="Times New Roman"/>
          <w:b w:val="0"/>
          <w:szCs w:val="24"/>
        </w:rPr>
        <w:t xml:space="preserve">на </w:t>
      </w:r>
      <w:bookmarkEnd w:id="69"/>
      <w:bookmarkEnd w:id="70"/>
      <w:r w:rsidR="00362CB1">
        <w:rPr>
          <w:rFonts w:ascii="Times New Roman" w:hAnsi="Times New Roman"/>
          <w:b w:val="0"/>
          <w:szCs w:val="24"/>
        </w:rPr>
        <w:t xml:space="preserve"> ЭТП</w:t>
      </w:r>
      <w:proofErr w:type="gramEnd"/>
      <w:r w:rsidR="00362CB1">
        <w:rPr>
          <w:rFonts w:ascii="Times New Roman" w:hAnsi="Times New Roman"/>
          <w:b w:val="0"/>
          <w:szCs w:val="24"/>
        </w:rPr>
        <w:t xml:space="preserve"> и сайте Заказчика.</w:t>
      </w:r>
    </w:p>
    <w:p w14:paraId="2266343A" w14:textId="77777777"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14:paraId="45EE670B"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14:paraId="65F3DFE5" w14:textId="77777777"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w:t>
      </w:r>
      <w:proofErr w:type="gramStart"/>
      <w:r w:rsidR="00752CE9">
        <w:rPr>
          <w:sz w:val="24"/>
          <w:szCs w:val="24"/>
        </w:rPr>
        <w:t xml:space="preserve">на </w:t>
      </w:r>
      <w:r w:rsidRPr="000839C7">
        <w:rPr>
          <w:sz w:val="24"/>
          <w:szCs w:val="24"/>
        </w:rPr>
        <w:t xml:space="preserve"> сайте</w:t>
      </w:r>
      <w:proofErr w:type="gramEnd"/>
      <w:r w:rsidRPr="000839C7">
        <w:rPr>
          <w:sz w:val="24"/>
          <w:szCs w:val="24"/>
        </w:rPr>
        <w:t xml:space="preserve">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7E1384B" w14:textId="77777777" w:rsidR="00B85F12" w:rsidRDefault="00B85F12" w:rsidP="00672CB1">
      <w:pPr>
        <w:pStyle w:val="10"/>
        <w:keepNext w:val="0"/>
        <w:numPr>
          <w:ilvl w:val="0"/>
          <w:numId w:val="29"/>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14:paraId="763988DC" w14:textId="77777777"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 xml:space="preserve">Форма </w:t>
      </w:r>
      <w:proofErr w:type="gramStart"/>
      <w:r w:rsidRPr="000839C7">
        <w:rPr>
          <w:sz w:val="24"/>
          <w:szCs w:val="24"/>
        </w:rPr>
        <w:t>предложения</w:t>
      </w:r>
      <w:r w:rsidR="00B96C6D">
        <w:rPr>
          <w:sz w:val="24"/>
          <w:szCs w:val="24"/>
        </w:rPr>
        <w:t xml:space="preserve"> </w:t>
      </w:r>
      <w:r w:rsidRPr="000839C7">
        <w:rPr>
          <w:sz w:val="24"/>
          <w:szCs w:val="24"/>
        </w:rPr>
        <w:t xml:space="preserve"> и</w:t>
      </w:r>
      <w:proofErr w:type="gramEnd"/>
      <w:r w:rsidRPr="000839C7">
        <w:rPr>
          <w:sz w:val="24"/>
          <w:szCs w:val="24"/>
        </w:rPr>
        <w:t xml:space="preserve"> требования к его оформлению</w:t>
      </w:r>
    </w:p>
    <w:p w14:paraId="1844442E" w14:textId="77777777" w:rsidR="00E75D87" w:rsidRDefault="00E75D87" w:rsidP="00CB5FE1">
      <w:pPr>
        <w:pStyle w:val="3"/>
        <w:keepNext w:val="0"/>
        <w:numPr>
          <w:ilvl w:val="1"/>
          <w:numId w:val="37"/>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0DF84DB0" w14:textId="77777777" w:rsidR="00E75D87" w:rsidRPr="00786342" w:rsidRDefault="00E75D87" w:rsidP="00E75D87">
      <w:pPr>
        <w:pStyle w:val="affffffffd"/>
      </w:pPr>
      <w:r>
        <w:lastRenderedPageBreak/>
        <w:t xml:space="preserve">3.1.1 </w:t>
      </w:r>
      <w:r w:rsidRPr="00D97F0A">
        <w:t>Порядок подготовки Заявки в электронном виде</w:t>
      </w:r>
    </w:p>
    <w:p w14:paraId="09C91C87" w14:textId="77777777"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3581461" w14:textId="77777777" w:rsidR="00E75D87" w:rsidRDefault="00E75D87" w:rsidP="00E75D87">
      <w:pPr>
        <w:pStyle w:val="affffffffc"/>
      </w:pPr>
      <w:r>
        <w:t xml:space="preserve">3.1.1.2 Документы предоставляются в электронном виде в не редактируемом, а также в редактируемом формате </w:t>
      </w:r>
      <w:proofErr w:type="gramStart"/>
      <w:r>
        <w:t>с  соблюдением</w:t>
      </w:r>
      <w:proofErr w:type="gramEnd"/>
      <w:r>
        <w:t xml:space="preserve"> следующих условий:</w:t>
      </w:r>
    </w:p>
    <w:p w14:paraId="65127C97" w14:textId="77777777" w:rsidR="00E75D87" w:rsidRDefault="00E75D87" w:rsidP="00E75D87">
      <w:pPr>
        <w:pStyle w:val="affffffffc"/>
      </w:pPr>
      <w:r>
        <w:t>а) не редактируемый формат pdf;</w:t>
      </w:r>
    </w:p>
    <w:p w14:paraId="1142A545" w14:textId="77777777" w:rsidR="00E75D87" w:rsidRDefault="00E75D87" w:rsidP="00E75D87">
      <w:pPr>
        <w:pStyle w:val="affffffffc"/>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CAF792"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39887C06"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440ABFCE" w14:textId="77777777"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6B6D2291"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54D4019F"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644F0ECB"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47F78060" w14:textId="77777777"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7D04BBA9" w14:textId="77777777"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39A04BF7" w14:textId="77777777"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558F0916" w14:textId="77777777" w:rsidR="00E75D87" w:rsidRDefault="00E75D87" w:rsidP="00E75D87"/>
    <w:p w14:paraId="6B5C8055" w14:textId="77777777" w:rsidR="00E75D87" w:rsidRPr="000839C7" w:rsidRDefault="00E75D87" w:rsidP="00CB5FE1">
      <w:pPr>
        <w:pStyle w:val="3"/>
        <w:keepNext w:val="0"/>
        <w:numPr>
          <w:ilvl w:val="1"/>
          <w:numId w:val="38"/>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14:paraId="56B439EF" w14:textId="77777777" w:rsidR="00E75D87" w:rsidRPr="000839C7" w:rsidRDefault="00E75D87" w:rsidP="00CB5FE1">
      <w:pPr>
        <w:pStyle w:val="3"/>
        <w:keepNext w:val="0"/>
        <w:numPr>
          <w:ilvl w:val="2"/>
          <w:numId w:val="54"/>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 xml:space="preserve">Языком документов, входящих в состав предложения на участие </w:t>
      </w:r>
      <w:proofErr w:type="gramStart"/>
      <w:r w:rsidRPr="000839C7">
        <w:rPr>
          <w:rFonts w:ascii="Times New Roman" w:hAnsi="Times New Roman"/>
          <w:b w:val="0"/>
          <w:szCs w:val="24"/>
        </w:rPr>
        <w:t>в закупке</w:t>
      </w:r>
      <w:proofErr w:type="gramEnd"/>
      <w:r w:rsidRPr="000839C7">
        <w:rPr>
          <w:rFonts w:ascii="Times New Roman" w:hAnsi="Times New Roman"/>
          <w:b w:val="0"/>
          <w:szCs w:val="24"/>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B1F65CE" w14:textId="77777777" w:rsidR="00E75D87" w:rsidRPr="000839C7" w:rsidRDefault="00E75D87" w:rsidP="00CB5FE1">
      <w:pPr>
        <w:pStyle w:val="3"/>
        <w:keepNext w:val="0"/>
        <w:numPr>
          <w:ilvl w:val="1"/>
          <w:numId w:val="39"/>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14:paraId="5E9183D3" w14:textId="77777777" w:rsidR="00E75D87" w:rsidRPr="000839C7" w:rsidRDefault="00E75D87" w:rsidP="00CB5FE1">
      <w:pPr>
        <w:pStyle w:val="ab"/>
        <w:numPr>
          <w:ilvl w:val="2"/>
          <w:numId w:val="39"/>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F7B1663" w14:textId="77777777" w:rsidR="00E75D87" w:rsidRPr="000839C7" w:rsidRDefault="00E75D87" w:rsidP="00CB5FE1">
      <w:pPr>
        <w:pStyle w:val="ab"/>
        <w:numPr>
          <w:ilvl w:val="2"/>
          <w:numId w:val="39"/>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00169A8D" w14:textId="77777777" w:rsidR="00E75D87" w:rsidRPr="000839C7" w:rsidRDefault="00E75D87" w:rsidP="00CB5FE1">
      <w:pPr>
        <w:pStyle w:val="ab"/>
        <w:numPr>
          <w:ilvl w:val="1"/>
          <w:numId w:val="39"/>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14:paraId="7E33CABE" w14:textId="77777777" w:rsidR="00E75D87" w:rsidRPr="001515AE" w:rsidRDefault="00E75D87" w:rsidP="00CB5FE1">
      <w:pPr>
        <w:pStyle w:val="ab"/>
        <w:numPr>
          <w:ilvl w:val="2"/>
          <w:numId w:val="39"/>
        </w:numPr>
        <w:tabs>
          <w:tab w:val="left" w:pos="1418"/>
        </w:tabs>
        <w:spacing w:before="120"/>
        <w:ind w:left="0" w:firstLine="567"/>
        <w:jc w:val="both"/>
        <w:rPr>
          <w:rFonts w:eastAsia="Calibri"/>
          <w:sz w:val="24"/>
          <w:szCs w:val="24"/>
        </w:rPr>
      </w:pPr>
      <w:r w:rsidRPr="001515AE">
        <w:rPr>
          <w:rFonts w:eastAsia="Calibri"/>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Pr="001515AE">
        <w:rPr>
          <w:rFonts w:eastAsia="Calibri"/>
          <w:sz w:val="24"/>
          <w:szCs w:val="24"/>
        </w:rPr>
        <w:lastRenderedPageBreak/>
        <w:t xml:space="preserve">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1515AE">
        <w:rPr>
          <w:rFonts w:eastAsia="Calibri"/>
          <w:sz w:val="24"/>
          <w:szCs w:val="24"/>
        </w:rPr>
        <w:t>т.д.</w:t>
      </w:r>
      <w:proofErr w:type="gramEnd"/>
      <w:r w:rsidRPr="001515AE">
        <w:rPr>
          <w:rFonts w:eastAsia="Calibri"/>
          <w:sz w:val="24"/>
          <w:szCs w:val="24"/>
        </w:rPr>
        <w:t>);</w:t>
      </w:r>
    </w:p>
    <w:p w14:paraId="23F5CBB8" w14:textId="77777777" w:rsidR="00E75D87" w:rsidRPr="001515AE" w:rsidRDefault="005E49E3"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не</w:t>
      </w:r>
      <w:r w:rsidR="00E75D87" w:rsidRPr="001515AE">
        <w:rPr>
          <w:rFonts w:eastAsia="Calibri"/>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27951A4D" w14:textId="77777777" w:rsidR="00E75D87" w:rsidRPr="001515AE" w:rsidRDefault="005E49E3"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не</w:t>
      </w:r>
      <w:r w:rsidR="00E75D87" w:rsidRPr="001515AE">
        <w:rPr>
          <w:rFonts w:eastAsia="Calibri"/>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E1EC841" w14:textId="77777777"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sidRPr="001515AE">
        <w:rPr>
          <w:rFonts w:eastAsia="Calibri"/>
          <w:sz w:val="24"/>
          <w:szCs w:val="24"/>
        </w:rPr>
        <w:t xml:space="preserve"> </w:t>
      </w:r>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DF515A5" w14:textId="77777777"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C1EFA" w14:textId="77777777"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94D33F7" w14:textId="77777777"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1CF47BA" w14:textId="77777777" w:rsidR="00E75D87" w:rsidRPr="001515AE" w:rsidRDefault="00E75D87" w:rsidP="007E1B83">
      <w:pPr>
        <w:pStyle w:val="ab"/>
        <w:numPr>
          <w:ilvl w:val="2"/>
          <w:numId w:val="55"/>
        </w:numPr>
        <w:tabs>
          <w:tab w:val="left" w:pos="0"/>
        </w:tabs>
        <w:spacing w:before="120"/>
        <w:ind w:left="1418" w:hanging="851"/>
        <w:jc w:val="both"/>
        <w:rPr>
          <w:rFonts w:eastAsia="Calibri"/>
          <w:sz w:val="24"/>
          <w:szCs w:val="24"/>
        </w:rPr>
      </w:pPr>
      <w:r w:rsidRPr="001515AE">
        <w:rPr>
          <w:rFonts w:eastAsia="Calibri"/>
          <w:sz w:val="24"/>
          <w:szCs w:val="24"/>
        </w:rPr>
        <w:t>отсутствие судимости учредителей (участников) и/или исполнительного органа участника закупки;</w:t>
      </w:r>
    </w:p>
    <w:p w14:paraId="57FF5880" w14:textId="77777777" w:rsidR="00E75D87" w:rsidRPr="001515AE" w:rsidRDefault="00E75D87" w:rsidP="00CB5FE1">
      <w:pPr>
        <w:pStyle w:val="ab"/>
        <w:numPr>
          <w:ilvl w:val="2"/>
          <w:numId w:val="55"/>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14:paraId="79F30D99" w14:textId="77777777" w:rsidR="00E75D87" w:rsidRPr="001515AE" w:rsidRDefault="00E75D87" w:rsidP="00CB5FE1">
      <w:pPr>
        <w:pStyle w:val="ab"/>
        <w:numPr>
          <w:ilvl w:val="2"/>
          <w:numId w:val="55"/>
        </w:numPr>
        <w:tabs>
          <w:tab w:val="left" w:pos="567"/>
        </w:tabs>
        <w:spacing w:before="120"/>
        <w:ind w:left="0" w:firstLine="567"/>
        <w:jc w:val="both"/>
        <w:rPr>
          <w:rFonts w:eastAsia="Calibri"/>
          <w:sz w:val="24"/>
          <w:szCs w:val="24"/>
        </w:rPr>
      </w:pPr>
      <w:r w:rsidRPr="001515AE">
        <w:rPr>
          <w:rFonts w:eastAsia="Calibri"/>
          <w:sz w:val="24"/>
          <w:szCs w:val="24"/>
        </w:rPr>
        <w:lastRenderedPageBreak/>
        <w:t>отсутствие у участника закупки ограничений для участия в закупках, установленных законодательством Российской Федерации.</w:t>
      </w:r>
    </w:p>
    <w:p w14:paraId="7C5DA462" w14:textId="77777777" w:rsidR="00E75D87" w:rsidRPr="001515AE" w:rsidRDefault="00E75D87" w:rsidP="00E75D87">
      <w:pPr>
        <w:rPr>
          <w:rFonts w:eastAsia="Calibri"/>
          <w:sz w:val="24"/>
          <w:szCs w:val="24"/>
        </w:rPr>
      </w:pPr>
    </w:p>
    <w:p w14:paraId="2F7842E8" w14:textId="77777777" w:rsidR="00B85F12" w:rsidRPr="000839C7" w:rsidRDefault="00B85F12" w:rsidP="00CB5FE1">
      <w:pPr>
        <w:pStyle w:val="3"/>
        <w:keepNext w:val="0"/>
        <w:numPr>
          <w:ilvl w:val="1"/>
          <w:numId w:val="55"/>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14:paraId="33AB8923" w14:textId="77777777" w:rsidR="00B85F12" w:rsidRPr="000839C7" w:rsidRDefault="00B85F12" w:rsidP="002C20EE">
      <w:pPr>
        <w:pStyle w:val="ab"/>
        <w:numPr>
          <w:ilvl w:val="2"/>
          <w:numId w:val="56"/>
        </w:numPr>
        <w:tabs>
          <w:tab w:val="left" w:pos="1134"/>
        </w:tabs>
        <w:spacing w:before="120"/>
        <w:ind w:left="0" w:firstLine="567"/>
        <w:jc w:val="both"/>
        <w:rPr>
          <w:sz w:val="24"/>
          <w:szCs w:val="24"/>
        </w:rPr>
      </w:pPr>
      <w:bookmarkStart w:id="98" w:name="_Ref166243143"/>
      <w:bookmarkStart w:id="99"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56B8C8CC" w14:textId="77777777"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14:paraId="09FC2616" w14:textId="77777777" w:rsidR="00B85F12" w:rsidRPr="000839C7" w:rsidRDefault="00B85F12" w:rsidP="00CB5FE1">
      <w:pPr>
        <w:numPr>
          <w:ilvl w:val="0"/>
          <w:numId w:val="30"/>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w:t>
      </w:r>
      <w:proofErr w:type="gramStart"/>
      <w:r w:rsidRPr="000839C7">
        <w:rPr>
          <w:sz w:val="24"/>
          <w:szCs w:val="24"/>
        </w:rPr>
        <w:t>документации</w:t>
      </w:r>
      <w:r w:rsidRPr="000839C7">
        <w:rPr>
          <w:rFonts w:eastAsia="Calibri"/>
          <w:sz w:val="24"/>
          <w:szCs w:val="24"/>
        </w:rPr>
        <w:t>, в случае, если</w:t>
      </w:r>
      <w:proofErr w:type="gramEnd"/>
      <w:r w:rsidRPr="000839C7">
        <w:rPr>
          <w:rFonts w:eastAsia="Calibri"/>
          <w:sz w:val="24"/>
          <w:szCs w:val="24"/>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94DC3A7" w14:textId="77777777" w:rsidR="004A7707" w:rsidRPr="004A770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2757B736" w14:textId="77777777" w:rsidR="00B85F12" w:rsidRDefault="00B85F12" w:rsidP="00CB5FE1">
      <w:pPr>
        <w:numPr>
          <w:ilvl w:val="0"/>
          <w:numId w:val="30"/>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6B1C486A" w14:textId="77777777" w:rsidR="0070543D" w:rsidRDefault="0070543D" w:rsidP="00B647B3">
      <w:pPr>
        <w:numPr>
          <w:ilvl w:val="0"/>
          <w:numId w:val="30"/>
        </w:numPr>
        <w:tabs>
          <w:tab w:val="clear" w:pos="540"/>
          <w:tab w:val="num" w:pos="0"/>
          <w:tab w:val="left" w:pos="1134"/>
        </w:tabs>
        <w:autoSpaceDE w:val="0"/>
        <w:autoSpaceDN w:val="0"/>
        <w:adjustRightInd w:val="0"/>
        <w:spacing w:before="120"/>
        <w:ind w:left="0" w:firstLine="567"/>
        <w:jc w:val="both"/>
        <w:rPr>
          <w:rFonts w:eastAsia="Calibri"/>
          <w:sz w:val="24"/>
          <w:szCs w:val="24"/>
        </w:rPr>
      </w:pPr>
      <w:r w:rsidRPr="0070543D">
        <w:rPr>
          <w:rFonts w:eastAsia="Calibri"/>
          <w:sz w:val="24"/>
          <w:szCs w:val="24"/>
        </w:rPr>
        <w:t xml:space="preserve">Согласие на обработку персональных данных лиц, упомянутых в </w:t>
      </w:r>
      <w:proofErr w:type="gramStart"/>
      <w:r w:rsidRPr="0070543D">
        <w:rPr>
          <w:rFonts w:eastAsia="Calibri"/>
          <w:sz w:val="24"/>
          <w:szCs w:val="24"/>
        </w:rPr>
        <w:t>заявке,  в</w:t>
      </w:r>
      <w:proofErr w:type="gramEnd"/>
      <w:r w:rsidRPr="0070543D">
        <w:rPr>
          <w:rFonts w:eastAsia="Calibri"/>
          <w:sz w:val="24"/>
          <w:szCs w:val="24"/>
        </w:rPr>
        <w:t xml:space="preserve"> том числе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 xml:space="preserve">Форма 7 части </w:t>
      </w:r>
      <w:proofErr w:type="gramStart"/>
      <w:r w:rsidRPr="005C7969">
        <w:rPr>
          <w:rFonts w:eastAsia="Calibri"/>
          <w:sz w:val="24"/>
          <w:szCs w:val="24"/>
        </w:rPr>
        <w:t>IV  «</w:t>
      </w:r>
      <w:proofErr w:type="gramEnd"/>
      <w:r w:rsidRPr="005C7969">
        <w:rPr>
          <w:rFonts w:eastAsia="Calibri"/>
          <w:sz w:val="24"/>
          <w:szCs w:val="24"/>
        </w:rPr>
        <w:t>ОБРАЗЦЫ ФОРМ И ДОКУМЕНТОВ ДЛЯ ЗАПОЛНЕНИЯ УЧАСТНИКАМИ ЗАКУПКИ»). В случае</w:t>
      </w:r>
      <w:r w:rsidRPr="0070543D">
        <w:rPr>
          <w:rFonts w:eastAsia="Calibri"/>
          <w:sz w:val="24"/>
          <w:szCs w:val="24"/>
        </w:rPr>
        <w:t xml:space="preserve"> наличия в составе заявки на участие в </w:t>
      </w:r>
      <w:proofErr w:type="gramStart"/>
      <w:r w:rsidRPr="0070543D">
        <w:rPr>
          <w:rFonts w:eastAsia="Calibri"/>
          <w:sz w:val="24"/>
          <w:szCs w:val="24"/>
        </w:rPr>
        <w:t>закупке  персональных</w:t>
      </w:r>
      <w:proofErr w:type="gramEnd"/>
      <w:r w:rsidRPr="0070543D">
        <w:rPr>
          <w:rFonts w:eastAsia="Calibri"/>
          <w:sz w:val="24"/>
          <w:szCs w:val="24"/>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3712F462" w14:textId="77777777" w:rsidR="00076336" w:rsidRPr="007E74B5" w:rsidRDefault="00076336" w:rsidP="00CB5FE1">
      <w:pPr>
        <w:pStyle w:val="ab"/>
        <w:numPr>
          <w:ilvl w:val="0"/>
          <w:numId w:val="30"/>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655094">
        <w:rPr>
          <w:bCs/>
          <w:sz w:val="24"/>
          <w:szCs w:val="24"/>
        </w:rPr>
        <w:lastRenderedPageBreak/>
        <w:t xml:space="preserve">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8" w:history="1">
        <w:r w:rsidR="007E74B5" w:rsidRPr="007E74B5">
          <w:rPr>
            <w:rStyle w:val="affa"/>
            <w:bCs/>
            <w:sz w:val="24"/>
            <w:szCs w:val="24"/>
            <w:lang w:val="en-US"/>
          </w:rPr>
          <w:t>www</w:t>
        </w:r>
        <w:r w:rsidR="007E74B5" w:rsidRPr="007E74B5">
          <w:rPr>
            <w:rStyle w:val="affa"/>
            <w:bCs/>
            <w:sz w:val="24"/>
            <w:szCs w:val="24"/>
          </w:rPr>
          <w:t>.</w:t>
        </w:r>
        <w:r w:rsidR="007E74B5" w:rsidRPr="007E74B5">
          <w:rPr>
            <w:rStyle w:val="affa"/>
            <w:bCs/>
            <w:sz w:val="24"/>
            <w:szCs w:val="24"/>
            <w:lang w:val="en-US"/>
          </w:rPr>
          <w:t>nalog</w:t>
        </w:r>
        <w:r w:rsidR="007E74B5" w:rsidRPr="007E74B5">
          <w:rPr>
            <w:rStyle w:val="affa"/>
            <w:bCs/>
            <w:sz w:val="24"/>
            <w:szCs w:val="24"/>
          </w:rPr>
          <w:t>.</w:t>
        </w:r>
        <w:r w:rsidR="007E74B5" w:rsidRPr="007E74B5">
          <w:rPr>
            <w:rStyle w:val="affa"/>
            <w:bCs/>
            <w:sz w:val="24"/>
            <w:szCs w:val="24"/>
            <w:lang w:val="en-US"/>
          </w:rPr>
          <w:t>ru</w:t>
        </w:r>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 xml:space="preserve">Выписка из ЕГРЮЛ/выписка из ЕГРИП, полученная с использованием любого иного </w:t>
      </w:r>
      <w:proofErr w:type="gramStart"/>
      <w:r w:rsidR="000C2852" w:rsidRPr="000C2852">
        <w:rPr>
          <w:bCs/>
          <w:sz w:val="24"/>
          <w:szCs w:val="24"/>
        </w:rPr>
        <w:t>интернет</w:t>
      </w:r>
      <w:r w:rsidR="002C20EE">
        <w:rPr>
          <w:bCs/>
          <w:sz w:val="24"/>
          <w:szCs w:val="24"/>
        </w:rPr>
        <w:t xml:space="preserve"> </w:t>
      </w:r>
      <w:r w:rsidR="000C2852" w:rsidRPr="000C2852">
        <w:rPr>
          <w:bCs/>
          <w:sz w:val="24"/>
          <w:szCs w:val="24"/>
        </w:rPr>
        <w:t>-</w:t>
      </w:r>
      <w:r w:rsidR="000C2852">
        <w:rPr>
          <w:bCs/>
          <w:sz w:val="24"/>
          <w:szCs w:val="24"/>
        </w:rPr>
        <w:t xml:space="preserve"> сервиса</w:t>
      </w:r>
      <w:proofErr w:type="gramEnd"/>
      <w:r w:rsidR="000C2852">
        <w:rPr>
          <w:bCs/>
          <w:sz w:val="24"/>
          <w:szCs w:val="24"/>
        </w:rPr>
        <w:t>, Заказчиком</w:t>
      </w:r>
      <w:r w:rsidR="000C2852" w:rsidRPr="000C2852">
        <w:rPr>
          <w:bCs/>
          <w:sz w:val="24"/>
          <w:szCs w:val="24"/>
        </w:rPr>
        <w:t xml:space="preserve"> к рассмотрению не принимается.</w:t>
      </w:r>
    </w:p>
    <w:p w14:paraId="6D362067" w14:textId="77777777" w:rsidR="008121DD" w:rsidRPr="008121DD" w:rsidRDefault="00F36275" w:rsidP="00CB5FE1">
      <w:pPr>
        <w:pStyle w:val="ab"/>
        <w:numPr>
          <w:ilvl w:val="0"/>
          <w:numId w:val="30"/>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14:paraId="5085F03A" w14:textId="77777777" w:rsidR="00B85F12" w:rsidRPr="000839C7" w:rsidRDefault="00F36275" w:rsidP="00CB5FE1">
      <w:pPr>
        <w:pStyle w:val="ab"/>
        <w:numPr>
          <w:ilvl w:val="0"/>
          <w:numId w:val="30"/>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14:paraId="3D5DAE9F" w14:textId="77777777" w:rsidR="00B85F12" w:rsidRPr="000839C7" w:rsidRDefault="00364F10" w:rsidP="00CB5FE1">
      <w:pPr>
        <w:pStyle w:val="ab"/>
        <w:numPr>
          <w:ilvl w:val="0"/>
          <w:numId w:val="30"/>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4E00E386" w14:textId="77777777"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3257CC0" w14:textId="77777777"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202F88E6" w14:textId="77777777"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14:paraId="5AA3AD67" w14:textId="77777777" w:rsidR="00B85F12" w:rsidRPr="000839C7" w:rsidRDefault="00B85F12" w:rsidP="00B8098A">
      <w:pPr>
        <w:pStyle w:val="ab"/>
        <w:numPr>
          <w:ilvl w:val="2"/>
          <w:numId w:val="56"/>
        </w:numPr>
        <w:tabs>
          <w:tab w:val="left" w:pos="1134"/>
        </w:tabs>
        <w:spacing w:before="120"/>
        <w:ind w:left="0" w:firstLine="567"/>
        <w:jc w:val="both"/>
        <w:rPr>
          <w:sz w:val="24"/>
          <w:szCs w:val="24"/>
        </w:rPr>
      </w:pPr>
      <w:r w:rsidRPr="000839C7">
        <w:rPr>
          <w:sz w:val="24"/>
          <w:szCs w:val="24"/>
        </w:rPr>
        <w:t xml:space="preserve">Формы предоставляемых документов </w:t>
      </w:r>
      <w:proofErr w:type="gramStart"/>
      <w:r w:rsidRPr="000839C7">
        <w:rPr>
          <w:sz w:val="24"/>
          <w:szCs w:val="24"/>
        </w:rPr>
        <w:t>предусмотрены  в</w:t>
      </w:r>
      <w:proofErr w:type="gramEnd"/>
      <w:r w:rsidRPr="000839C7">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4403E0E" w14:textId="77777777" w:rsidR="00B85F12" w:rsidRPr="0072754F" w:rsidRDefault="00B85F12" w:rsidP="00B8098A">
      <w:pPr>
        <w:pStyle w:val="ab"/>
        <w:numPr>
          <w:ilvl w:val="2"/>
          <w:numId w:val="56"/>
        </w:numPr>
        <w:tabs>
          <w:tab w:val="left" w:pos="1276"/>
        </w:tabs>
        <w:spacing w:before="120"/>
        <w:ind w:left="0" w:firstLine="567"/>
        <w:jc w:val="both"/>
        <w:rPr>
          <w:sz w:val="24"/>
          <w:szCs w:val="24"/>
        </w:rPr>
      </w:pPr>
      <w:r w:rsidRPr="0072754F">
        <w:rPr>
          <w:sz w:val="24"/>
          <w:szCs w:val="24"/>
        </w:rPr>
        <w:t xml:space="preserve">В случае не представления документов, указанных </w:t>
      </w:r>
      <w:proofErr w:type="gramStart"/>
      <w:r w:rsidRPr="0072754F">
        <w:rPr>
          <w:sz w:val="24"/>
          <w:szCs w:val="24"/>
        </w:rPr>
        <w:t>в  п</w:t>
      </w:r>
      <w:r w:rsidR="00887B56" w:rsidRPr="0072754F">
        <w:rPr>
          <w:sz w:val="24"/>
          <w:szCs w:val="24"/>
        </w:rPr>
        <w:t>ункт</w:t>
      </w:r>
      <w:r w:rsidR="003A7A3C" w:rsidRPr="0072754F">
        <w:rPr>
          <w:sz w:val="24"/>
          <w:szCs w:val="24"/>
        </w:rPr>
        <w:t>е</w:t>
      </w:r>
      <w:proofErr w:type="gramEnd"/>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14:paraId="3F997FAB" w14:textId="77777777" w:rsidR="00B85F12" w:rsidRPr="000839C7" w:rsidRDefault="00B85F12" w:rsidP="00B8098A">
      <w:pPr>
        <w:pStyle w:val="ab"/>
        <w:numPr>
          <w:ilvl w:val="2"/>
          <w:numId w:val="56"/>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7EC3A220" w14:textId="77777777" w:rsidR="00B85F12" w:rsidRPr="000839C7" w:rsidRDefault="00B85F12" w:rsidP="00B8098A">
      <w:pPr>
        <w:pStyle w:val="3"/>
        <w:keepNext w:val="0"/>
        <w:numPr>
          <w:ilvl w:val="1"/>
          <w:numId w:val="56"/>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14:paraId="322FB21E" w14:textId="77777777" w:rsidR="00B85F12" w:rsidRPr="000839C7" w:rsidRDefault="00B85F12" w:rsidP="00B8098A">
      <w:pPr>
        <w:pStyle w:val="ab"/>
        <w:numPr>
          <w:ilvl w:val="2"/>
          <w:numId w:val="56"/>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w:t>
      </w:r>
      <w:proofErr w:type="gramStart"/>
      <w:r w:rsidRPr="000839C7">
        <w:rPr>
          <w:rFonts w:eastAsia="Calibri"/>
          <w:b/>
          <w:sz w:val="24"/>
          <w:szCs w:val="24"/>
        </w:rPr>
        <w:t>/(</w:t>
      </w:r>
      <w:proofErr w:type="gramEnd"/>
      <w:r w:rsidRPr="000839C7">
        <w:rPr>
          <w:rFonts w:eastAsia="Calibri"/>
          <w:b/>
          <w:sz w:val="24"/>
          <w:szCs w:val="24"/>
        </w:rPr>
        <w:t>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6AD0F28D" w14:textId="77777777" w:rsidR="00B85F12" w:rsidRPr="00B90DD9" w:rsidRDefault="00B85F12" w:rsidP="00B8098A">
      <w:pPr>
        <w:pStyle w:val="ab"/>
        <w:numPr>
          <w:ilvl w:val="2"/>
          <w:numId w:val="56"/>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proofErr w:type="gramStart"/>
      <w:r w:rsidR="00887B56">
        <w:rPr>
          <w:sz w:val="24"/>
          <w:szCs w:val="24"/>
        </w:rPr>
        <w:t xml:space="preserve">Приложения </w:t>
      </w:r>
      <w:r w:rsidRPr="00C136D1">
        <w:rPr>
          <w:sz w:val="24"/>
          <w:szCs w:val="24"/>
        </w:rPr>
        <w:t xml:space="preserve"> «</w:t>
      </w:r>
      <w:proofErr w:type="gramEnd"/>
      <w:r w:rsidRPr="00C136D1">
        <w:rPr>
          <w:sz w:val="24"/>
          <w:szCs w:val="24"/>
        </w:rPr>
        <w:t>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w:t>
      </w:r>
      <w:proofErr w:type="gramStart"/>
      <w:r w:rsidRPr="00B90DD9">
        <w:rPr>
          <w:sz w:val="24"/>
          <w:szCs w:val="24"/>
        </w:rPr>
        <w:t xml:space="preserve">этом,  </w:t>
      </w:r>
      <w:r w:rsidRPr="00B90DD9">
        <w:rPr>
          <w:rFonts w:eastAsia="Calibri"/>
          <w:sz w:val="24"/>
          <w:szCs w:val="24"/>
        </w:rPr>
        <w:t>Цена</w:t>
      </w:r>
      <w:proofErr w:type="gramEnd"/>
      <w:r w:rsidRPr="00B90DD9">
        <w:rPr>
          <w:rFonts w:eastAsia="Calibri"/>
          <w:sz w:val="24"/>
          <w:szCs w:val="24"/>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w:t>
      </w:r>
      <w:r w:rsidRPr="00B90DD9">
        <w:rPr>
          <w:rFonts w:eastAsia="Calibri"/>
          <w:i/>
          <w:sz w:val="24"/>
          <w:szCs w:val="24"/>
        </w:rPr>
        <w:lastRenderedPageBreak/>
        <w:t xml:space="preserve">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w:t>
      </w:r>
      <w:proofErr w:type="gramStart"/>
      <w:r w:rsidR="001216D3">
        <w:rPr>
          <w:rFonts w:eastAsia="Calibri"/>
          <w:i/>
          <w:sz w:val="24"/>
          <w:szCs w:val="24"/>
        </w:rPr>
        <w:t xml:space="preserve">участию </w:t>
      </w:r>
      <w:r w:rsidRPr="00B90DD9">
        <w:rPr>
          <w:rFonts w:eastAsia="Calibri"/>
          <w:i/>
          <w:sz w:val="24"/>
          <w:szCs w:val="24"/>
        </w:rPr>
        <w:t xml:space="preserve"> в</w:t>
      </w:r>
      <w:proofErr w:type="gramEnd"/>
      <w:r w:rsidRPr="00B90DD9">
        <w:rPr>
          <w:rFonts w:eastAsia="Calibri"/>
          <w:i/>
          <w:sz w:val="24"/>
          <w:szCs w:val="24"/>
        </w:rPr>
        <w:t xml:space="preserve"> </w:t>
      </w:r>
      <w:r w:rsidR="001216D3">
        <w:rPr>
          <w:rFonts w:eastAsia="Calibri"/>
          <w:i/>
          <w:sz w:val="24"/>
          <w:szCs w:val="24"/>
        </w:rPr>
        <w:t>закупке</w:t>
      </w:r>
      <w:r w:rsidRPr="00B90DD9">
        <w:rPr>
          <w:rFonts w:eastAsia="Calibri"/>
          <w:i/>
          <w:sz w:val="24"/>
          <w:szCs w:val="24"/>
        </w:rPr>
        <w:t>.</w:t>
      </w:r>
    </w:p>
    <w:p w14:paraId="6CF5FA44" w14:textId="77777777" w:rsidR="00B85F12" w:rsidRPr="000839C7" w:rsidRDefault="00B85F12" w:rsidP="00B8098A">
      <w:pPr>
        <w:pStyle w:val="ab"/>
        <w:numPr>
          <w:ilvl w:val="2"/>
          <w:numId w:val="56"/>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38EE409" w14:textId="77777777" w:rsidR="00B85F12" w:rsidRPr="000839C7" w:rsidRDefault="00B85F12" w:rsidP="00B8098A">
      <w:pPr>
        <w:pStyle w:val="ab"/>
        <w:numPr>
          <w:ilvl w:val="2"/>
          <w:numId w:val="56"/>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BCF0550" w14:textId="77777777" w:rsidR="00B85F12" w:rsidRPr="000839C7" w:rsidRDefault="00B85F12" w:rsidP="00672CB1">
      <w:pPr>
        <w:pStyle w:val="10"/>
        <w:keepNext w:val="0"/>
        <w:numPr>
          <w:ilvl w:val="0"/>
          <w:numId w:val="29"/>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14:paraId="200B91F3" w14:textId="77777777"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14:paraId="76EAE07B" w14:textId="77777777" w:rsidR="004E08DC" w:rsidRPr="000839C7" w:rsidRDefault="004E08DC" w:rsidP="005C7969">
      <w:pPr>
        <w:pStyle w:val="3"/>
        <w:keepNext w:val="0"/>
        <w:numPr>
          <w:ilvl w:val="2"/>
          <w:numId w:val="40"/>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14:paraId="2BB2BA48" w14:textId="77777777" w:rsidR="004E08DC" w:rsidRPr="000839C7" w:rsidRDefault="004E08DC" w:rsidP="005C7969">
      <w:pPr>
        <w:pStyle w:val="3"/>
        <w:keepNext w:val="0"/>
        <w:numPr>
          <w:ilvl w:val="2"/>
          <w:numId w:val="40"/>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14:paraId="02A12FB5" w14:textId="77777777" w:rsidR="004E08DC" w:rsidRPr="00421CA7" w:rsidRDefault="004E08DC" w:rsidP="005C7969">
      <w:pPr>
        <w:pStyle w:val="3"/>
        <w:keepNext w:val="0"/>
        <w:numPr>
          <w:ilvl w:val="2"/>
          <w:numId w:val="40"/>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w:t>
      </w:r>
      <w:proofErr w:type="gramStart"/>
      <w:r w:rsidRPr="00421CA7">
        <w:rPr>
          <w:rFonts w:ascii="Times New Roman" w:hAnsi="Times New Roman"/>
          <w:b w:val="0"/>
          <w:szCs w:val="24"/>
        </w:rPr>
        <w:t>функционала  электронной</w:t>
      </w:r>
      <w:proofErr w:type="gramEnd"/>
      <w:r w:rsidRPr="00421CA7">
        <w:rPr>
          <w:rFonts w:ascii="Times New Roman" w:hAnsi="Times New Roman"/>
          <w:b w:val="0"/>
          <w:szCs w:val="24"/>
        </w:rPr>
        <w:t xml:space="preserve">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14:paraId="7CAFD42B" w14:textId="77777777" w:rsidR="00510EA7" w:rsidRPr="00510EA7" w:rsidRDefault="00510EA7" w:rsidP="005C7969">
      <w:pPr>
        <w:pStyle w:val="3"/>
        <w:keepNext w:val="0"/>
        <w:numPr>
          <w:ilvl w:val="2"/>
          <w:numId w:val="40"/>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 xml:space="preserve">Заявки </w:t>
      </w:r>
      <w:proofErr w:type="gramStart"/>
      <w:r w:rsidRPr="00510EA7">
        <w:rPr>
          <w:rFonts w:ascii="Times New Roman" w:eastAsia="Calibri" w:hAnsi="Times New Roman"/>
          <w:b w:val="0"/>
          <w:szCs w:val="24"/>
        </w:rPr>
        <w:t>на  участие</w:t>
      </w:r>
      <w:proofErr w:type="gramEnd"/>
      <w:r w:rsidRPr="00510EA7">
        <w:rPr>
          <w:rFonts w:ascii="Times New Roman" w:eastAsia="Calibri" w:hAnsi="Times New Roman"/>
          <w:b w:val="0"/>
          <w:szCs w:val="24"/>
        </w:rPr>
        <w:t xml:space="preserve">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14:paraId="006B7648" w14:textId="77777777"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14:paraId="35A5478D" w14:textId="77777777" w:rsidR="00B85F12" w:rsidRPr="000839C7" w:rsidRDefault="00B85F12" w:rsidP="005C7969">
      <w:pPr>
        <w:pStyle w:val="ab"/>
        <w:numPr>
          <w:ilvl w:val="2"/>
          <w:numId w:val="31"/>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14:paraId="20B6CA30" w14:textId="77777777"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14:paraId="1F7749D6" w14:textId="77777777" w:rsidR="00B85F12" w:rsidRPr="000839C7" w:rsidRDefault="00B85F12" w:rsidP="00CB5FE1">
      <w:pPr>
        <w:pStyle w:val="ab"/>
        <w:numPr>
          <w:ilvl w:val="2"/>
          <w:numId w:val="32"/>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14:paraId="3E586BA3" w14:textId="77777777" w:rsidR="00B85F12" w:rsidRPr="005B6CB3" w:rsidRDefault="00B85F12" w:rsidP="00CB5FE1">
      <w:pPr>
        <w:pStyle w:val="ab"/>
        <w:numPr>
          <w:ilvl w:val="2"/>
          <w:numId w:val="32"/>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61261E56" w14:textId="77777777"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14:paraId="0E66A615" w14:textId="77777777" w:rsidR="00B85F12" w:rsidRPr="000839C7" w:rsidRDefault="00B85F12" w:rsidP="00052BD6">
      <w:pPr>
        <w:pStyle w:val="10"/>
        <w:numPr>
          <w:ilvl w:val="0"/>
          <w:numId w:val="32"/>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14:paraId="12FE2921" w14:textId="77777777"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14:paraId="3B7CA4FD" w14:textId="77777777" w:rsidR="00B85F12" w:rsidRPr="000839C7" w:rsidRDefault="00B85F12" w:rsidP="00CB5FE1">
      <w:pPr>
        <w:pStyle w:val="ab"/>
        <w:numPr>
          <w:ilvl w:val="2"/>
          <w:numId w:val="33"/>
        </w:numPr>
        <w:tabs>
          <w:tab w:val="num" w:pos="1276"/>
        </w:tabs>
        <w:spacing w:before="120"/>
        <w:ind w:left="0" w:firstLine="567"/>
        <w:jc w:val="both"/>
        <w:rPr>
          <w:sz w:val="24"/>
          <w:szCs w:val="24"/>
        </w:rPr>
      </w:pPr>
      <w:bookmarkStart w:id="150" w:name="_Toc275078204"/>
      <w:r w:rsidRPr="000839C7">
        <w:rPr>
          <w:sz w:val="24"/>
          <w:szCs w:val="24"/>
        </w:rPr>
        <w:t xml:space="preserve"> В день, во</w:t>
      </w:r>
      <w:r w:rsidR="0072754F">
        <w:rPr>
          <w:sz w:val="24"/>
          <w:szCs w:val="24"/>
        </w:rPr>
        <w:t xml:space="preserve"> </w:t>
      </w:r>
      <w:r w:rsidRPr="000839C7">
        <w:rPr>
          <w:sz w:val="24"/>
          <w:szCs w:val="24"/>
        </w:rPr>
        <w:t>время и в месте, указанные в документации о закупке</w:t>
      </w:r>
      <w:r w:rsidR="00052BD6">
        <w:rPr>
          <w:sz w:val="24"/>
          <w:szCs w:val="24"/>
        </w:rPr>
        <w:t xml:space="preserve"> и электронной торговой </w:t>
      </w:r>
      <w:proofErr w:type="gramStart"/>
      <w:r w:rsidR="00052BD6">
        <w:rPr>
          <w:sz w:val="24"/>
          <w:szCs w:val="24"/>
        </w:rPr>
        <w:t>площадке</w:t>
      </w:r>
      <w:r w:rsidRPr="000839C7">
        <w:rPr>
          <w:sz w:val="24"/>
          <w:szCs w:val="24"/>
        </w:rPr>
        <w:t xml:space="preserve">, </w:t>
      </w:r>
      <w:r w:rsidR="00A12B8A">
        <w:rPr>
          <w:sz w:val="24"/>
          <w:szCs w:val="24"/>
        </w:rPr>
        <w:t xml:space="preserve"> осуществляется</w:t>
      </w:r>
      <w:proofErr w:type="gramEnd"/>
      <w:r w:rsidR="00A12B8A">
        <w:rPr>
          <w:sz w:val="24"/>
          <w:szCs w:val="24"/>
        </w:rPr>
        <w:t xml:space="preserve"> открытие доступа к поданным в форме электронных документов заявкам на участие в закупке.</w:t>
      </w:r>
    </w:p>
    <w:p w14:paraId="37D25B1F" w14:textId="77777777" w:rsidR="00B85F12" w:rsidRPr="000839C7" w:rsidRDefault="00B85F12" w:rsidP="00CB5FE1">
      <w:pPr>
        <w:pStyle w:val="ab"/>
        <w:numPr>
          <w:ilvl w:val="2"/>
          <w:numId w:val="33"/>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w:t>
      </w:r>
      <w:r w:rsidRPr="000839C7">
        <w:rPr>
          <w:sz w:val="24"/>
          <w:szCs w:val="24"/>
        </w:rPr>
        <w:lastRenderedPageBreak/>
        <w:t xml:space="preserve">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
    <w:p w14:paraId="1BFE8C9B" w14:textId="77777777" w:rsidR="00B85F12" w:rsidRPr="000839C7" w:rsidRDefault="00B85F12" w:rsidP="00CB5FE1">
      <w:pPr>
        <w:pStyle w:val="ab"/>
        <w:numPr>
          <w:ilvl w:val="2"/>
          <w:numId w:val="33"/>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14:paraId="0F64CFB5" w14:textId="77777777" w:rsidR="00B85F12" w:rsidRPr="00A12B8A" w:rsidRDefault="00B85F12" w:rsidP="00CB5FE1">
      <w:pPr>
        <w:pStyle w:val="ab"/>
        <w:numPr>
          <w:ilvl w:val="2"/>
          <w:numId w:val="41"/>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14:paraId="29810B7A" w14:textId="77777777" w:rsidR="00B85F12" w:rsidRPr="000839C7" w:rsidRDefault="00B85F12" w:rsidP="00052BD6">
      <w:pPr>
        <w:pStyle w:val="10"/>
        <w:keepNext w:val="0"/>
        <w:numPr>
          <w:ilvl w:val="0"/>
          <w:numId w:val="32"/>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14:paraId="56A20E0D" w14:textId="77777777"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14:paraId="2201F48C" w14:textId="77777777"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14:paraId="400F60F2" w14:textId="77777777"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00B85F12" w:rsidRPr="000839C7">
        <w:rPr>
          <w:rStyle w:val="afffffff4"/>
          <w:sz w:val="24"/>
          <w:szCs w:val="24"/>
        </w:rPr>
        <w:t>цены  -</w:t>
      </w:r>
      <w:proofErr w:type="gramEnd"/>
      <w:r w:rsidR="00B85F12" w:rsidRPr="000839C7">
        <w:rPr>
          <w:rStyle w:val="afffffff4"/>
          <w:sz w:val="24"/>
          <w:szCs w:val="24"/>
        </w:rPr>
        <w:t xml:space="preserve"> переторжка.</w:t>
      </w:r>
      <w:bookmarkStart w:id="170" w:name="_Toc366896152"/>
      <w:bookmarkStart w:id="171" w:name="_Toc275078210"/>
      <w:bookmarkEnd w:id="168"/>
      <w:bookmarkEnd w:id="169"/>
    </w:p>
    <w:p w14:paraId="290705B2" w14:textId="77777777" w:rsidR="00B85F12" w:rsidRPr="000839C7" w:rsidRDefault="00B85F12" w:rsidP="00CB5FE1">
      <w:pPr>
        <w:pStyle w:val="2"/>
        <w:keepNext w:val="0"/>
        <w:numPr>
          <w:ilvl w:val="2"/>
          <w:numId w:val="35"/>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14:paraId="0D725914" w14:textId="77777777" w:rsidR="00B85F12" w:rsidRPr="000839C7" w:rsidRDefault="00B85F12" w:rsidP="00CB5FE1">
      <w:pPr>
        <w:pStyle w:val="2"/>
        <w:keepNext w:val="0"/>
        <w:numPr>
          <w:ilvl w:val="2"/>
          <w:numId w:val="35"/>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В случае проведения переторжки в электронной форме, предложения подаются с помощью технических </w:t>
      </w:r>
      <w:proofErr w:type="gramStart"/>
      <w:r w:rsidR="00F6135B">
        <w:rPr>
          <w:rStyle w:val="afffffff4"/>
          <w:sz w:val="24"/>
          <w:szCs w:val="24"/>
        </w:rPr>
        <w:t>средств  ЭТП</w:t>
      </w:r>
      <w:proofErr w:type="gramEnd"/>
      <w:r w:rsidR="00F6135B">
        <w:rPr>
          <w:rStyle w:val="afffffff4"/>
          <w:sz w:val="24"/>
          <w:szCs w:val="24"/>
        </w:rPr>
        <w:t>.</w:t>
      </w:r>
    </w:p>
    <w:p w14:paraId="76D01ED1" w14:textId="77777777" w:rsidR="00B85F12" w:rsidRPr="000839C7" w:rsidRDefault="00B85F12" w:rsidP="00CB5FE1">
      <w:pPr>
        <w:pStyle w:val="2"/>
        <w:keepNext w:val="0"/>
        <w:numPr>
          <w:ilvl w:val="2"/>
          <w:numId w:val="35"/>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proofErr w:type="gramStart"/>
      <w:r w:rsidR="000646A2" w:rsidRPr="000839C7">
        <w:rPr>
          <w:rStyle w:val="afffffff4"/>
          <w:sz w:val="24"/>
          <w:szCs w:val="24"/>
        </w:rPr>
        <w:t xml:space="preserve">Заявке </w:t>
      </w:r>
      <w:r w:rsidRPr="000839C7">
        <w:rPr>
          <w:rStyle w:val="afffffff4"/>
          <w:sz w:val="24"/>
          <w:szCs w:val="24"/>
        </w:rPr>
        <w:t xml:space="preserve"> на</w:t>
      </w:r>
      <w:proofErr w:type="gramEnd"/>
      <w:r w:rsidRPr="000839C7">
        <w:rPr>
          <w:rStyle w:val="afffffff4"/>
          <w:sz w:val="24"/>
          <w:szCs w:val="24"/>
        </w:rPr>
        <w:t xml:space="preserve"> участие в закупке</w:t>
      </w:r>
      <w:r w:rsidRPr="000839C7">
        <w:rPr>
          <w:b w:val="0"/>
          <w:sz w:val="24"/>
          <w:szCs w:val="24"/>
        </w:rPr>
        <w:t>.</w:t>
      </w:r>
      <w:bookmarkStart w:id="176" w:name="_Toc366896156"/>
      <w:bookmarkStart w:id="177" w:name="_Toc275078213"/>
      <w:bookmarkEnd w:id="174"/>
      <w:bookmarkEnd w:id="175"/>
    </w:p>
    <w:p w14:paraId="293B2DDD" w14:textId="77777777" w:rsidR="00B85F12" w:rsidRPr="000839C7" w:rsidRDefault="00B85F12" w:rsidP="00CB5FE1">
      <w:pPr>
        <w:pStyle w:val="2"/>
        <w:keepNext w:val="0"/>
        <w:numPr>
          <w:ilvl w:val="2"/>
          <w:numId w:val="35"/>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178" w:name="_Toc366896157"/>
      <w:bookmarkStart w:id="179" w:name="_Toc275078214"/>
      <w:bookmarkEnd w:id="176"/>
      <w:bookmarkEnd w:id="177"/>
    </w:p>
    <w:p w14:paraId="5E5B4D87" w14:textId="77777777" w:rsidR="00B85F12" w:rsidRPr="000839C7" w:rsidRDefault="00B85F12" w:rsidP="00CB5FE1">
      <w:pPr>
        <w:pStyle w:val="2"/>
        <w:keepNext w:val="0"/>
        <w:numPr>
          <w:ilvl w:val="2"/>
          <w:numId w:val="35"/>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14:paraId="6FBA1080" w14:textId="77777777" w:rsidR="00B85F12" w:rsidRPr="000839C7" w:rsidRDefault="00B85F12" w:rsidP="00CB5FE1">
      <w:pPr>
        <w:pStyle w:val="ab"/>
        <w:numPr>
          <w:ilvl w:val="1"/>
          <w:numId w:val="35"/>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5018043F" w14:textId="77777777" w:rsidR="00B85F12" w:rsidRPr="000839C7" w:rsidRDefault="00B85F12" w:rsidP="00CB5FE1">
      <w:pPr>
        <w:numPr>
          <w:ilvl w:val="0"/>
          <w:numId w:val="34"/>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0839C7">
        <w:rPr>
          <w:sz w:val="24"/>
          <w:szCs w:val="24"/>
        </w:rPr>
        <w:t>закупочной  документации</w:t>
      </w:r>
      <w:proofErr w:type="gramEnd"/>
      <w:r w:rsidRPr="000839C7">
        <w:rPr>
          <w:sz w:val="24"/>
          <w:szCs w:val="24"/>
        </w:rPr>
        <w:t>;</w:t>
      </w:r>
    </w:p>
    <w:p w14:paraId="4467C791" w14:textId="77777777" w:rsidR="00B85F12" w:rsidRPr="000839C7" w:rsidRDefault="00B85F12" w:rsidP="00CB5FE1">
      <w:pPr>
        <w:numPr>
          <w:ilvl w:val="0"/>
          <w:numId w:val="34"/>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14:paraId="5C5FE7FB" w14:textId="77777777" w:rsidR="00B85F12" w:rsidRPr="000839C7" w:rsidRDefault="00B85F12" w:rsidP="00CB5FE1">
      <w:pPr>
        <w:pStyle w:val="ab"/>
        <w:numPr>
          <w:ilvl w:val="1"/>
          <w:numId w:val="35"/>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66536E02" w14:textId="77777777" w:rsidR="00B85F12" w:rsidRPr="000839C7" w:rsidRDefault="00B85F12" w:rsidP="00CB5FE1">
      <w:pPr>
        <w:pStyle w:val="ab"/>
        <w:numPr>
          <w:ilvl w:val="1"/>
          <w:numId w:val="35"/>
        </w:numPr>
        <w:tabs>
          <w:tab w:val="left" w:pos="1134"/>
          <w:tab w:val="left" w:pos="1276"/>
        </w:tabs>
        <w:spacing w:before="120"/>
        <w:ind w:left="0" w:firstLine="567"/>
        <w:jc w:val="both"/>
        <w:rPr>
          <w:sz w:val="24"/>
          <w:szCs w:val="24"/>
        </w:rPr>
      </w:pPr>
      <w:r w:rsidRPr="000839C7">
        <w:rPr>
          <w:sz w:val="24"/>
          <w:szCs w:val="24"/>
        </w:rPr>
        <w:lastRenderedPageBreak/>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29B03D29" w14:textId="77777777" w:rsidR="00B85F12" w:rsidRPr="000839C7" w:rsidRDefault="00B85F12" w:rsidP="003B3FCC">
      <w:pPr>
        <w:pStyle w:val="2"/>
        <w:keepNext w:val="0"/>
        <w:numPr>
          <w:ilvl w:val="1"/>
          <w:numId w:val="6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14:paraId="69272017" w14:textId="77777777" w:rsidR="00B85F12" w:rsidRPr="000839C7" w:rsidRDefault="003B3FCC" w:rsidP="00B85F1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Критерии оценки предложений, их содержание и значимость установлены в Приложении № 1 части III «ИНФОРМАЦИОННАЯ КАРТА».</w:t>
      </w:r>
      <w:bookmarkStart w:id="194" w:name="_Toc123405485"/>
      <w:bookmarkStart w:id="195" w:name="_Toc166101211"/>
      <w:bookmarkEnd w:id="191"/>
      <w:bookmarkEnd w:id="192"/>
      <w:bookmarkEnd w:id="193"/>
      <w:r w:rsidR="00792D7F">
        <w:rPr>
          <w:rFonts w:ascii="Times New Roman" w:hAnsi="Times New Roman"/>
          <w:b w:val="0"/>
          <w:szCs w:val="24"/>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w:t>
      </w:r>
      <w:r w:rsidR="002335AC">
        <w:rPr>
          <w:rFonts w:ascii="Times New Roman" w:hAnsi="Times New Roman"/>
          <w:b w:val="0"/>
          <w:szCs w:val="24"/>
        </w:rPr>
        <w:t xml:space="preserve">лектронной торговой </w:t>
      </w:r>
      <w:proofErr w:type="gramStart"/>
      <w:r w:rsidR="002335AC">
        <w:rPr>
          <w:rFonts w:ascii="Times New Roman" w:hAnsi="Times New Roman"/>
          <w:b w:val="0"/>
          <w:szCs w:val="24"/>
        </w:rPr>
        <w:t xml:space="preserve">площадке  </w:t>
      </w:r>
      <w:r w:rsidR="002335AC" w:rsidRPr="002335AC">
        <w:rPr>
          <w:rFonts w:ascii="Times New Roman" w:hAnsi="Times New Roman"/>
          <w:b w:val="0"/>
          <w:szCs w:val="24"/>
        </w:rPr>
        <w:t>не</w:t>
      </w:r>
      <w:proofErr w:type="gramEnd"/>
      <w:r w:rsidR="002335AC" w:rsidRPr="002335AC">
        <w:rPr>
          <w:rFonts w:ascii="Times New Roman" w:hAnsi="Times New Roman"/>
          <w:b w:val="0"/>
          <w:szCs w:val="24"/>
        </w:rPr>
        <w:t xml:space="preserve"> позднее чем через три дня со дня подписания</w:t>
      </w:r>
      <w:r w:rsidR="002335AC">
        <w:rPr>
          <w:rFonts w:ascii="Times New Roman" w:hAnsi="Times New Roman"/>
          <w:b w:val="0"/>
          <w:szCs w:val="24"/>
        </w:rPr>
        <w:t>.</w:t>
      </w:r>
    </w:p>
    <w:p w14:paraId="1D06F62A" w14:textId="77777777" w:rsidR="00B85F12" w:rsidRPr="000839C7" w:rsidRDefault="00B85F12" w:rsidP="001317A3">
      <w:pPr>
        <w:pStyle w:val="10"/>
        <w:numPr>
          <w:ilvl w:val="0"/>
          <w:numId w:val="7"/>
        </w:numPr>
        <w:tabs>
          <w:tab w:val="num" w:pos="1134"/>
        </w:tabs>
        <w:spacing w:after="120"/>
        <w:ind w:left="0" w:firstLine="567"/>
        <w:jc w:val="both"/>
        <w:rPr>
          <w:sz w:val="24"/>
          <w:szCs w:val="24"/>
        </w:rPr>
      </w:pPr>
      <w:bookmarkStart w:id="196" w:name="_Toc287458787"/>
      <w:bookmarkStart w:id="197" w:name="_Toc366896167"/>
      <w:bookmarkStart w:id="198" w:name="_Toc275078225"/>
      <w:bookmarkStart w:id="199" w:name="_Toc123405488"/>
      <w:bookmarkEnd w:id="194"/>
      <w:bookmarkEnd w:id="195"/>
      <w:r w:rsidRPr="000839C7">
        <w:rPr>
          <w:sz w:val="24"/>
          <w:szCs w:val="24"/>
        </w:rPr>
        <w:t xml:space="preserve">ЗАКЛЮЧЕНИЕ ДОГОВОРА ПО РЕЗУЛЬТАТАМ ПРОВЕДЕНИЯ </w:t>
      </w:r>
      <w:bookmarkEnd w:id="196"/>
      <w:r w:rsidRPr="000839C7">
        <w:rPr>
          <w:sz w:val="24"/>
          <w:szCs w:val="24"/>
        </w:rPr>
        <w:t>ЗАКУПКИ</w:t>
      </w:r>
      <w:bookmarkEnd w:id="197"/>
      <w:bookmarkEnd w:id="198"/>
    </w:p>
    <w:p w14:paraId="2F1E5AA3"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200" w:name="_Ref119429973"/>
      <w:bookmarkStart w:id="201" w:name="_Toc123405486"/>
      <w:bookmarkStart w:id="202" w:name="_Toc235857935"/>
      <w:bookmarkStart w:id="203" w:name="_Toc235858365"/>
      <w:bookmarkStart w:id="204" w:name="_Toc287458788"/>
      <w:bookmarkStart w:id="205" w:name="_Toc366896168"/>
      <w:bookmarkStart w:id="206" w:name="_Toc275078226"/>
      <w:r w:rsidRPr="000839C7">
        <w:rPr>
          <w:sz w:val="24"/>
          <w:szCs w:val="24"/>
        </w:rPr>
        <w:t xml:space="preserve">Срок заключения </w:t>
      </w:r>
      <w:bookmarkEnd w:id="200"/>
      <w:bookmarkEnd w:id="201"/>
      <w:r w:rsidRPr="000839C7">
        <w:rPr>
          <w:sz w:val="24"/>
          <w:szCs w:val="24"/>
        </w:rPr>
        <w:t>договора</w:t>
      </w:r>
      <w:bookmarkEnd w:id="202"/>
      <w:bookmarkEnd w:id="203"/>
      <w:bookmarkEnd w:id="204"/>
      <w:bookmarkEnd w:id="205"/>
      <w:bookmarkEnd w:id="206"/>
    </w:p>
    <w:p w14:paraId="3A87ED97"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7" w:name="_Ref166644071"/>
      <w:bookmarkStart w:id="208" w:name="_Toc275078227"/>
      <w:bookmarkStart w:id="209" w:name="_Ref125999456"/>
      <w:r w:rsidRPr="000839C7">
        <w:rPr>
          <w:rFonts w:ascii="Times New Roman" w:hAnsi="Times New Roman"/>
          <w:b w:val="0"/>
          <w:szCs w:val="24"/>
        </w:rPr>
        <w:t xml:space="preserve">7.1.1. С победителем закупки будет заключен договор </w:t>
      </w:r>
      <w:bookmarkEnd w:id="207"/>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8"/>
    </w:p>
    <w:p w14:paraId="0BB2938C" w14:textId="77777777"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10" w:name="_Toc235857936"/>
      <w:bookmarkStart w:id="211" w:name="_Toc235858366"/>
      <w:bookmarkStart w:id="212" w:name="_Toc287458789"/>
      <w:bookmarkStart w:id="213" w:name="_Toc366896169"/>
      <w:bookmarkStart w:id="214" w:name="_Toc275078228"/>
      <w:bookmarkEnd w:id="209"/>
      <w:r w:rsidRPr="000839C7">
        <w:rPr>
          <w:sz w:val="24"/>
          <w:szCs w:val="24"/>
        </w:rPr>
        <w:t>Порядок заключения договора</w:t>
      </w:r>
      <w:bookmarkEnd w:id="210"/>
      <w:bookmarkEnd w:id="211"/>
      <w:bookmarkEnd w:id="212"/>
      <w:bookmarkEnd w:id="213"/>
      <w:bookmarkEnd w:id="214"/>
    </w:p>
    <w:p w14:paraId="5CD32598" w14:textId="77777777"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r w:rsidRPr="006F3468">
        <w:rPr>
          <w:rFonts w:eastAsia="Calibri"/>
          <w:sz w:val="24"/>
          <w:szCs w:val="24"/>
          <w:lang w:eastAsia="ar-SA"/>
        </w:rPr>
        <w:t xml:space="preserve"> 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2B5619DA"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12A8DAC"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889D247"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 xml:space="preserve">.4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proofErr w:type="gramStart"/>
      <w:r w:rsidR="006F3468" w:rsidRPr="006F3468">
        <w:rPr>
          <w:rFonts w:eastAsia="Calibri"/>
          <w:sz w:val="24"/>
          <w:szCs w:val="24"/>
          <w:lang w:eastAsia="ar-SA"/>
        </w:rPr>
        <w:t>используемые  понятия</w:t>
      </w:r>
      <w:proofErr w:type="gramEnd"/>
      <w:r w:rsidR="006F3468" w:rsidRPr="006F3468">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5A54E2FB" w14:textId="77777777"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5949453"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300ADF2A"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006F3468" w:rsidRPr="006F3468">
        <w:rPr>
          <w:rFonts w:eastAsia="Calibri"/>
          <w:bCs/>
          <w:sz w:val="24"/>
          <w:szCs w:val="24"/>
          <w:lang w:eastAsia="ar-SA"/>
        </w:rPr>
        <w:t xml:space="preserve">закупок)   </w:t>
      </w:r>
      <w:proofErr w:type="gramEnd"/>
      <w:r w:rsidR="006F3468" w:rsidRPr="006F3468">
        <w:rPr>
          <w:rFonts w:eastAsia="Calibri"/>
          <w:bCs/>
          <w:sz w:val="24"/>
          <w:szCs w:val="24"/>
          <w:lang w:eastAsia="ar-SA"/>
        </w:rPr>
        <w:t>вправе изменить:</w:t>
      </w:r>
    </w:p>
    <w:p w14:paraId="2C200BC7" w14:textId="77777777"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647089A3" w14:textId="77777777"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t xml:space="preserve">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w:t>
      </w:r>
      <w:r w:rsidRPr="006F3468">
        <w:rPr>
          <w:rFonts w:eastAsia="Calibri"/>
          <w:bCs/>
          <w:sz w:val="24"/>
          <w:szCs w:val="24"/>
          <w:lang w:eastAsia="ar-SA"/>
        </w:rPr>
        <w:lastRenderedPageBreak/>
        <w:t>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C5D22D5" w14:textId="77777777"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14:paraId="2C0E1F72" w14:textId="77777777"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14:paraId="34D918A1"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r w:rsidR="006F3468" w:rsidRPr="006F3468">
        <w:rPr>
          <w:rFonts w:eastAsia="Calibri"/>
          <w:bCs/>
          <w:sz w:val="24"/>
          <w:szCs w:val="24"/>
          <w:lang w:eastAsia="ar-SA"/>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792A585" w14:textId="77777777" w:rsidR="006F3468" w:rsidRPr="00B23564" w:rsidRDefault="007E56F8" w:rsidP="006E7C27">
      <w:pPr>
        <w:pStyle w:val="ab"/>
        <w:numPr>
          <w:ilvl w:val="2"/>
          <w:numId w:val="59"/>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FE4884E" w14:textId="77777777" w:rsidR="006F3468" w:rsidRPr="006F3468" w:rsidRDefault="006F3468" w:rsidP="007E56F8">
      <w:pPr>
        <w:pStyle w:val="ab"/>
        <w:numPr>
          <w:ilvl w:val="2"/>
          <w:numId w:val="59"/>
        </w:numPr>
        <w:tabs>
          <w:tab w:val="left" w:pos="-142"/>
          <w:tab w:val="left" w:pos="0"/>
        </w:tabs>
        <w:autoSpaceDE w:val="0"/>
        <w:autoSpaceDN w:val="0"/>
        <w:adjustRightInd w:val="0"/>
        <w:spacing w:line="288" w:lineRule="auto"/>
        <w:ind w:left="0" w:firstLine="567"/>
        <w:jc w:val="both"/>
        <w:rPr>
          <w:color w:val="000000"/>
          <w:sz w:val="24"/>
          <w:szCs w:val="24"/>
        </w:rPr>
      </w:pPr>
      <w:r w:rsidRPr="006F3468">
        <w:rPr>
          <w:color w:val="000000"/>
          <w:sz w:val="24"/>
          <w:szCs w:val="24"/>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D4DD987" w14:textId="77777777"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 xml:space="preserve">Заказчик вправе отказаться от заключения </w:t>
      </w:r>
      <w:proofErr w:type="gramStart"/>
      <w:r w:rsidR="006F3468" w:rsidRPr="006F3468">
        <w:rPr>
          <w:color w:val="000000"/>
          <w:sz w:val="24"/>
          <w:szCs w:val="24"/>
        </w:rPr>
        <w:t>договора  по</w:t>
      </w:r>
      <w:proofErr w:type="gramEnd"/>
      <w:r w:rsidR="006F3468" w:rsidRPr="006F3468">
        <w:rPr>
          <w:color w:val="000000"/>
          <w:sz w:val="24"/>
          <w:szCs w:val="24"/>
        </w:rPr>
        <w:t xml:space="preserve"> результатам процедуры закупки   в случаях:</w:t>
      </w:r>
    </w:p>
    <w:p w14:paraId="4E9EC491" w14:textId="77777777"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3BE7D52E" w14:textId="77777777"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47EA0BC5" w14:textId="77777777" w:rsidR="006F3468" w:rsidRPr="006F3468" w:rsidRDefault="006F3468" w:rsidP="006F3468"/>
    <w:bookmarkEnd w:id="21"/>
    <w:bookmarkEnd w:id="199"/>
    <w:p w14:paraId="78D25809" w14:textId="77777777" w:rsidR="005767F6" w:rsidRPr="000839C7" w:rsidRDefault="005767F6" w:rsidP="00CB5FE1">
      <w:pPr>
        <w:pStyle w:val="10"/>
        <w:keepNext w:val="0"/>
        <w:pageBreakBefore/>
        <w:numPr>
          <w:ilvl w:val="0"/>
          <w:numId w:val="46"/>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lastRenderedPageBreak/>
        <w:t>ИНФОРМАЦИОННАЯ КАРТА</w:t>
      </w:r>
    </w:p>
    <w:p w14:paraId="38883872" w14:textId="77777777" w:rsidR="005767F6" w:rsidRPr="000839C7" w:rsidRDefault="005767F6" w:rsidP="005767F6">
      <w:pPr>
        <w:pStyle w:val="3"/>
        <w:keepNext w:val="0"/>
        <w:spacing w:before="60"/>
        <w:rPr>
          <w:rFonts w:ascii="Times New Roman" w:hAnsi="Times New Roman"/>
          <w:b w:val="0"/>
          <w:szCs w:val="24"/>
        </w:rPr>
      </w:pPr>
      <w:bookmarkStart w:id="215"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5"/>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14:paraId="79D7CAA4"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CEA4BE6" w14:textId="77777777" w:rsidR="005767F6" w:rsidRPr="000839C7" w:rsidRDefault="005767F6" w:rsidP="00FD6A97">
            <w:pPr>
              <w:keepNext/>
              <w:keepLines/>
              <w:widowControl w:val="0"/>
              <w:suppressLineNumbers/>
              <w:suppressAutoHyphens/>
              <w:spacing w:line="264" w:lineRule="auto"/>
              <w:jc w:val="center"/>
              <w:rPr>
                <w:b/>
                <w:sz w:val="24"/>
                <w:szCs w:val="24"/>
              </w:rPr>
            </w:pPr>
            <w:bookmarkStart w:id="216" w:name="OLE_LINK116"/>
            <w:r w:rsidRPr="000839C7">
              <w:rPr>
                <w:b/>
                <w:sz w:val="24"/>
                <w:szCs w:val="24"/>
              </w:rPr>
              <w:t>№</w:t>
            </w:r>
          </w:p>
          <w:p w14:paraId="236E9245"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3EE2121"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179D471"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14:paraId="5DCFA11C"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85DC61"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7" w:name="_Toc275078237"/>
            <w:bookmarkStart w:id="218" w:name="_Ref166267282"/>
            <w:r w:rsidRPr="000839C7">
              <w:rPr>
                <w:rFonts w:ascii="Times New Roman" w:hAnsi="Times New Roman"/>
                <w:b w:val="0"/>
                <w:szCs w:val="24"/>
              </w:rPr>
              <w:t>8.1.</w:t>
            </w:r>
            <w:bookmarkEnd w:id="217"/>
          </w:p>
          <w:bookmarkEnd w:id="218"/>
          <w:p w14:paraId="3864572C"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p w14:paraId="7C70F5F8"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9913C6"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14:paraId="4F983CF7" w14:textId="77777777"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67A5C0" w14:textId="77777777" w:rsidR="00891805" w:rsidRDefault="00EB1C4A" w:rsidP="00EB1C4A">
            <w:pPr>
              <w:spacing w:line="264" w:lineRule="auto"/>
              <w:jc w:val="both"/>
              <w:rPr>
                <w:b/>
                <w:iCs/>
                <w:spacing w:val="1"/>
                <w:sz w:val="24"/>
                <w:szCs w:val="24"/>
              </w:rPr>
            </w:pPr>
            <w:r>
              <w:rPr>
                <w:b/>
                <w:iCs/>
                <w:spacing w:val="1"/>
                <w:sz w:val="24"/>
                <w:szCs w:val="24"/>
              </w:rPr>
              <w:t>Общество с ограниченной ответстве</w:t>
            </w:r>
            <w:r w:rsidR="00891805">
              <w:rPr>
                <w:b/>
                <w:iCs/>
                <w:spacing w:val="1"/>
                <w:sz w:val="24"/>
                <w:szCs w:val="24"/>
              </w:rPr>
              <w:t>нностью</w:t>
            </w:r>
          </w:p>
          <w:p w14:paraId="094E7E4F" w14:textId="77777777" w:rsidR="005767F6" w:rsidRDefault="00891805" w:rsidP="00EB1C4A">
            <w:pPr>
              <w:spacing w:line="264" w:lineRule="auto"/>
              <w:jc w:val="both"/>
              <w:rPr>
                <w:b/>
                <w:iCs/>
                <w:spacing w:val="1"/>
                <w:sz w:val="24"/>
                <w:szCs w:val="24"/>
              </w:rPr>
            </w:pPr>
            <w:r>
              <w:rPr>
                <w:b/>
                <w:iCs/>
                <w:spacing w:val="1"/>
                <w:sz w:val="24"/>
                <w:szCs w:val="24"/>
              </w:rPr>
              <w:t xml:space="preserve">                       «ФРИИ ИНВЕСТ</w:t>
            </w:r>
            <w:r w:rsidR="00EB1C4A">
              <w:rPr>
                <w:b/>
                <w:iCs/>
                <w:spacing w:val="1"/>
                <w:sz w:val="24"/>
                <w:szCs w:val="24"/>
              </w:rPr>
              <w:t>»</w:t>
            </w:r>
          </w:p>
          <w:p w14:paraId="23506216" w14:textId="77777777" w:rsidR="00D346D7" w:rsidRPr="00D346D7" w:rsidRDefault="00D346D7" w:rsidP="00EB1C4A">
            <w:pPr>
              <w:spacing w:line="264" w:lineRule="auto"/>
              <w:jc w:val="both"/>
              <w:rPr>
                <w:sz w:val="24"/>
                <w:szCs w:val="24"/>
              </w:rPr>
            </w:pPr>
            <w:r w:rsidRPr="00D346D7">
              <w:rPr>
                <w:iCs/>
                <w:spacing w:val="1"/>
                <w:sz w:val="24"/>
                <w:szCs w:val="24"/>
              </w:rPr>
              <w:t>ИНН 7709961670</w:t>
            </w:r>
          </w:p>
        </w:tc>
      </w:tr>
      <w:tr w:rsidR="005767F6" w:rsidRPr="000839C7" w14:paraId="0270DFD5"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649514"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9" w:name="_Toc275078238"/>
            <w:r w:rsidRPr="000839C7">
              <w:rPr>
                <w:rFonts w:ascii="Times New Roman" w:hAnsi="Times New Roman"/>
                <w:b w:val="0"/>
                <w:szCs w:val="24"/>
              </w:rPr>
              <w:t>8.2.</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B7D4F2"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14:paraId="4970EFA1"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A5BCCF" w14:textId="77777777" w:rsidR="005767F6" w:rsidRPr="000839C7" w:rsidRDefault="005767F6" w:rsidP="00FD6A97">
            <w:pPr>
              <w:spacing w:line="264" w:lineRule="auto"/>
              <w:ind w:right="113"/>
              <w:jc w:val="both"/>
              <w:rPr>
                <w:sz w:val="24"/>
                <w:szCs w:val="24"/>
              </w:rPr>
            </w:pPr>
            <w:r w:rsidRPr="000839C7">
              <w:rPr>
                <w:rStyle w:val="spanbodytext21"/>
                <w:sz w:val="24"/>
                <w:szCs w:val="24"/>
              </w:rPr>
              <w:t xml:space="preserve">Место </w:t>
            </w:r>
            <w:proofErr w:type="gramStart"/>
            <w:r w:rsidRPr="000839C7">
              <w:rPr>
                <w:rStyle w:val="spanbodytext21"/>
                <w:sz w:val="24"/>
                <w:szCs w:val="24"/>
              </w:rPr>
              <w:t>нахождения:</w:t>
            </w:r>
            <w:r w:rsidRPr="000839C7">
              <w:rPr>
                <w:sz w:val="24"/>
                <w:szCs w:val="24"/>
              </w:rPr>
              <w:t xml:space="preserve">  </w:t>
            </w:r>
            <w:r w:rsidR="00EB1C4A" w:rsidRPr="00EB1C4A">
              <w:rPr>
                <w:sz w:val="24"/>
                <w:szCs w:val="24"/>
              </w:rPr>
              <w:t>101000</w:t>
            </w:r>
            <w:proofErr w:type="gramEnd"/>
            <w:r w:rsidR="00EB1C4A">
              <w:rPr>
                <w:sz w:val="24"/>
                <w:szCs w:val="24"/>
              </w:rPr>
              <w:t xml:space="preserve"> </w:t>
            </w:r>
            <w:r w:rsidRPr="000839C7">
              <w:rPr>
                <w:sz w:val="24"/>
                <w:szCs w:val="24"/>
              </w:rPr>
              <w:t>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14:paraId="4D490DBE" w14:textId="77777777" w:rsidR="005767F6" w:rsidRPr="000839C7" w:rsidRDefault="005767F6" w:rsidP="00FD6A97">
            <w:pPr>
              <w:spacing w:line="264" w:lineRule="auto"/>
              <w:ind w:right="113"/>
              <w:jc w:val="both"/>
              <w:rPr>
                <w:sz w:val="24"/>
                <w:szCs w:val="24"/>
              </w:rPr>
            </w:pPr>
            <w:r w:rsidRPr="000839C7">
              <w:rPr>
                <w:sz w:val="24"/>
                <w:szCs w:val="24"/>
              </w:rPr>
              <w:t xml:space="preserve">Контактное лицо для заказа </w:t>
            </w:r>
            <w:proofErr w:type="gramStart"/>
            <w:r w:rsidRPr="000839C7">
              <w:rPr>
                <w:sz w:val="24"/>
                <w:szCs w:val="24"/>
              </w:rPr>
              <w:t>пропусков  -</w:t>
            </w:r>
            <w:proofErr w:type="gramEnd"/>
            <w:r w:rsidRPr="000839C7">
              <w:rPr>
                <w:sz w:val="24"/>
                <w:szCs w:val="24"/>
              </w:rPr>
              <w:t xml:space="preserve"> сотрудники ресепшн (+7 495 258 88 77)</w:t>
            </w:r>
          </w:p>
          <w:p w14:paraId="06A102E0" w14:textId="77777777" w:rsidR="005767F6" w:rsidRPr="000839C7" w:rsidRDefault="005767F6" w:rsidP="00FD6A97">
            <w:pPr>
              <w:spacing w:line="264" w:lineRule="auto"/>
              <w:ind w:right="113"/>
              <w:jc w:val="both"/>
              <w:rPr>
                <w:sz w:val="24"/>
                <w:szCs w:val="24"/>
              </w:rPr>
            </w:pPr>
            <w:r w:rsidRPr="000839C7">
              <w:rPr>
                <w:sz w:val="24"/>
                <w:szCs w:val="24"/>
              </w:rPr>
              <w:t>Факс: +7 495 258 88 77</w:t>
            </w:r>
          </w:p>
          <w:p w14:paraId="69F7FE79" w14:textId="77777777"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9" w:history="1">
              <w:r>
                <w:rPr>
                  <w:rStyle w:val="affa"/>
                  <w:sz w:val="24"/>
                  <w:szCs w:val="24"/>
                  <w:lang w:val="en-US"/>
                </w:rPr>
                <w:t>ipopova</w:t>
              </w:r>
              <w:r w:rsidRPr="009A473F">
                <w:rPr>
                  <w:rStyle w:val="affa"/>
                  <w:sz w:val="24"/>
                  <w:szCs w:val="24"/>
                </w:rPr>
                <w:t>@</w:t>
              </w:r>
              <w:r w:rsidRPr="000839C7">
                <w:rPr>
                  <w:rStyle w:val="affa"/>
                  <w:sz w:val="24"/>
                  <w:szCs w:val="24"/>
                </w:rPr>
                <w:t>@iidf.ru</w:t>
              </w:r>
            </w:hyperlink>
          </w:p>
          <w:p w14:paraId="69EA6383" w14:textId="77777777"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0" w:history="1">
              <w:r w:rsidRPr="000839C7">
                <w:rPr>
                  <w:rStyle w:val="affa"/>
                  <w:sz w:val="24"/>
                  <w:szCs w:val="24"/>
                </w:rPr>
                <w:t>www.iidf.ru</w:t>
              </w:r>
            </w:hyperlink>
            <w:r w:rsidRPr="000839C7">
              <w:rPr>
                <w:sz w:val="24"/>
                <w:szCs w:val="24"/>
              </w:rPr>
              <w:t>.</w:t>
            </w:r>
          </w:p>
          <w:p w14:paraId="5FF88695" w14:textId="77777777" w:rsidR="00EB4F39" w:rsidRPr="00EB4F39" w:rsidRDefault="00EB4F39" w:rsidP="0072754F">
            <w:pPr>
              <w:spacing w:line="264" w:lineRule="auto"/>
              <w:ind w:right="113"/>
              <w:jc w:val="both"/>
              <w:rPr>
                <w:sz w:val="24"/>
                <w:szCs w:val="24"/>
              </w:rPr>
            </w:pPr>
            <w:r w:rsidRPr="00EB4F39">
              <w:rPr>
                <w:b/>
                <w:bCs/>
                <w:color w:val="000000"/>
                <w:sz w:val="24"/>
                <w:szCs w:val="24"/>
              </w:rPr>
              <w:t>Сведения об операторе электронной площадки:</w:t>
            </w:r>
            <w:r w:rsidRPr="00EB4F39">
              <w:rPr>
                <w:color w:val="000000"/>
                <w:sz w:val="24"/>
                <w:szCs w:val="24"/>
              </w:rPr>
              <w:t> Акционерное общество «Российский аукционный дом» (ИНН: 7838430413, КПП: 783801001, ОГРН: 1097847233351).</w:t>
            </w:r>
          </w:p>
          <w:p w14:paraId="5C4FF4D8" w14:textId="77777777" w:rsidR="00B828DD" w:rsidRPr="000839C7" w:rsidRDefault="00257361" w:rsidP="0072754F">
            <w:pPr>
              <w:spacing w:line="264" w:lineRule="auto"/>
              <w:ind w:right="113"/>
              <w:jc w:val="both"/>
              <w:rPr>
                <w:b/>
                <w:iCs/>
                <w:spacing w:val="1"/>
                <w:sz w:val="24"/>
                <w:szCs w:val="24"/>
              </w:rPr>
            </w:pPr>
            <w:hyperlink r:id="rId11" w:history="1">
              <w:r w:rsidR="0072754F" w:rsidRPr="003F1BE6">
                <w:rPr>
                  <w:rStyle w:val="affa"/>
                  <w:sz w:val="24"/>
                  <w:szCs w:val="24"/>
                </w:rPr>
                <w:t>https://lot-online.ru/home/index.html</w:t>
              </w:r>
            </w:hyperlink>
            <w:r w:rsidR="0072754F">
              <w:rPr>
                <w:sz w:val="24"/>
                <w:szCs w:val="24"/>
              </w:rPr>
              <w:t xml:space="preserve"> </w:t>
            </w:r>
          </w:p>
        </w:tc>
      </w:tr>
      <w:tr w:rsidR="005767F6" w:rsidRPr="000839C7" w14:paraId="578B3340"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47AE4B"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0" w:name="_Toc275078239"/>
            <w:r w:rsidRPr="000839C7">
              <w:rPr>
                <w:rFonts w:ascii="Times New Roman" w:hAnsi="Times New Roman"/>
                <w:b w:val="0"/>
                <w:szCs w:val="24"/>
              </w:rPr>
              <w:t>8.3.</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F64AC4"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F11AC" w14:textId="77777777" w:rsidR="005767F6" w:rsidRPr="00962ADB"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w:t>
            </w:r>
            <w:proofErr w:type="gramStart"/>
            <w:r w:rsidR="00EC3695">
              <w:rPr>
                <w:sz w:val="24"/>
                <w:szCs w:val="24"/>
              </w:rPr>
              <w:t xml:space="preserve">форме </w:t>
            </w:r>
            <w:r w:rsidR="00EE673F">
              <w:rPr>
                <w:sz w:val="24"/>
                <w:szCs w:val="24"/>
              </w:rPr>
              <w:t xml:space="preserve"> на</w:t>
            </w:r>
            <w:proofErr w:type="gramEnd"/>
            <w:r w:rsidR="00EE673F">
              <w:rPr>
                <w:sz w:val="24"/>
                <w:szCs w:val="24"/>
              </w:rPr>
              <w:t xml:space="preserve"> </w:t>
            </w:r>
            <w:r w:rsidR="000D7126">
              <w:rPr>
                <w:sz w:val="24"/>
                <w:szCs w:val="24"/>
              </w:rPr>
              <w:t xml:space="preserve">право заключения договора на </w:t>
            </w:r>
            <w:r w:rsidR="00EE673F">
              <w:rPr>
                <w:sz w:val="24"/>
                <w:szCs w:val="24"/>
              </w:rPr>
              <w:t>оказание  услуг</w:t>
            </w:r>
            <w:r w:rsidR="00EE673F" w:rsidRPr="00EE673F">
              <w:rPr>
                <w:sz w:val="24"/>
                <w:szCs w:val="24"/>
              </w:rPr>
              <w:t xml:space="preserve"> по</w:t>
            </w:r>
            <w:r w:rsidR="009B1030">
              <w:rPr>
                <w:sz w:val="24"/>
                <w:szCs w:val="24"/>
              </w:rPr>
              <w:t xml:space="preserve"> </w:t>
            </w:r>
            <w:r w:rsidR="000D7126">
              <w:rPr>
                <w:sz w:val="24"/>
                <w:szCs w:val="24"/>
              </w:rPr>
              <w:t>проведению аудита портфельных компаний Заказчика</w:t>
            </w:r>
            <w:r w:rsidR="00863A88">
              <w:rPr>
                <w:sz w:val="24"/>
                <w:szCs w:val="24"/>
              </w:rPr>
              <w:t>.</w:t>
            </w:r>
          </w:p>
          <w:p w14:paraId="5B75F6D5" w14:textId="77777777" w:rsidR="005767F6" w:rsidRPr="000839C7" w:rsidRDefault="005767F6" w:rsidP="00FD6A97">
            <w:pPr>
              <w:tabs>
                <w:tab w:val="left" w:pos="142"/>
              </w:tabs>
              <w:spacing w:after="200"/>
              <w:ind w:right="113"/>
              <w:jc w:val="both"/>
              <w:rPr>
                <w:b/>
                <w:sz w:val="24"/>
                <w:szCs w:val="24"/>
              </w:rPr>
            </w:pPr>
          </w:p>
        </w:tc>
      </w:tr>
      <w:tr w:rsidR="005767F6" w:rsidRPr="000839C7" w14:paraId="44949DD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3A115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1" w:name="_Toc275078240"/>
            <w:r w:rsidRPr="000839C7">
              <w:rPr>
                <w:rFonts w:ascii="Times New Roman" w:hAnsi="Times New Roman"/>
                <w:b w:val="0"/>
                <w:szCs w:val="24"/>
              </w:rPr>
              <w:t>8.4.</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B81071" w14:textId="77777777"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5BB716" w14:textId="77777777" w:rsidR="008015F0" w:rsidRDefault="008015F0" w:rsidP="00CD095D">
            <w:pPr>
              <w:pStyle w:val="ConsPlusNormal"/>
              <w:widowContro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015F0">
              <w:rPr>
                <w:rFonts w:ascii="Times New Roman" w:hAnsi="Times New Roman" w:cs="Times New Roman"/>
                <w:sz w:val="24"/>
                <w:szCs w:val="24"/>
              </w:rPr>
              <w:t>Электронная торговая площадка Ро</w:t>
            </w:r>
            <w:r>
              <w:rPr>
                <w:rFonts w:ascii="Times New Roman" w:hAnsi="Times New Roman" w:cs="Times New Roman"/>
                <w:sz w:val="24"/>
                <w:szCs w:val="24"/>
              </w:rPr>
              <w:t>ссийского аукционного дома (ЭТП РАД)</w:t>
            </w:r>
          </w:p>
          <w:p w14:paraId="618BA061" w14:textId="77777777" w:rsidR="00CD095D" w:rsidRPr="00DA343E" w:rsidRDefault="00257361" w:rsidP="00CD095D">
            <w:pPr>
              <w:pStyle w:val="ConsPlusNormal"/>
              <w:widowControl/>
              <w:spacing w:line="264" w:lineRule="auto"/>
              <w:ind w:right="113" w:firstLine="0"/>
              <w:jc w:val="both"/>
              <w:rPr>
                <w:rFonts w:ascii="Times New Roman" w:hAnsi="Times New Roman" w:cs="Times New Roman"/>
                <w:sz w:val="24"/>
                <w:szCs w:val="24"/>
              </w:rPr>
            </w:pPr>
            <w:hyperlink r:id="rId12" w:history="1">
              <w:r w:rsidR="008015F0" w:rsidRPr="000E6A44">
                <w:rPr>
                  <w:rStyle w:val="affa"/>
                  <w:rFonts w:ascii="Times New Roman" w:hAnsi="Times New Roman"/>
                  <w:sz w:val="24"/>
                  <w:szCs w:val="24"/>
                </w:rPr>
                <w:t>https://lot-online.ru/static/about.html</w:t>
              </w:r>
            </w:hyperlink>
            <w:r w:rsidR="008015F0">
              <w:rPr>
                <w:rFonts w:ascii="Times New Roman" w:hAnsi="Times New Roman" w:cs="Times New Roman"/>
                <w:sz w:val="24"/>
                <w:szCs w:val="24"/>
              </w:rPr>
              <w:t xml:space="preserve"> </w:t>
            </w:r>
          </w:p>
        </w:tc>
      </w:tr>
      <w:tr w:rsidR="005767F6" w:rsidRPr="000839C7" w14:paraId="0D4F4C1F"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7799C5"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2" w:name="_Toc275078241"/>
            <w:r w:rsidRPr="000839C7">
              <w:rPr>
                <w:rFonts w:ascii="Times New Roman" w:hAnsi="Times New Roman"/>
                <w:b w:val="0"/>
                <w:szCs w:val="24"/>
              </w:rPr>
              <w:t>8.5.</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52E68B"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14:paraId="46634361" w14:textId="77777777"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1CB4C1" w14:textId="77777777" w:rsidR="00523E88" w:rsidRPr="00014E0E" w:rsidRDefault="00C40A49" w:rsidP="00C40A49">
            <w:pPr>
              <w:keepNext/>
              <w:keepLines/>
              <w:widowControl w:val="0"/>
              <w:suppressLineNumbers/>
              <w:suppressAutoHyphens/>
              <w:ind w:right="113"/>
              <w:jc w:val="both"/>
              <w:rPr>
                <w:sz w:val="24"/>
                <w:szCs w:val="24"/>
              </w:rPr>
            </w:pPr>
            <w:r>
              <w:rPr>
                <w:sz w:val="24"/>
                <w:szCs w:val="24"/>
              </w:rPr>
              <w:t>Согласно требованиям Технического задания</w:t>
            </w:r>
            <w:r w:rsidR="00014E0E">
              <w:rPr>
                <w:sz w:val="24"/>
                <w:szCs w:val="24"/>
              </w:rPr>
              <w:t xml:space="preserve"> (Часть </w:t>
            </w:r>
            <w:r w:rsidR="00014E0E">
              <w:rPr>
                <w:sz w:val="24"/>
                <w:szCs w:val="24"/>
                <w:lang w:val="en-US"/>
              </w:rPr>
              <w:t>VI</w:t>
            </w:r>
            <w:r w:rsidR="00014E0E" w:rsidRPr="00014E0E">
              <w:rPr>
                <w:sz w:val="24"/>
                <w:szCs w:val="24"/>
              </w:rPr>
              <w:t xml:space="preserve"> </w:t>
            </w:r>
            <w:r w:rsidR="00014E0E">
              <w:rPr>
                <w:sz w:val="24"/>
                <w:szCs w:val="24"/>
              </w:rPr>
              <w:t>документации)</w:t>
            </w:r>
          </w:p>
        </w:tc>
      </w:tr>
      <w:tr w:rsidR="005767F6" w:rsidRPr="000839C7" w14:paraId="4074293C"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280C5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3" w:name="_Toc275078242"/>
            <w:r w:rsidRPr="000839C7">
              <w:rPr>
                <w:rFonts w:ascii="Times New Roman" w:hAnsi="Times New Roman"/>
                <w:b w:val="0"/>
                <w:szCs w:val="24"/>
              </w:rPr>
              <w:t>8.6.</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6E3F98"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6F01B8" w14:textId="77777777" w:rsidR="00325D6C" w:rsidRDefault="003C6478" w:rsidP="00FB64B7">
            <w:pPr>
              <w:ind w:right="113"/>
              <w:jc w:val="both"/>
              <w:rPr>
                <w:b/>
                <w:sz w:val="24"/>
                <w:szCs w:val="24"/>
              </w:rPr>
            </w:pPr>
            <w:r w:rsidRPr="00803442">
              <w:rPr>
                <w:b/>
                <w:sz w:val="24"/>
                <w:szCs w:val="24"/>
              </w:rPr>
              <w:t xml:space="preserve">  </w:t>
            </w:r>
            <w:r w:rsidR="00325D6C" w:rsidRPr="00325D6C">
              <w:rPr>
                <w:b/>
                <w:sz w:val="24"/>
                <w:szCs w:val="24"/>
              </w:rPr>
              <w:t xml:space="preserve">733 760,00 (Семьсот тридцать три тысячи семьсот шестьдесят) рублей,00 коп. </w:t>
            </w:r>
          </w:p>
          <w:p w14:paraId="3ED65B2A" w14:textId="693E772E" w:rsidR="005767F6" w:rsidRPr="000839C7" w:rsidRDefault="00803442" w:rsidP="00FB64B7">
            <w:pPr>
              <w:ind w:right="113"/>
              <w:jc w:val="both"/>
              <w:rPr>
                <w:b/>
                <w:sz w:val="24"/>
                <w:szCs w:val="24"/>
              </w:rPr>
            </w:pPr>
            <w:r w:rsidRPr="00803442">
              <w:rPr>
                <w:sz w:val="24"/>
                <w:szCs w:val="24"/>
              </w:rPr>
              <w:t xml:space="preserve">Цена договора включает в себя стоимость услуг по </w:t>
            </w:r>
            <w:proofErr w:type="gramStart"/>
            <w:r w:rsidRPr="00803442">
              <w:rPr>
                <w:sz w:val="24"/>
                <w:szCs w:val="24"/>
              </w:rPr>
              <w:t>проведению  аудита</w:t>
            </w:r>
            <w:proofErr w:type="gramEnd"/>
            <w:r w:rsidRPr="00803442">
              <w:rPr>
                <w:sz w:val="24"/>
                <w:szCs w:val="24"/>
              </w:rPr>
              <w:t>, все расходы, связанные с исполнением обязательств по договору, включая накладные расходы, командировочные расходы, транспортные расходы, затраты по оформлению соответствующих документов, страхование, уплату налогов и других обязательных платежей, а также любые иные сопутствующие расходы.</w:t>
            </w:r>
          </w:p>
        </w:tc>
      </w:tr>
      <w:tr w:rsidR="005767F6" w:rsidRPr="000839C7" w14:paraId="1F44A6B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5EA78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4" w:name="_Toc275078245"/>
            <w:bookmarkStart w:id="225" w:name="_Ref166311380"/>
            <w:r w:rsidRPr="000839C7">
              <w:rPr>
                <w:rFonts w:ascii="Times New Roman" w:hAnsi="Times New Roman"/>
                <w:b w:val="0"/>
                <w:szCs w:val="24"/>
              </w:rPr>
              <w:lastRenderedPageBreak/>
              <w:t>8.7.</w:t>
            </w:r>
            <w:bookmarkEnd w:id="224"/>
          </w:p>
        </w:tc>
        <w:bookmarkEnd w:id="2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4CEF5C"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875AB1" w14:textId="77777777" w:rsidR="006E24B4" w:rsidRPr="006E24B4" w:rsidRDefault="006E24B4" w:rsidP="006E24B4">
            <w:pPr>
              <w:widowControl w:val="0"/>
              <w:spacing w:line="264" w:lineRule="auto"/>
              <w:ind w:right="113"/>
              <w:jc w:val="both"/>
              <w:rPr>
                <w:bCs/>
                <w:sz w:val="24"/>
                <w:szCs w:val="24"/>
              </w:rPr>
            </w:pPr>
            <w:r>
              <w:rPr>
                <w:bCs/>
                <w:sz w:val="24"/>
                <w:szCs w:val="24"/>
              </w:rPr>
              <w:t xml:space="preserve">Безналичная </w:t>
            </w:r>
            <w:r w:rsidR="000F044D">
              <w:rPr>
                <w:bCs/>
                <w:sz w:val="24"/>
                <w:szCs w:val="24"/>
              </w:rPr>
              <w:t>форма оплаты</w:t>
            </w:r>
            <w:r>
              <w:rPr>
                <w:bCs/>
                <w:sz w:val="24"/>
                <w:szCs w:val="24"/>
              </w:rPr>
              <w:t xml:space="preserve"> путем перечисления </w:t>
            </w:r>
            <w:r w:rsidR="002576EB">
              <w:rPr>
                <w:bCs/>
                <w:sz w:val="24"/>
                <w:szCs w:val="24"/>
              </w:rPr>
              <w:t>аванса в размере 50% (пятьдесят</w:t>
            </w:r>
            <w:r w:rsidRPr="006E24B4">
              <w:rPr>
                <w:bCs/>
                <w:sz w:val="24"/>
                <w:szCs w:val="24"/>
              </w:rPr>
              <w:t xml:space="preserve"> процентов) стоимости </w:t>
            </w:r>
            <w:proofErr w:type="gramStart"/>
            <w:r w:rsidRPr="006E24B4">
              <w:rPr>
                <w:bCs/>
                <w:sz w:val="24"/>
                <w:szCs w:val="24"/>
              </w:rPr>
              <w:t>услуг  в</w:t>
            </w:r>
            <w:proofErr w:type="gramEnd"/>
            <w:r w:rsidRPr="006E24B4">
              <w:rPr>
                <w:bCs/>
                <w:sz w:val="24"/>
                <w:szCs w:val="24"/>
              </w:rPr>
              <w:t xml:space="preserve"> течение 10 (десяти) рабочих  дней с момента заключения Договора.</w:t>
            </w:r>
          </w:p>
          <w:p w14:paraId="26AEE99B" w14:textId="2547EBB8" w:rsidR="005767F6" w:rsidRPr="006428B7" w:rsidRDefault="006E24B4" w:rsidP="00C73F77">
            <w:pPr>
              <w:widowControl w:val="0"/>
              <w:spacing w:line="264" w:lineRule="auto"/>
              <w:ind w:right="113"/>
              <w:jc w:val="both"/>
              <w:rPr>
                <w:bCs/>
                <w:color w:val="FF0000"/>
                <w:sz w:val="24"/>
                <w:szCs w:val="24"/>
              </w:rPr>
            </w:pPr>
            <w:r>
              <w:rPr>
                <w:bCs/>
                <w:sz w:val="24"/>
                <w:szCs w:val="24"/>
              </w:rPr>
              <w:t xml:space="preserve">Оставшуюся сумму </w:t>
            </w:r>
            <w:r w:rsidR="002E0155" w:rsidRPr="002E0155">
              <w:rPr>
                <w:bCs/>
                <w:sz w:val="24"/>
                <w:szCs w:val="24"/>
              </w:rPr>
              <w:t xml:space="preserve">в размере 50 % от стоимости услуг </w:t>
            </w:r>
            <w:r w:rsidRPr="006E24B4">
              <w:rPr>
                <w:bCs/>
                <w:sz w:val="24"/>
                <w:szCs w:val="24"/>
              </w:rPr>
              <w:t xml:space="preserve">Заказчик </w:t>
            </w:r>
            <w:r>
              <w:rPr>
                <w:bCs/>
                <w:sz w:val="24"/>
                <w:szCs w:val="24"/>
              </w:rPr>
              <w:t xml:space="preserve">перечисляет </w:t>
            </w:r>
            <w:r w:rsidRPr="006E24B4">
              <w:rPr>
                <w:bCs/>
                <w:sz w:val="24"/>
                <w:szCs w:val="24"/>
              </w:rPr>
              <w:t>не позднее 10 (десяти) рабочих дней после подписания С</w:t>
            </w:r>
            <w:r w:rsidR="002E0155">
              <w:rPr>
                <w:bCs/>
                <w:sz w:val="24"/>
                <w:szCs w:val="24"/>
              </w:rPr>
              <w:t xml:space="preserve">торонами Акта об оказании </w:t>
            </w:r>
            <w:proofErr w:type="gramStart"/>
            <w:r w:rsidR="002E0155">
              <w:rPr>
                <w:bCs/>
                <w:sz w:val="24"/>
                <w:szCs w:val="24"/>
              </w:rPr>
              <w:t>услуг</w:t>
            </w:r>
            <w:r w:rsidRPr="006E24B4">
              <w:rPr>
                <w:bCs/>
                <w:sz w:val="24"/>
                <w:szCs w:val="24"/>
              </w:rPr>
              <w:t xml:space="preserve">  на</w:t>
            </w:r>
            <w:proofErr w:type="gramEnd"/>
            <w:r w:rsidRPr="006E24B4">
              <w:rPr>
                <w:bCs/>
                <w:sz w:val="24"/>
                <w:szCs w:val="24"/>
              </w:rPr>
              <w:t xml:space="preserve"> расчетный счет Исполнителя</w:t>
            </w:r>
            <w:r w:rsidR="002E0155">
              <w:rPr>
                <w:bCs/>
                <w:sz w:val="24"/>
                <w:szCs w:val="24"/>
              </w:rPr>
              <w:t>.</w:t>
            </w:r>
            <w:r w:rsidRPr="006E24B4">
              <w:rPr>
                <w:bCs/>
                <w:sz w:val="24"/>
                <w:szCs w:val="24"/>
              </w:rPr>
              <w:t xml:space="preserve">  </w:t>
            </w:r>
          </w:p>
        </w:tc>
      </w:tr>
      <w:tr w:rsidR="005767F6" w:rsidRPr="000839C7" w14:paraId="236C730F"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C984B" w14:textId="77777777" w:rsidR="005767F6" w:rsidRPr="009B1030" w:rsidRDefault="005767F6" w:rsidP="00FD6A97">
            <w:pPr>
              <w:spacing w:line="264" w:lineRule="auto"/>
              <w:jc w:val="center"/>
              <w:rPr>
                <w:sz w:val="24"/>
                <w:szCs w:val="24"/>
              </w:rPr>
            </w:pPr>
            <w:bookmarkStart w:id="226" w:name="_Ref166312013"/>
            <w:r w:rsidRPr="009B1030">
              <w:rPr>
                <w:sz w:val="24"/>
                <w:szCs w:val="24"/>
              </w:rPr>
              <w:t>8.8.</w:t>
            </w:r>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2B389C" w14:textId="77777777"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14:paraId="5A277776" w14:textId="77777777"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1ECBF3" w14:textId="443DD870" w:rsidR="00BE2FD2" w:rsidRPr="00F574AB" w:rsidRDefault="00BE2FD2" w:rsidP="00BE2FD2">
            <w:pPr>
              <w:spacing w:before="240"/>
              <w:ind w:right="113"/>
              <w:jc w:val="both"/>
              <w:rPr>
                <w:sz w:val="24"/>
                <w:szCs w:val="24"/>
              </w:rPr>
            </w:pPr>
            <w:r>
              <w:rPr>
                <w:sz w:val="24"/>
                <w:szCs w:val="24"/>
              </w:rPr>
              <w:t xml:space="preserve">  1. </w:t>
            </w:r>
            <w:r w:rsidRPr="00F574AB">
              <w:rPr>
                <w:sz w:val="24"/>
                <w:szCs w:val="24"/>
              </w:rPr>
              <w:t>Аудиторская организация должна состоять в саморегулируемой организации</w:t>
            </w:r>
            <w:r>
              <w:rPr>
                <w:sz w:val="24"/>
                <w:szCs w:val="24"/>
              </w:rPr>
              <w:t xml:space="preserve"> </w:t>
            </w:r>
            <w:r w:rsidRPr="00F574AB">
              <w:rPr>
                <w:sz w:val="24"/>
                <w:szCs w:val="24"/>
              </w:rPr>
              <w:t>аудиторов согласно ст. 17, 18 Федерального Закона № 307-ФЗ от 30.12.2008 «Об аудиторской деятельности</w:t>
            </w:r>
            <w:r w:rsidR="00275D01">
              <w:rPr>
                <w:sz w:val="24"/>
                <w:szCs w:val="24"/>
              </w:rPr>
              <w:t>. Подтверждается</w:t>
            </w:r>
            <w:r w:rsidR="000826D2">
              <w:rPr>
                <w:sz w:val="24"/>
                <w:szCs w:val="24"/>
              </w:rPr>
              <w:t xml:space="preserve"> Свидетельством о членстве в СРО.</w:t>
            </w:r>
          </w:p>
          <w:p w14:paraId="511859C1" w14:textId="60011A8E" w:rsidR="00562CFE" w:rsidRDefault="00BE2FD2" w:rsidP="00BE2FD2">
            <w:pPr>
              <w:spacing w:before="240"/>
              <w:ind w:right="113"/>
              <w:jc w:val="both"/>
              <w:rPr>
                <w:sz w:val="24"/>
                <w:szCs w:val="24"/>
              </w:rPr>
            </w:pPr>
            <w:r>
              <w:rPr>
                <w:sz w:val="24"/>
                <w:szCs w:val="24"/>
              </w:rPr>
              <w:t xml:space="preserve">   2. </w:t>
            </w:r>
            <w:r w:rsidRPr="00F574AB">
              <w:rPr>
                <w:sz w:val="24"/>
                <w:szCs w:val="24"/>
              </w:rPr>
              <w:t xml:space="preserve">Аудиторская организация должна иметь в </w:t>
            </w:r>
            <w:r w:rsidR="00562CFE">
              <w:rPr>
                <w:sz w:val="24"/>
                <w:szCs w:val="24"/>
              </w:rPr>
              <w:t>штате</w:t>
            </w:r>
            <w:r w:rsidRPr="00F574AB">
              <w:rPr>
                <w:sz w:val="24"/>
                <w:szCs w:val="24"/>
              </w:rPr>
              <w:t xml:space="preserve"> не менее 3 (трёх) аудиторов, имеющих квалификационный аттестат аудитора и являющихся работниками аудиторской организации на основании трудовых договоров согласно п. 2.2 ст. 18 Федерального Закона № 307-ФЗ от 30.12.2008 «Об аудиторской деятельности».</w:t>
            </w:r>
            <w:r>
              <w:rPr>
                <w:sz w:val="24"/>
                <w:szCs w:val="24"/>
              </w:rPr>
              <w:t xml:space="preserve"> </w:t>
            </w:r>
            <w:r w:rsidR="00275D01">
              <w:rPr>
                <w:sz w:val="24"/>
                <w:szCs w:val="24"/>
              </w:rPr>
              <w:t>Подтвержда</w:t>
            </w:r>
            <w:r w:rsidR="00852D9A">
              <w:rPr>
                <w:sz w:val="24"/>
                <w:szCs w:val="24"/>
              </w:rPr>
              <w:t>ющие документы</w:t>
            </w:r>
            <w:r w:rsidR="00552AFE">
              <w:rPr>
                <w:sz w:val="24"/>
                <w:szCs w:val="24"/>
              </w:rPr>
              <w:t>:</w:t>
            </w:r>
          </w:p>
          <w:p w14:paraId="5CA21322" w14:textId="7DE5B078" w:rsidR="00562CFE" w:rsidRDefault="00562CFE" w:rsidP="00BE2FD2">
            <w:pPr>
              <w:spacing w:before="240"/>
              <w:ind w:right="113"/>
              <w:jc w:val="both"/>
              <w:rPr>
                <w:sz w:val="24"/>
                <w:szCs w:val="24"/>
              </w:rPr>
            </w:pPr>
            <w:r>
              <w:rPr>
                <w:sz w:val="24"/>
                <w:szCs w:val="24"/>
              </w:rPr>
              <w:t>2.1 копи</w:t>
            </w:r>
            <w:r w:rsidR="00852D9A">
              <w:rPr>
                <w:sz w:val="24"/>
                <w:szCs w:val="24"/>
              </w:rPr>
              <w:t>и</w:t>
            </w:r>
            <w:r>
              <w:rPr>
                <w:sz w:val="24"/>
                <w:szCs w:val="24"/>
              </w:rPr>
              <w:t xml:space="preserve"> трудовых договоров, трудовых книжек, </w:t>
            </w:r>
            <w:r w:rsidRPr="00562CFE">
              <w:rPr>
                <w:sz w:val="24"/>
                <w:szCs w:val="24"/>
              </w:rPr>
              <w:tab/>
            </w:r>
          </w:p>
          <w:p w14:paraId="3382FA33" w14:textId="7998CA9A" w:rsidR="00BE2FD2" w:rsidRDefault="00562CFE" w:rsidP="00BE2FD2">
            <w:pPr>
              <w:spacing w:before="240"/>
              <w:ind w:right="113"/>
              <w:jc w:val="both"/>
              <w:rPr>
                <w:sz w:val="24"/>
                <w:szCs w:val="24"/>
              </w:rPr>
            </w:pPr>
            <w:r>
              <w:rPr>
                <w:sz w:val="24"/>
                <w:szCs w:val="24"/>
              </w:rPr>
              <w:t xml:space="preserve">2.2 </w:t>
            </w:r>
            <w:r w:rsidR="00852D9A">
              <w:rPr>
                <w:sz w:val="24"/>
                <w:szCs w:val="24"/>
              </w:rPr>
              <w:t xml:space="preserve">копии </w:t>
            </w:r>
            <w:proofErr w:type="gramStart"/>
            <w:r w:rsidR="00852D9A">
              <w:rPr>
                <w:sz w:val="24"/>
                <w:szCs w:val="24"/>
              </w:rPr>
              <w:t>с</w:t>
            </w:r>
            <w:r w:rsidRPr="00562CFE">
              <w:rPr>
                <w:sz w:val="24"/>
                <w:szCs w:val="24"/>
              </w:rPr>
              <w:t>ведени</w:t>
            </w:r>
            <w:r w:rsidR="00852D9A">
              <w:rPr>
                <w:sz w:val="24"/>
                <w:szCs w:val="24"/>
              </w:rPr>
              <w:t xml:space="preserve">й </w:t>
            </w:r>
            <w:r w:rsidRPr="00562CFE">
              <w:rPr>
                <w:sz w:val="24"/>
                <w:szCs w:val="24"/>
              </w:rPr>
              <w:t xml:space="preserve"> о</w:t>
            </w:r>
            <w:proofErr w:type="gramEnd"/>
            <w:r w:rsidRPr="00562CFE">
              <w:rPr>
                <w:sz w:val="24"/>
                <w:szCs w:val="24"/>
              </w:rPr>
              <w:t xml:space="preserve"> среднесписочной численности в составе отчета Расчет по страховым взносам.</w:t>
            </w:r>
          </w:p>
          <w:p w14:paraId="581131A9" w14:textId="447843E5" w:rsidR="00954B0C" w:rsidRPr="00954B0C" w:rsidRDefault="00954B0C" w:rsidP="00852D9A">
            <w:pPr>
              <w:spacing w:before="240"/>
              <w:ind w:right="113" w:firstLine="117"/>
              <w:jc w:val="both"/>
              <w:rPr>
                <w:sz w:val="24"/>
                <w:szCs w:val="24"/>
              </w:rPr>
            </w:pPr>
            <w:r w:rsidRPr="00954B0C">
              <w:rPr>
                <w:sz w:val="24"/>
                <w:szCs w:val="24"/>
              </w:rPr>
              <w:t xml:space="preserve">3. </w:t>
            </w:r>
            <w:r>
              <w:rPr>
                <w:sz w:val="24"/>
                <w:szCs w:val="24"/>
              </w:rPr>
              <w:t>Опыт компании на рынке: не менее 5 лет на дату подачи заявки. Подтверждается выпиской ЕГРЮЛ.</w:t>
            </w:r>
          </w:p>
          <w:p w14:paraId="4A326A76" w14:textId="54092882" w:rsidR="003D2631" w:rsidRPr="003A17B9" w:rsidRDefault="003D2631" w:rsidP="00852D9A">
            <w:pPr>
              <w:pStyle w:val="ab"/>
              <w:numPr>
                <w:ilvl w:val="0"/>
                <w:numId w:val="65"/>
              </w:numPr>
              <w:spacing w:before="240"/>
              <w:ind w:left="117" w:right="113" w:firstLine="0"/>
              <w:jc w:val="both"/>
              <w:rPr>
                <w:bCs/>
                <w:iCs/>
                <w:sz w:val="24"/>
                <w:szCs w:val="24"/>
              </w:rPr>
            </w:pPr>
            <w:r w:rsidRPr="003A17B9">
              <w:rPr>
                <w:bCs/>
                <w:iCs/>
                <w:sz w:val="24"/>
                <w:szCs w:val="24"/>
              </w:rPr>
              <w:t>Наличие полиса страхования профессиональной ответственности</w:t>
            </w:r>
          </w:p>
          <w:p w14:paraId="7E63E049" w14:textId="038D6F59" w:rsidR="003D2631" w:rsidRPr="003A17B9" w:rsidRDefault="003D2631" w:rsidP="003A17B9">
            <w:pPr>
              <w:pStyle w:val="ab"/>
              <w:spacing w:before="240"/>
              <w:ind w:left="117" w:right="113" w:firstLine="284"/>
              <w:jc w:val="both"/>
              <w:rPr>
                <w:bCs/>
                <w:iCs/>
                <w:sz w:val="24"/>
                <w:szCs w:val="24"/>
              </w:rPr>
            </w:pPr>
            <w:r w:rsidRPr="003A17B9">
              <w:rPr>
                <w:bCs/>
                <w:iCs/>
                <w:sz w:val="24"/>
                <w:szCs w:val="24"/>
              </w:rPr>
              <w:t>Подтверждающие документы: копия полиса, копия договора.</w:t>
            </w:r>
          </w:p>
          <w:p w14:paraId="42C556F6" w14:textId="77777777" w:rsidR="00BE2FD2" w:rsidRPr="003A17B9" w:rsidRDefault="00BE2FD2" w:rsidP="003A17B9">
            <w:pPr>
              <w:pStyle w:val="34"/>
              <w:spacing w:line="276" w:lineRule="auto"/>
              <w:ind w:left="117" w:right="113" w:firstLine="284"/>
              <w:rPr>
                <w:b/>
                <w:i/>
                <w:sz w:val="24"/>
                <w:szCs w:val="24"/>
              </w:rPr>
            </w:pPr>
          </w:p>
          <w:p w14:paraId="27A5EC71" w14:textId="77777777" w:rsidR="005767F6" w:rsidRPr="000839C7" w:rsidRDefault="005767F6" w:rsidP="009F305C">
            <w:pPr>
              <w:pStyle w:val="ab"/>
              <w:ind w:left="114" w:right="113"/>
              <w:jc w:val="both"/>
              <w:rPr>
                <w:b/>
                <w:i/>
                <w:sz w:val="24"/>
                <w:szCs w:val="24"/>
              </w:rPr>
            </w:pPr>
          </w:p>
        </w:tc>
      </w:tr>
      <w:tr w:rsidR="005767F6" w:rsidRPr="000839C7" w14:paraId="4250386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86CF4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7" w:name="_Toc275078246"/>
            <w:bookmarkStart w:id="228" w:name="_Ref166324425"/>
            <w:r w:rsidRPr="000839C7">
              <w:rPr>
                <w:rFonts w:ascii="Times New Roman" w:hAnsi="Times New Roman"/>
                <w:b w:val="0"/>
                <w:szCs w:val="24"/>
              </w:rPr>
              <w:t>8.9.</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CAC5E9" w14:textId="77777777"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14:paraId="761763CB" w14:textId="77777777"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5C4F04" w14:textId="365998CE" w:rsidR="005767F6" w:rsidRPr="000839C7" w:rsidRDefault="002206A5" w:rsidP="00A85FE7">
            <w:pPr>
              <w:keepNext/>
              <w:keepLines/>
              <w:widowControl w:val="0"/>
              <w:suppressLineNumbers/>
              <w:suppressAutoHyphens/>
              <w:spacing w:line="264" w:lineRule="auto"/>
              <w:ind w:right="113"/>
              <w:jc w:val="both"/>
              <w:rPr>
                <w:snapToGrid w:val="0"/>
                <w:sz w:val="24"/>
                <w:szCs w:val="24"/>
              </w:rPr>
            </w:pPr>
            <w:r>
              <w:rPr>
                <w:snapToGrid w:val="0"/>
                <w:sz w:val="24"/>
                <w:szCs w:val="24"/>
              </w:rPr>
              <w:t xml:space="preserve">        </w:t>
            </w:r>
            <w:r w:rsidR="006355DD" w:rsidRPr="006355DD">
              <w:rPr>
                <w:snapToGrid w:val="0"/>
                <w:sz w:val="24"/>
                <w:szCs w:val="24"/>
              </w:rPr>
              <w:t xml:space="preserve">Исполнитель </w:t>
            </w:r>
            <w:r w:rsidR="00A85FE7">
              <w:rPr>
                <w:snapToGrid w:val="0"/>
                <w:sz w:val="24"/>
                <w:szCs w:val="24"/>
              </w:rPr>
              <w:t>оказывает услуги лично.</w:t>
            </w:r>
          </w:p>
        </w:tc>
      </w:tr>
      <w:tr w:rsidR="005767F6" w:rsidRPr="000839C7" w14:paraId="26F4932B"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917DB3"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9" w:name="_Toc275078247"/>
            <w:bookmarkStart w:id="230" w:name="_Ref166381471"/>
            <w:r w:rsidRPr="000839C7">
              <w:rPr>
                <w:rFonts w:ascii="Times New Roman" w:hAnsi="Times New Roman"/>
                <w:b w:val="0"/>
                <w:szCs w:val="24"/>
              </w:rPr>
              <w:t>8.10.</w:t>
            </w:r>
            <w:bookmarkEnd w:id="229"/>
          </w:p>
        </w:tc>
        <w:bookmarkEnd w:id="23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8FF62C"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FE3CE06" w14:textId="77777777" w:rsidR="00726329" w:rsidRPr="0018634E" w:rsidRDefault="00726329" w:rsidP="00FD6A97">
            <w:pPr>
              <w:spacing w:line="264" w:lineRule="auto"/>
              <w:jc w:val="both"/>
              <w:rPr>
                <w:b/>
                <w:sz w:val="24"/>
                <w:szCs w:val="24"/>
              </w:rPr>
            </w:pPr>
          </w:p>
          <w:p w14:paraId="4163A66E" w14:textId="0C53CF4D" w:rsidR="005767F6" w:rsidRPr="00726329" w:rsidRDefault="005045BF" w:rsidP="00735A0F">
            <w:pPr>
              <w:jc w:val="center"/>
              <w:rPr>
                <w:sz w:val="24"/>
                <w:szCs w:val="24"/>
              </w:rPr>
            </w:pPr>
            <w:r>
              <w:rPr>
                <w:sz w:val="24"/>
                <w:szCs w:val="24"/>
                <w:lang w:val="en-US"/>
              </w:rPr>
              <w:t>12</w:t>
            </w:r>
            <w:r w:rsidR="00FA6AC5" w:rsidRPr="00735A0F">
              <w:rPr>
                <w:sz w:val="24"/>
                <w:szCs w:val="24"/>
              </w:rPr>
              <w:t>.09.202</w:t>
            </w:r>
            <w:r w:rsidR="00351437">
              <w:rPr>
                <w:sz w:val="24"/>
                <w:szCs w:val="24"/>
              </w:rPr>
              <w:t>2</w:t>
            </w:r>
            <w:r w:rsidR="00735A0F" w:rsidRPr="00735A0F">
              <w:rPr>
                <w:sz w:val="24"/>
                <w:szCs w:val="24"/>
              </w:rPr>
              <w:t>г. -</w:t>
            </w:r>
            <w:r>
              <w:rPr>
                <w:sz w:val="24"/>
                <w:szCs w:val="24"/>
                <w:lang w:val="en-US"/>
              </w:rPr>
              <w:t>16</w:t>
            </w:r>
            <w:r w:rsidR="0047551A" w:rsidRPr="00735A0F">
              <w:rPr>
                <w:sz w:val="24"/>
                <w:szCs w:val="24"/>
              </w:rPr>
              <w:t>.09</w:t>
            </w:r>
            <w:r w:rsidR="00D65BB9" w:rsidRPr="00735A0F">
              <w:rPr>
                <w:sz w:val="24"/>
                <w:szCs w:val="24"/>
              </w:rPr>
              <w:t>.202</w:t>
            </w:r>
            <w:r w:rsidR="00351437">
              <w:rPr>
                <w:sz w:val="24"/>
                <w:szCs w:val="24"/>
              </w:rPr>
              <w:t>2</w:t>
            </w:r>
            <w:r w:rsidR="00D65BB9" w:rsidRPr="00735A0F">
              <w:rPr>
                <w:sz w:val="24"/>
                <w:szCs w:val="24"/>
              </w:rPr>
              <w:t>г.</w:t>
            </w:r>
          </w:p>
        </w:tc>
      </w:tr>
      <w:tr w:rsidR="005767F6" w:rsidRPr="000839C7" w14:paraId="13538E5B"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BE9DDC"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1" w:name="_Toc275078248"/>
            <w:r w:rsidRPr="000839C7">
              <w:rPr>
                <w:rFonts w:ascii="Times New Roman" w:hAnsi="Times New Roman"/>
                <w:b w:val="0"/>
                <w:szCs w:val="24"/>
              </w:rPr>
              <w:lastRenderedPageBreak/>
              <w:t>8.11.</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BAAE1B"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60996" w14:textId="77777777" w:rsidR="00B92B29" w:rsidRPr="00962979" w:rsidRDefault="00B92B29" w:rsidP="00B15717">
            <w:pPr>
              <w:shd w:val="clear" w:color="auto" w:fill="FFFFFF" w:themeFill="background1"/>
              <w:spacing w:line="264" w:lineRule="auto"/>
              <w:ind w:right="113"/>
              <w:jc w:val="both"/>
              <w:rPr>
                <w:b/>
                <w:sz w:val="24"/>
                <w:szCs w:val="24"/>
              </w:rPr>
            </w:pPr>
            <w:r w:rsidRPr="00962979">
              <w:rPr>
                <w:sz w:val="24"/>
                <w:szCs w:val="24"/>
              </w:rPr>
              <w:t xml:space="preserve">Заявка </w:t>
            </w:r>
            <w:r w:rsidR="00EB1C4A" w:rsidRPr="00962979">
              <w:rPr>
                <w:sz w:val="24"/>
                <w:szCs w:val="24"/>
              </w:rPr>
              <w:t xml:space="preserve">подается в электронной </w:t>
            </w:r>
            <w:proofErr w:type="gramStart"/>
            <w:r w:rsidR="00EB1C4A" w:rsidRPr="00962979">
              <w:rPr>
                <w:sz w:val="24"/>
                <w:szCs w:val="24"/>
              </w:rPr>
              <w:t xml:space="preserve">форме </w:t>
            </w:r>
            <w:r w:rsidRPr="00962979">
              <w:rPr>
                <w:sz w:val="24"/>
                <w:szCs w:val="24"/>
              </w:rPr>
              <w:t xml:space="preserve"> через</w:t>
            </w:r>
            <w:proofErr w:type="gramEnd"/>
            <w:r w:rsidRPr="00962979">
              <w:rPr>
                <w:sz w:val="24"/>
                <w:szCs w:val="24"/>
              </w:rPr>
              <w:t xml:space="preserve"> функционал ЭТП «</w:t>
            </w:r>
            <w:r w:rsidR="0031763A">
              <w:rPr>
                <w:sz w:val="24"/>
                <w:szCs w:val="24"/>
              </w:rPr>
              <w:t>РАД</w:t>
            </w:r>
            <w:r w:rsidRPr="00962979">
              <w:rPr>
                <w:sz w:val="24"/>
                <w:szCs w:val="24"/>
              </w:rPr>
              <w:t>» в соответствии с регламентом площадки и в порядке, установленном настоящей документацией</w:t>
            </w:r>
            <w:r w:rsidRPr="00962979">
              <w:rPr>
                <w:b/>
                <w:sz w:val="24"/>
                <w:szCs w:val="24"/>
              </w:rPr>
              <w:t>.</w:t>
            </w:r>
          </w:p>
          <w:p w14:paraId="349AC025" w14:textId="77777777" w:rsidR="00B92B29" w:rsidRPr="00D36271" w:rsidRDefault="00B92B29" w:rsidP="00EB1C4A">
            <w:pPr>
              <w:shd w:val="clear" w:color="auto" w:fill="FFFFFF" w:themeFill="background1"/>
              <w:spacing w:line="264" w:lineRule="auto"/>
              <w:ind w:right="113"/>
              <w:jc w:val="both"/>
              <w:rPr>
                <w:sz w:val="24"/>
                <w:szCs w:val="24"/>
                <w:highlight w:val="magenta"/>
              </w:rPr>
            </w:pPr>
            <w:r w:rsidRPr="00D36271">
              <w:rPr>
                <w:sz w:val="24"/>
                <w:szCs w:val="24"/>
                <w:highlight w:val="magenta"/>
              </w:rPr>
              <w:t xml:space="preserve"> </w:t>
            </w:r>
          </w:p>
          <w:p w14:paraId="2FCA20A3" w14:textId="77777777" w:rsidR="00B92B29" w:rsidRPr="00735A0F" w:rsidRDefault="00B92B29" w:rsidP="00B15717">
            <w:pPr>
              <w:shd w:val="clear" w:color="auto" w:fill="FFFFFF" w:themeFill="background1"/>
              <w:spacing w:line="264" w:lineRule="auto"/>
              <w:ind w:right="113"/>
              <w:jc w:val="both"/>
              <w:rPr>
                <w:b/>
                <w:sz w:val="24"/>
                <w:szCs w:val="24"/>
              </w:rPr>
            </w:pPr>
            <w:r w:rsidRPr="00735A0F">
              <w:rPr>
                <w:b/>
                <w:sz w:val="24"/>
                <w:szCs w:val="24"/>
              </w:rPr>
              <w:t xml:space="preserve">Дата начала подачи предложений на участие в закупке: </w:t>
            </w:r>
          </w:p>
          <w:p w14:paraId="7852D4D8" w14:textId="0E4A652E" w:rsidR="006D0F3B" w:rsidRPr="00735A0F" w:rsidRDefault="005045BF" w:rsidP="00B15717">
            <w:pPr>
              <w:shd w:val="clear" w:color="auto" w:fill="FFFFFF" w:themeFill="background1"/>
              <w:spacing w:line="264" w:lineRule="auto"/>
              <w:ind w:right="113"/>
              <w:jc w:val="both"/>
              <w:rPr>
                <w:b/>
                <w:sz w:val="24"/>
                <w:szCs w:val="24"/>
              </w:rPr>
            </w:pPr>
            <w:r w:rsidRPr="009E363C">
              <w:rPr>
                <w:b/>
                <w:sz w:val="24"/>
                <w:szCs w:val="24"/>
              </w:rPr>
              <w:t>12</w:t>
            </w:r>
            <w:r w:rsidR="006D0F3B" w:rsidRPr="00735A0F">
              <w:rPr>
                <w:b/>
                <w:sz w:val="24"/>
                <w:szCs w:val="24"/>
              </w:rPr>
              <w:t>.0</w:t>
            </w:r>
            <w:r w:rsidR="00FA6AC5" w:rsidRPr="00735A0F">
              <w:rPr>
                <w:b/>
                <w:sz w:val="24"/>
                <w:szCs w:val="24"/>
              </w:rPr>
              <w:t>9.202</w:t>
            </w:r>
            <w:r w:rsidRPr="009E363C">
              <w:rPr>
                <w:b/>
                <w:sz w:val="24"/>
                <w:szCs w:val="24"/>
              </w:rPr>
              <w:t>2</w:t>
            </w:r>
            <w:r w:rsidR="00FA6AC5" w:rsidRPr="00735A0F">
              <w:rPr>
                <w:b/>
                <w:sz w:val="24"/>
                <w:szCs w:val="24"/>
              </w:rPr>
              <w:t xml:space="preserve">г., </w:t>
            </w:r>
          </w:p>
          <w:p w14:paraId="1CBC5530" w14:textId="77777777" w:rsidR="00B92B29" w:rsidRPr="00735A0F" w:rsidRDefault="00B92B29" w:rsidP="00B15717">
            <w:pPr>
              <w:shd w:val="clear" w:color="auto" w:fill="FFFFFF" w:themeFill="background1"/>
              <w:spacing w:line="264" w:lineRule="auto"/>
              <w:ind w:right="113"/>
              <w:jc w:val="both"/>
              <w:rPr>
                <w:b/>
                <w:sz w:val="24"/>
                <w:szCs w:val="24"/>
              </w:rPr>
            </w:pPr>
            <w:r w:rsidRPr="00735A0F">
              <w:rPr>
                <w:b/>
                <w:sz w:val="24"/>
                <w:szCs w:val="24"/>
              </w:rPr>
              <w:t xml:space="preserve">Дата окончания подачи предложений на участие в закупке: </w:t>
            </w:r>
          </w:p>
          <w:p w14:paraId="001CC984" w14:textId="798495BC" w:rsidR="00B92B29" w:rsidRPr="00141B10" w:rsidRDefault="005045BF" w:rsidP="00B15717">
            <w:pPr>
              <w:shd w:val="clear" w:color="auto" w:fill="FFFFFF" w:themeFill="background1"/>
              <w:spacing w:line="264" w:lineRule="auto"/>
              <w:ind w:right="113"/>
              <w:jc w:val="both"/>
              <w:rPr>
                <w:b/>
                <w:sz w:val="24"/>
                <w:szCs w:val="24"/>
              </w:rPr>
            </w:pPr>
            <w:r>
              <w:rPr>
                <w:b/>
                <w:sz w:val="24"/>
                <w:szCs w:val="24"/>
                <w:lang w:val="en-US"/>
              </w:rPr>
              <w:t>19</w:t>
            </w:r>
            <w:r w:rsidR="00EA52D0" w:rsidRPr="00735A0F">
              <w:rPr>
                <w:b/>
                <w:sz w:val="24"/>
                <w:szCs w:val="24"/>
              </w:rPr>
              <w:t>.09</w:t>
            </w:r>
            <w:r w:rsidR="00FA6AC5" w:rsidRPr="00735A0F">
              <w:rPr>
                <w:b/>
                <w:sz w:val="24"/>
                <w:szCs w:val="24"/>
              </w:rPr>
              <w:t>.202</w:t>
            </w:r>
            <w:r>
              <w:rPr>
                <w:b/>
                <w:sz w:val="24"/>
                <w:szCs w:val="24"/>
                <w:lang w:val="en-US"/>
              </w:rPr>
              <w:t>2</w:t>
            </w:r>
            <w:r w:rsidR="00FA6AC5" w:rsidRPr="00735A0F">
              <w:rPr>
                <w:b/>
                <w:sz w:val="24"/>
                <w:szCs w:val="24"/>
              </w:rPr>
              <w:t>г., 1</w:t>
            </w:r>
            <w:r>
              <w:rPr>
                <w:b/>
                <w:sz w:val="24"/>
                <w:szCs w:val="24"/>
                <w:lang w:val="en-US"/>
              </w:rPr>
              <w:t>1</w:t>
            </w:r>
            <w:r w:rsidR="006D0F3B" w:rsidRPr="00735A0F">
              <w:rPr>
                <w:b/>
                <w:sz w:val="24"/>
                <w:szCs w:val="24"/>
              </w:rPr>
              <w:t>-00 по московскому времени</w:t>
            </w:r>
          </w:p>
          <w:p w14:paraId="6B6B6D78" w14:textId="77777777" w:rsidR="005767F6" w:rsidRPr="000839C7" w:rsidRDefault="00B92B29" w:rsidP="00EB1C4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14:paraId="1DB3340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89015E" w14:textId="77777777" w:rsidR="005767F6" w:rsidRPr="000839C7" w:rsidRDefault="005767F6" w:rsidP="00FD6A97">
            <w:pPr>
              <w:spacing w:line="264" w:lineRule="auto"/>
              <w:jc w:val="center"/>
              <w:rPr>
                <w:sz w:val="24"/>
                <w:szCs w:val="24"/>
              </w:rPr>
            </w:pPr>
            <w:bookmarkStart w:id="232" w:name="_Ref166313061"/>
            <w:r w:rsidRPr="000839C7">
              <w:rPr>
                <w:sz w:val="24"/>
                <w:szCs w:val="24"/>
              </w:rPr>
              <w:t>8.12.</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06317D" w14:textId="77777777"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5670C" w14:textId="204AF285" w:rsidR="005767F6" w:rsidRPr="000839C7" w:rsidRDefault="005767F6" w:rsidP="00FD6A97">
            <w:pPr>
              <w:spacing w:line="264" w:lineRule="auto"/>
              <w:ind w:right="113" w:firstLine="539"/>
              <w:jc w:val="both"/>
              <w:rPr>
                <w:sz w:val="24"/>
                <w:szCs w:val="24"/>
              </w:rPr>
            </w:pPr>
            <w:r w:rsidRPr="000839C7">
              <w:rPr>
                <w:sz w:val="24"/>
                <w:szCs w:val="24"/>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w:t>
            </w:r>
            <w:r w:rsidR="002206A5">
              <w:rPr>
                <w:sz w:val="24"/>
                <w:szCs w:val="24"/>
              </w:rPr>
              <w:t>ой 2</w:t>
            </w:r>
            <w:r w:rsidRPr="000839C7">
              <w:rPr>
                <w:sz w:val="24"/>
                <w:szCs w:val="24"/>
              </w:rPr>
              <w:t xml:space="preserve"> част</w:t>
            </w:r>
            <w:r w:rsidR="002206A5">
              <w:rPr>
                <w:sz w:val="24"/>
                <w:szCs w:val="24"/>
              </w:rPr>
              <w:t>и</w:t>
            </w:r>
            <w:r w:rsidRPr="000839C7">
              <w:rPr>
                <w:sz w:val="24"/>
                <w:szCs w:val="24"/>
              </w:rPr>
              <w:t xml:space="preserve"> </w:t>
            </w:r>
            <w:r w:rsidR="005160BB">
              <w:fldChar w:fldCharType="begin"/>
            </w:r>
            <w:r w:rsidR="005160BB">
              <w:instrText xml:space="preserve"> REF _Ref166158276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14:paraId="14B52681" w14:textId="7BCF7646" w:rsidR="005767F6" w:rsidRDefault="00FF3734" w:rsidP="00B15717">
            <w:pPr>
              <w:pStyle w:val="affff1"/>
              <w:shd w:val="clear" w:color="auto" w:fill="FFFFFF" w:themeFill="background1"/>
              <w:ind w:right="113" w:firstLine="539"/>
              <w:contextualSpacing/>
              <w:jc w:val="both"/>
            </w:pPr>
            <w:r>
              <w:t>Приложение №1 «</w:t>
            </w:r>
            <w:r w:rsidR="005767F6" w:rsidRPr="000839C7">
              <w:t> </w:t>
            </w:r>
            <w:r w:rsidR="003C35EE">
              <w:t>Коммерческое п</w:t>
            </w:r>
            <w:r w:rsidR="005767F6" w:rsidRPr="000839C7">
              <w:t>редложение</w:t>
            </w:r>
            <w:r>
              <w:t>»</w:t>
            </w:r>
            <w:r w:rsidR="005767F6" w:rsidRPr="000839C7">
              <w:t>, подготов</w:t>
            </w:r>
            <w:r w:rsidR="001239E7">
              <w:t>ленное в соответствии с Формой 3</w:t>
            </w:r>
            <w:r w:rsidR="005767F6" w:rsidRPr="000839C7">
              <w:t xml:space="preserve"> части </w:t>
            </w:r>
            <w:r w:rsidR="005160BB">
              <w:fldChar w:fldCharType="begin"/>
            </w:r>
            <w:r w:rsidR="005160BB">
              <w:instrText xml:space="preserve"> REF _Ref166329210 \r \h  \* MERGEFORMAT </w:instrText>
            </w:r>
            <w:r w:rsidR="005160BB">
              <w:fldChar w:fldCharType="separate"/>
            </w:r>
            <w:r w:rsidR="0064055F">
              <w:t>IV</w:t>
            </w:r>
            <w:r w:rsidR="005160BB">
              <w:fldChar w:fldCharType="end"/>
            </w:r>
            <w:r w:rsidR="005767F6" w:rsidRPr="000839C7">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005767F6" w:rsidRPr="000839C7">
              <w:t xml:space="preserve">» - </w:t>
            </w:r>
            <w:r w:rsidR="005767F6" w:rsidRPr="000839C7">
              <w:rPr>
                <w:b/>
                <w:u w:val="single"/>
              </w:rPr>
              <w:t xml:space="preserve"> документ предоставляется в виде информационного письма</w:t>
            </w:r>
            <w:r w:rsidR="005767F6" w:rsidRPr="000839C7">
              <w:t>;</w:t>
            </w:r>
          </w:p>
          <w:p w14:paraId="0492D0B9" w14:textId="4631DCC6" w:rsidR="005767F6" w:rsidRDefault="00FF3734" w:rsidP="00B15717">
            <w:pPr>
              <w:shd w:val="clear" w:color="auto" w:fill="FFFFFF" w:themeFill="background1"/>
              <w:tabs>
                <w:tab w:val="left" w:pos="681"/>
                <w:tab w:val="left" w:pos="1134"/>
              </w:tabs>
              <w:spacing w:before="120"/>
              <w:ind w:right="113" w:firstLine="681"/>
              <w:jc w:val="both"/>
              <w:rPr>
                <w:sz w:val="24"/>
                <w:szCs w:val="24"/>
              </w:rPr>
            </w:pPr>
            <w:r>
              <w:rPr>
                <w:sz w:val="24"/>
                <w:szCs w:val="24"/>
              </w:rPr>
              <w:t xml:space="preserve">Приложение №2 </w:t>
            </w:r>
            <w:r w:rsidR="0005245D">
              <w:rPr>
                <w:sz w:val="24"/>
                <w:szCs w:val="24"/>
              </w:rPr>
              <w:t>«</w:t>
            </w:r>
            <w:r>
              <w:rPr>
                <w:sz w:val="24"/>
                <w:szCs w:val="24"/>
              </w:rPr>
              <w:t>Справка о кадровых ресурсах</w:t>
            </w:r>
            <w:r w:rsidR="005767F6">
              <w:rPr>
                <w:sz w:val="24"/>
                <w:szCs w:val="24"/>
              </w:rPr>
              <w:t xml:space="preserve">» (Форма </w:t>
            </w:r>
            <w:r w:rsidR="001239E7">
              <w:rPr>
                <w:sz w:val="24"/>
                <w:szCs w:val="24"/>
              </w:rPr>
              <w:t>4</w:t>
            </w:r>
            <w:r w:rsidR="005767F6" w:rsidRPr="00655953">
              <w:rPr>
                <w:sz w:val="24"/>
                <w:szCs w:val="24"/>
              </w:rPr>
              <w:t xml:space="preserve"> </w:t>
            </w:r>
            <w:proofErr w:type="gramStart"/>
            <w:r w:rsidR="005767F6" w:rsidRPr="00655953">
              <w:rPr>
                <w:sz w:val="24"/>
                <w:szCs w:val="24"/>
              </w:rPr>
              <w:t>части  IV</w:t>
            </w:r>
            <w:proofErr w:type="gramEnd"/>
            <w:r w:rsidR="005767F6" w:rsidRPr="00655953">
              <w:rPr>
                <w:sz w:val="24"/>
                <w:szCs w:val="24"/>
              </w:rPr>
              <w:t xml:space="preserve">  «ОБРАЗЦЫ ФОРМ И ДОКУМЕНТОВ ДЛЯ ЗАПОЛНЕНИЯ УЧАСТНИКАМИ ЗАКУПКИ») - </w:t>
            </w:r>
            <w:r w:rsidR="005767F6" w:rsidRPr="00655953">
              <w:rPr>
                <w:b/>
                <w:sz w:val="24"/>
                <w:szCs w:val="24"/>
                <w:u w:val="single"/>
              </w:rPr>
              <w:t xml:space="preserve">документ предоставляется в виде информационного письма </w:t>
            </w:r>
            <w:r w:rsidR="002F23A0">
              <w:rPr>
                <w:b/>
                <w:sz w:val="24"/>
                <w:szCs w:val="24"/>
                <w:u w:val="single"/>
              </w:rPr>
              <w:t>с приложением копий</w:t>
            </w:r>
            <w:r w:rsidR="005767F6" w:rsidRPr="00655953">
              <w:rPr>
                <w:b/>
                <w:sz w:val="24"/>
                <w:szCs w:val="24"/>
                <w:u w:val="single"/>
              </w:rPr>
              <w:t xml:space="preserve"> подтверждающи</w:t>
            </w:r>
            <w:r w:rsidR="002F23A0">
              <w:rPr>
                <w:b/>
                <w:sz w:val="24"/>
                <w:szCs w:val="24"/>
                <w:u w:val="single"/>
              </w:rPr>
              <w:t>х</w:t>
            </w:r>
            <w:r w:rsidR="005767F6" w:rsidRPr="00655953">
              <w:rPr>
                <w:b/>
                <w:sz w:val="24"/>
                <w:szCs w:val="24"/>
                <w:u w:val="single"/>
              </w:rPr>
              <w:t xml:space="preserve"> документ</w:t>
            </w:r>
            <w:r w:rsidR="002F23A0">
              <w:rPr>
                <w:b/>
                <w:sz w:val="24"/>
                <w:szCs w:val="24"/>
                <w:u w:val="single"/>
              </w:rPr>
              <w:t>ов</w:t>
            </w:r>
            <w:r w:rsidR="005767F6" w:rsidRPr="00655953">
              <w:rPr>
                <w:sz w:val="24"/>
                <w:szCs w:val="24"/>
              </w:rPr>
              <w:t>;</w:t>
            </w:r>
          </w:p>
          <w:p w14:paraId="0F5E02FB" w14:textId="1646FB32" w:rsidR="005767F6" w:rsidRDefault="002E01E3" w:rsidP="00B15717">
            <w:pPr>
              <w:shd w:val="clear" w:color="auto" w:fill="FFFFFF" w:themeFill="background1"/>
              <w:tabs>
                <w:tab w:val="left" w:pos="681"/>
                <w:tab w:val="left" w:pos="1134"/>
              </w:tabs>
              <w:spacing w:before="120"/>
              <w:ind w:right="113" w:firstLine="681"/>
              <w:jc w:val="both"/>
              <w:rPr>
                <w:sz w:val="24"/>
                <w:szCs w:val="24"/>
              </w:rPr>
            </w:pPr>
            <w:r>
              <w:rPr>
                <w:sz w:val="24"/>
                <w:szCs w:val="24"/>
              </w:rPr>
              <w:t>Приложение №3</w:t>
            </w:r>
            <w:r w:rsidR="005767F6" w:rsidRPr="000839C7">
              <w:rPr>
                <w:sz w:val="24"/>
                <w:szCs w:val="24"/>
              </w:rPr>
              <w:t>. «</w:t>
            </w:r>
            <w:r>
              <w:rPr>
                <w:sz w:val="24"/>
                <w:szCs w:val="24"/>
              </w:rPr>
              <w:t>Справка</w:t>
            </w:r>
            <w:r w:rsidR="005767F6" w:rsidRPr="000839C7">
              <w:rPr>
                <w:sz w:val="24"/>
                <w:szCs w:val="24"/>
              </w:rPr>
              <w:t xml:space="preserve"> об опыте выполнения</w:t>
            </w:r>
            <w:r w:rsidR="005767F6">
              <w:rPr>
                <w:sz w:val="24"/>
                <w:szCs w:val="24"/>
              </w:rPr>
              <w:t xml:space="preserve"> работ, оказания услуг» (Форма </w:t>
            </w:r>
            <w:r w:rsidR="001239E7">
              <w:rPr>
                <w:sz w:val="24"/>
                <w:szCs w:val="24"/>
              </w:rPr>
              <w:t>5</w:t>
            </w:r>
            <w:r w:rsidR="005767F6" w:rsidRPr="000839C7">
              <w:rPr>
                <w:sz w:val="24"/>
                <w:szCs w:val="24"/>
              </w:rPr>
              <w:t xml:space="preserve"> </w:t>
            </w:r>
            <w:proofErr w:type="gramStart"/>
            <w:r w:rsidR="005767F6" w:rsidRPr="000839C7">
              <w:rPr>
                <w:sz w:val="24"/>
                <w:szCs w:val="24"/>
              </w:rPr>
              <w:t>части  IV</w:t>
            </w:r>
            <w:proofErr w:type="gramEnd"/>
            <w:r w:rsidR="005767F6" w:rsidRPr="000839C7">
              <w:rPr>
                <w:sz w:val="24"/>
                <w:szCs w:val="24"/>
              </w:rPr>
              <w:t xml:space="preserve">  «ОБРАЗЦЫ ФОРМ И ДОКУМЕНТОВ ДЛЯ ЗАПОЛНЕНИЯ УЧАСТНИКАМИ ЗАКУПКИ») - </w:t>
            </w:r>
            <w:r w:rsidR="005767F6" w:rsidRPr="000839C7">
              <w:rPr>
                <w:b/>
                <w:sz w:val="24"/>
                <w:szCs w:val="24"/>
                <w:u w:val="single"/>
              </w:rPr>
              <w:t xml:space="preserve"> документы предоставляются в виде информационного письма</w:t>
            </w:r>
            <w:r w:rsidR="00B93679">
              <w:rPr>
                <w:b/>
                <w:sz w:val="24"/>
                <w:szCs w:val="24"/>
                <w:u w:val="single"/>
              </w:rPr>
              <w:t xml:space="preserve"> с приложением копий подтверждающих документов</w:t>
            </w:r>
            <w:r w:rsidR="005767F6" w:rsidRPr="000839C7">
              <w:rPr>
                <w:sz w:val="24"/>
                <w:szCs w:val="24"/>
              </w:rPr>
              <w:t>;</w:t>
            </w:r>
          </w:p>
          <w:p w14:paraId="3C1F79F8" w14:textId="18204777" w:rsidR="00BA01C2" w:rsidRDefault="00BA01C2" w:rsidP="00B15717">
            <w:pPr>
              <w:shd w:val="clear" w:color="auto" w:fill="FFFFFF" w:themeFill="background1"/>
              <w:tabs>
                <w:tab w:val="left" w:pos="681"/>
                <w:tab w:val="left" w:pos="1134"/>
              </w:tabs>
              <w:spacing w:before="120"/>
              <w:ind w:right="113" w:firstLine="681"/>
              <w:jc w:val="both"/>
              <w:rPr>
                <w:sz w:val="24"/>
                <w:szCs w:val="24"/>
              </w:rPr>
            </w:pPr>
            <w:r>
              <w:rPr>
                <w:sz w:val="24"/>
                <w:szCs w:val="24"/>
              </w:rPr>
              <w:t>Приложение №4 «Расчет цены» (Форма 6</w:t>
            </w:r>
            <w:r>
              <w:t xml:space="preserve"> </w:t>
            </w:r>
            <w:proofErr w:type="gramStart"/>
            <w:r w:rsidRPr="00BA01C2">
              <w:rPr>
                <w:sz w:val="24"/>
                <w:szCs w:val="24"/>
              </w:rPr>
              <w:t>части  IV</w:t>
            </w:r>
            <w:proofErr w:type="gramEnd"/>
            <w:r w:rsidRPr="00BA01C2">
              <w:rPr>
                <w:sz w:val="24"/>
                <w:szCs w:val="24"/>
              </w:rPr>
              <w:t xml:space="preserve">  «ОБРАЗЦЫ ФОРМ И ДОКУМЕНТОВ ДЛЯ ЗАПОЛНЕНИЯ УЧАСТНИКАМИ ЗАКУПКИ»)</w:t>
            </w:r>
            <w:r>
              <w:rPr>
                <w:sz w:val="24"/>
                <w:szCs w:val="24"/>
              </w:rPr>
              <w:t>.</w:t>
            </w:r>
          </w:p>
          <w:p w14:paraId="05AED4D8" w14:textId="77777777" w:rsidR="00173504" w:rsidRDefault="00173504" w:rsidP="00173504">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14:paraId="1F280E9B" w14:textId="77777777" w:rsidR="00173504" w:rsidRDefault="00173504" w:rsidP="00173504">
            <w:pPr>
              <w:pStyle w:val="ab"/>
              <w:numPr>
                <w:ilvl w:val="0"/>
                <w:numId w:val="63"/>
              </w:numPr>
              <w:spacing w:line="264" w:lineRule="auto"/>
              <w:ind w:left="681" w:right="113" w:hanging="567"/>
              <w:jc w:val="both"/>
              <w:rPr>
                <w:sz w:val="24"/>
                <w:szCs w:val="24"/>
              </w:rPr>
            </w:pPr>
            <w:r w:rsidRPr="00F870F7">
              <w:rPr>
                <w:sz w:val="24"/>
                <w:szCs w:val="24"/>
              </w:rPr>
              <w:t>Свидетельство о членстве в СРО аудиторов; - предоставляется в виде копии, заверенной участником</w:t>
            </w:r>
            <w:r>
              <w:rPr>
                <w:sz w:val="24"/>
                <w:szCs w:val="24"/>
              </w:rPr>
              <w:t>;</w:t>
            </w:r>
          </w:p>
          <w:p w14:paraId="5EC50EC1" w14:textId="77777777" w:rsidR="00173504" w:rsidRDefault="00173504" w:rsidP="00173504">
            <w:pPr>
              <w:pStyle w:val="ab"/>
              <w:numPr>
                <w:ilvl w:val="0"/>
                <w:numId w:val="63"/>
              </w:numPr>
              <w:spacing w:line="264" w:lineRule="auto"/>
              <w:ind w:left="681" w:right="113" w:hanging="567"/>
              <w:jc w:val="both"/>
              <w:rPr>
                <w:sz w:val="24"/>
                <w:szCs w:val="24"/>
              </w:rPr>
            </w:pPr>
            <w:r>
              <w:rPr>
                <w:sz w:val="24"/>
                <w:szCs w:val="24"/>
              </w:rPr>
              <w:t>Копия полиса страхования профессиональной ответственности;</w:t>
            </w:r>
          </w:p>
          <w:p w14:paraId="48D3F6BD" w14:textId="77777777" w:rsidR="00173504" w:rsidRDefault="00173504" w:rsidP="00173504">
            <w:pPr>
              <w:pStyle w:val="ab"/>
              <w:numPr>
                <w:ilvl w:val="0"/>
                <w:numId w:val="63"/>
              </w:numPr>
              <w:spacing w:line="264" w:lineRule="auto"/>
              <w:ind w:left="681" w:right="113" w:hanging="567"/>
              <w:jc w:val="both"/>
              <w:rPr>
                <w:sz w:val="24"/>
                <w:szCs w:val="24"/>
              </w:rPr>
            </w:pPr>
            <w:r>
              <w:rPr>
                <w:sz w:val="24"/>
                <w:szCs w:val="24"/>
              </w:rPr>
              <w:t>Документы, подтверждающие наличие сотрудников в штате (пп.2 п. 8.8 Информационной карты)</w:t>
            </w:r>
          </w:p>
          <w:p w14:paraId="06AD931F" w14:textId="77777777" w:rsidR="00173504" w:rsidRPr="00B26EBA" w:rsidRDefault="00173504" w:rsidP="00173504">
            <w:pPr>
              <w:pStyle w:val="ab"/>
              <w:numPr>
                <w:ilvl w:val="0"/>
                <w:numId w:val="64"/>
              </w:numPr>
              <w:spacing w:line="264" w:lineRule="auto"/>
              <w:ind w:left="114" w:right="113" w:firstLine="0"/>
              <w:jc w:val="both"/>
              <w:rPr>
                <w:rFonts w:eastAsiaTheme="minorHAnsi"/>
                <w:b/>
                <w:color w:val="000000"/>
                <w:sz w:val="24"/>
                <w:szCs w:val="24"/>
                <w:u w:val="single"/>
                <w:lang w:eastAsia="en-US"/>
              </w:rPr>
            </w:pPr>
            <w:r w:rsidRPr="00B26EBA">
              <w:rPr>
                <w:rFonts w:eastAsiaTheme="minorHAnsi"/>
                <w:color w:val="000000"/>
                <w:sz w:val="24"/>
                <w:szCs w:val="24"/>
                <w:lang w:eastAsia="en-US"/>
              </w:rPr>
              <w:t>Декларация о соответствии участника требованиям пп. 2.2 ст. 18 Федерального Закона № 307-ФЗ от 30.12.2008 «Об аудиторской деятельности</w:t>
            </w:r>
            <w:r w:rsidRPr="00B26EBA">
              <w:rPr>
                <w:rFonts w:eastAsiaTheme="minorHAnsi"/>
                <w:b/>
                <w:color w:val="000000"/>
                <w:sz w:val="24"/>
                <w:szCs w:val="24"/>
                <w:u w:val="single"/>
                <w:lang w:eastAsia="en-US"/>
              </w:rPr>
              <w:t>».  Предоставляется в произвольной форме в подлиннике и</w:t>
            </w:r>
            <w:r w:rsidRPr="00B26EBA">
              <w:rPr>
                <w:b/>
                <w:sz w:val="24"/>
                <w:szCs w:val="24"/>
                <w:u w:val="single"/>
              </w:rPr>
              <w:t xml:space="preserve"> </w:t>
            </w:r>
            <w:r w:rsidRPr="00B26EBA">
              <w:rPr>
                <w:rFonts w:eastAsiaTheme="minorHAnsi"/>
                <w:b/>
                <w:color w:val="000000"/>
                <w:sz w:val="24"/>
                <w:szCs w:val="24"/>
                <w:u w:val="single"/>
                <w:lang w:eastAsia="en-US"/>
              </w:rPr>
              <w:t>подтверждается копиями квалификационных аттестатов аудиторов и документами о трудовых отношениях.</w:t>
            </w:r>
          </w:p>
          <w:p w14:paraId="4BF1B34D" w14:textId="77777777" w:rsidR="00173504" w:rsidRPr="00F870F7" w:rsidRDefault="00173504" w:rsidP="00173504">
            <w:pPr>
              <w:pStyle w:val="ab"/>
              <w:spacing w:line="264" w:lineRule="auto"/>
              <w:ind w:left="681" w:right="113"/>
              <w:jc w:val="both"/>
              <w:rPr>
                <w:sz w:val="24"/>
                <w:szCs w:val="24"/>
              </w:rPr>
            </w:pPr>
          </w:p>
          <w:p w14:paraId="12785CCE" w14:textId="77777777" w:rsidR="00173504" w:rsidRDefault="00173504" w:rsidP="00173504">
            <w:pPr>
              <w:pStyle w:val="ab"/>
              <w:numPr>
                <w:ilvl w:val="0"/>
                <w:numId w:val="50"/>
              </w:numPr>
              <w:spacing w:line="264" w:lineRule="auto"/>
              <w:ind w:left="114" w:right="113" w:firstLine="0"/>
              <w:jc w:val="both"/>
              <w:rPr>
                <w:sz w:val="24"/>
                <w:szCs w:val="24"/>
              </w:rPr>
            </w:pPr>
            <w:r w:rsidRPr="00207A08">
              <w:rPr>
                <w:sz w:val="24"/>
                <w:szCs w:val="24"/>
              </w:rPr>
              <w:t xml:space="preserve">Копии учредительных и регистрационных документов </w:t>
            </w:r>
            <w:r>
              <w:rPr>
                <w:sz w:val="24"/>
                <w:szCs w:val="24"/>
              </w:rPr>
              <w:t>(У</w:t>
            </w:r>
            <w:r w:rsidRPr="00207A08">
              <w:rPr>
                <w:sz w:val="24"/>
                <w:szCs w:val="24"/>
              </w:rPr>
              <w:t>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2E8CF76B" w14:textId="77777777" w:rsidR="00173504" w:rsidRPr="00207A08" w:rsidRDefault="00173504" w:rsidP="00173504">
            <w:pPr>
              <w:pStyle w:val="ab"/>
              <w:numPr>
                <w:ilvl w:val="0"/>
                <w:numId w:val="50"/>
              </w:numPr>
              <w:spacing w:line="264" w:lineRule="auto"/>
              <w:ind w:left="114" w:right="113" w:firstLine="0"/>
              <w:jc w:val="both"/>
              <w:rPr>
                <w:sz w:val="24"/>
                <w:szCs w:val="24"/>
              </w:rPr>
            </w:pPr>
            <w:r w:rsidRPr="00207A08">
              <w:rPr>
                <w:sz w:val="24"/>
                <w:szCs w:val="24"/>
              </w:rPr>
              <w:t>Выписка из ЕГРЮЛ (ЕГРИП),</w:t>
            </w:r>
            <w:r w:rsidRPr="00207A08">
              <w:rPr>
                <w:sz w:val="24"/>
                <w:szCs w:val="24"/>
              </w:rPr>
              <w:tab/>
              <w:t xml:space="preserve">полученная не ранее чем за шесть месяцев до дня размещения </w:t>
            </w:r>
            <w:proofErr w:type="gramStart"/>
            <w:r w:rsidRPr="00207A08">
              <w:rPr>
                <w:sz w:val="24"/>
                <w:szCs w:val="24"/>
              </w:rPr>
              <w:t>на  сайте</w:t>
            </w:r>
            <w:proofErr w:type="gramEnd"/>
            <w:r w:rsidRPr="00207A08">
              <w:rPr>
                <w:sz w:val="24"/>
                <w:szCs w:val="24"/>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207A08">
              <w:rPr>
                <w:sz w:val="24"/>
                <w:szCs w:val="24"/>
              </w:rPr>
              <w:t>www.nalog.ru  в</w:t>
            </w:r>
            <w:proofErr w:type="gramEnd"/>
            <w:r w:rsidRPr="00207A08">
              <w:rPr>
                <w:sz w:val="24"/>
                <w:szCs w:val="24"/>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207A08">
              <w:rPr>
                <w:sz w:val="24"/>
                <w:szCs w:val="24"/>
              </w:rPr>
              <w:t>интернет - сервиса</w:t>
            </w:r>
            <w:proofErr w:type="gramEnd"/>
            <w:r w:rsidRPr="00207A08">
              <w:rPr>
                <w:sz w:val="24"/>
                <w:szCs w:val="24"/>
              </w:rPr>
              <w:t>, Заказчиком к рассмотрению не принимается.</w:t>
            </w:r>
          </w:p>
          <w:p w14:paraId="70FCA0A1" w14:textId="77777777" w:rsidR="00173504" w:rsidRDefault="00173504" w:rsidP="00173504">
            <w:pPr>
              <w:pStyle w:val="ab"/>
              <w:numPr>
                <w:ilvl w:val="0"/>
                <w:numId w:val="49"/>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Pr="00D75097">
              <w:rPr>
                <w:sz w:val="24"/>
                <w:szCs w:val="24"/>
              </w:rPr>
              <w:t>пунктах 3.4.2</w:t>
            </w:r>
            <w:r>
              <w:rPr>
                <w:sz w:val="24"/>
                <w:szCs w:val="24"/>
              </w:rPr>
              <w:t xml:space="preserve"> </w:t>
            </w:r>
            <w:r w:rsidRPr="00D75097">
              <w:rPr>
                <w:sz w:val="24"/>
                <w:szCs w:val="24"/>
              </w:rPr>
              <w:t>-</w:t>
            </w:r>
            <w:r>
              <w:rPr>
                <w:sz w:val="24"/>
                <w:szCs w:val="24"/>
              </w:rPr>
              <w:t xml:space="preserve"> </w:t>
            </w:r>
            <w:r w:rsidRPr="00D75097">
              <w:rPr>
                <w:sz w:val="24"/>
                <w:szCs w:val="24"/>
              </w:rPr>
              <w:t>3.4.</w:t>
            </w:r>
            <w:r w:rsidRPr="008B3C8D">
              <w:rPr>
                <w:sz w:val="24"/>
                <w:szCs w:val="24"/>
              </w:rPr>
              <w:t xml:space="preserve">10 </w:t>
            </w:r>
            <w:r w:rsidRPr="008B3C8D">
              <w:rPr>
                <w:b/>
                <w:sz w:val="24"/>
                <w:szCs w:val="24"/>
              </w:rPr>
              <w:t>статьи 3.4</w:t>
            </w:r>
            <w:r w:rsidRPr="000839C7">
              <w:rPr>
                <w:sz w:val="24"/>
                <w:szCs w:val="24"/>
              </w:rPr>
              <w:t xml:space="preserve"> части 1 Закупочной документации – </w:t>
            </w:r>
            <w:r w:rsidRPr="000839C7">
              <w:rPr>
                <w:b/>
                <w:sz w:val="24"/>
                <w:szCs w:val="24"/>
                <w:u w:val="single"/>
              </w:rPr>
              <w:t>документ</w:t>
            </w:r>
            <w:r>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14:paraId="26AB3BBF" w14:textId="77777777" w:rsidR="00173504" w:rsidRDefault="00173504" w:rsidP="00173504">
            <w:pPr>
              <w:pStyle w:val="ab"/>
              <w:numPr>
                <w:ilvl w:val="0"/>
                <w:numId w:val="49"/>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14:paraId="121FE096" w14:textId="77777777" w:rsidR="00173504" w:rsidRDefault="00173504" w:rsidP="00173504">
            <w:pPr>
              <w:pStyle w:val="ab"/>
              <w:numPr>
                <w:ilvl w:val="0"/>
                <w:numId w:val="49"/>
              </w:numPr>
              <w:tabs>
                <w:tab w:val="left" w:pos="1134"/>
              </w:tabs>
              <w:spacing w:before="120"/>
              <w:ind w:left="0" w:right="113" w:firstLine="539"/>
              <w:jc w:val="both"/>
              <w:rPr>
                <w:sz w:val="24"/>
                <w:szCs w:val="24"/>
              </w:rPr>
            </w:pPr>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Pr="005B0C89">
              <w:rPr>
                <w:sz w:val="24"/>
                <w:szCs w:val="24"/>
              </w:rPr>
              <w:t>)</w:t>
            </w:r>
            <w:r w:rsidRPr="00E135A6">
              <w:rPr>
                <w:sz w:val="24"/>
                <w:szCs w:val="24"/>
              </w:rPr>
              <w:t>.</w:t>
            </w:r>
            <w:r w:rsidRPr="005A5450">
              <w:rPr>
                <w:sz w:val="24"/>
                <w:szCs w:val="24"/>
              </w:rPr>
              <w:t xml:space="preserve"> </w:t>
            </w:r>
          </w:p>
          <w:p w14:paraId="6BF797EE" w14:textId="77777777" w:rsidR="00173504" w:rsidRDefault="00173504" w:rsidP="00173504">
            <w:pPr>
              <w:pStyle w:val="ab"/>
              <w:numPr>
                <w:ilvl w:val="0"/>
                <w:numId w:val="49"/>
              </w:numPr>
              <w:tabs>
                <w:tab w:val="left" w:pos="1134"/>
              </w:tabs>
              <w:spacing w:before="120"/>
              <w:ind w:left="0" w:right="113" w:firstLine="539"/>
              <w:jc w:val="both"/>
              <w:rPr>
                <w:sz w:val="24"/>
                <w:szCs w:val="24"/>
              </w:rPr>
            </w:pPr>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Pr="00477963">
              <w:rPr>
                <w:sz w:val="24"/>
                <w:szCs w:val="24"/>
              </w:rPr>
              <w:t>.</w:t>
            </w:r>
          </w:p>
          <w:p w14:paraId="148C8391" w14:textId="77777777" w:rsidR="00173504" w:rsidRPr="00D36271" w:rsidRDefault="00173504" w:rsidP="00173504">
            <w:pPr>
              <w:pStyle w:val="ab"/>
              <w:numPr>
                <w:ilvl w:val="0"/>
                <w:numId w:val="49"/>
              </w:numPr>
              <w:tabs>
                <w:tab w:val="left" w:pos="1134"/>
              </w:tabs>
              <w:spacing w:before="120"/>
              <w:ind w:left="114" w:right="113" w:firstLine="283"/>
              <w:jc w:val="both"/>
              <w:rPr>
                <w:sz w:val="24"/>
                <w:szCs w:val="24"/>
              </w:rPr>
            </w:pPr>
            <w:r w:rsidRPr="00D36271">
              <w:rPr>
                <w:sz w:val="24"/>
                <w:szCs w:val="24"/>
              </w:rPr>
              <w:t xml:space="preserve">Согласие на обработку персональных данных лиц, упомянутых в </w:t>
            </w:r>
            <w:proofErr w:type="gramStart"/>
            <w:r w:rsidRPr="00D36271">
              <w:rPr>
                <w:sz w:val="24"/>
                <w:szCs w:val="24"/>
              </w:rPr>
              <w:t>заявке,  в</w:t>
            </w:r>
            <w:proofErr w:type="gramEnd"/>
            <w:r w:rsidRPr="00D36271">
              <w:rPr>
                <w:sz w:val="24"/>
                <w:szCs w:val="24"/>
              </w:rPr>
              <w:t xml:space="preserve"> том числе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w:t>
            </w:r>
            <w:r>
              <w:rPr>
                <w:sz w:val="24"/>
                <w:szCs w:val="24"/>
              </w:rPr>
              <w:t>ООО ФРИИ ИНВЕСТ»</w:t>
            </w:r>
            <w:r w:rsidRPr="00D36271">
              <w:rPr>
                <w:sz w:val="24"/>
                <w:szCs w:val="24"/>
              </w:rPr>
              <w:t xml:space="preserve">. </w:t>
            </w:r>
            <w:r w:rsidRPr="00852264">
              <w:rPr>
                <w:sz w:val="24"/>
                <w:szCs w:val="24"/>
              </w:rPr>
              <w:t xml:space="preserve">(Форма 7 части </w:t>
            </w:r>
            <w:proofErr w:type="gramStart"/>
            <w:r w:rsidRPr="00852264">
              <w:rPr>
                <w:sz w:val="24"/>
                <w:szCs w:val="24"/>
              </w:rPr>
              <w:t>IV</w:t>
            </w:r>
            <w:r w:rsidRPr="00D36271">
              <w:rPr>
                <w:sz w:val="24"/>
                <w:szCs w:val="24"/>
              </w:rPr>
              <w:t xml:space="preserve">  «</w:t>
            </w:r>
            <w:proofErr w:type="gramEnd"/>
            <w:r w:rsidRPr="00D36271">
              <w:rPr>
                <w:sz w:val="24"/>
                <w:szCs w:val="24"/>
              </w:rPr>
              <w:t xml:space="preserve">ОБРАЗЦЫ ФОРМ И ДОКУМЕНТОВ ДЛЯ ЗАПОЛНЕНИЯ УЧАСТНИКАМИ ЗАКУПКИ»). В случае наличия в составе заявки на участие в </w:t>
            </w:r>
            <w:proofErr w:type="gramStart"/>
            <w:r w:rsidRPr="00D36271">
              <w:rPr>
                <w:sz w:val="24"/>
                <w:szCs w:val="24"/>
              </w:rPr>
              <w:t>закупке  персональных</w:t>
            </w:r>
            <w:proofErr w:type="gramEnd"/>
            <w:r w:rsidRPr="00D36271">
              <w:rPr>
                <w:sz w:val="24"/>
                <w:szCs w:val="24"/>
              </w:rPr>
              <w:t xml:space="preserve"> данных третьих лиц, согласие предоставляется от каждого такого лица. При отсутствии </w:t>
            </w:r>
            <w:r w:rsidRPr="00D36271">
              <w:rPr>
                <w:sz w:val="24"/>
                <w:szCs w:val="24"/>
              </w:rPr>
              <w:lastRenderedPageBreak/>
              <w:t>согласий на обработку персональных данных, документы не рассматриваются и оценке не подлежат.</w:t>
            </w:r>
          </w:p>
          <w:p w14:paraId="29624C37" w14:textId="77777777" w:rsidR="00173504" w:rsidRDefault="00173504" w:rsidP="00B15717">
            <w:pPr>
              <w:shd w:val="clear" w:color="auto" w:fill="FFFFFF" w:themeFill="background1"/>
              <w:tabs>
                <w:tab w:val="left" w:pos="681"/>
                <w:tab w:val="left" w:pos="1134"/>
              </w:tabs>
              <w:spacing w:before="120"/>
              <w:ind w:right="113" w:firstLine="681"/>
              <w:jc w:val="both"/>
              <w:rPr>
                <w:sz w:val="24"/>
                <w:szCs w:val="24"/>
              </w:rPr>
            </w:pPr>
          </w:p>
          <w:p w14:paraId="6AD8E417" w14:textId="6E005030" w:rsidR="005767F6" w:rsidRPr="000839C7" w:rsidRDefault="009248F7" w:rsidP="0019728B">
            <w:pPr>
              <w:pStyle w:val="ab"/>
              <w:shd w:val="clear" w:color="auto" w:fill="FFFFFF" w:themeFill="background1"/>
              <w:tabs>
                <w:tab w:val="left" w:pos="681"/>
                <w:tab w:val="left" w:pos="1134"/>
              </w:tabs>
              <w:spacing w:before="120"/>
              <w:ind w:left="0" w:right="113" w:firstLine="681"/>
              <w:jc w:val="both"/>
              <w:rPr>
                <w:sz w:val="24"/>
                <w:szCs w:val="24"/>
              </w:rPr>
            </w:pPr>
            <w:r>
              <w:rPr>
                <w:sz w:val="24"/>
                <w:szCs w:val="24"/>
                <w:shd w:val="clear" w:color="auto" w:fill="FFFFFF" w:themeFill="background1"/>
              </w:rPr>
              <w:t>6</w:t>
            </w:r>
            <w:r w:rsidR="005767F6" w:rsidRPr="00B15717">
              <w:rPr>
                <w:sz w:val="24"/>
                <w:szCs w:val="24"/>
                <w:shd w:val="clear" w:color="auto" w:fill="FFFFFF" w:themeFill="background1"/>
              </w:rPr>
              <w:t>. Другие документы, прикладываемые по усмотрению участника закупки.</w:t>
            </w:r>
          </w:p>
        </w:tc>
      </w:tr>
      <w:tr w:rsidR="005767F6" w:rsidRPr="000839C7" w14:paraId="4A39914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0AD90"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3" w:name="_Toc275078249"/>
            <w:r w:rsidRPr="000839C7">
              <w:rPr>
                <w:rFonts w:ascii="Times New Roman" w:hAnsi="Times New Roman"/>
                <w:b w:val="0"/>
                <w:szCs w:val="24"/>
              </w:rPr>
              <w:lastRenderedPageBreak/>
              <w:t>8.13.</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6F5B29" w14:textId="77777777"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708F276" w14:textId="3614FA28" w:rsidR="005767F6" w:rsidRPr="007B0F99" w:rsidRDefault="00F46EB2" w:rsidP="00FE3F86">
            <w:pPr>
              <w:pStyle w:val="21"/>
              <w:tabs>
                <w:tab w:val="clear" w:pos="567"/>
                <w:tab w:val="num" w:pos="255"/>
              </w:tabs>
              <w:spacing w:line="276" w:lineRule="auto"/>
              <w:ind w:left="0" w:firstLine="0"/>
              <w:jc w:val="left"/>
              <w:rPr>
                <w:szCs w:val="24"/>
              </w:rPr>
            </w:pPr>
            <w:r w:rsidRPr="007B0F99">
              <w:rPr>
                <w:szCs w:val="24"/>
              </w:rPr>
              <w:t>О</w:t>
            </w:r>
            <w:r w:rsidR="00987F19" w:rsidRPr="007B0F99">
              <w:rPr>
                <w:szCs w:val="24"/>
              </w:rPr>
              <w:t xml:space="preserve">ткрытие доступа к заявкам на ЭТП </w:t>
            </w:r>
            <w:r w:rsidR="00D55E97" w:rsidRPr="007B0F99">
              <w:rPr>
                <w:szCs w:val="24"/>
              </w:rPr>
              <w:t xml:space="preserve">состоится, начиная </w:t>
            </w:r>
            <w:proofErr w:type="gramStart"/>
            <w:r w:rsidR="00D55E97" w:rsidRPr="007B0F99">
              <w:rPr>
                <w:szCs w:val="24"/>
              </w:rPr>
              <w:t xml:space="preserve">с </w:t>
            </w:r>
            <w:r w:rsidR="00FE3F86" w:rsidRPr="007B0F99">
              <w:rPr>
                <w:szCs w:val="24"/>
              </w:rPr>
              <w:t xml:space="preserve"> 1</w:t>
            </w:r>
            <w:r w:rsidR="00552AFE">
              <w:rPr>
                <w:szCs w:val="24"/>
              </w:rPr>
              <w:t>1</w:t>
            </w:r>
            <w:proofErr w:type="gramEnd"/>
            <w:r w:rsidR="00FE3F86" w:rsidRPr="007B0F99">
              <w:rPr>
                <w:szCs w:val="24"/>
              </w:rPr>
              <w:t>-00</w:t>
            </w:r>
          </w:p>
          <w:p w14:paraId="1D4A660C" w14:textId="1CAA2CF4" w:rsidR="00FE3F86" w:rsidRPr="00A90CAD" w:rsidRDefault="00552AFE" w:rsidP="00E52E77">
            <w:pPr>
              <w:pStyle w:val="21"/>
              <w:tabs>
                <w:tab w:val="clear" w:pos="567"/>
                <w:tab w:val="num" w:pos="255"/>
              </w:tabs>
              <w:spacing w:line="276" w:lineRule="auto"/>
              <w:ind w:left="0" w:firstLine="0"/>
              <w:jc w:val="left"/>
              <w:rPr>
                <w:b/>
                <w:szCs w:val="24"/>
              </w:rPr>
            </w:pPr>
            <w:r>
              <w:rPr>
                <w:b/>
                <w:szCs w:val="24"/>
              </w:rPr>
              <w:t>19</w:t>
            </w:r>
            <w:r w:rsidR="0005245D" w:rsidRPr="00E52E77">
              <w:rPr>
                <w:b/>
                <w:szCs w:val="24"/>
              </w:rPr>
              <w:t>.09</w:t>
            </w:r>
            <w:r w:rsidR="00FE3F86" w:rsidRPr="00E52E77">
              <w:rPr>
                <w:b/>
                <w:szCs w:val="24"/>
              </w:rPr>
              <w:t>.202</w:t>
            </w:r>
            <w:r>
              <w:rPr>
                <w:b/>
                <w:szCs w:val="24"/>
              </w:rPr>
              <w:t>2</w:t>
            </w:r>
            <w:r w:rsidR="00FE3F86" w:rsidRPr="00E52E77">
              <w:rPr>
                <w:b/>
                <w:szCs w:val="24"/>
              </w:rPr>
              <w:t>г.</w:t>
            </w:r>
          </w:p>
        </w:tc>
      </w:tr>
      <w:tr w:rsidR="005767F6" w:rsidRPr="000839C7" w14:paraId="18A731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87567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4" w:name="_Toc275078250"/>
            <w:r w:rsidRPr="000839C7">
              <w:rPr>
                <w:rFonts w:ascii="Times New Roman" w:hAnsi="Times New Roman"/>
                <w:b w:val="0"/>
                <w:szCs w:val="24"/>
              </w:rPr>
              <w:t>8.14.</w:t>
            </w:r>
            <w:bookmarkEnd w:id="2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CEEDE" w14:textId="77777777" w:rsidR="005767F6" w:rsidRPr="000839C7" w:rsidRDefault="005767F6" w:rsidP="00FD6A97">
            <w:pPr>
              <w:keepLines/>
              <w:widowControl w:val="0"/>
              <w:suppressLineNumbers/>
              <w:suppressAutoHyphens/>
              <w:spacing w:line="264" w:lineRule="auto"/>
              <w:rPr>
                <w:sz w:val="24"/>
                <w:szCs w:val="24"/>
              </w:rPr>
            </w:pPr>
            <w:bookmarkStart w:id="235" w:name="OLE_LINK106"/>
            <w:r w:rsidRPr="000839C7">
              <w:rPr>
                <w:sz w:val="24"/>
                <w:szCs w:val="24"/>
              </w:rPr>
              <w:t xml:space="preserve">Место и дата рассмотрения предложений на участие в закупке </w:t>
            </w:r>
            <w:bookmarkEnd w:id="235"/>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7349A1B" w14:textId="465DD718" w:rsidR="00967E5E" w:rsidRPr="007B0F99" w:rsidRDefault="005767F6" w:rsidP="00967E5E">
            <w:pPr>
              <w:pStyle w:val="21"/>
              <w:tabs>
                <w:tab w:val="clear" w:pos="567"/>
                <w:tab w:val="num" w:pos="0"/>
                <w:tab w:val="num" w:pos="255"/>
              </w:tabs>
              <w:spacing w:line="276" w:lineRule="auto"/>
              <w:ind w:left="0" w:firstLine="0"/>
              <w:jc w:val="left"/>
              <w:rPr>
                <w:bCs/>
                <w:szCs w:val="24"/>
                <w:shd w:val="clear" w:color="auto" w:fill="FFFFFF" w:themeFill="background1"/>
              </w:rPr>
            </w:pPr>
            <w:bookmarkStart w:id="236" w:name="OLE_LINK107"/>
            <w:r w:rsidRPr="007B0F99">
              <w:rPr>
                <w:szCs w:val="24"/>
              </w:rPr>
              <w:t xml:space="preserve">Рассмотрение предложений на участие в закупке будет </w:t>
            </w:r>
            <w:proofErr w:type="gramStart"/>
            <w:r w:rsidRPr="007B0F99">
              <w:rPr>
                <w:szCs w:val="24"/>
              </w:rPr>
              <w:t xml:space="preserve">осуществляться  </w:t>
            </w:r>
            <w:r w:rsidRPr="007B0F99">
              <w:rPr>
                <w:bCs/>
                <w:szCs w:val="24"/>
              </w:rPr>
              <w:t>начиная</w:t>
            </w:r>
            <w:proofErr w:type="gramEnd"/>
            <w:r w:rsidRPr="007B0F99">
              <w:rPr>
                <w:bCs/>
                <w:szCs w:val="24"/>
              </w:rPr>
              <w:t xml:space="preserve"> </w:t>
            </w:r>
            <w:r w:rsidRPr="007B0F99">
              <w:rPr>
                <w:bCs/>
                <w:szCs w:val="24"/>
                <w:shd w:val="clear" w:color="auto" w:fill="FFFFFF" w:themeFill="background1"/>
              </w:rPr>
              <w:t xml:space="preserve">с </w:t>
            </w:r>
            <w:bookmarkEnd w:id="236"/>
            <w:r w:rsidR="00967E5E" w:rsidRPr="007B0F99">
              <w:rPr>
                <w:bCs/>
                <w:szCs w:val="24"/>
                <w:shd w:val="clear" w:color="auto" w:fill="FFFFFF" w:themeFill="background1"/>
              </w:rPr>
              <w:t>1</w:t>
            </w:r>
            <w:r w:rsidR="00552AFE">
              <w:rPr>
                <w:bCs/>
                <w:szCs w:val="24"/>
                <w:shd w:val="clear" w:color="auto" w:fill="FFFFFF" w:themeFill="background1"/>
              </w:rPr>
              <w:t>1</w:t>
            </w:r>
            <w:r w:rsidR="00967E5E" w:rsidRPr="007B0F99">
              <w:rPr>
                <w:bCs/>
                <w:szCs w:val="24"/>
                <w:shd w:val="clear" w:color="auto" w:fill="FFFFFF" w:themeFill="background1"/>
              </w:rPr>
              <w:t xml:space="preserve">-00 </w:t>
            </w:r>
          </w:p>
          <w:p w14:paraId="4808E788" w14:textId="5135C3B8" w:rsidR="005767F6" w:rsidRPr="00071B8C" w:rsidRDefault="00552AFE" w:rsidP="00E52E77">
            <w:pPr>
              <w:pStyle w:val="21"/>
              <w:tabs>
                <w:tab w:val="clear" w:pos="567"/>
                <w:tab w:val="num" w:pos="0"/>
                <w:tab w:val="num" w:pos="255"/>
              </w:tabs>
              <w:spacing w:line="276" w:lineRule="auto"/>
              <w:ind w:left="0" w:firstLine="0"/>
              <w:jc w:val="left"/>
              <w:rPr>
                <w:szCs w:val="24"/>
              </w:rPr>
            </w:pPr>
            <w:r>
              <w:rPr>
                <w:b/>
                <w:bCs/>
                <w:szCs w:val="24"/>
                <w:shd w:val="clear" w:color="auto" w:fill="FFFFFF" w:themeFill="background1"/>
              </w:rPr>
              <w:t>19</w:t>
            </w:r>
            <w:r w:rsidR="0005245D" w:rsidRPr="00E52E77">
              <w:rPr>
                <w:b/>
                <w:bCs/>
                <w:szCs w:val="24"/>
                <w:shd w:val="clear" w:color="auto" w:fill="FFFFFF" w:themeFill="background1"/>
              </w:rPr>
              <w:t>.09</w:t>
            </w:r>
            <w:r w:rsidR="007B0F99" w:rsidRPr="00E52E77">
              <w:rPr>
                <w:b/>
                <w:bCs/>
                <w:szCs w:val="24"/>
                <w:shd w:val="clear" w:color="auto" w:fill="FFFFFF" w:themeFill="background1"/>
              </w:rPr>
              <w:t>.202</w:t>
            </w:r>
            <w:r>
              <w:rPr>
                <w:b/>
                <w:bCs/>
                <w:szCs w:val="24"/>
                <w:shd w:val="clear" w:color="auto" w:fill="FFFFFF" w:themeFill="background1"/>
              </w:rPr>
              <w:t>2</w:t>
            </w:r>
            <w:r w:rsidR="007B0F99" w:rsidRPr="00E52E77">
              <w:rPr>
                <w:b/>
                <w:bCs/>
                <w:szCs w:val="24"/>
                <w:shd w:val="clear" w:color="auto" w:fill="FFFFFF" w:themeFill="background1"/>
              </w:rPr>
              <w:t>г.</w:t>
            </w:r>
          </w:p>
        </w:tc>
      </w:tr>
      <w:tr w:rsidR="005767F6" w:rsidRPr="000839C7" w14:paraId="396CE9D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251D0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7" w:name="_Toc275078251"/>
            <w:r w:rsidRPr="000839C7">
              <w:rPr>
                <w:rFonts w:ascii="Times New Roman" w:hAnsi="Times New Roman"/>
                <w:b w:val="0"/>
                <w:szCs w:val="24"/>
              </w:rPr>
              <w:t>8.15.</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D78CD4" w14:textId="77777777"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38" w:name="OLE_LINK111"/>
            <w:r w:rsidRPr="000839C7">
              <w:rPr>
                <w:rFonts w:ascii="Times New Roman" w:hAnsi="Times New Roman" w:cs="Times New Roman"/>
                <w:sz w:val="24"/>
                <w:szCs w:val="24"/>
              </w:rPr>
              <w:t xml:space="preserve">Место и дата подведения итогов </w:t>
            </w:r>
            <w:bookmarkEnd w:id="238"/>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428173" w14:textId="35683A87" w:rsidR="005767F6" w:rsidRPr="000839C7" w:rsidRDefault="005767F6" w:rsidP="00E52E77">
            <w:pPr>
              <w:pStyle w:val="21"/>
              <w:tabs>
                <w:tab w:val="clear" w:pos="567"/>
                <w:tab w:val="num" w:pos="0"/>
                <w:tab w:val="num" w:pos="255"/>
              </w:tabs>
              <w:spacing w:line="276" w:lineRule="auto"/>
              <w:ind w:left="0" w:firstLine="0"/>
              <w:jc w:val="left"/>
              <w:rPr>
                <w:szCs w:val="24"/>
              </w:rPr>
            </w:pPr>
            <w:r w:rsidRPr="0019728B">
              <w:rPr>
                <w:szCs w:val="24"/>
              </w:rPr>
              <w:t xml:space="preserve">Подведение итогов закупки будет </w:t>
            </w:r>
            <w:r w:rsidRPr="007B0F99">
              <w:rPr>
                <w:szCs w:val="24"/>
              </w:rPr>
              <w:t xml:space="preserve">осуществляться </w:t>
            </w:r>
            <w:r w:rsidR="00552AFE">
              <w:rPr>
                <w:szCs w:val="24"/>
              </w:rPr>
              <w:t xml:space="preserve">не позднее 10 дней с даты подписания протокола </w:t>
            </w:r>
            <w:proofErr w:type="gramStart"/>
            <w:r w:rsidR="00552AFE">
              <w:rPr>
                <w:szCs w:val="24"/>
              </w:rPr>
              <w:t xml:space="preserve">рассмотрения </w:t>
            </w:r>
            <w:r w:rsidR="0019728B" w:rsidRPr="00E52E77">
              <w:rPr>
                <w:szCs w:val="24"/>
              </w:rPr>
              <w:t xml:space="preserve"> </w:t>
            </w:r>
            <w:r w:rsidR="00174985">
              <w:rPr>
                <w:szCs w:val="24"/>
              </w:rPr>
              <w:t>заявок</w:t>
            </w:r>
            <w:proofErr w:type="gramEnd"/>
            <w:r w:rsidR="00174985">
              <w:rPr>
                <w:szCs w:val="24"/>
              </w:rPr>
              <w:t xml:space="preserve"> </w:t>
            </w:r>
            <w:r w:rsidRPr="00E52E77">
              <w:rPr>
                <w:szCs w:val="24"/>
              </w:rPr>
              <w:t>по</w:t>
            </w:r>
            <w:r w:rsidRPr="007B0F99">
              <w:rPr>
                <w:szCs w:val="24"/>
              </w:rPr>
              <w:t xml:space="preserve"> адресу: 101000,  г. Москва,  Мясницкая ул., д.13, стр.18, 3 этаж. </w:t>
            </w:r>
          </w:p>
        </w:tc>
      </w:tr>
      <w:tr w:rsidR="005767F6" w:rsidRPr="000839C7" w14:paraId="43218585"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541834"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9" w:name="_Toc275078252"/>
            <w:r w:rsidRPr="000839C7">
              <w:rPr>
                <w:rFonts w:ascii="Times New Roman" w:hAnsi="Times New Roman"/>
                <w:b w:val="0"/>
                <w:szCs w:val="24"/>
              </w:rPr>
              <w:t>8.16.</w:t>
            </w:r>
            <w:bookmarkEnd w:id="23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314BB9" w14:textId="77777777" w:rsidR="005767F6" w:rsidRPr="000839C7" w:rsidRDefault="005767F6" w:rsidP="00FD6A97">
            <w:pPr>
              <w:widowControl w:val="0"/>
              <w:suppressLineNumbers/>
              <w:suppressAutoHyphens/>
              <w:spacing w:line="264" w:lineRule="auto"/>
              <w:rPr>
                <w:sz w:val="24"/>
                <w:szCs w:val="24"/>
              </w:rPr>
            </w:pPr>
            <w:bookmarkStart w:id="240" w:name="OLE_LINK79"/>
            <w:r w:rsidRPr="000839C7">
              <w:rPr>
                <w:sz w:val="24"/>
                <w:szCs w:val="24"/>
              </w:rPr>
              <w:t xml:space="preserve">Критерии оценки предложений на участие в закупке, их содержание и значимость </w:t>
            </w:r>
            <w:bookmarkEnd w:id="24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32C0F6" w14:textId="77777777"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14:paraId="575C039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0C055F"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1" w:name="_Toc275078253"/>
            <w:r w:rsidRPr="000839C7">
              <w:rPr>
                <w:rFonts w:ascii="Times New Roman" w:hAnsi="Times New Roman"/>
                <w:b w:val="0"/>
                <w:szCs w:val="24"/>
              </w:rPr>
              <w:t>8.17.</w:t>
            </w:r>
            <w:bookmarkEnd w:id="24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370759"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21A24B" w14:textId="77777777"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14:paraId="0C8FFC9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02B91C"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2" w:name="_Toc275078254"/>
            <w:bookmarkStart w:id="243" w:name="_Ref166337491"/>
            <w:r w:rsidRPr="000839C7">
              <w:rPr>
                <w:rFonts w:ascii="Times New Roman" w:hAnsi="Times New Roman"/>
                <w:b w:val="0"/>
                <w:szCs w:val="24"/>
              </w:rPr>
              <w:t>8.18.</w:t>
            </w:r>
            <w:bookmarkEnd w:id="242"/>
          </w:p>
        </w:tc>
        <w:bookmarkEnd w:id="24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842751"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E4EE1E" w14:textId="77777777"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14:paraId="183FC57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D91761"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4" w:name="_Toc275078255"/>
            <w:bookmarkStart w:id="245" w:name="_Ref166315737"/>
            <w:r w:rsidRPr="000839C7">
              <w:rPr>
                <w:rFonts w:ascii="Times New Roman" w:hAnsi="Times New Roman"/>
                <w:b w:val="0"/>
                <w:szCs w:val="24"/>
              </w:rPr>
              <w:t>8.19.</w:t>
            </w:r>
            <w:bookmarkEnd w:id="244"/>
          </w:p>
        </w:tc>
        <w:bookmarkEnd w:id="24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28967"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E11DA" w14:textId="77777777" w:rsidR="005767F6" w:rsidRPr="000839C7" w:rsidRDefault="005767F6" w:rsidP="00FD6A97">
            <w:pPr>
              <w:spacing w:line="264" w:lineRule="auto"/>
              <w:jc w:val="both"/>
              <w:rPr>
                <w:sz w:val="24"/>
                <w:szCs w:val="24"/>
              </w:rPr>
            </w:pPr>
            <w:r w:rsidRPr="000839C7">
              <w:rPr>
                <w:sz w:val="24"/>
                <w:szCs w:val="24"/>
              </w:rPr>
              <w:t>Не установлены</w:t>
            </w:r>
          </w:p>
        </w:tc>
      </w:tr>
      <w:tr w:rsidR="005767F6" w:rsidRPr="000839C7" w14:paraId="65E8CC1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865398"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6" w:name="_Toc275078257"/>
            <w:r w:rsidRPr="000839C7">
              <w:rPr>
                <w:rFonts w:ascii="Times New Roman" w:hAnsi="Times New Roman"/>
                <w:b w:val="0"/>
                <w:szCs w:val="24"/>
              </w:rPr>
              <w:t>8.2</w:t>
            </w:r>
            <w:bookmarkEnd w:id="246"/>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41DC5C" w14:textId="77777777"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066F7B" w14:textId="7A9A2D8C" w:rsidR="005767F6" w:rsidRDefault="005767F6" w:rsidP="005767F6">
            <w:pPr>
              <w:spacing w:line="264" w:lineRule="auto"/>
              <w:ind w:right="113"/>
              <w:jc w:val="both"/>
              <w:rPr>
                <w:sz w:val="24"/>
                <w:szCs w:val="24"/>
              </w:rPr>
            </w:pPr>
            <w:r w:rsidRPr="000839C7">
              <w:rPr>
                <w:sz w:val="24"/>
                <w:szCs w:val="24"/>
              </w:rPr>
              <w:t xml:space="preserve">В течение </w:t>
            </w:r>
            <w:r w:rsidR="00265E4C">
              <w:rPr>
                <w:sz w:val="24"/>
                <w:szCs w:val="24"/>
              </w:rPr>
              <w:t>3-х</w:t>
            </w:r>
            <w:r w:rsidRPr="005767F6">
              <w:rPr>
                <w:sz w:val="24"/>
                <w:szCs w:val="24"/>
              </w:rPr>
              <w:t xml:space="preserve"> </w:t>
            </w:r>
            <w:r>
              <w:rPr>
                <w:sz w:val="24"/>
                <w:szCs w:val="24"/>
              </w:rPr>
              <w:t xml:space="preserve">дней со дня подписания протокола подведения итогов, проект договора и один экземпляр протокола </w:t>
            </w:r>
            <w:r w:rsidR="00265E4C">
              <w:rPr>
                <w:sz w:val="24"/>
                <w:szCs w:val="24"/>
              </w:rPr>
              <w:t>направляются</w:t>
            </w:r>
            <w:r w:rsidR="009803A1">
              <w:rPr>
                <w:sz w:val="24"/>
                <w:szCs w:val="24"/>
              </w:rPr>
              <w:t xml:space="preserve"> участнику закупки, </w:t>
            </w:r>
            <w:r>
              <w:rPr>
                <w:sz w:val="24"/>
                <w:szCs w:val="24"/>
              </w:rPr>
              <w:t xml:space="preserve">предложение которого признано лучшим. </w:t>
            </w:r>
          </w:p>
          <w:p w14:paraId="6EAFB612" w14:textId="129BDAAE" w:rsidR="00265E4C" w:rsidRPr="000839C7" w:rsidRDefault="00265E4C" w:rsidP="005767F6">
            <w:pPr>
              <w:spacing w:line="264" w:lineRule="auto"/>
              <w:ind w:right="113"/>
              <w:jc w:val="both"/>
              <w:rPr>
                <w:sz w:val="24"/>
                <w:szCs w:val="24"/>
              </w:rPr>
            </w:pPr>
            <w:r w:rsidRPr="00265E4C">
              <w:rPr>
                <w:sz w:val="24"/>
                <w:szCs w:val="24"/>
              </w:rPr>
              <w:t xml:space="preserve">В случае, если в течение десяти рабочих дней после направления </w:t>
            </w:r>
            <w:r>
              <w:rPr>
                <w:sz w:val="24"/>
                <w:szCs w:val="24"/>
              </w:rPr>
              <w:t>проекта договора Заказчиком</w:t>
            </w:r>
            <w:r w:rsidRPr="00265E4C">
              <w:rPr>
                <w:sz w:val="24"/>
                <w:szCs w:val="24"/>
              </w:rPr>
              <w:t xml:space="preserve">, поставщик не направляет Заказчику подписанный им проект </w:t>
            </w:r>
            <w:proofErr w:type="gramStart"/>
            <w:r w:rsidRPr="00265E4C">
              <w:rPr>
                <w:sz w:val="24"/>
                <w:szCs w:val="24"/>
              </w:rPr>
              <w:t>договора,  он</w:t>
            </w:r>
            <w:proofErr w:type="gramEnd"/>
            <w:r w:rsidRPr="00265E4C">
              <w:rPr>
                <w:sz w:val="24"/>
                <w:szCs w:val="24"/>
              </w:rPr>
              <w:t xml:space="preserve"> считается уклонившимся от заключения договора.</w:t>
            </w:r>
          </w:p>
        </w:tc>
      </w:tr>
      <w:bookmarkEnd w:id="216"/>
      <w:tr w:rsidR="005767F6" w:rsidRPr="000839C7" w14:paraId="2E7B5337"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EAA2CA" w14:textId="77777777"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73F2B3" w14:textId="77777777"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32BCA1" w14:textId="77777777" w:rsidR="005767F6" w:rsidRPr="000839C7" w:rsidRDefault="005767F6" w:rsidP="00FD6A97">
            <w:pPr>
              <w:spacing w:line="264" w:lineRule="auto"/>
              <w:ind w:right="113"/>
              <w:jc w:val="both"/>
              <w:rPr>
                <w:sz w:val="24"/>
                <w:szCs w:val="24"/>
              </w:rPr>
            </w:pPr>
            <w:r>
              <w:rPr>
                <w:sz w:val="24"/>
                <w:szCs w:val="24"/>
              </w:rPr>
              <w:t>предусмотрена</w:t>
            </w:r>
          </w:p>
        </w:tc>
      </w:tr>
      <w:tr w:rsidR="00C645CB" w14:paraId="32EEB4AE"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4C343FF1" w14:textId="77777777" w:rsidR="00C645CB" w:rsidRDefault="00C645CB"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14:paraId="0B85EE06" w14:textId="77777777" w:rsidR="00C645CB" w:rsidRDefault="00C42235" w:rsidP="00E433CB">
            <w:pPr>
              <w:widowControl w:val="0"/>
              <w:suppressLineNumbers/>
              <w:suppressAutoHyphens/>
              <w:spacing w:line="264" w:lineRule="auto"/>
              <w:rPr>
                <w:sz w:val="24"/>
                <w:szCs w:val="24"/>
                <w:lang w:eastAsia="en-US"/>
              </w:rPr>
            </w:pPr>
            <w:r>
              <w:rPr>
                <w:sz w:val="24"/>
                <w:szCs w:val="24"/>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2C091E1E" w14:textId="77777777" w:rsidR="00C42235" w:rsidRPr="00C42235" w:rsidRDefault="00C42235" w:rsidP="00C42235">
            <w:pPr>
              <w:spacing w:line="264" w:lineRule="auto"/>
              <w:jc w:val="both"/>
              <w:rPr>
                <w:sz w:val="24"/>
                <w:szCs w:val="24"/>
                <w:lang w:eastAsia="en-US"/>
              </w:rPr>
            </w:pPr>
            <w:r w:rsidRPr="00C42235">
              <w:rPr>
                <w:sz w:val="24"/>
                <w:szCs w:val="24"/>
                <w:lang w:eastAsia="en-US"/>
              </w:rPr>
              <w:t xml:space="preserve">Аудит отчетности должен быть выполнен в соответствии с Федеральным законом от 30 декабря 2008 г. N 307-ФЗ "Об </w:t>
            </w:r>
            <w:r w:rsidRPr="00C42235">
              <w:rPr>
                <w:sz w:val="24"/>
                <w:szCs w:val="24"/>
                <w:lang w:eastAsia="en-US"/>
              </w:rPr>
              <w:lastRenderedPageBreak/>
              <w:t>аудиторской деятельности". Международными стандартами аудита, введенными в действие на территории Российской Федерации приказами Минфина России от 24 октября 2016 г. № 192 н и от 9 ноября 2016 г. № 207 н</w:t>
            </w:r>
          </w:p>
          <w:p w14:paraId="74D538BE" w14:textId="77777777" w:rsidR="00C645CB" w:rsidRDefault="00C42235" w:rsidP="00C42235">
            <w:pPr>
              <w:spacing w:line="264" w:lineRule="auto"/>
              <w:jc w:val="both"/>
              <w:rPr>
                <w:sz w:val="24"/>
                <w:szCs w:val="24"/>
                <w:lang w:eastAsia="en-US"/>
              </w:rPr>
            </w:pPr>
            <w:r w:rsidRPr="00C42235">
              <w:rPr>
                <w:sz w:val="24"/>
                <w:szCs w:val="24"/>
                <w:lang w:eastAsia="en-US"/>
              </w:rPr>
              <w:t>Аудит должен оказываться квалифицированным персоналом, имеющим подтверждающие документы, с использованием современных методов, подходов, концепций, технологий.</w:t>
            </w:r>
          </w:p>
        </w:tc>
      </w:tr>
      <w:tr w:rsidR="005A2C69" w14:paraId="28F38DD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A96412B" w14:textId="77777777" w:rsidR="005A2C69" w:rsidRDefault="005A2C69"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lastRenderedPageBreak/>
              <w:t>8.23</w:t>
            </w:r>
          </w:p>
        </w:tc>
        <w:tc>
          <w:tcPr>
            <w:tcW w:w="2268" w:type="dxa"/>
            <w:tcBorders>
              <w:top w:val="single" w:sz="4" w:space="0" w:color="auto"/>
              <w:left w:val="single" w:sz="4" w:space="0" w:color="auto"/>
              <w:bottom w:val="single" w:sz="4" w:space="0" w:color="auto"/>
              <w:right w:val="single" w:sz="4" w:space="0" w:color="auto"/>
            </w:tcBorders>
          </w:tcPr>
          <w:p w14:paraId="414ECCD0" w14:textId="77777777" w:rsidR="005A2C69" w:rsidRDefault="005A2C69" w:rsidP="00722159">
            <w:pPr>
              <w:widowControl w:val="0"/>
              <w:suppressLineNumbers/>
              <w:suppressAutoHyphens/>
              <w:spacing w:line="264" w:lineRule="auto"/>
              <w:rPr>
                <w:sz w:val="24"/>
                <w:szCs w:val="24"/>
                <w:lang w:eastAsia="en-US"/>
              </w:rPr>
            </w:pPr>
            <w:r>
              <w:rPr>
                <w:sz w:val="24"/>
                <w:szCs w:val="24"/>
                <w:lang w:eastAsia="en-US"/>
              </w:rPr>
              <w:t>Сведения о в</w:t>
            </w:r>
            <w:r w:rsidR="00722159">
              <w:rPr>
                <w:sz w:val="24"/>
                <w:szCs w:val="24"/>
                <w:lang w:eastAsia="en-US"/>
              </w:rPr>
              <w:t>озможности отмены</w:t>
            </w:r>
            <w:r>
              <w:rPr>
                <w:sz w:val="24"/>
                <w:szCs w:val="24"/>
                <w:lang w:eastAsia="en-US"/>
              </w:rPr>
              <w:t xml:space="preserve"> </w:t>
            </w:r>
            <w:r w:rsidR="00722159">
              <w:rPr>
                <w:sz w:val="24"/>
                <w:szCs w:val="24"/>
                <w:lang w:eastAsia="en-US"/>
              </w:rPr>
              <w:t xml:space="preserve">процедуры </w:t>
            </w:r>
            <w:r>
              <w:rPr>
                <w:sz w:val="24"/>
                <w:szCs w:val="24"/>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14:paraId="07141844" w14:textId="77777777" w:rsidR="005A2C69" w:rsidRPr="00C42235" w:rsidRDefault="005A2C69" w:rsidP="00C42235">
            <w:pPr>
              <w:spacing w:line="264" w:lineRule="auto"/>
              <w:jc w:val="both"/>
              <w:rPr>
                <w:sz w:val="24"/>
                <w:szCs w:val="24"/>
                <w:lang w:eastAsia="en-US"/>
              </w:rPr>
            </w:pPr>
            <w:r>
              <w:rPr>
                <w:sz w:val="24"/>
                <w:szCs w:val="24"/>
                <w:lang w:eastAsia="en-US"/>
              </w:rPr>
              <w:t>В любое время до определения победителя</w:t>
            </w:r>
            <w:r w:rsidR="00894D8F">
              <w:rPr>
                <w:sz w:val="24"/>
                <w:szCs w:val="24"/>
                <w:lang w:eastAsia="en-US"/>
              </w:rPr>
              <w:t>.</w:t>
            </w:r>
          </w:p>
        </w:tc>
      </w:tr>
    </w:tbl>
    <w:p w14:paraId="22965B16" w14:textId="77777777" w:rsidR="0064055F" w:rsidRDefault="0064055F" w:rsidP="000002B2">
      <w:pPr>
        <w:suppressLineNumbers/>
        <w:suppressAutoHyphens/>
        <w:jc w:val="right"/>
        <w:rPr>
          <w:sz w:val="24"/>
          <w:szCs w:val="24"/>
        </w:rPr>
      </w:pPr>
    </w:p>
    <w:p w14:paraId="7D3121DF" w14:textId="77777777" w:rsidR="0064055F" w:rsidRDefault="0064055F" w:rsidP="000002B2">
      <w:pPr>
        <w:suppressLineNumbers/>
        <w:suppressAutoHyphens/>
        <w:jc w:val="right"/>
        <w:rPr>
          <w:sz w:val="24"/>
          <w:szCs w:val="24"/>
        </w:rPr>
      </w:pPr>
    </w:p>
    <w:p w14:paraId="60ED61C5" w14:textId="77777777" w:rsidR="0064055F" w:rsidRDefault="0064055F" w:rsidP="000002B2">
      <w:pPr>
        <w:suppressLineNumbers/>
        <w:suppressAutoHyphens/>
        <w:jc w:val="right"/>
        <w:rPr>
          <w:sz w:val="24"/>
          <w:szCs w:val="24"/>
        </w:rPr>
      </w:pPr>
    </w:p>
    <w:p w14:paraId="0DCCA2DA" w14:textId="77777777" w:rsidR="00A90CAD" w:rsidRDefault="00A90CAD" w:rsidP="000002B2">
      <w:pPr>
        <w:suppressLineNumbers/>
        <w:suppressAutoHyphens/>
        <w:jc w:val="right"/>
        <w:rPr>
          <w:sz w:val="24"/>
          <w:szCs w:val="24"/>
        </w:rPr>
      </w:pPr>
    </w:p>
    <w:p w14:paraId="7E904854" w14:textId="77777777" w:rsidR="00EE7658" w:rsidRDefault="00EE7658" w:rsidP="000002B2">
      <w:pPr>
        <w:suppressLineNumbers/>
        <w:suppressAutoHyphens/>
        <w:jc w:val="right"/>
        <w:rPr>
          <w:sz w:val="24"/>
          <w:szCs w:val="24"/>
        </w:rPr>
      </w:pPr>
    </w:p>
    <w:p w14:paraId="041FDCAA" w14:textId="77777777" w:rsidR="00FF443A" w:rsidRDefault="00FF443A" w:rsidP="00FF443A">
      <w:pPr>
        <w:suppressLineNumbers/>
        <w:suppressAutoHyphens/>
        <w:jc w:val="right"/>
        <w:rPr>
          <w:sz w:val="24"/>
          <w:szCs w:val="24"/>
        </w:rPr>
      </w:pPr>
    </w:p>
    <w:p w14:paraId="0AD2504C" w14:textId="77777777" w:rsidR="00FF443A" w:rsidRDefault="00FF443A" w:rsidP="00FF443A">
      <w:pPr>
        <w:suppressLineNumbers/>
        <w:suppressAutoHyphens/>
        <w:jc w:val="right"/>
        <w:rPr>
          <w:sz w:val="24"/>
          <w:szCs w:val="24"/>
        </w:rPr>
      </w:pPr>
    </w:p>
    <w:p w14:paraId="7BBE7966" w14:textId="77777777" w:rsidR="00FF443A" w:rsidRDefault="00FF443A" w:rsidP="00FF443A">
      <w:pPr>
        <w:suppressLineNumbers/>
        <w:suppressAutoHyphens/>
        <w:jc w:val="right"/>
        <w:rPr>
          <w:sz w:val="24"/>
          <w:szCs w:val="24"/>
        </w:rPr>
      </w:pPr>
    </w:p>
    <w:p w14:paraId="37E12708" w14:textId="77777777" w:rsidR="00FF443A" w:rsidRDefault="00FF443A" w:rsidP="00FF443A">
      <w:pPr>
        <w:suppressLineNumbers/>
        <w:suppressAutoHyphens/>
        <w:jc w:val="right"/>
        <w:rPr>
          <w:sz w:val="24"/>
          <w:szCs w:val="24"/>
        </w:rPr>
      </w:pPr>
    </w:p>
    <w:p w14:paraId="37848D39" w14:textId="77777777" w:rsidR="00FF443A" w:rsidRDefault="00FF443A" w:rsidP="00FF443A">
      <w:pPr>
        <w:suppressLineNumbers/>
        <w:suppressAutoHyphens/>
        <w:jc w:val="right"/>
        <w:rPr>
          <w:sz w:val="24"/>
          <w:szCs w:val="24"/>
        </w:rPr>
      </w:pPr>
    </w:p>
    <w:p w14:paraId="44A8B881" w14:textId="77777777" w:rsidR="00FF443A" w:rsidRDefault="00FF443A" w:rsidP="00FF443A">
      <w:pPr>
        <w:suppressLineNumbers/>
        <w:suppressAutoHyphens/>
        <w:jc w:val="right"/>
        <w:rPr>
          <w:sz w:val="24"/>
          <w:szCs w:val="24"/>
        </w:rPr>
      </w:pPr>
    </w:p>
    <w:p w14:paraId="7FA35A8A" w14:textId="77777777" w:rsidR="00FF443A" w:rsidRDefault="00FF443A" w:rsidP="00FF443A">
      <w:pPr>
        <w:suppressLineNumbers/>
        <w:suppressAutoHyphens/>
        <w:jc w:val="right"/>
        <w:rPr>
          <w:sz w:val="24"/>
          <w:szCs w:val="24"/>
        </w:rPr>
      </w:pPr>
    </w:p>
    <w:p w14:paraId="6AC6ED0B" w14:textId="77777777" w:rsidR="00FF443A" w:rsidRDefault="00FF443A" w:rsidP="00FF443A">
      <w:pPr>
        <w:suppressLineNumbers/>
        <w:suppressAutoHyphens/>
        <w:jc w:val="right"/>
        <w:rPr>
          <w:sz w:val="24"/>
          <w:szCs w:val="24"/>
        </w:rPr>
      </w:pPr>
    </w:p>
    <w:p w14:paraId="1D517175" w14:textId="77777777" w:rsidR="00FF443A" w:rsidRDefault="00FF443A" w:rsidP="00FF443A">
      <w:pPr>
        <w:suppressLineNumbers/>
        <w:suppressAutoHyphens/>
        <w:jc w:val="right"/>
        <w:rPr>
          <w:sz w:val="24"/>
          <w:szCs w:val="24"/>
        </w:rPr>
      </w:pPr>
    </w:p>
    <w:p w14:paraId="6A706743" w14:textId="77777777" w:rsidR="00FF443A" w:rsidRDefault="00FF443A" w:rsidP="00FF443A">
      <w:pPr>
        <w:suppressLineNumbers/>
        <w:suppressAutoHyphens/>
        <w:jc w:val="right"/>
        <w:rPr>
          <w:sz w:val="24"/>
          <w:szCs w:val="24"/>
        </w:rPr>
      </w:pPr>
    </w:p>
    <w:p w14:paraId="42290B1F" w14:textId="77777777" w:rsidR="00FF443A" w:rsidRDefault="00FF443A" w:rsidP="00FF443A">
      <w:pPr>
        <w:suppressLineNumbers/>
        <w:suppressAutoHyphens/>
        <w:jc w:val="right"/>
        <w:rPr>
          <w:sz w:val="24"/>
          <w:szCs w:val="24"/>
        </w:rPr>
      </w:pPr>
    </w:p>
    <w:p w14:paraId="7CC406F1" w14:textId="77777777" w:rsidR="00FF443A" w:rsidRDefault="00FF443A" w:rsidP="00FF443A">
      <w:pPr>
        <w:suppressLineNumbers/>
        <w:suppressAutoHyphens/>
        <w:jc w:val="right"/>
        <w:rPr>
          <w:sz w:val="24"/>
          <w:szCs w:val="24"/>
        </w:rPr>
      </w:pPr>
    </w:p>
    <w:p w14:paraId="6F8632C5" w14:textId="77777777" w:rsidR="00FF443A" w:rsidRDefault="00FF443A" w:rsidP="00FF443A">
      <w:pPr>
        <w:suppressLineNumbers/>
        <w:suppressAutoHyphens/>
        <w:jc w:val="right"/>
        <w:rPr>
          <w:sz w:val="24"/>
          <w:szCs w:val="24"/>
        </w:rPr>
      </w:pPr>
    </w:p>
    <w:p w14:paraId="396E5814" w14:textId="77777777" w:rsidR="00FF443A" w:rsidRDefault="00FF443A" w:rsidP="00FF443A">
      <w:pPr>
        <w:suppressLineNumbers/>
        <w:suppressAutoHyphens/>
        <w:jc w:val="right"/>
        <w:rPr>
          <w:sz w:val="24"/>
          <w:szCs w:val="24"/>
        </w:rPr>
      </w:pPr>
    </w:p>
    <w:p w14:paraId="7DAA0CC0" w14:textId="77777777" w:rsidR="00FF443A" w:rsidRDefault="00FF443A" w:rsidP="00FF443A">
      <w:pPr>
        <w:suppressLineNumbers/>
        <w:suppressAutoHyphens/>
        <w:jc w:val="right"/>
        <w:rPr>
          <w:sz w:val="24"/>
          <w:szCs w:val="24"/>
        </w:rPr>
      </w:pPr>
    </w:p>
    <w:p w14:paraId="52D96365" w14:textId="77777777" w:rsidR="00FF443A" w:rsidRDefault="00FF443A" w:rsidP="00FF443A">
      <w:pPr>
        <w:suppressLineNumbers/>
        <w:suppressAutoHyphens/>
        <w:jc w:val="right"/>
        <w:rPr>
          <w:sz w:val="24"/>
          <w:szCs w:val="24"/>
        </w:rPr>
      </w:pPr>
    </w:p>
    <w:p w14:paraId="033FFCAB" w14:textId="77777777" w:rsidR="00FF443A" w:rsidRDefault="00FF443A" w:rsidP="00FF443A">
      <w:pPr>
        <w:suppressLineNumbers/>
        <w:suppressAutoHyphens/>
        <w:jc w:val="right"/>
        <w:rPr>
          <w:sz w:val="24"/>
          <w:szCs w:val="24"/>
        </w:rPr>
      </w:pPr>
    </w:p>
    <w:p w14:paraId="7779B8F1" w14:textId="77777777" w:rsidR="00FF443A" w:rsidRDefault="00FF443A" w:rsidP="00FF443A">
      <w:pPr>
        <w:suppressLineNumbers/>
        <w:suppressAutoHyphens/>
        <w:jc w:val="right"/>
        <w:rPr>
          <w:sz w:val="24"/>
          <w:szCs w:val="24"/>
        </w:rPr>
      </w:pPr>
    </w:p>
    <w:p w14:paraId="38E1287C" w14:textId="77777777" w:rsidR="00FF443A" w:rsidRDefault="00FF443A" w:rsidP="00FF443A">
      <w:pPr>
        <w:suppressLineNumbers/>
        <w:suppressAutoHyphens/>
        <w:jc w:val="right"/>
        <w:rPr>
          <w:sz w:val="24"/>
          <w:szCs w:val="24"/>
        </w:rPr>
      </w:pPr>
    </w:p>
    <w:p w14:paraId="5B805129" w14:textId="77777777" w:rsidR="00FF443A" w:rsidRDefault="00FF443A" w:rsidP="00FF443A">
      <w:pPr>
        <w:suppressLineNumbers/>
        <w:suppressAutoHyphens/>
        <w:jc w:val="right"/>
        <w:rPr>
          <w:sz w:val="24"/>
          <w:szCs w:val="24"/>
        </w:rPr>
      </w:pPr>
    </w:p>
    <w:p w14:paraId="48499AB2" w14:textId="77777777" w:rsidR="00FF443A" w:rsidRDefault="00FF443A" w:rsidP="00FF443A">
      <w:pPr>
        <w:suppressLineNumbers/>
        <w:suppressAutoHyphens/>
        <w:jc w:val="right"/>
        <w:rPr>
          <w:sz w:val="24"/>
          <w:szCs w:val="24"/>
        </w:rPr>
      </w:pPr>
    </w:p>
    <w:p w14:paraId="57DB3C01" w14:textId="77777777" w:rsidR="00FF443A" w:rsidRDefault="00FF443A" w:rsidP="00FF443A">
      <w:pPr>
        <w:suppressLineNumbers/>
        <w:suppressAutoHyphens/>
        <w:jc w:val="right"/>
        <w:rPr>
          <w:sz w:val="24"/>
          <w:szCs w:val="24"/>
        </w:rPr>
      </w:pPr>
    </w:p>
    <w:p w14:paraId="78FF0441" w14:textId="77777777" w:rsidR="00FF443A" w:rsidRDefault="00FF443A" w:rsidP="00FF443A">
      <w:pPr>
        <w:suppressLineNumbers/>
        <w:suppressAutoHyphens/>
        <w:jc w:val="right"/>
        <w:rPr>
          <w:sz w:val="24"/>
          <w:szCs w:val="24"/>
        </w:rPr>
      </w:pPr>
    </w:p>
    <w:p w14:paraId="1560089A" w14:textId="77777777" w:rsidR="00FF443A" w:rsidRDefault="00FF443A" w:rsidP="00FF443A">
      <w:pPr>
        <w:suppressLineNumbers/>
        <w:suppressAutoHyphens/>
        <w:jc w:val="right"/>
        <w:rPr>
          <w:sz w:val="24"/>
          <w:szCs w:val="24"/>
        </w:rPr>
      </w:pPr>
    </w:p>
    <w:p w14:paraId="70500D3C" w14:textId="77777777" w:rsidR="00FF443A" w:rsidRDefault="00FF443A" w:rsidP="00FF443A">
      <w:pPr>
        <w:suppressLineNumbers/>
        <w:suppressAutoHyphens/>
        <w:jc w:val="right"/>
        <w:rPr>
          <w:sz w:val="24"/>
          <w:szCs w:val="24"/>
        </w:rPr>
      </w:pPr>
    </w:p>
    <w:p w14:paraId="3070B557" w14:textId="77777777" w:rsidR="00FF443A" w:rsidRDefault="00FF443A" w:rsidP="00FF443A">
      <w:pPr>
        <w:suppressLineNumbers/>
        <w:suppressAutoHyphens/>
        <w:jc w:val="right"/>
        <w:rPr>
          <w:sz w:val="24"/>
          <w:szCs w:val="24"/>
        </w:rPr>
      </w:pPr>
    </w:p>
    <w:p w14:paraId="0FA7D105" w14:textId="77777777" w:rsidR="00FF443A" w:rsidRDefault="00FF443A" w:rsidP="00FF443A">
      <w:pPr>
        <w:suppressLineNumbers/>
        <w:suppressAutoHyphens/>
        <w:jc w:val="right"/>
        <w:rPr>
          <w:sz w:val="24"/>
          <w:szCs w:val="24"/>
        </w:rPr>
      </w:pPr>
    </w:p>
    <w:p w14:paraId="0BE0BD26" w14:textId="77777777" w:rsidR="00FF443A" w:rsidRDefault="00FF443A" w:rsidP="00FF443A">
      <w:pPr>
        <w:suppressLineNumbers/>
        <w:suppressAutoHyphens/>
        <w:jc w:val="right"/>
        <w:rPr>
          <w:sz w:val="24"/>
          <w:szCs w:val="24"/>
        </w:rPr>
      </w:pPr>
    </w:p>
    <w:p w14:paraId="6CA23EC2" w14:textId="77777777" w:rsidR="00FF443A" w:rsidRDefault="00FF443A" w:rsidP="00FF443A">
      <w:pPr>
        <w:suppressLineNumbers/>
        <w:suppressAutoHyphens/>
        <w:jc w:val="right"/>
        <w:rPr>
          <w:sz w:val="24"/>
          <w:szCs w:val="24"/>
        </w:rPr>
      </w:pPr>
    </w:p>
    <w:p w14:paraId="0BB76ECF" w14:textId="77777777" w:rsidR="00FF443A" w:rsidRDefault="00FF443A" w:rsidP="00FF443A">
      <w:pPr>
        <w:suppressLineNumbers/>
        <w:suppressAutoHyphens/>
        <w:jc w:val="right"/>
        <w:rPr>
          <w:sz w:val="24"/>
          <w:szCs w:val="24"/>
        </w:rPr>
      </w:pPr>
    </w:p>
    <w:p w14:paraId="288B54E9" w14:textId="77777777" w:rsidR="00FF443A" w:rsidRDefault="00FF443A" w:rsidP="00FF443A">
      <w:pPr>
        <w:suppressLineNumbers/>
        <w:suppressAutoHyphens/>
        <w:jc w:val="right"/>
        <w:rPr>
          <w:sz w:val="24"/>
          <w:szCs w:val="24"/>
        </w:rPr>
      </w:pPr>
    </w:p>
    <w:p w14:paraId="6D03DC5E" w14:textId="77777777" w:rsidR="00FF443A" w:rsidRDefault="00FF443A" w:rsidP="00FF443A">
      <w:pPr>
        <w:suppressLineNumbers/>
        <w:suppressAutoHyphens/>
        <w:jc w:val="right"/>
        <w:rPr>
          <w:sz w:val="24"/>
          <w:szCs w:val="24"/>
        </w:rPr>
      </w:pPr>
    </w:p>
    <w:p w14:paraId="0E21EE73" w14:textId="77777777" w:rsidR="00FF443A" w:rsidRDefault="00FF443A" w:rsidP="00FF443A">
      <w:pPr>
        <w:suppressLineNumbers/>
        <w:suppressAutoHyphens/>
        <w:jc w:val="right"/>
        <w:rPr>
          <w:sz w:val="24"/>
          <w:szCs w:val="24"/>
        </w:rPr>
      </w:pPr>
    </w:p>
    <w:p w14:paraId="1E00DDD5" w14:textId="77777777" w:rsidR="00FF443A" w:rsidRDefault="00FF443A" w:rsidP="00FF443A">
      <w:pPr>
        <w:suppressLineNumbers/>
        <w:suppressAutoHyphens/>
        <w:jc w:val="right"/>
        <w:rPr>
          <w:sz w:val="24"/>
          <w:szCs w:val="24"/>
        </w:rPr>
      </w:pPr>
    </w:p>
    <w:p w14:paraId="2E5FF1B9" w14:textId="77777777" w:rsidR="00FF443A" w:rsidRDefault="00FF443A" w:rsidP="00FF443A">
      <w:pPr>
        <w:suppressLineNumbers/>
        <w:suppressAutoHyphens/>
        <w:jc w:val="right"/>
        <w:rPr>
          <w:sz w:val="24"/>
          <w:szCs w:val="24"/>
        </w:rPr>
      </w:pPr>
    </w:p>
    <w:p w14:paraId="0B3B6568" w14:textId="77777777" w:rsidR="00FF443A" w:rsidRDefault="00FF443A" w:rsidP="00FF443A">
      <w:pPr>
        <w:suppressLineNumbers/>
        <w:suppressAutoHyphens/>
        <w:jc w:val="right"/>
        <w:rPr>
          <w:sz w:val="24"/>
          <w:szCs w:val="24"/>
        </w:rPr>
      </w:pPr>
    </w:p>
    <w:p w14:paraId="2E0A6047" w14:textId="77777777" w:rsidR="00FF443A" w:rsidRDefault="00FF443A" w:rsidP="00FF443A">
      <w:pPr>
        <w:suppressLineNumbers/>
        <w:suppressAutoHyphens/>
        <w:jc w:val="right"/>
        <w:rPr>
          <w:sz w:val="24"/>
          <w:szCs w:val="24"/>
        </w:rPr>
      </w:pPr>
    </w:p>
    <w:p w14:paraId="5D7A95F2" w14:textId="77777777" w:rsidR="00FF443A" w:rsidRDefault="00FF443A" w:rsidP="00FF443A">
      <w:pPr>
        <w:suppressLineNumbers/>
        <w:suppressAutoHyphens/>
        <w:jc w:val="right"/>
        <w:rPr>
          <w:sz w:val="24"/>
          <w:szCs w:val="24"/>
        </w:rPr>
      </w:pPr>
    </w:p>
    <w:p w14:paraId="5B0FEFED" w14:textId="77777777" w:rsidR="00FF443A" w:rsidRDefault="00FF443A" w:rsidP="00FF443A">
      <w:pPr>
        <w:suppressLineNumbers/>
        <w:suppressAutoHyphens/>
        <w:jc w:val="right"/>
        <w:rPr>
          <w:sz w:val="24"/>
          <w:szCs w:val="24"/>
        </w:rPr>
      </w:pPr>
    </w:p>
    <w:p w14:paraId="3D04DEAE" w14:textId="77777777" w:rsidR="00FF443A" w:rsidRDefault="00FF443A" w:rsidP="00FF443A">
      <w:pPr>
        <w:suppressLineNumbers/>
        <w:suppressAutoHyphens/>
        <w:jc w:val="right"/>
        <w:rPr>
          <w:sz w:val="24"/>
          <w:szCs w:val="24"/>
        </w:rPr>
      </w:pPr>
    </w:p>
    <w:p w14:paraId="61139729" w14:textId="77777777" w:rsidR="00FF443A" w:rsidRDefault="00FF443A" w:rsidP="00FF443A">
      <w:pPr>
        <w:suppressLineNumbers/>
        <w:suppressAutoHyphens/>
        <w:jc w:val="right"/>
        <w:rPr>
          <w:sz w:val="24"/>
          <w:szCs w:val="24"/>
        </w:rPr>
      </w:pPr>
    </w:p>
    <w:p w14:paraId="1F06A046" w14:textId="77777777" w:rsidR="00FF443A" w:rsidRDefault="00FF443A" w:rsidP="00FF443A">
      <w:pPr>
        <w:suppressLineNumbers/>
        <w:suppressAutoHyphens/>
        <w:jc w:val="right"/>
        <w:rPr>
          <w:sz w:val="24"/>
          <w:szCs w:val="24"/>
        </w:rPr>
      </w:pPr>
    </w:p>
    <w:p w14:paraId="091D2BC3" w14:textId="77777777" w:rsidR="00FF443A" w:rsidRDefault="00FF443A" w:rsidP="00FF443A">
      <w:pPr>
        <w:suppressLineNumbers/>
        <w:suppressAutoHyphens/>
        <w:jc w:val="right"/>
        <w:rPr>
          <w:sz w:val="24"/>
          <w:szCs w:val="24"/>
        </w:rPr>
      </w:pPr>
    </w:p>
    <w:p w14:paraId="7AF8AEFA" w14:textId="5C3F729F" w:rsidR="00FF443A" w:rsidRPr="00FF443A" w:rsidRDefault="00FF443A" w:rsidP="00FF443A">
      <w:pPr>
        <w:suppressLineNumbers/>
        <w:suppressAutoHyphens/>
        <w:jc w:val="right"/>
        <w:rPr>
          <w:sz w:val="24"/>
          <w:szCs w:val="24"/>
        </w:rPr>
      </w:pPr>
      <w:r w:rsidRPr="00FF443A">
        <w:rPr>
          <w:sz w:val="24"/>
          <w:szCs w:val="24"/>
        </w:rPr>
        <w:t>Приложение № 1 к «ИНФОРМАЦИОННОЙ КАРТЕ»</w:t>
      </w:r>
    </w:p>
    <w:p w14:paraId="315D9845" w14:textId="77777777" w:rsidR="00FF443A" w:rsidRPr="00FF443A" w:rsidRDefault="00FF443A" w:rsidP="00FF443A">
      <w:pPr>
        <w:rPr>
          <w:sz w:val="24"/>
          <w:szCs w:val="24"/>
        </w:rPr>
      </w:pPr>
    </w:p>
    <w:p w14:paraId="6EA754D2" w14:textId="77777777" w:rsidR="00FF443A" w:rsidRPr="00FF443A" w:rsidRDefault="00FF443A" w:rsidP="00FF443A">
      <w:pPr>
        <w:widowControl w:val="0"/>
        <w:ind w:firstLine="709"/>
        <w:jc w:val="center"/>
        <w:rPr>
          <w:b/>
          <w:sz w:val="24"/>
          <w:szCs w:val="24"/>
        </w:rPr>
      </w:pPr>
      <w:r w:rsidRPr="00FF443A">
        <w:rPr>
          <w:b/>
          <w:sz w:val="24"/>
          <w:szCs w:val="24"/>
        </w:rPr>
        <w:t>КРИТЕРИИ ОЦЕНКИ ЗАЯВОК НА УЧАСТИЕ В ЗАКУПКЕ, ИХ СОДЕРЖАНИЕ И ЗНАЧИМОСТЬ</w:t>
      </w:r>
    </w:p>
    <w:p w14:paraId="246E009D" w14:textId="77777777" w:rsidR="00FF443A" w:rsidRPr="00FF443A" w:rsidRDefault="00FF443A" w:rsidP="00FF443A">
      <w:pPr>
        <w:widowControl w:val="0"/>
        <w:spacing w:afterLines="20" w:after="48"/>
        <w:ind w:firstLine="709"/>
        <w:rPr>
          <w:sz w:val="24"/>
          <w:szCs w:val="24"/>
        </w:rPr>
      </w:pPr>
      <w:r w:rsidRPr="00FF443A">
        <w:rPr>
          <w:sz w:val="24"/>
          <w:szCs w:val="24"/>
        </w:rPr>
        <w:t>Оценка заявок на участие в закупке проводится по следующим критериям:</w:t>
      </w:r>
    </w:p>
    <w:p w14:paraId="2B1A587C" w14:textId="77777777" w:rsidR="00FF443A" w:rsidRPr="00FF443A" w:rsidRDefault="00FF443A" w:rsidP="00FF443A">
      <w:pPr>
        <w:ind w:firstLine="709"/>
        <w:rPr>
          <w:color w:val="000000"/>
          <w:sz w:val="24"/>
          <w:szCs w:val="24"/>
        </w:rPr>
      </w:pPr>
      <w:r w:rsidRPr="00FF443A">
        <w:rPr>
          <w:sz w:val="24"/>
          <w:szCs w:val="24"/>
        </w:rPr>
        <w:t xml:space="preserve">а) Цена </w:t>
      </w:r>
      <w:r w:rsidRPr="00FF443A">
        <w:rPr>
          <w:color w:val="000000"/>
          <w:sz w:val="24"/>
          <w:szCs w:val="24"/>
        </w:rPr>
        <w:t>за единицу услуги (с учетом налогов и сборов)</w:t>
      </w:r>
      <w:r w:rsidRPr="00FF443A">
        <w:rPr>
          <w:sz w:val="24"/>
          <w:szCs w:val="24"/>
        </w:rPr>
        <w:t>.</w:t>
      </w:r>
    </w:p>
    <w:p w14:paraId="2CC15188" w14:textId="77777777" w:rsidR="00FF443A" w:rsidRPr="00FF443A" w:rsidRDefault="00FF443A" w:rsidP="00FF443A">
      <w:pPr>
        <w:widowControl w:val="0"/>
        <w:spacing w:afterLines="20" w:after="48"/>
        <w:ind w:firstLine="709"/>
        <w:rPr>
          <w:sz w:val="24"/>
          <w:szCs w:val="24"/>
        </w:rPr>
      </w:pPr>
      <w:r w:rsidRPr="00FF443A">
        <w:rPr>
          <w:sz w:val="24"/>
          <w:szCs w:val="24"/>
        </w:rPr>
        <w:t xml:space="preserve">б) Качество товаров, работ, услуг, квалификация участника закупки. </w:t>
      </w:r>
    </w:p>
    <w:p w14:paraId="0F61A8FF" w14:textId="77777777" w:rsidR="00FF443A" w:rsidRPr="00FF443A" w:rsidRDefault="00FF443A" w:rsidP="00FF443A">
      <w:pPr>
        <w:widowControl w:val="0"/>
        <w:spacing w:afterLines="20" w:after="48"/>
        <w:ind w:firstLine="709"/>
        <w:rPr>
          <w:sz w:val="24"/>
          <w:szCs w:val="24"/>
        </w:rPr>
      </w:pPr>
    </w:p>
    <w:p w14:paraId="309D0944" w14:textId="77777777" w:rsidR="00FF443A" w:rsidRPr="00FF443A" w:rsidRDefault="00FF443A" w:rsidP="00FF443A">
      <w:pPr>
        <w:widowControl w:val="0"/>
        <w:spacing w:afterLines="20" w:after="48"/>
        <w:ind w:firstLine="400"/>
        <w:rPr>
          <w:sz w:val="24"/>
          <w:szCs w:val="24"/>
        </w:rPr>
      </w:pPr>
    </w:p>
    <w:p w14:paraId="13794C40" w14:textId="77777777" w:rsidR="00FF443A" w:rsidRPr="00FF443A" w:rsidRDefault="00FF443A" w:rsidP="00FF443A">
      <w:pPr>
        <w:widowControl w:val="0"/>
        <w:autoSpaceDE w:val="0"/>
        <w:autoSpaceDN w:val="0"/>
        <w:adjustRightInd w:val="0"/>
        <w:jc w:val="center"/>
        <w:rPr>
          <w:b/>
          <w:sz w:val="24"/>
          <w:szCs w:val="24"/>
        </w:rPr>
      </w:pPr>
      <w:r w:rsidRPr="00FF443A">
        <w:rPr>
          <w:b/>
          <w:sz w:val="24"/>
          <w:szCs w:val="24"/>
        </w:rPr>
        <w:t>ПОРЯДОК ОЦЕНКИ И СОПОСТАВЛЕНИЯ ПРЕДЛОЖЕНИЙ НА УЧАСТИЕ В ЗАКУПКЕ</w:t>
      </w:r>
    </w:p>
    <w:p w14:paraId="2F6EDEDC" w14:textId="77777777" w:rsidR="00FF443A" w:rsidRPr="00FF443A" w:rsidRDefault="00FF443A" w:rsidP="00FF443A">
      <w:pPr>
        <w:numPr>
          <w:ilvl w:val="0"/>
          <w:numId w:val="42"/>
        </w:numPr>
        <w:autoSpaceDE w:val="0"/>
        <w:autoSpaceDN w:val="0"/>
        <w:adjustRightInd w:val="0"/>
        <w:spacing w:line="360" w:lineRule="auto"/>
        <w:ind w:left="0" w:firstLine="426"/>
        <w:contextualSpacing/>
        <w:jc w:val="both"/>
      </w:pPr>
      <w:r w:rsidRPr="00FF443A">
        <w:rPr>
          <w:sz w:val="24"/>
          <w:szCs w:val="24"/>
        </w:rPr>
        <w:t>Оценка заявок осуществляется в следующем порядке.</w:t>
      </w:r>
    </w:p>
    <w:p w14:paraId="4B686CD2" w14:textId="77777777" w:rsidR="00FF443A" w:rsidRPr="00FF443A" w:rsidRDefault="00FF443A" w:rsidP="00FF443A">
      <w:pPr>
        <w:numPr>
          <w:ilvl w:val="0"/>
          <w:numId w:val="43"/>
        </w:numPr>
        <w:autoSpaceDE w:val="0"/>
        <w:autoSpaceDN w:val="0"/>
        <w:adjustRightInd w:val="0"/>
        <w:spacing w:line="360" w:lineRule="auto"/>
        <w:ind w:left="0" w:firstLine="426"/>
        <w:contextualSpacing/>
        <w:jc w:val="both"/>
        <w:rPr>
          <w:sz w:val="24"/>
          <w:szCs w:val="24"/>
        </w:rPr>
      </w:pPr>
      <w:r w:rsidRPr="00FF443A">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0239866" w14:textId="77777777" w:rsidR="00FF443A" w:rsidRPr="00FF443A" w:rsidRDefault="00FF443A" w:rsidP="00FF443A">
      <w:pPr>
        <w:numPr>
          <w:ilvl w:val="0"/>
          <w:numId w:val="43"/>
        </w:numPr>
        <w:autoSpaceDE w:val="0"/>
        <w:autoSpaceDN w:val="0"/>
        <w:adjustRightInd w:val="0"/>
        <w:spacing w:line="360" w:lineRule="auto"/>
        <w:ind w:left="0" w:firstLine="426"/>
        <w:contextualSpacing/>
        <w:jc w:val="both"/>
        <w:rPr>
          <w:sz w:val="24"/>
          <w:szCs w:val="24"/>
        </w:rPr>
      </w:pPr>
      <w:r w:rsidRPr="00FF443A">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709A27F1" w14:textId="77777777" w:rsidR="00FF443A" w:rsidRPr="00FF443A" w:rsidRDefault="00FF443A" w:rsidP="00FF443A">
      <w:pPr>
        <w:numPr>
          <w:ilvl w:val="0"/>
          <w:numId w:val="43"/>
        </w:numPr>
        <w:autoSpaceDE w:val="0"/>
        <w:autoSpaceDN w:val="0"/>
        <w:adjustRightInd w:val="0"/>
        <w:spacing w:line="360" w:lineRule="auto"/>
        <w:ind w:left="0" w:firstLine="426"/>
        <w:contextualSpacing/>
        <w:jc w:val="both"/>
        <w:rPr>
          <w:sz w:val="24"/>
          <w:szCs w:val="24"/>
        </w:rPr>
      </w:pPr>
      <w:r w:rsidRPr="00FF443A">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64FB2CCE" w14:textId="77777777" w:rsidR="00FF443A" w:rsidRPr="00FF443A" w:rsidRDefault="00FF443A" w:rsidP="00FF443A">
      <w:pPr>
        <w:autoSpaceDE w:val="0"/>
        <w:autoSpaceDN w:val="0"/>
        <w:adjustRightInd w:val="0"/>
        <w:spacing w:line="360" w:lineRule="auto"/>
        <w:jc w:val="both"/>
        <w:rPr>
          <w:sz w:val="24"/>
          <w:szCs w:val="24"/>
        </w:rPr>
      </w:pPr>
    </w:p>
    <w:p w14:paraId="12F2C46A" w14:textId="77777777" w:rsidR="00FF443A" w:rsidRPr="00FF443A" w:rsidRDefault="00FF443A" w:rsidP="00FF443A">
      <w:pPr>
        <w:numPr>
          <w:ilvl w:val="0"/>
          <w:numId w:val="42"/>
        </w:numPr>
        <w:autoSpaceDE w:val="0"/>
        <w:autoSpaceDN w:val="0"/>
        <w:adjustRightInd w:val="0"/>
        <w:spacing w:line="360" w:lineRule="auto"/>
        <w:ind w:left="0" w:firstLine="426"/>
        <w:contextualSpacing/>
        <w:rPr>
          <w:sz w:val="24"/>
          <w:szCs w:val="24"/>
        </w:rPr>
      </w:pPr>
      <w:r w:rsidRPr="00FF443A">
        <w:rPr>
          <w:sz w:val="24"/>
          <w:szCs w:val="24"/>
        </w:rPr>
        <w:t>Порядок оценки заявок по критериям оценки заявок</w:t>
      </w:r>
    </w:p>
    <w:p w14:paraId="0665C75D" w14:textId="77777777" w:rsidR="00FF443A" w:rsidRPr="00FF443A" w:rsidRDefault="00FF443A" w:rsidP="00FF443A">
      <w:pPr>
        <w:autoSpaceDE w:val="0"/>
        <w:autoSpaceDN w:val="0"/>
        <w:adjustRightInd w:val="0"/>
        <w:spacing w:line="360" w:lineRule="auto"/>
        <w:jc w:val="center"/>
        <w:outlineLvl w:val="0"/>
        <w:rPr>
          <w:sz w:val="24"/>
          <w:szCs w:val="24"/>
        </w:rPr>
      </w:pPr>
    </w:p>
    <w:p w14:paraId="099DFEC0" w14:textId="77777777" w:rsidR="00FF443A" w:rsidRPr="00FF443A" w:rsidRDefault="00FF443A" w:rsidP="00FF443A">
      <w:pPr>
        <w:jc w:val="center"/>
        <w:rPr>
          <w:sz w:val="24"/>
          <w:szCs w:val="24"/>
        </w:rPr>
      </w:pPr>
      <w:r w:rsidRPr="00FF443A">
        <w:rPr>
          <w:sz w:val="24"/>
          <w:szCs w:val="24"/>
        </w:rPr>
        <w:t>Оценка заявок по критерию "цена договора"</w:t>
      </w:r>
    </w:p>
    <w:p w14:paraId="0D42B590" w14:textId="77777777" w:rsidR="00FF443A" w:rsidRPr="00FF443A" w:rsidRDefault="00FF443A" w:rsidP="00FF443A">
      <w:pPr>
        <w:jc w:val="center"/>
        <w:rPr>
          <w:sz w:val="24"/>
          <w:szCs w:val="24"/>
        </w:rPr>
      </w:pPr>
      <w:r w:rsidRPr="00FF443A">
        <w:rPr>
          <w:sz w:val="24"/>
          <w:szCs w:val="24"/>
        </w:rPr>
        <w:t>("цена договора за единицу товара, работы, услуги")</w:t>
      </w:r>
    </w:p>
    <w:p w14:paraId="533C166D" w14:textId="77777777" w:rsidR="00FF443A" w:rsidRPr="00FF443A" w:rsidRDefault="00FF443A" w:rsidP="00FF443A">
      <w:pPr>
        <w:autoSpaceDE w:val="0"/>
        <w:autoSpaceDN w:val="0"/>
        <w:adjustRightInd w:val="0"/>
        <w:spacing w:line="360" w:lineRule="auto"/>
        <w:ind w:firstLine="540"/>
        <w:jc w:val="both"/>
        <w:rPr>
          <w:sz w:val="24"/>
          <w:szCs w:val="24"/>
        </w:rPr>
      </w:pPr>
    </w:p>
    <w:p w14:paraId="43352784"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6939DD93"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w:t>
      </w:r>
      <w:r w:rsidRPr="00FF443A">
        <w:rPr>
          <w:sz w:val="24"/>
          <w:szCs w:val="24"/>
        </w:rPr>
        <w:lastRenderedPageBreak/>
        <w:t>предусмотренных в документации о закупке, если применяется критерий "цена договора за единицу товара, работы, услуги").</w:t>
      </w:r>
    </w:p>
    <w:p w14:paraId="6BF63C72"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6079DEC4" w14:textId="77777777" w:rsidR="00FF443A" w:rsidRPr="00FF443A" w:rsidRDefault="00FF443A" w:rsidP="00FF443A">
      <w:pPr>
        <w:autoSpaceDE w:val="0"/>
        <w:autoSpaceDN w:val="0"/>
        <w:adjustRightInd w:val="0"/>
        <w:spacing w:line="360" w:lineRule="auto"/>
        <w:ind w:firstLine="540"/>
        <w:jc w:val="both"/>
        <w:rPr>
          <w:sz w:val="24"/>
          <w:szCs w:val="24"/>
        </w:rPr>
      </w:pPr>
    </w:p>
    <w:p w14:paraId="3E64010F" w14:textId="77777777" w:rsidR="00FF443A" w:rsidRPr="00FF443A" w:rsidRDefault="00FF443A" w:rsidP="00FF443A">
      <w:pPr>
        <w:autoSpaceDE w:val="0"/>
        <w:autoSpaceDN w:val="0"/>
        <w:adjustRightInd w:val="0"/>
        <w:ind w:firstLine="540"/>
        <w:rPr>
          <w:sz w:val="24"/>
          <w:szCs w:val="24"/>
          <w:lang w:val="en-US"/>
        </w:rPr>
      </w:pPr>
      <w:r w:rsidRPr="00FF443A">
        <w:rPr>
          <w:sz w:val="24"/>
          <w:szCs w:val="24"/>
          <w:lang w:val="en-US"/>
        </w:rPr>
        <w:t>A</w:t>
      </w:r>
      <w:r w:rsidRPr="00FF443A">
        <w:rPr>
          <w:sz w:val="24"/>
          <w:szCs w:val="24"/>
          <w:vertAlign w:val="subscript"/>
          <w:lang w:val="en-US"/>
        </w:rPr>
        <w:t>max</w:t>
      </w:r>
      <w:r w:rsidRPr="00FF443A">
        <w:rPr>
          <w:sz w:val="24"/>
          <w:szCs w:val="24"/>
          <w:lang w:val="en-US"/>
        </w:rPr>
        <w:t xml:space="preserve"> - A</w:t>
      </w:r>
      <w:r w:rsidRPr="00FF443A">
        <w:rPr>
          <w:sz w:val="24"/>
          <w:szCs w:val="24"/>
          <w:vertAlign w:val="subscript"/>
          <w:lang w:val="en-US"/>
        </w:rPr>
        <w:t>i</w:t>
      </w:r>
    </w:p>
    <w:p w14:paraId="1D897FF5" w14:textId="77777777" w:rsidR="00FF443A" w:rsidRPr="00FF443A" w:rsidRDefault="00FF443A" w:rsidP="00FF443A">
      <w:pPr>
        <w:autoSpaceDE w:val="0"/>
        <w:autoSpaceDN w:val="0"/>
        <w:adjustRightInd w:val="0"/>
        <w:rPr>
          <w:sz w:val="24"/>
          <w:szCs w:val="24"/>
          <w:lang w:val="en-US"/>
        </w:rPr>
      </w:pPr>
      <w:proofErr w:type="gramStart"/>
      <w:r w:rsidRPr="00FF443A">
        <w:rPr>
          <w:sz w:val="24"/>
          <w:szCs w:val="24"/>
          <w:lang w:val="en-US"/>
        </w:rPr>
        <w:t>Ra</w:t>
      </w:r>
      <w:r w:rsidRPr="00FF443A">
        <w:rPr>
          <w:sz w:val="24"/>
          <w:szCs w:val="24"/>
          <w:vertAlign w:val="subscript"/>
          <w:lang w:val="en-US"/>
        </w:rPr>
        <w:t>i</w:t>
      </w:r>
      <w:r w:rsidRPr="00FF443A">
        <w:rPr>
          <w:sz w:val="24"/>
          <w:szCs w:val="24"/>
          <w:lang w:val="en-US"/>
        </w:rPr>
        <w:t xml:space="preserve">  =</w:t>
      </w:r>
      <w:proofErr w:type="gramEnd"/>
      <w:r w:rsidRPr="00FF443A">
        <w:rPr>
          <w:sz w:val="24"/>
          <w:szCs w:val="24"/>
          <w:lang w:val="en-US"/>
        </w:rPr>
        <w:t xml:space="preserve"> -------------- x 100,</w:t>
      </w:r>
    </w:p>
    <w:p w14:paraId="3EFE95DF" w14:textId="77777777" w:rsidR="00FF443A" w:rsidRPr="00FF443A" w:rsidRDefault="00FF443A" w:rsidP="00FF443A">
      <w:pPr>
        <w:autoSpaceDE w:val="0"/>
        <w:autoSpaceDN w:val="0"/>
        <w:adjustRightInd w:val="0"/>
        <w:spacing w:line="360" w:lineRule="auto"/>
        <w:rPr>
          <w:sz w:val="24"/>
          <w:szCs w:val="24"/>
          <w:lang w:val="en-US"/>
        </w:rPr>
      </w:pPr>
      <w:r w:rsidRPr="00FF443A">
        <w:rPr>
          <w:sz w:val="24"/>
          <w:szCs w:val="24"/>
          <w:lang w:val="en-US"/>
        </w:rPr>
        <w:tab/>
        <w:t>A</w:t>
      </w:r>
      <w:r w:rsidRPr="00FF443A">
        <w:rPr>
          <w:sz w:val="24"/>
          <w:szCs w:val="24"/>
          <w:vertAlign w:val="subscript"/>
          <w:lang w:val="en-US"/>
        </w:rPr>
        <w:t>max</w:t>
      </w:r>
    </w:p>
    <w:p w14:paraId="47C86ADF" w14:textId="77777777" w:rsidR="00FF443A" w:rsidRPr="00FF443A" w:rsidRDefault="00FF443A" w:rsidP="00FF443A">
      <w:pPr>
        <w:autoSpaceDE w:val="0"/>
        <w:autoSpaceDN w:val="0"/>
        <w:adjustRightInd w:val="0"/>
        <w:spacing w:line="360" w:lineRule="auto"/>
        <w:rPr>
          <w:sz w:val="24"/>
          <w:szCs w:val="24"/>
          <w:lang w:val="en-US"/>
        </w:rPr>
      </w:pPr>
      <w:r w:rsidRPr="00FF443A">
        <w:rPr>
          <w:sz w:val="24"/>
          <w:szCs w:val="24"/>
        </w:rPr>
        <w:t>где</w:t>
      </w:r>
      <w:r w:rsidRPr="00FF443A">
        <w:rPr>
          <w:sz w:val="24"/>
          <w:szCs w:val="24"/>
          <w:lang w:val="en-US"/>
        </w:rPr>
        <w:t>:</w:t>
      </w:r>
    </w:p>
    <w:p w14:paraId="6EB8C533" w14:textId="77777777" w:rsidR="00FF443A" w:rsidRPr="00FF443A" w:rsidRDefault="00FF443A" w:rsidP="00FF443A">
      <w:pPr>
        <w:autoSpaceDE w:val="0"/>
        <w:autoSpaceDN w:val="0"/>
        <w:adjustRightInd w:val="0"/>
        <w:spacing w:line="360" w:lineRule="auto"/>
        <w:ind w:firstLine="567"/>
        <w:rPr>
          <w:sz w:val="24"/>
          <w:szCs w:val="24"/>
        </w:rPr>
      </w:pPr>
      <w:r w:rsidRPr="00FF443A">
        <w:rPr>
          <w:sz w:val="24"/>
          <w:szCs w:val="24"/>
        </w:rPr>
        <w:t>Ra</w:t>
      </w:r>
      <w:r w:rsidRPr="00FF443A">
        <w:rPr>
          <w:sz w:val="24"/>
          <w:szCs w:val="24"/>
          <w:vertAlign w:val="subscript"/>
        </w:rPr>
        <w:t xml:space="preserve">i – </w:t>
      </w:r>
      <w:r w:rsidRPr="00FF443A">
        <w:rPr>
          <w:sz w:val="24"/>
          <w:szCs w:val="24"/>
        </w:rPr>
        <w:t>рейтинг, присуждаемый i-й заявке по указанному критерию;</w:t>
      </w:r>
    </w:p>
    <w:p w14:paraId="41722DB6" w14:textId="77777777" w:rsidR="00FF443A" w:rsidRPr="00FF443A" w:rsidRDefault="00FF443A" w:rsidP="00FF443A">
      <w:pPr>
        <w:autoSpaceDE w:val="0"/>
        <w:autoSpaceDN w:val="0"/>
        <w:adjustRightInd w:val="0"/>
        <w:spacing w:line="360" w:lineRule="auto"/>
        <w:ind w:firstLine="567"/>
        <w:jc w:val="both"/>
        <w:rPr>
          <w:sz w:val="24"/>
          <w:szCs w:val="24"/>
        </w:rPr>
      </w:pPr>
      <w:r w:rsidRPr="00FF443A">
        <w:rPr>
          <w:sz w:val="24"/>
          <w:szCs w:val="24"/>
        </w:rPr>
        <w:t>A</w:t>
      </w:r>
      <w:r w:rsidRPr="00FF443A">
        <w:rPr>
          <w:sz w:val="24"/>
          <w:szCs w:val="24"/>
          <w:vertAlign w:val="subscript"/>
        </w:rPr>
        <w:t>max</w:t>
      </w:r>
      <w:r w:rsidRPr="00FF443A">
        <w:rPr>
          <w:sz w:val="24"/>
          <w:szCs w:val="24"/>
        </w:rPr>
        <w:t xml:space="preserve"> – </w:t>
      </w:r>
      <w:proofErr w:type="gramStart"/>
      <w:r w:rsidRPr="00FF443A">
        <w:rPr>
          <w:sz w:val="24"/>
          <w:szCs w:val="24"/>
        </w:rPr>
        <w:t>начальная  (</w:t>
      </w:r>
      <w:proofErr w:type="gramEnd"/>
      <w:r w:rsidRPr="00FF443A">
        <w:rPr>
          <w:sz w:val="24"/>
          <w:szCs w:val="24"/>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4508671" w14:textId="77777777" w:rsidR="00FF443A" w:rsidRPr="00FF443A" w:rsidRDefault="00FF443A" w:rsidP="00FF443A">
      <w:pPr>
        <w:autoSpaceDE w:val="0"/>
        <w:autoSpaceDN w:val="0"/>
        <w:adjustRightInd w:val="0"/>
        <w:spacing w:line="360" w:lineRule="auto"/>
        <w:ind w:firstLine="567"/>
        <w:jc w:val="both"/>
        <w:rPr>
          <w:sz w:val="24"/>
          <w:szCs w:val="24"/>
        </w:rPr>
      </w:pPr>
      <w:r w:rsidRPr="00FF443A">
        <w:rPr>
          <w:sz w:val="24"/>
          <w:szCs w:val="24"/>
        </w:rPr>
        <w:t>A</w:t>
      </w:r>
      <w:r w:rsidRPr="00FF443A">
        <w:rPr>
          <w:sz w:val="24"/>
          <w:szCs w:val="24"/>
          <w:vertAlign w:val="subscript"/>
        </w:rPr>
        <w:t>i</w:t>
      </w:r>
      <w:r w:rsidRPr="00FF443A">
        <w:rPr>
          <w:sz w:val="24"/>
          <w:szCs w:val="24"/>
        </w:rPr>
        <w:t xml:space="preserve"> – </w:t>
      </w:r>
      <w:proofErr w:type="gramStart"/>
      <w:r w:rsidRPr="00FF443A">
        <w:rPr>
          <w:sz w:val="24"/>
          <w:szCs w:val="24"/>
        </w:rPr>
        <w:t>предложение  i</w:t>
      </w:r>
      <w:proofErr w:type="gramEnd"/>
      <w:r w:rsidRPr="00FF443A">
        <w:rPr>
          <w:sz w:val="24"/>
          <w:szCs w:val="24"/>
        </w:rPr>
        <w:t>-го участника закупки по цене договора (по сумме цен за единицу товара, работы, услуги).</w:t>
      </w:r>
    </w:p>
    <w:p w14:paraId="30428966"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t xml:space="preserve">Для расчета итогового рейтинга по заявке в соответствии с </w:t>
      </w:r>
      <w:hyperlink r:id="rId13" w:anchor="Par108" w:history="1">
        <w:r w:rsidRPr="00FF443A">
          <w:rPr>
            <w:color w:val="0000FF"/>
            <w:sz w:val="24"/>
            <w:szCs w:val="24"/>
            <w:u w:val="single"/>
          </w:rPr>
          <w:t xml:space="preserve">пунктом </w:t>
        </w:r>
      </w:hyperlink>
      <w:r w:rsidRPr="00FF443A">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39DDA8F"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59D664E2" w14:textId="77777777" w:rsidR="00FF443A" w:rsidRPr="00FF443A" w:rsidRDefault="00FF443A" w:rsidP="00FF443A">
      <w:pPr>
        <w:autoSpaceDE w:val="0"/>
        <w:autoSpaceDN w:val="0"/>
        <w:adjustRightInd w:val="0"/>
        <w:spacing w:line="360" w:lineRule="auto"/>
        <w:ind w:firstLine="540"/>
        <w:jc w:val="both"/>
        <w:rPr>
          <w:sz w:val="24"/>
          <w:szCs w:val="24"/>
        </w:rPr>
      </w:pPr>
      <w:r w:rsidRPr="00FF443A">
        <w:rPr>
          <w:sz w:val="24"/>
          <w:szCs w:val="24"/>
        </w:rPr>
        <w:t>Договор заключается на условиях по данному критерию, указанных в заявке.</w:t>
      </w:r>
    </w:p>
    <w:p w14:paraId="10E91024" w14:textId="77777777" w:rsidR="00FF443A" w:rsidRPr="00FF443A" w:rsidRDefault="00FF443A" w:rsidP="00FF443A">
      <w:pPr>
        <w:jc w:val="center"/>
        <w:rPr>
          <w:b/>
          <w:sz w:val="24"/>
          <w:szCs w:val="24"/>
        </w:rPr>
      </w:pPr>
      <w:r w:rsidRPr="00FF443A">
        <w:rPr>
          <w:b/>
          <w:sz w:val="24"/>
          <w:szCs w:val="24"/>
        </w:rPr>
        <w:t xml:space="preserve">                                                                                                                            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43"/>
        <w:gridCol w:w="2660"/>
        <w:gridCol w:w="1701"/>
      </w:tblGrid>
      <w:tr w:rsidR="00FF443A" w:rsidRPr="00FF443A" w14:paraId="59080B6E" w14:textId="77777777" w:rsidTr="000A4852">
        <w:trPr>
          <w:trHeight w:val="145"/>
          <w:tblHeader/>
        </w:trPr>
        <w:tc>
          <w:tcPr>
            <w:tcW w:w="1560" w:type="dxa"/>
            <w:tcBorders>
              <w:top w:val="single" w:sz="4" w:space="0" w:color="auto"/>
              <w:left w:val="single" w:sz="4" w:space="0" w:color="auto"/>
              <w:bottom w:val="single" w:sz="4" w:space="0" w:color="auto"/>
              <w:right w:val="single" w:sz="4" w:space="0" w:color="auto"/>
            </w:tcBorders>
            <w:hideMark/>
          </w:tcPr>
          <w:p w14:paraId="581CE6FB" w14:textId="77777777" w:rsidR="00FF443A" w:rsidRPr="00FF443A" w:rsidRDefault="00FF443A" w:rsidP="00FF443A">
            <w:pPr>
              <w:tabs>
                <w:tab w:val="num" w:pos="1980"/>
              </w:tabs>
              <w:contextualSpacing/>
              <w:jc w:val="center"/>
              <w:rPr>
                <w:rFonts w:eastAsia="Calibri"/>
                <w:b/>
                <w:sz w:val="22"/>
                <w:szCs w:val="22"/>
                <w:lang w:val="en-US" w:eastAsia="en-US"/>
              </w:rPr>
            </w:pPr>
            <w:r w:rsidRPr="00FF443A">
              <w:rPr>
                <w:sz w:val="24"/>
                <w:szCs w:val="24"/>
              </w:rPr>
              <w:t xml:space="preserve">                                                                                                                                          </w:t>
            </w:r>
            <w:r w:rsidRPr="00FF443A">
              <w:rPr>
                <w:rFonts w:eastAsia="Calibri"/>
                <w:b/>
                <w:sz w:val="22"/>
                <w:szCs w:val="22"/>
                <w:lang w:val="en-US" w:eastAsia="en-US"/>
              </w:rPr>
              <w:t xml:space="preserve">Критерии оценки </w:t>
            </w:r>
            <w:r w:rsidRPr="00FF443A">
              <w:rPr>
                <w:rFonts w:eastAsia="Calibri"/>
                <w:b/>
                <w:sz w:val="22"/>
                <w:szCs w:val="22"/>
                <w:lang w:val="en-US" w:eastAsia="en-US"/>
              </w:rPr>
              <w:br/>
              <w:t>заявок</w:t>
            </w:r>
          </w:p>
        </w:tc>
        <w:tc>
          <w:tcPr>
            <w:tcW w:w="4143" w:type="dxa"/>
            <w:tcBorders>
              <w:top w:val="single" w:sz="4" w:space="0" w:color="auto"/>
              <w:left w:val="single" w:sz="4" w:space="0" w:color="auto"/>
              <w:bottom w:val="single" w:sz="4" w:space="0" w:color="auto"/>
              <w:right w:val="single" w:sz="4" w:space="0" w:color="auto"/>
            </w:tcBorders>
            <w:hideMark/>
          </w:tcPr>
          <w:p w14:paraId="67D603F9" w14:textId="77777777" w:rsidR="00FF443A" w:rsidRPr="00FF443A" w:rsidRDefault="00FF443A" w:rsidP="00FF443A">
            <w:pPr>
              <w:tabs>
                <w:tab w:val="left" w:pos="708"/>
                <w:tab w:val="num" w:pos="1980"/>
              </w:tabs>
              <w:contextualSpacing/>
              <w:jc w:val="center"/>
              <w:rPr>
                <w:rFonts w:eastAsia="Calibri"/>
                <w:b/>
                <w:sz w:val="22"/>
                <w:szCs w:val="22"/>
                <w:lang w:val="en-US" w:eastAsia="en-US"/>
              </w:rPr>
            </w:pPr>
            <w:r w:rsidRPr="00FF443A">
              <w:rPr>
                <w:rFonts w:eastAsia="Calibri"/>
                <w:b/>
                <w:bCs/>
                <w:color w:val="000000"/>
                <w:sz w:val="22"/>
                <w:szCs w:val="22"/>
                <w:lang w:val="en-US" w:eastAsia="en-US"/>
              </w:rPr>
              <w:t>Показатели</w:t>
            </w:r>
          </w:p>
        </w:tc>
        <w:tc>
          <w:tcPr>
            <w:tcW w:w="2660" w:type="dxa"/>
            <w:tcBorders>
              <w:top w:val="single" w:sz="4" w:space="0" w:color="auto"/>
              <w:left w:val="single" w:sz="4" w:space="0" w:color="auto"/>
              <w:bottom w:val="single" w:sz="4" w:space="0" w:color="auto"/>
              <w:right w:val="single" w:sz="4" w:space="0" w:color="auto"/>
            </w:tcBorders>
            <w:hideMark/>
          </w:tcPr>
          <w:p w14:paraId="18634AAA" w14:textId="77777777" w:rsidR="00FF443A" w:rsidRPr="00FF443A" w:rsidRDefault="00FF443A" w:rsidP="00FF443A">
            <w:pPr>
              <w:tabs>
                <w:tab w:val="left" w:pos="708"/>
                <w:tab w:val="num" w:pos="1980"/>
                <w:tab w:val="left" w:pos="6521"/>
              </w:tabs>
              <w:contextualSpacing/>
              <w:jc w:val="center"/>
              <w:rPr>
                <w:rFonts w:eastAsia="Calibri"/>
                <w:b/>
                <w:sz w:val="22"/>
                <w:szCs w:val="22"/>
                <w:lang w:val="en-US" w:eastAsia="en-US"/>
              </w:rPr>
            </w:pPr>
            <w:r w:rsidRPr="00FF443A">
              <w:rPr>
                <w:rFonts w:eastAsia="Calibri"/>
                <w:b/>
                <w:bCs/>
                <w:color w:val="000000"/>
                <w:sz w:val="22"/>
                <w:szCs w:val="22"/>
                <w:lang w:val="en-US" w:eastAsia="en-US"/>
              </w:rPr>
              <w:t>Подтверждающие документы и сведения</w:t>
            </w:r>
          </w:p>
        </w:tc>
        <w:tc>
          <w:tcPr>
            <w:tcW w:w="1701" w:type="dxa"/>
            <w:tcBorders>
              <w:top w:val="single" w:sz="4" w:space="0" w:color="auto"/>
              <w:left w:val="single" w:sz="4" w:space="0" w:color="auto"/>
              <w:bottom w:val="single" w:sz="4" w:space="0" w:color="auto"/>
              <w:right w:val="single" w:sz="4" w:space="0" w:color="auto"/>
            </w:tcBorders>
          </w:tcPr>
          <w:p w14:paraId="3434221E" w14:textId="77777777" w:rsidR="00FF443A" w:rsidRPr="00FF443A" w:rsidRDefault="00FF443A" w:rsidP="00FF443A">
            <w:pPr>
              <w:tabs>
                <w:tab w:val="left" w:pos="0"/>
                <w:tab w:val="num" w:pos="1980"/>
              </w:tabs>
              <w:contextualSpacing/>
              <w:jc w:val="center"/>
              <w:rPr>
                <w:rFonts w:eastAsia="Calibri"/>
                <w:b/>
                <w:sz w:val="22"/>
                <w:szCs w:val="22"/>
                <w:lang w:val="en-US" w:eastAsia="en-US"/>
              </w:rPr>
            </w:pPr>
            <w:r w:rsidRPr="00FF443A">
              <w:rPr>
                <w:rFonts w:eastAsia="Calibri"/>
                <w:b/>
                <w:sz w:val="22"/>
                <w:szCs w:val="22"/>
                <w:lang w:val="en-US" w:eastAsia="en-US"/>
              </w:rPr>
              <w:t>Значимость критериев в процентах.</w:t>
            </w:r>
          </w:p>
          <w:p w14:paraId="4F0DA1E1" w14:textId="77777777" w:rsidR="00FF443A" w:rsidRPr="00FF443A" w:rsidRDefault="00FF443A" w:rsidP="00FF443A">
            <w:pPr>
              <w:tabs>
                <w:tab w:val="left" w:pos="708"/>
                <w:tab w:val="num" w:pos="1980"/>
              </w:tabs>
              <w:contextualSpacing/>
              <w:jc w:val="center"/>
              <w:rPr>
                <w:rFonts w:eastAsia="Calibri"/>
                <w:b/>
                <w:sz w:val="22"/>
                <w:szCs w:val="22"/>
                <w:lang w:val="en-US" w:eastAsia="en-US"/>
              </w:rPr>
            </w:pPr>
          </w:p>
        </w:tc>
      </w:tr>
      <w:tr w:rsidR="00FF443A" w:rsidRPr="00FF443A" w14:paraId="505729F3" w14:textId="77777777" w:rsidTr="000A4852">
        <w:trPr>
          <w:trHeight w:val="364"/>
        </w:trPr>
        <w:tc>
          <w:tcPr>
            <w:tcW w:w="1560" w:type="dxa"/>
            <w:tcBorders>
              <w:top w:val="single" w:sz="4" w:space="0" w:color="auto"/>
              <w:left w:val="single" w:sz="4" w:space="0" w:color="auto"/>
              <w:bottom w:val="single" w:sz="4" w:space="0" w:color="auto"/>
              <w:right w:val="single" w:sz="4" w:space="0" w:color="auto"/>
            </w:tcBorders>
            <w:hideMark/>
          </w:tcPr>
          <w:p w14:paraId="24AB5ADF" w14:textId="77777777" w:rsidR="00FF443A" w:rsidRPr="00FF443A" w:rsidRDefault="00FF443A" w:rsidP="00FF443A">
            <w:pPr>
              <w:tabs>
                <w:tab w:val="num" w:pos="1980"/>
              </w:tabs>
              <w:contextualSpacing/>
              <w:rPr>
                <w:rFonts w:eastAsia="Calibri"/>
                <w:sz w:val="22"/>
                <w:szCs w:val="22"/>
                <w:lang w:val="en-US" w:eastAsia="en-US"/>
              </w:rPr>
            </w:pPr>
            <w:r w:rsidRPr="00FF443A">
              <w:rPr>
                <w:rFonts w:eastAsia="Calibri"/>
                <w:b/>
                <w:color w:val="000000"/>
                <w:sz w:val="22"/>
                <w:szCs w:val="22"/>
                <w:lang w:val="en-US" w:eastAsia="en-US"/>
              </w:rPr>
              <w:t>Начальная (максималь</w:t>
            </w:r>
            <w:r w:rsidRPr="00FF443A">
              <w:rPr>
                <w:rFonts w:eastAsia="Calibri"/>
                <w:b/>
                <w:color w:val="000000"/>
                <w:sz w:val="22"/>
                <w:szCs w:val="22"/>
                <w:lang w:val="en-US" w:eastAsia="en-US"/>
              </w:rPr>
              <w:softHyphen/>
              <w:t>ная) цена Договора</w:t>
            </w:r>
          </w:p>
        </w:tc>
        <w:tc>
          <w:tcPr>
            <w:tcW w:w="4143" w:type="dxa"/>
            <w:tcBorders>
              <w:top w:val="single" w:sz="4" w:space="0" w:color="auto"/>
              <w:left w:val="single" w:sz="4" w:space="0" w:color="auto"/>
              <w:bottom w:val="single" w:sz="4" w:space="0" w:color="auto"/>
              <w:right w:val="single" w:sz="4" w:space="0" w:color="auto"/>
            </w:tcBorders>
            <w:hideMark/>
          </w:tcPr>
          <w:p w14:paraId="5CC9E3AB" w14:textId="7CBA9939" w:rsidR="00FF443A" w:rsidRPr="00B73D99" w:rsidRDefault="00B66150" w:rsidP="00FF443A">
            <w:pPr>
              <w:rPr>
                <w:rFonts w:eastAsia="Calibri"/>
                <w:b/>
                <w:bCs/>
                <w:sz w:val="22"/>
                <w:szCs w:val="22"/>
                <w:lang w:eastAsia="en-US"/>
              </w:rPr>
            </w:pPr>
            <w:r w:rsidRPr="00B73D99">
              <w:rPr>
                <w:rFonts w:eastAsia="Calibri"/>
                <w:b/>
                <w:bCs/>
                <w:sz w:val="22"/>
                <w:szCs w:val="22"/>
                <w:lang w:eastAsia="en-US"/>
              </w:rPr>
              <w:t>733 760,00 (Семьсот тридцать три тысячи семьсот шестьдесят) рублей,00 коп.</w:t>
            </w:r>
          </w:p>
        </w:tc>
        <w:tc>
          <w:tcPr>
            <w:tcW w:w="2660" w:type="dxa"/>
            <w:tcBorders>
              <w:top w:val="single" w:sz="4" w:space="0" w:color="auto"/>
              <w:left w:val="single" w:sz="4" w:space="0" w:color="auto"/>
              <w:bottom w:val="single" w:sz="4" w:space="0" w:color="auto"/>
              <w:right w:val="single" w:sz="4" w:space="0" w:color="auto"/>
            </w:tcBorders>
            <w:hideMark/>
          </w:tcPr>
          <w:p w14:paraId="482FFBF9" w14:textId="77777777" w:rsidR="00FF443A" w:rsidRPr="00FF443A" w:rsidRDefault="00FF443A" w:rsidP="00FF443A">
            <w:pPr>
              <w:tabs>
                <w:tab w:val="left" w:pos="708"/>
                <w:tab w:val="num" w:pos="1980"/>
                <w:tab w:val="left" w:pos="6521"/>
              </w:tabs>
              <w:contextualSpacing/>
              <w:rPr>
                <w:rFonts w:eastAsia="Calibri"/>
                <w:sz w:val="22"/>
                <w:szCs w:val="22"/>
                <w:lang w:eastAsia="en-US"/>
              </w:rPr>
            </w:pPr>
            <w:r w:rsidRPr="00FF443A">
              <w:rPr>
                <w:rFonts w:eastAsia="Calibri"/>
                <w:color w:val="000000"/>
                <w:sz w:val="22"/>
                <w:szCs w:val="22"/>
                <w:lang w:eastAsia="en-US"/>
              </w:rPr>
              <w:t>Предложение Участника закупки</w:t>
            </w:r>
          </w:p>
        </w:tc>
        <w:tc>
          <w:tcPr>
            <w:tcW w:w="1701" w:type="dxa"/>
            <w:tcBorders>
              <w:top w:val="single" w:sz="4" w:space="0" w:color="auto"/>
              <w:left w:val="single" w:sz="4" w:space="0" w:color="auto"/>
              <w:bottom w:val="single" w:sz="4" w:space="0" w:color="auto"/>
              <w:right w:val="single" w:sz="4" w:space="0" w:color="auto"/>
            </w:tcBorders>
            <w:hideMark/>
          </w:tcPr>
          <w:p w14:paraId="73E26C06" w14:textId="77777777" w:rsidR="00FF443A" w:rsidRPr="00FF443A" w:rsidRDefault="00FF443A" w:rsidP="00FF443A">
            <w:pPr>
              <w:tabs>
                <w:tab w:val="left" w:pos="708"/>
                <w:tab w:val="num" w:pos="1980"/>
              </w:tabs>
              <w:contextualSpacing/>
              <w:rPr>
                <w:rFonts w:eastAsia="Calibri"/>
                <w:sz w:val="22"/>
                <w:szCs w:val="22"/>
                <w:lang w:eastAsia="en-US"/>
              </w:rPr>
            </w:pPr>
            <w:r w:rsidRPr="00FF443A">
              <w:rPr>
                <w:rFonts w:eastAsia="Calibri"/>
                <w:sz w:val="22"/>
                <w:szCs w:val="22"/>
                <w:lang w:eastAsia="en-US"/>
              </w:rPr>
              <w:t>50%</w:t>
            </w:r>
          </w:p>
        </w:tc>
      </w:tr>
      <w:tr w:rsidR="00FF443A" w:rsidRPr="00FF443A" w14:paraId="35E09929" w14:textId="77777777" w:rsidTr="000A4852">
        <w:trPr>
          <w:trHeight w:val="1254"/>
        </w:trPr>
        <w:tc>
          <w:tcPr>
            <w:tcW w:w="1560" w:type="dxa"/>
            <w:vMerge w:val="restart"/>
            <w:tcBorders>
              <w:top w:val="single" w:sz="4" w:space="0" w:color="auto"/>
              <w:left w:val="single" w:sz="4" w:space="0" w:color="auto"/>
              <w:bottom w:val="single" w:sz="4" w:space="0" w:color="auto"/>
              <w:right w:val="single" w:sz="4" w:space="0" w:color="auto"/>
            </w:tcBorders>
          </w:tcPr>
          <w:p w14:paraId="3AF12E36" w14:textId="77777777" w:rsidR="00FF443A" w:rsidRPr="00FF443A" w:rsidRDefault="00FF443A" w:rsidP="00FF443A">
            <w:pPr>
              <w:tabs>
                <w:tab w:val="num" w:pos="1980"/>
              </w:tabs>
              <w:contextualSpacing/>
              <w:rPr>
                <w:rFonts w:eastAsia="Calibri"/>
                <w:b/>
                <w:color w:val="000000"/>
                <w:sz w:val="22"/>
                <w:szCs w:val="22"/>
                <w:lang w:eastAsia="en-US"/>
              </w:rPr>
            </w:pPr>
            <w:r w:rsidRPr="00FF443A">
              <w:rPr>
                <w:rFonts w:eastAsia="Calibri"/>
                <w:b/>
                <w:color w:val="000000"/>
                <w:sz w:val="22"/>
                <w:szCs w:val="22"/>
                <w:lang w:eastAsia="en-US"/>
              </w:rPr>
              <w:t>Качество работ и квалификация участника</w:t>
            </w:r>
          </w:p>
          <w:p w14:paraId="5186ACC6" w14:textId="77777777" w:rsidR="00FF443A" w:rsidRPr="00FF443A" w:rsidRDefault="00FF443A" w:rsidP="00FF443A">
            <w:pPr>
              <w:tabs>
                <w:tab w:val="num" w:pos="1980"/>
              </w:tabs>
              <w:contextualSpacing/>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369F1BFF" w14:textId="77777777" w:rsidR="00FF443A" w:rsidRPr="00FF443A" w:rsidRDefault="00FF443A" w:rsidP="00FF443A">
            <w:pPr>
              <w:tabs>
                <w:tab w:val="left" w:pos="708"/>
                <w:tab w:val="num" w:pos="1980"/>
              </w:tabs>
              <w:contextualSpacing/>
              <w:rPr>
                <w:rFonts w:eastAsia="Calibri"/>
                <w:sz w:val="22"/>
                <w:szCs w:val="22"/>
                <w:lang w:eastAsia="en-US"/>
              </w:rPr>
            </w:pPr>
            <w:r w:rsidRPr="00FF443A">
              <w:rPr>
                <w:rFonts w:eastAsia="Calibri"/>
                <w:b/>
                <w:sz w:val="22"/>
                <w:szCs w:val="22"/>
                <w:lang w:eastAsia="en-US"/>
              </w:rPr>
              <w:t>С1. Опыт выполнения релевантных договоров</w:t>
            </w:r>
          </w:p>
          <w:p w14:paraId="1101C6FA" w14:textId="41CA742C" w:rsidR="00FF443A" w:rsidRPr="00FF443A" w:rsidRDefault="00FF443A" w:rsidP="00FF443A">
            <w:pPr>
              <w:tabs>
                <w:tab w:val="left" w:pos="708"/>
                <w:tab w:val="num" w:pos="1980"/>
              </w:tabs>
              <w:contextualSpacing/>
              <w:rPr>
                <w:rFonts w:eastAsia="Calibri"/>
                <w:sz w:val="22"/>
                <w:szCs w:val="22"/>
                <w:lang w:eastAsia="en-US"/>
              </w:rPr>
            </w:pPr>
            <w:r w:rsidRPr="00FF443A">
              <w:rPr>
                <w:rFonts w:eastAsia="Calibri"/>
                <w:sz w:val="22"/>
                <w:szCs w:val="22"/>
                <w:lang w:eastAsia="en-US"/>
              </w:rPr>
              <w:t xml:space="preserve">Оценивается   количество исполненных договоров на проведение аудита компаний </w:t>
            </w:r>
            <w:r>
              <w:rPr>
                <w:rFonts w:eastAsia="Calibri"/>
                <w:sz w:val="22"/>
                <w:szCs w:val="22"/>
                <w:lang w:val="en-US" w:eastAsia="en-US"/>
              </w:rPr>
              <w:t>IT</w:t>
            </w:r>
            <w:r w:rsidRPr="00FF443A">
              <w:rPr>
                <w:rFonts w:eastAsia="Calibri"/>
                <w:sz w:val="22"/>
                <w:szCs w:val="22"/>
                <w:lang w:eastAsia="en-US"/>
              </w:rPr>
              <w:t xml:space="preserve"> сегмента (организации, осуществляющие деятельность в сфере IT</w:t>
            </w:r>
            <w:proofErr w:type="gramStart"/>
            <w:r w:rsidRPr="00FF443A">
              <w:rPr>
                <w:rFonts w:eastAsia="Calibri"/>
                <w:sz w:val="22"/>
                <w:szCs w:val="22"/>
                <w:lang w:eastAsia="en-US"/>
              </w:rPr>
              <w:t>) ,</w:t>
            </w:r>
            <w:proofErr w:type="gramEnd"/>
            <w:r w:rsidRPr="00FF443A">
              <w:rPr>
                <w:rFonts w:eastAsia="Calibri"/>
                <w:sz w:val="22"/>
                <w:szCs w:val="22"/>
                <w:lang w:eastAsia="en-US"/>
              </w:rPr>
              <w:t xml:space="preserve"> проведение аудита портфельных компаний организаций </w:t>
            </w:r>
            <w:r w:rsidRPr="00FF443A">
              <w:rPr>
                <w:rFonts w:eastAsia="Calibri"/>
                <w:sz w:val="22"/>
                <w:szCs w:val="22"/>
                <w:lang w:val="en-US" w:eastAsia="en-US"/>
              </w:rPr>
              <w:t>IT</w:t>
            </w:r>
            <w:r w:rsidRPr="00FF443A">
              <w:rPr>
                <w:rFonts w:eastAsia="Calibri"/>
                <w:sz w:val="22"/>
                <w:szCs w:val="22"/>
                <w:lang w:eastAsia="en-US"/>
              </w:rPr>
              <w:t xml:space="preserve"> сегмента с ценой договора не менее 500 000 руб. за период 2020-2021гг., </w:t>
            </w:r>
          </w:p>
          <w:p w14:paraId="0C3B2749" w14:textId="77777777" w:rsidR="00FF443A" w:rsidRPr="00FF443A" w:rsidRDefault="00FF443A" w:rsidP="00FF443A">
            <w:pPr>
              <w:tabs>
                <w:tab w:val="left" w:pos="708"/>
                <w:tab w:val="num" w:pos="1980"/>
              </w:tabs>
              <w:contextualSpacing/>
              <w:rPr>
                <w:rFonts w:eastAsia="Calibri"/>
                <w:sz w:val="22"/>
                <w:szCs w:val="22"/>
                <w:lang w:eastAsia="en-US"/>
              </w:rPr>
            </w:pPr>
            <w:r w:rsidRPr="00FF443A">
              <w:rPr>
                <w:rFonts w:eastAsia="Calibri"/>
                <w:sz w:val="22"/>
                <w:szCs w:val="22"/>
                <w:lang w:eastAsia="en-US"/>
              </w:rPr>
              <w:t>От 1 до 5 договоров -10 баллов</w:t>
            </w:r>
          </w:p>
          <w:p w14:paraId="545ED36A" w14:textId="77777777" w:rsidR="00FF443A" w:rsidRPr="00FF443A" w:rsidRDefault="00FF443A" w:rsidP="00FF443A">
            <w:pPr>
              <w:tabs>
                <w:tab w:val="left" w:pos="708"/>
                <w:tab w:val="num" w:pos="1980"/>
              </w:tabs>
              <w:contextualSpacing/>
              <w:rPr>
                <w:rFonts w:eastAsia="Calibri"/>
                <w:sz w:val="22"/>
                <w:szCs w:val="22"/>
                <w:lang w:eastAsia="en-US"/>
              </w:rPr>
            </w:pPr>
            <w:r w:rsidRPr="00FF443A">
              <w:rPr>
                <w:rFonts w:eastAsia="Calibri"/>
                <w:sz w:val="22"/>
                <w:szCs w:val="22"/>
                <w:lang w:eastAsia="en-US"/>
              </w:rPr>
              <w:t>От 6 до 10 договоров – 20 баллов</w:t>
            </w:r>
          </w:p>
          <w:p w14:paraId="54E176AD" w14:textId="77777777" w:rsidR="00FF443A" w:rsidRPr="00FF443A" w:rsidRDefault="00FF443A" w:rsidP="00FF443A">
            <w:pPr>
              <w:tabs>
                <w:tab w:val="left" w:pos="708"/>
                <w:tab w:val="num" w:pos="1980"/>
              </w:tabs>
              <w:contextualSpacing/>
              <w:rPr>
                <w:rFonts w:eastAsia="Calibri"/>
                <w:sz w:val="22"/>
                <w:szCs w:val="22"/>
                <w:lang w:eastAsia="en-US"/>
              </w:rPr>
            </w:pPr>
            <w:r w:rsidRPr="00FF443A">
              <w:rPr>
                <w:rFonts w:eastAsia="Calibri"/>
                <w:sz w:val="22"/>
                <w:szCs w:val="22"/>
                <w:lang w:eastAsia="en-US"/>
              </w:rPr>
              <w:t>От 11 и более   – 30 баллов.</w:t>
            </w:r>
          </w:p>
          <w:p w14:paraId="6892BDA3" w14:textId="77777777" w:rsidR="00FF443A" w:rsidRPr="00FF443A" w:rsidRDefault="00FF443A" w:rsidP="00FF443A">
            <w:pPr>
              <w:tabs>
                <w:tab w:val="left" w:pos="708"/>
                <w:tab w:val="num" w:pos="1980"/>
              </w:tabs>
              <w:contextualSpacing/>
              <w:rPr>
                <w:rFonts w:eastAsia="Calibri"/>
                <w:sz w:val="22"/>
                <w:szCs w:val="22"/>
                <w:lang w:eastAsia="en-US"/>
              </w:rPr>
            </w:pPr>
          </w:p>
          <w:p w14:paraId="6081FA8B" w14:textId="77777777" w:rsidR="00FF443A" w:rsidRPr="00FF443A" w:rsidRDefault="00FF443A" w:rsidP="00FF443A">
            <w:pPr>
              <w:tabs>
                <w:tab w:val="left" w:pos="268"/>
                <w:tab w:val="num" w:pos="1980"/>
              </w:tabs>
              <w:contextualSpacing/>
              <w:rPr>
                <w:rFonts w:eastAsia="Calibri"/>
                <w:b/>
                <w:sz w:val="22"/>
                <w:szCs w:val="22"/>
                <w:lang w:eastAsia="en-US"/>
              </w:rPr>
            </w:pPr>
            <w:r w:rsidRPr="00FF443A">
              <w:rPr>
                <w:rFonts w:eastAsia="Calibri"/>
                <w:b/>
                <w:sz w:val="22"/>
                <w:szCs w:val="22"/>
                <w:lang w:eastAsia="en-US"/>
              </w:rPr>
              <w:t xml:space="preserve">Максимальное количество баллов по </w:t>
            </w:r>
            <w:r w:rsidRPr="00FF443A">
              <w:rPr>
                <w:rFonts w:eastAsia="Calibri"/>
                <w:b/>
                <w:sz w:val="22"/>
                <w:szCs w:val="22"/>
                <w:lang w:eastAsia="en-US"/>
              </w:rPr>
              <w:lastRenderedPageBreak/>
              <w:t>подкритерию – 30</w:t>
            </w:r>
          </w:p>
          <w:p w14:paraId="757588A6" w14:textId="77777777" w:rsidR="00FF443A" w:rsidRPr="00FF443A" w:rsidRDefault="00FF443A" w:rsidP="00FF443A">
            <w:pPr>
              <w:tabs>
                <w:tab w:val="left" w:pos="268"/>
                <w:tab w:val="num" w:pos="1980"/>
              </w:tabs>
              <w:contextualSpacing/>
              <w:rPr>
                <w:rFonts w:eastAsia="Calibri"/>
                <w:b/>
                <w:sz w:val="22"/>
                <w:szCs w:val="22"/>
                <w:lang w:eastAsia="en-US"/>
              </w:rPr>
            </w:pPr>
          </w:p>
          <w:p w14:paraId="3908468F" w14:textId="77777777" w:rsidR="00FF443A" w:rsidRPr="00FF443A" w:rsidRDefault="00FF443A" w:rsidP="00FF443A">
            <w:pPr>
              <w:tabs>
                <w:tab w:val="left" w:pos="268"/>
                <w:tab w:val="num" w:pos="1980"/>
              </w:tabs>
              <w:contextualSpacing/>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14:paraId="0D87B857" w14:textId="77777777" w:rsidR="00FF443A" w:rsidRPr="00FF443A" w:rsidRDefault="00FF443A" w:rsidP="00FF443A">
            <w:pPr>
              <w:tabs>
                <w:tab w:val="left" w:pos="708"/>
                <w:tab w:val="num" w:pos="1980"/>
                <w:tab w:val="left" w:pos="6521"/>
              </w:tabs>
              <w:contextualSpacing/>
              <w:rPr>
                <w:rFonts w:eastAsia="Calibri"/>
                <w:sz w:val="22"/>
                <w:szCs w:val="22"/>
                <w:lang w:eastAsia="en-US"/>
              </w:rPr>
            </w:pPr>
            <w:r w:rsidRPr="00FF443A">
              <w:rPr>
                <w:rFonts w:eastAsia="Calibri"/>
                <w:sz w:val="22"/>
                <w:szCs w:val="22"/>
                <w:lang w:eastAsia="en-US"/>
              </w:rPr>
              <w:lastRenderedPageBreak/>
              <w:t xml:space="preserve">Подтверждается справкой об опыте исполнения релевантных договоров </w:t>
            </w:r>
            <w:r w:rsidRPr="00FF443A">
              <w:rPr>
                <w:rFonts w:eastAsia="Calibri"/>
                <w:sz w:val="22"/>
                <w:szCs w:val="22"/>
                <w:shd w:val="clear" w:color="auto" w:fill="FFFFFF"/>
                <w:lang w:eastAsia="en-US"/>
              </w:rPr>
              <w:t>(Форма 5</w:t>
            </w:r>
            <w:r w:rsidRPr="00FF443A">
              <w:rPr>
                <w:rFonts w:eastAsia="Calibri"/>
                <w:sz w:val="22"/>
                <w:szCs w:val="22"/>
                <w:lang w:eastAsia="en-US"/>
              </w:rPr>
              <w:t>) с приложением копий исполненных договоров с закрывающими документами. Допускается предоставление первого и последнего листа договора.</w:t>
            </w:r>
          </w:p>
          <w:p w14:paraId="2AB793A9" w14:textId="77777777" w:rsidR="00FF443A" w:rsidRPr="00FF443A" w:rsidRDefault="00FF443A" w:rsidP="00FF443A">
            <w:pPr>
              <w:tabs>
                <w:tab w:val="left" w:pos="708"/>
                <w:tab w:val="num" w:pos="1980"/>
                <w:tab w:val="left" w:pos="6521"/>
              </w:tabs>
              <w:contextualSpacing/>
              <w:rPr>
                <w:rFonts w:eastAsia="Calibri"/>
                <w:sz w:val="22"/>
                <w:szCs w:val="22"/>
                <w:lang w:eastAsia="en-US"/>
              </w:rPr>
            </w:pPr>
          </w:p>
          <w:p w14:paraId="5FA87AC2" w14:textId="77777777" w:rsidR="00FF443A" w:rsidRPr="00FF443A" w:rsidRDefault="00FF443A" w:rsidP="00FF443A">
            <w:pPr>
              <w:tabs>
                <w:tab w:val="left" w:pos="708"/>
                <w:tab w:val="num" w:pos="1980"/>
                <w:tab w:val="left" w:pos="6521"/>
              </w:tabs>
              <w:contextualSpacing/>
              <w:rPr>
                <w:rFonts w:eastAsia="Calibri"/>
                <w:sz w:val="22"/>
                <w:szCs w:val="22"/>
                <w:lang w:eastAsia="en-US"/>
              </w:rPr>
            </w:pPr>
            <w:r w:rsidRPr="00FF443A">
              <w:rPr>
                <w:rFonts w:eastAsia="Calibri"/>
                <w:sz w:val="22"/>
                <w:szCs w:val="22"/>
                <w:lang w:eastAsia="en-US"/>
              </w:rPr>
              <w:t>Копии отзывов и благодарственных писем.</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D7A3F70" w14:textId="77777777" w:rsidR="00FF443A" w:rsidRPr="00FF443A" w:rsidRDefault="00FF443A" w:rsidP="00FF443A">
            <w:pPr>
              <w:tabs>
                <w:tab w:val="left" w:pos="708"/>
                <w:tab w:val="num" w:pos="1980"/>
              </w:tabs>
              <w:contextualSpacing/>
              <w:rPr>
                <w:rFonts w:eastAsia="Calibri"/>
                <w:sz w:val="22"/>
                <w:szCs w:val="22"/>
                <w:lang w:val="en-US" w:eastAsia="en-US"/>
              </w:rPr>
            </w:pPr>
            <w:r w:rsidRPr="00FF443A">
              <w:rPr>
                <w:rFonts w:eastAsia="Calibri"/>
                <w:sz w:val="22"/>
                <w:szCs w:val="22"/>
                <w:lang w:val="en-US" w:eastAsia="en-US"/>
              </w:rPr>
              <w:t>50%</w:t>
            </w:r>
          </w:p>
        </w:tc>
      </w:tr>
      <w:tr w:rsidR="00FF443A" w:rsidRPr="00FF443A" w14:paraId="6660A926" w14:textId="77777777" w:rsidTr="000A4852">
        <w:trPr>
          <w:trHeight w:val="111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4607BD6" w14:textId="77777777" w:rsidR="00FF443A" w:rsidRPr="00FF443A" w:rsidRDefault="00FF443A" w:rsidP="00FF443A">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047B6E3A" w14:textId="77777777" w:rsidR="00FF443A" w:rsidRPr="00FF443A" w:rsidRDefault="00FF443A" w:rsidP="00FF443A">
            <w:pPr>
              <w:tabs>
                <w:tab w:val="left" w:pos="268"/>
              </w:tabs>
              <w:contextualSpacing/>
              <w:rPr>
                <w:rFonts w:eastAsia="Calibri"/>
                <w:sz w:val="22"/>
                <w:szCs w:val="22"/>
                <w:lang w:eastAsia="en-US"/>
              </w:rPr>
            </w:pPr>
            <w:r w:rsidRPr="00FF443A">
              <w:rPr>
                <w:rFonts w:eastAsia="Calibri"/>
                <w:b/>
                <w:sz w:val="22"/>
                <w:szCs w:val="22"/>
                <w:lang w:eastAsia="en-US"/>
              </w:rPr>
              <w:t>С2. Трудовые ресурсы</w:t>
            </w:r>
          </w:p>
          <w:p w14:paraId="0E40645D" w14:textId="77777777" w:rsidR="00FF443A" w:rsidRPr="00FF443A" w:rsidRDefault="00FF443A" w:rsidP="00FF443A">
            <w:pPr>
              <w:tabs>
                <w:tab w:val="left" w:pos="268"/>
                <w:tab w:val="num" w:pos="1980"/>
              </w:tabs>
              <w:contextualSpacing/>
              <w:rPr>
                <w:rFonts w:eastAsia="Calibri"/>
                <w:sz w:val="22"/>
                <w:szCs w:val="22"/>
                <w:lang w:eastAsia="en-US"/>
              </w:rPr>
            </w:pPr>
            <w:r w:rsidRPr="00FF443A">
              <w:rPr>
                <w:rFonts w:eastAsia="Calibri"/>
                <w:sz w:val="22"/>
                <w:szCs w:val="22"/>
                <w:lang w:eastAsia="en-US"/>
              </w:rPr>
              <w:t xml:space="preserve">Оценивается  </w:t>
            </w:r>
          </w:p>
          <w:p w14:paraId="57570D97" w14:textId="77777777" w:rsidR="00FF443A" w:rsidRPr="00FF443A" w:rsidRDefault="00FF443A" w:rsidP="00FF443A">
            <w:pPr>
              <w:tabs>
                <w:tab w:val="left" w:pos="268"/>
                <w:tab w:val="num" w:pos="1980"/>
              </w:tabs>
              <w:contextualSpacing/>
              <w:rPr>
                <w:rFonts w:eastAsia="Calibri"/>
                <w:sz w:val="22"/>
                <w:szCs w:val="22"/>
                <w:lang w:eastAsia="en-US"/>
              </w:rPr>
            </w:pPr>
            <w:r w:rsidRPr="00FF443A">
              <w:rPr>
                <w:rFonts w:eastAsia="Calibri"/>
                <w:sz w:val="22"/>
                <w:szCs w:val="22"/>
                <w:lang w:eastAsia="en-US"/>
              </w:rPr>
              <w:t xml:space="preserve"> количество квалифицированных специалистов, привлекаемых к участию в </w:t>
            </w:r>
            <w:proofErr w:type="gramStart"/>
            <w:r w:rsidRPr="00FF443A">
              <w:rPr>
                <w:rFonts w:eastAsia="Calibri"/>
                <w:sz w:val="22"/>
                <w:szCs w:val="22"/>
                <w:lang w:eastAsia="en-US"/>
              </w:rPr>
              <w:t>проведении  аудиторской</w:t>
            </w:r>
            <w:proofErr w:type="gramEnd"/>
            <w:r w:rsidRPr="00FF443A">
              <w:rPr>
                <w:rFonts w:eastAsia="Calibri"/>
                <w:sz w:val="22"/>
                <w:szCs w:val="22"/>
                <w:lang w:eastAsia="en-US"/>
              </w:rPr>
              <w:t xml:space="preserve"> проверки, состоящих в штате участника или привлекаемых на договорной основе</w:t>
            </w:r>
          </w:p>
          <w:p w14:paraId="41B13079" w14:textId="77777777" w:rsidR="00FF443A" w:rsidRPr="00FF443A" w:rsidRDefault="00FF443A" w:rsidP="00FF443A">
            <w:pPr>
              <w:tabs>
                <w:tab w:val="left" w:pos="268"/>
                <w:tab w:val="num" w:pos="1980"/>
              </w:tabs>
              <w:contextualSpacing/>
              <w:rPr>
                <w:rFonts w:eastAsia="Calibri"/>
                <w:sz w:val="22"/>
                <w:szCs w:val="22"/>
                <w:lang w:eastAsia="en-US"/>
              </w:rPr>
            </w:pPr>
            <w:r w:rsidRPr="00FF443A">
              <w:rPr>
                <w:rFonts w:eastAsia="Calibri"/>
                <w:sz w:val="22"/>
                <w:szCs w:val="22"/>
                <w:lang w:eastAsia="en-US"/>
              </w:rPr>
              <w:t>от 1 до 3 человек – 0 баллов;</w:t>
            </w:r>
          </w:p>
          <w:p w14:paraId="459D6AE6" w14:textId="77777777" w:rsidR="00FF443A" w:rsidRPr="00FF443A" w:rsidRDefault="00FF443A" w:rsidP="00FF443A">
            <w:pPr>
              <w:tabs>
                <w:tab w:val="left" w:pos="708"/>
                <w:tab w:val="num" w:pos="1980"/>
              </w:tabs>
              <w:contextualSpacing/>
              <w:rPr>
                <w:rFonts w:eastAsia="Calibri"/>
                <w:sz w:val="22"/>
                <w:szCs w:val="22"/>
                <w:lang w:eastAsia="en-US"/>
              </w:rPr>
            </w:pPr>
            <w:r w:rsidRPr="00FF443A">
              <w:rPr>
                <w:rFonts w:eastAsia="Calibri"/>
                <w:sz w:val="22"/>
                <w:szCs w:val="22"/>
                <w:lang w:eastAsia="en-US"/>
              </w:rPr>
              <w:t>От 4 до 6 человек – 5 баллов</w:t>
            </w:r>
          </w:p>
          <w:p w14:paraId="431AC455" w14:textId="77777777" w:rsidR="00FF443A" w:rsidRPr="00FF443A" w:rsidRDefault="00FF443A" w:rsidP="00FF443A">
            <w:pPr>
              <w:tabs>
                <w:tab w:val="left" w:pos="708"/>
              </w:tabs>
              <w:contextualSpacing/>
              <w:rPr>
                <w:rFonts w:eastAsia="Calibri"/>
                <w:sz w:val="22"/>
                <w:szCs w:val="22"/>
                <w:lang w:eastAsia="en-US"/>
              </w:rPr>
            </w:pPr>
            <w:r w:rsidRPr="00FF443A">
              <w:rPr>
                <w:rFonts w:eastAsia="Calibri"/>
                <w:sz w:val="22"/>
                <w:szCs w:val="22"/>
                <w:lang w:eastAsia="en-US"/>
              </w:rPr>
              <w:t xml:space="preserve">От </w:t>
            </w:r>
            <w:proofErr w:type="gramStart"/>
            <w:r w:rsidRPr="00FF443A">
              <w:rPr>
                <w:rFonts w:eastAsia="Calibri"/>
                <w:sz w:val="22"/>
                <w:szCs w:val="22"/>
                <w:lang w:eastAsia="en-US"/>
              </w:rPr>
              <w:t>7  до</w:t>
            </w:r>
            <w:proofErr w:type="gramEnd"/>
            <w:r w:rsidRPr="00FF443A">
              <w:rPr>
                <w:rFonts w:eastAsia="Calibri"/>
                <w:sz w:val="22"/>
                <w:szCs w:val="22"/>
                <w:lang w:eastAsia="en-US"/>
              </w:rPr>
              <w:t xml:space="preserve"> 10 –человек - 10 баллов</w:t>
            </w:r>
          </w:p>
          <w:p w14:paraId="74EAD55B" w14:textId="77777777" w:rsidR="00FF443A" w:rsidRPr="00FF443A" w:rsidRDefault="00FF443A" w:rsidP="00FF443A">
            <w:pPr>
              <w:tabs>
                <w:tab w:val="left" w:pos="708"/>
              </w:tabs>
              <w:contextualSpacing/>
              <w:rPr>
                <w:rFonts w:eastAsia="Calibri"/>
                <w:b/>
                <w:sz w:val="22"/>
                <w:szCs w:val="22"/>
                <w:lang w:eastAsia="en-US"/>
              </w:rPr>
            </w:pPr>
            <w:r w:rsidRPr="00FF443A">
              <w:rPr>
                <w:rFonts w:eastAsia="Calibri"/>
                <w:sz w:val="22"/>
                <w:szCs w:val="22"/>
                <w:lang w:eastAsia="en-US"/>
              </w:rPr>
              <w:t>От 11 и более – 15 баллов</w:t>
            </w:r>
            <w:r w:rsidRPr="00FF443A">
              <w:rPr>
                <w:rFonts w:eastAsia="Calibri"/>
                <w:b/>
                <w:sz w:val="22"/>
                <w:szCs w:val="22"/>
                <w:lang w:eastAsia="en-US"/>
              </w:rPr>
              <w:t xml:space="preserve"> </w:t>
            </w:r>
          </w:p>
          <w:p w14:paraId="7007F426" w14:textId="77777777" w:rsidR="00FF443A" w:rsidRPr="00FF443A" w:rsidRDefault="00FF443A" w:rsidP="00FF443A">
            <w:pPr>
              <w:tabs>
                <w:tab w:val="left" w:pos="708"/>
              </w:tabs>
              <w:contextualSpacing/>
              <w:rPr>
                <w:rFonts w:eastAsia="Calibri"/>
                <w:sz w:val="22"/>
                <w:szCs w:val="22"/>
                <w:lang w:eastAsia="en-US"/>
              </w:rPr>
            </w:pPr>
          </w:p>
          <w:p w14:paraId="7C2E4BD0" w14:textId="26CA0C76" w:rsidR="00FF443A" w:rsidRPr="00FF443A" w:rsidRDefault="00FF443A" w:rsidP="00FF443A">
            <w:pPr>
              <w:tabs>
                <w:tab w:val="left" w:pos="708"/>
              </w:tabs>
              <w:contextualSpacing/>
              <w:rPr>
                <w:rFonts w:eastAsia="Calibri"/>
                <w:sz w:val="22"/>
                <w:szCs w:val="22"/>
                <w:lang w:eastAsia="en-US"/>
              </w:rPr>
            </w:pPr>
            <w:r w:rsidRPr="00FF443A">
              <w:rPr>
                <w:rFonts w:eastAsia="Calibri"/>
                <w:b/>
                <w:sz w:val="22"/>
                <w:szCs w:val="22"/>
                <w:lang w:eastAsia="en-US"/>
              </w:rPr>
              <w:t>Максимальное количество баллов по подкритерию – 15</w:t>
            </w:r>
            <w:r w:rsidR="00CD0562">
              <w:rPr>
                <w:rFonts w:eastAsia="Calibri"/>
                <w:b/>
                <w:sz w:val="22"/>
                <w:szCs w:val="22"/>
                <w:lang w:eastAsia="en-US"/>
              </w:rPr>
              <w:t xml:space="preserve"> </w:t>
            </w:r>
          </w:p>
        </w:tc>
        <w:tc>
          <w:tcPr>
            <w:tcW w:w="2660" w:type="dxa"/>
            <w:tcBorders>
              <w:top w:val="single" w:sz="4" w:space="0" w:color="auto"/>
              <w:left w:val="single" w:sz="4" w:space="0" w:color="auto"/>
              <w:bottom w:val="single" w:sz="4" w:space="0" w:color="auto"/>
              <w:right w:val="single" w:sz="4" w:space="0" w:color="auto"/>
            </w:tcBorders>
          </w:tcPr>
          <w:p w14:paraId="171F6E11" w14:textId="77777777" w:rsidR="00FF443A" w:rsidRPr="00FF443A" w:rsidRDefault="00FF443A" w:rsidP="00FF443A">
            <w:pPr>
              <w:tabs>
                <w:tab w:val="left" w:pos="708"/>
                <w:tab w:val="num" w:pos="1980"/>
                <w:tab w:val="left" w:pos="6521"/>
              </w:tabs>
              <w:contextualSpacing/>
              <w:rPr>
                <w:rFonts w:eastAsia="Calibri"/>
                <w:color w:val="000000"/>
                <w:sz w:val="22"/>
                <w:szCs w:val="22"/>
                <w:lang w:eastAsia="en-US"/>
              </w:rPr>
            </w:pPr>
            <w:r w:rsidRPr="00FF443A">
              <w:rPr>
                <w:rFonts w:eastAsia="Calibri"/>
                <w:color w:val="000000"/>
                <w:sz w:val="22"/>
                <w:szCs w:val="22"/>
                <w:lang w:eastAsia="en-US"/>
              </w:rPr>
              <w:t xml:space="preserve">Оценивается количество специалистов, которые будут привлечены к аудиторской проверке и имеющих </w:t>
            </w:r>
            <w:r w:rsidRPr="00FF443A">
              <w:rPr>
                <w:rFonts w:eastAsia="Calibri"/>
                <w:sz w:val="22"/>
                <w:szCs w:val="22"/>
                <w:lang w:eastAsia="en-US"/>
              </w:rPr>
              <w:t xml:space="preserve">высшее профильное образование </w:t>
            </w:r>
            <w:r w:rsidRPr="00FF443A">
              <w:rPr>
                <w:rFonts w:eastAsia="Calibri"/>
                <w:color w:val="000000"/>
                <w:sz w:val="22"/>
                <w:szCs w:val="22"/>
                <w:lang w:eastAsia="en-US"/>
              </w:rPr>
              <w:t xml:space="preserve">и профессиональную квалификацию </w:t>
            </w:r>
            <w:r w:rsidRPr="00FF443A">
              <w:rPr>
                <w:rFonts w:eastAsia="Calibri"/>
                <w:color w:val="000000"/>
                <w:sz w:val="22"/>
                <w:szCs w:val="22"/>
                <w:lang w:val="en-US" w:eastAsia="en-US"/>
              </w:rPr>
              <w:t>MBA</w:t>
            </w:r>
            <w:r w:rsidRPr="00FF443A">
              <w:rPr>
                <w:rFonts w:eastAsia="Calibri"/>
                <w:color w:val="000000"/>
                <w:sz w:val="22"/>
                <w:szCs w:val="22"/>
                <w:lang w:eastAsia="en-US"/>
              </w:rPr>
              <w:t xml:space="preserve">, </w:t>
            </w:r>
            <w:r w:rsidRPr="00FF443A">
              <w:rPr>
                <w:rFonts w:eastAsia="Calibri"/>
                <w:color w:val="000000"/>
                <w:sz w:val="22"/>
                <w:szCs w:val="22"/>
                <w:lang w:val="en-US" w:eastAsia="en-US"/>
              </w:rPr>
              <w:t>DipIFR</w:t>
            </w:r>
            <w:r w:rsidRPr="00FF443A">
              <w:rPr>
                <w:rFonts w:eastAsia="Calibri"/>
                <w:color w:val="000000"/>
                <w:sz w:val="22"/>
                <w:szCs w:val="22"/>
                <w:lang w:eastAsia="en-US"/>
              </w:rPr>
              <w:t xml:space="preserve">, </w:t>
            </w:r>
            <w:r w:rsidRPr="00FF443A">
              <w:rPr>
                <w:rFonts w:eastAsia="Calibri"/>
                <w:color w:val="000000"/>
                <w:sz w:val="22"/>
                <w:szCs w:val="22"/>
                <w:lang w:val="en-US" w:eastAsia="en-US"/>
              </w:rPr>
              <w:t>ACCA</w:t>
            </w:r>
            <w:r w:rsidRPr="00FF443A">
              <w:rPr>
                <w:rFonts w:eastAsia="Calibri"/>
                <w:color w:val="000000"/>
                <w:sz w:val="22"/>
                <w:szCs w:val="22"/>
                <w:lang w:eastAsia="en-US"/>
              </w:rPr>
              <w:t xml:space="preserve">, </w:t>
            </w:r>
            <w:r w:rsidRPr="00FF443A">
              <w:rPr>
                <w:rFonts w:eastAsia="Calibri"/>
                <w:color w:val="000000"/>
                <w:sz w:val="22"/>
                <w:szCs w:val="22"/>
                <w:lang w:val="en-US" w:eastAsia="en-US"/>
              </w:rPr>
              <w:t>CIMA</w:t>
            </w:r>
            <w:r w:rsidRPr="00FF443A">
              <w:rPr>
                <w:rFonts w:eastAsia="Calibri"/>
                <w:color w:val="000000"/>
                <w:sz w:val="22"/>
                <w:szCs w:val="22"/>
                <w:lang w:eastAsia="en-US"/>
              </w:rPr>
              <w:t xml:space="preserve">, </w:t>
            </w:r>
            <w:r w:rsidRPr="00FF443A">
              <w:rPr>
                <w:rFonts w:eastAsia="Calibri"/>
                <w:color w:val="000000"/>
                <w:sz w:val="22"/>
                <w:szCs w:val="22"/>
                <w:lang w:val="en-US" w:eastAsia="en-US"/>
              </w:rPr>
              <w:t>IPFM</w:t>
            </w:r>
            <w:r w:rsidRPr="00FF443A">
              <w:rPr>
                <w:rFonts w:eastAsia="Calibri"/>
                <w:color w:val="000000"/>
                <w:sz w:val="22"/>
                <w:szCs w:val="22"/>
                <w:lang w:eastAsia="en-US"/>
              </w:rPr>
              <w:t xml:space="preserve">, </w:t>
            </w:r>
            <w:r w:rsidRPr="00FF443A">
              <w:rPr>
                <w:rFonts w:eastAsia="Calibri"/>
                <w:color w:val="000000"/>
                <w:sz w:val="22"/>
                <w:szCs w:val="22"/>
                <w:lang w:val="en-US" w:eastAsia="en-US"/>
              </w:rPr>
              <w:t>CIA</w:t>
            </w:r>
            <w:r w:rsidRPr="00FF443A">
              <w:rPr>
                <w:rFonts w:eastAsia="Calibri"/>
                <w:color w:val="000000"/>
                <w:sz w:val="22"/>
                <w:szCs w:val="22"/>
                <w:lang w:eastAsia="en-US"/>
              </w:rPr>
              <w:t>. Подтверждается копиями дипломов/сертификатов, аттестатов, копиями трудовых книжек, трудовых, гражданско-правовых договоров, приказами о приеме на работу.</w:t>
            </w:r>
          </w:p>
          <w:p w14:paraId="2BCE2D43" w14:textId="77777777" w:rsidR="00FF443A" w:rsidRPr="00FF443A" w:rsidRDefault="00FF443A" w:rsidP="00FF443A">
            <w:pPr>
              <w:tabs>
                <w:tab w:val="left" w:pos="708"/>
                <w:tab w:val="num" w:pos="1980"/>
                <w:tab w:val="left" w:pos="6521"/>
              </w:tabs>
              <w:contextualSpacing/>
              <w:rPr>
                <w:rFonts w:eastAsia="Calibri"/>
                <w:color w:val="000000"/>
                <w:sz w:val="22"/>
                <w:szCs w:val="22"/>
                <w:lang w:eastAsia="en-US"/>
              </w:rPr>
            </w:pPr>
            <w:r w:rsidRPr="00FF443A">
              <w:rPr>
                <w:rFonts w:eastAsia="Calibri"/>
                <w:color w:val="000000"/>
                <w:sz w:val="22"/>
                <w:szCs w:val="22"/>
                <w:lang w:eastAsia="en-US"/>
              </w:rPr>
              <w:t>(форма 4)</w:t>
            </w:r>
          </w:p>
          <w:p w14:paraId="1FAB27D4" w14:textId="77777777" w:rsidR="00FF443A" w:rsidRPr="00FF443A" w:rsidRDefault="00FF443A" w:rsidP="00FF443A">
            <w:pPr>
              <w:tabs>
                <w:tab w:val="left" w:pos="708"/>
                <w:tab w:val="num" w:pos="1980"/>
                <w:tab w:val="left" w:pos="6521"/>
              </w:tabs>
              <w:contextualSpacing/>
              <w:rPr>
                <w:rFonts w:eastAsia="Calibri"/>
                <w:color w:val="000000"/>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23A43F" w14:textId="77777777" w:rsidR="00FF443A" w:rsidRPr="00FF443A" w:rsidRDefault="00FF443A" w:rsidP="00FF443A">
            <w:pPr>
              <w:rPr>
                <w:rFonts w:eastAsia="Calibri"/>
                <w:sz w:val="22"/>
                <w:szCs w:val="22"/>
                <w:lang w:val="en-US" w:eastAsia="en-US"/>
              </w:rPr>
            </w:pPr>
          </w:p>
        </w:tc>
      </w:tr>
      <w:tr w:rsidR="00FF443A" w:rsidRPr="00FF443A" w14:paraId="78769C91" w14:textId="77777777" w:rsidTr="000A4852">
        <w:trPr>
          <w:trHeight w:val="1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54613B6" w14:textId="77777777" w:rsidR="00FF443A" w:rsidRPr="00FF443A" w:rsidRDefault="00FF443A" w:rsidP="00FF443A">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0C6EFF18" w14:textId="77777777" w:rsidR="00FF443A" w:rsidRPr="00FF443A" w:rsidRDefault="00FF443A" w:rsidP="00FF443A">
            <w:pPr>
              <w:tabs>
                <w:tab w:val="left" w:pos="708"/>
                <w:tab w:val="num" w:pos="1980"/>
              </w:tabs>
              <w:contextualSpacing/>
              <w:rPr>
                <w:rFonts w:eastAsia="Calibri"/>
                <w:b/>
                <w:sz w:val="22"/>
                <w:szCs w:val="22"/>
                <w:lang w:eastAsia="en-US"/>
              </w:rPr>
            </w:pPr>
            <w:r w:rsidRPr="00FF443A">
              <w:rPr>
                <w:rFonts w:eastAsia="Calibri"/>
                <w:b/>
                <w:sz w:val="22"/>
                <w:szCs w:val="22"/>
                <w:lang w:eastAsia="en-US"/>
              </w:rPr>
              <w:t xml:space="preserve">С3     Наличие информации об участнике в рейтингах аудиторских компаний и групп (2022 год) Эксперт РА  </w:t>
            </w:r>
          </w:p>
          <w:p w14:paraId="193CE442" w14:textId="77777777"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https://raex-rr.com/business/audit/rating_of_audit_groups</w:t>
            </w:r>
          </w:p>
          <w:p w14:paraId="500D75B8" w14:textId="77777777" w:rsidR="00FF443A" w:rsidRPr="00FF443A" w:rsidRDefault="00FF443A" w:rsidP="00FF443A">
            <w:pPr>
              <w:tabs>
                <w:tab w:val="left" w:pos="708"/>
                <w:tab w:val="num" w:pos="1980"/>
              </w:tabs>
              <w:contextualSpacing/>
              <w:rPr>
                <w:rFonts w:eastAsia="Calibri"/>
                <w:b/>
                <w:sz w:val="22"/>
                <w:szCs w:val="22"/>
                <w:lang w:eastAsia="en-US"/>
              </w:rPr>
            </w:pPr>
          </w:p>
          <w:p w14:paraId="2F69E119" w14:textId="77777777"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Входит в топ-20 – выставляется 30 баллов</w:t>
            </w:r>
          </w:p>
          <w:p w14:paraId="0BED39FA" w14:textId="77777777"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От 21 места и ниже – 10 баллов</w:t>
            </w:r>
          </w:p>
          <w:p w14:paraId="26D5E0A6" w14:textId="77777777" w:rsidR="00FF443A" w:rsidRPr="00FF443A" w:rsidRDefault="00FF443A" w:rsidP="00FF443A">
            <w:pPr>
              <w:tabs>
                <w:tab w:val="left" w:pos="708"/>
                <w:tab w:val="num" w:pos="1980"/>
              </w:tabs>
              <w:contextualSpacing/>
              <w:rPr>
                <w:rFonts w:eastAsia="Calibri"/>
                <w:bCs/>
                <w:sz w:val="22"/>
                <w:szCs w:val="22"/>
                <w:lang w:eastAsia="en-US"/>
              </w:rPr>
            </w:pPr>
          </w:p>
          <w:p w14:paraId="7617F5F3" w14:textId="77777777" w:rsidR="00FF443A" w:rsidRPr="00FF443A" w:rsidRDefault="00FF443A" w:rsidP="00FF443A">
            <w:pPr>
              <w:tabs>
                <w:tab w:val="left" w:pos="708"/>
                <w:tab w:val="num" w:pos="1980"/>
              </w:tabs>
              <w:contextualSpacing/>
              <w:rPr>
                <w:rFonts w:eastAsia="Calibri"/>
                <w:b/>
                <w:color w:val="FF0000"/>
                <w:sz w:val="22"/>
                <w:szCs w:val="22"/>
                <w:lang w:eastAsia="en-US"/>
              </w:rPr>
            </w:pPr>
            <w:r w:rsidRPr="00FF443A">
              <w:rPr>
                <w:rFonts w:eastAsia="Calibri"/>
                <w:b/>
                <w:sz w:val="22"/>
                <w:szCs w:val="22"/>
                <w:lang w:eastAsia="en-US"/>
              </w:rPr>
              <w:t>Максимальное количество баллов по подкритерию - 30</w:t>
            </w:r>
          </w:p>
        </w:tc>
        <w:tc>
          <w:tcPr>
            <w:tcW w:w="2660" w:type="dxa"/>
            <w:tcBorders>
              <w:top w:val="single" w:sz="4" w:space="0" w:color="auto"/>
              <w:left w:val="single" w:sz="4" w:space="0" w:color="auto"/>
              <w:bottom w:val="single" w:sz="4" w:space="0" w:color="auto"/>
              <w:right w:val="single" w:sz="4" w:space="0" w:color="auto"/>
            </w:tcBorders>
          </w:tcPr>
          <w:p w14:paraId="10436D95" w14:textId="77777777" w:rsidR="00FF443A" w:rsidRPr="00FF443A" w:rsidRDefault="00FF443A" w:rsidP="00FF443A">
            <w:pPr>
              <w:tabs>
                <w:tab w:val="left" w:pos="708"/>
                <w:tab w:val="num" w:pos="1980"/>
                <w:tab w:val="left" w:pos="6521"/>
              </w:tabs>
              <w:contextualSpacing/>
              <w:rPr>
                <w:rFonts w:eastAsia="Calibri"/>
                <w:sz w:val="22"/>
                <w:szCs w:val="22"/>
                <w:lang w:eastAsia="en-US"/>
              </w:rPr>
            </w:pPr>
            <w:r w:rsidRPr="00FF443A">
              <w:rPr>
                <w:rFonts w:eastAsia="Calibri"/>
                <w:sz w:val="22"/>
                <w:szCs w:val="22"/>
                <w:lang w:eastAsia="en-US"/>
              </w:rPr>
              <w:t>Подтверждается снимком экрана (скриншотом)</w:t>
            </w:r>
          </w:p>
          <w:p w14:paraId="05CF9BD0" w14:textId="77777777" w:rsidR="00FF443A" w:rsidRPr="00FF443A" w:rsidRDefault="00FF443A" w:rsidP="00FF443A">
            <w:pPr>
              <w:tabs>
                <w:tab w:val="left" w:pos="708"/>
                <w:tab w:val="num" w:pos="1980"/>
                <w:tab w:val="left" w:pos="6521"/>
              </w:tabs>
              <w:contextualSpacing/>
              <w:rPr>
                <w:rFonts w:eastAsia="Calibri"/>
                <w:color w:val="FF0000"/>
                <w:sz w:val="22"/>
                <w:szCs w:val="22"/>
                <w:lang w:eastAsia="en-US"/>
              </w:rPr>
            </w:pPr>
            <w:r w:rsidRPr="00FF443A">
              <w:rPr>
                <w:rFonts w:eastAsia="Calibri"/>
                <w:sz w:val="22"/>
                <w:szCs w:val="22"/>
                <w:lang w:eastAsia="en-US"/>
              </w:rPr>
              <w:t>https://raex-rr.com/business/audit/rating_of_audit_groups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993443" w14:textId="77777777" w:rsidR="00FF443A" w:rsidRPr="00FF443A" w:rsidRDefault="00FF443A" w:rsidP="00FF443A">
            <w:pPr>
              <w:rPr>
                <w:rFonts w:eastAsia="Calibri"/>
                <w:sz w:val="22"/>
                <w:szCs w:val="22"/>
                <w:lang w:eastAsia="en-US"/>
              </w:rPr>
            </w:pPr>
          </w:p>
        </w:tc>
      </w:tr>
      <w:tr w:rsidR="00FF443A" w:rsidRPr="00FF443A" w14:paraId="6FB85721" w14:textId="77777777" w:rsidTr="000A4852">
        <w:trPr>
          <w:trHeight w:val="1300"/>
        </w:trPr>
        <w:tc>
          <w:tcPr>
            <w:tcW w:w="1560" w:type="dxa"/>
            <w:tcBorders>
              <w:top w:val="single" w:sz="4" w:space="0" w:color="auto"/>
              <w:left w:val="single" w:sz="4" w:space="0" w:color="auto"/>
              <w:bottom w:val="single" w:sz="4" w:space="0" w:color="auto"/>
              <w:right w:val="single" w:sz="4" w:space="0" w:color="auto"/>
            </w:tcBorders>
            <w:vAlign w:val="center"/>
          </w:tcPr>
          <w:p w14:paraId="796169A6" w14:textId="77777777" w:rsidR="00FF443A" w:rsidRPr="00FF443A" w:rsidRDefault="00FF443A" w:rsidP="00FF443A">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291EF2A0" w14:textId="77777777" w:rsidR="00FF443A" w:rsidRPr="00FF443A" w:rsidRDefault="00FF443A" w:rsidP="00FF443A">
            <w:pPr>
              <w:tabs>
                <w:tab w:val="left" w:pos="708"/>
                <w:tab w:val="num" w:pos="1980"/>
              </w:tabs>
              <w:contextualSpacing/>
              <w:jc w:val="center"/>
              <w:rPr>
                <w:rFonts w:eastAsia="Calibri"/>
                <w:b/>
                <w:sz w:val="22"/>
                <w:szCs w:val="22"/>
                <w:lang w:eastAsia="en-US"/>
              </w:rPr>
            </w:pPr>
            <w:r w:rsidRPr="00FF443A">
              <w:rPr>
                <w:rFonts w:eastAsia="Calibri"/>
                <w:b/>
                <w:sz w:val="22"/>
                <w:szCs w:val="22"/>
                <w:lang w:eastAsia="en-US"/>
              </w:rPr>
              <w:t>С4 Финансовая устойчивость компании-участника</w:t>
            </w:r>
          </w:p>
          <w:p w14:paraId="234EBE91" w14:textId="77777777" w:rsidR="00FF443A" w:rsidRPr="00FF443A" w:rsidRDefault="00FF443A" w:rsidP="00FF443A">
            <w:pPr>
              <w:tabs>
                <w:tab w:val="left" w:pos="708"/>
                <w:tab w:val="num" w:pos="1980"/>
              </w:tabs>
              <w:contextualSpacing/>
              <w:jc w:val="center"/>
              <w:rPr>
                <w:rFonts w:eastAsia="Calibri"/>
                <w:b/>
                <w:sz w:val="22"/>
                <w:szCs w:val="22"/>
                <w:lang w:eastAsia="en-US"/>
              </w:rPr>
            </w:pPr>
          </w:p>
          <w:p w14:paraId="1EF17D5F" w14:textId="77777777"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Оценивается суммарная выручка за 2020-2021гг.</w:t>
            </w:r>
          </w:p>
          <w:p w14:paraId="31635DEF" w14:textId="77777777"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от 1 до 60 млн. руб.  выставляется 0 баллов</w:t>
            </w:r>
          </w:p>
          <w:p w14:paraId="4C176B0C" w14:textId="77777777" w:rsidR="00FF443A" w:rsidRPr="00FF443A" w:rsidRDefault="00FF443A" w:rsidP="00FF443A">
            <w:pPr>
              <w:tabs>
                <w:tab w:val="left" w:pos="708"/>
                <w:tab w:val="num" w:pos="1980"/>
              </w:tabs>
              <w:contextualSpacing/>
              <w:rPr>
                <w:rFonts w:eastAsia="Calibri"/>
                <w:bCs/>
                <w:sz w:val="22"/>
                <w:szCs w:val="22"/>
                <w:lang w:eastAsia="en-US"/>
              </w:rPr>
            </w:pPr>
          </w:p>
          <w:p w14:paraId="3972814E" w14:textId="77777777"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 xml:space="preserve">от 61 </w:t>
            </w:r>
            <w:proofErr w:type="gramStart"/>
            <w:r w:rsidRPr="00FF443A">
              <w:rPr>
                <w:rFonts w:eastAsia="Calibri"/>
                <w:bCs/>
                <w:sz w:val="22"/>
                <w:szCs w:val="22"/>
                <w:lang w:eastAsia="en-US"/>
              </w:rPr>
              <w:t>млн.</w:t>
            </w:r>
            <w:proofErr w:type="gramEnd"/>
            <w:r w:rsidRPr="00FF443A">
              <w:rPr>
                <w:rFonts w:eastAsia="Calibri"/>
                <w:bCs/>
                <w:sz w:val="22"/>
                <w:szCs w:val="22"/>
                <w:lang w:eastAsia="en-US"/>
              </w:rPr>
              <w:t xml:space="preserve"> до 180 млн. выставляется 10 баллов </w:t>
            </w:r>
          </w:p>
          <w:p w14:paraId="78D74DEC" w14:textId="77777777" w:rsidR="00FF443A" w:rsidRPr="00FF443A" w:rsidRDefault="00FF443A" w:rsidP="00FF443A">
            <w:pPr>
              <w:tabs>
                <w:tab w:val="left" w:pos="708"/>
                <w:tab w:val="num" w:pos="1980"/>
              </w:tabs>
              <w:contextualSpacing/>
              <w:rPr>
                <w:rFonts w:eastAsia="Calibri"/>
                <w:bCs/>
                <w:sz w:val="22"/>
                <w:szCs w:val="22"/>
                <w:lang w:eastAsia="en-US"/>
              </w:rPr>
            </w:pPr>
          </w:p>
          <w:p w14:paraId="76D54699" w14:textId="77777777"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 xml:space="preserve">от 181 </w:t>
            </w:r>
            <w:proofErr w:type="gramStart"/>
            <w:r w:rsidRPr="00FF443A">
              <w:rPr>
                <w:rFonts w:eastAsia="Calibri"/>
                <w:bCs/>
                <w:sz w:val="22"/>
                <w:szCs w:val="22"/>
                <w:lang w:eastAsia="en-US"/>
              </w:rPr>
              <w:t>млн.</w:t>
            </w:r>
            <w:proofErr w:type="gramEnd"/>
            <w:r w:rsidRPr="00FF443A">
              <w:rPr>
                <w:rFonts w:eastAsia="Calibri"/>
                <w:bCs/>
                <w:sz w:val="22"/>
                <w:szCs w:val="22"/>
                <w:lang w:eastAsia="en-US"/>
              </w:rPr>
              <w:t xml:space="preserve"> до 400 млн. выставляется 15 баллов</w:t>
            </w:r>
          </w:p>
          <w:p w14:paraId="6F026320" w14:textId="77777777" w:rsidR="00FF443A" w:rsidRPr="00FF443A" w:rsidRDefault="00FF443A" w:rsidP="00FF443A">
            <w:pPr>
              <w:tabs>
                <w:tab w:val="left" w:pos="708"/>
                <w:tab w:val="num" w:pos="1980"/>
              </w:tabs>
              <w:contextualSpacing/>
              <w:rPr>
                <w:rFonts w:eastAsia="Calibri"/>
                <w:bCs/>
                <w:sz w:val="22"/>
                <w:szCs w:val="22"/>
                <w:lang w:eastAsia="en-US"/>
              </w:rPr>
            </w:pPr>
          </w:p>
          <w:p w14:paraId="49A1B318" w14:textId="77777777"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t xml:space="preserve">от 401 </w:t>
            </w:r>
            <w:proofErr w:type="gramStart"/>
            <w:r w:rsidRPr="00FF443A">
              <w:rPr>
                <w:rFonts w:eastAsia="Calibri"/>
                <w:bCs/>
                <w:sz w:val="22"/>
                <w:szCs w:val="22"/>
                <w:lang w:eastAsia="en-US"/>
              </w:rPr>
              <w:t>млн.</w:t>
            </w:r>
            <w:proofErr w:type="gramEnd"/>
            <w:r w:rsidRPr="00FF443A">
              <w:rPr>
                <w:rFonts w:eastAsia="Calibri"/>
                <w:bCs/>
                <w:sz w:val="22"/>
                <w:szCs w:val="22"/>
                <w:lang w:eastAsia="en-US"/>
              </w:rPr>
              <w:t xml:space="preserve"> до 450 млн. выставляется 20 баллов</w:t>
            </w:r>
          </w:p>
          <w:p w14:paraId="5B606BEB" w14:textId="77777777" w:rsidR="00FF443A" w:rsidRPr="00FF443A" w:rsidRDefault="00FF443A" w:rsidP="00FF443A">
            <w:pPr>
              <w:tabs>
                <w:tab w:val="left" w:pos="708"/>
                <w:tab w:val="num" w:pos="1980"/>
              </w:tabs>
              <w:contextualSpacing/>
              <w:rPr>
                <w:rFonts w:eastAsia="Calibri"/>
                <w:bCs/>
                <w:sz w:val="22"/>
                <w:szCs w:val="22"/>
                <w:lang w:eastAsia="en-US"/>
              </w:rPr>
            </w:pPr>
          </w:p>
          <w:p w14:paraId="1D190C29" w14:textId="77777777" w:rsidR="00FF443A" w:rsidRPr="00FF443A" w:rsidRDefault="00FF443A" w:rsidP="00FF443A">
            <w:pPr>
              <w:tabs>
                <w:tab w:val="left" w:pos="708"/>
                <w:tab w:val="num" w:pos="1980"/>
              </w:tabs>
              <w:contextualSpacing/>
              <w:rPr>
                <w:rFonts w:eastAsia="Calibri"/>
                <w:bCs/>
                <w:sz w:val="22"/>
                <w:szCs w:val="22"/>
                <w:lang w:eastAsia="en-US"/>
              </w:rPr>
            </w:pPr>
            <w:r w:rsidRPr="00FF443A">
              <w:rPr>
                <w:rFonts w:eastAsia="Calibri"/>
                <w:bCs/>
                <w:sz w:val="22"/>
                <w:szCs w:val="22"/>
                <w:lang w:eastAsia="en-US"/>
              </w:rPr>
              <w:lastRenderedPageBreak/>
              <w:t xml:space="preserve">от 451 </w:t>
            </w:r>
            <w:proofErr w:type="gramStart"/>
            <w:r w:rsidRPr="00FF443A">
              <w:rPr>
                <w:rFonts w:eastAsia="Calibri"/>
                <w:bCs/>
                <w:sz w:val="22"/>
                <w:szCs w:val="22"/>
                <w:lang w:eastAsia="en-US"/>
              </w:rPr>
              <w:t>млн.</w:t>
            </w:r>
            <w:proofErr w:type="gramEnd"/>
            <w:r w:rsidRPr="00FF443A">
              <w:rPr>
                <w:rFonts w:eastAsia="Calibri"/>
                <w:bCs/>
                <w:sz w:val="22"/>
                <w:szCs w:val="22"/>
                <w:lang w:eastAsia="en-US"/>
              </w:rPr>
              <w:t xml:space="preserve"> и выше – 25 баллов</w:t>
            </w:r>
          </w:p>
          <w:p w14:paraId="64F4490C" w14:textId="77777777" w:rsidR="00FF443A" w:rsidRPr="00FF443A" w:rsidRDefault="00FF443A" w:rsidP="00FF443A">
            <w:pPr>
              <w:tabs>
                <w:tab w:val="left" w:pos="708"/>
                <w:tab w:val="num" w:pos="1980"/>
              </w:tabs>
              <w:contextualSpacing/>
              <w:rPr>
                <w:rFonts w:eastAsia="Calibri"/>
                <w:bCs/>
                <w:sz w:val="22"/>
                <w:szCs w:val="22"/>
                <w:lang w:eastAsia="en-US"/>
              </w:rPr>
            </w:pPr>
          </w:p>
          <w:p w14:paraId="0AA34E7E" w14:textId="77777777" w:rsidR="00FF443A" w:rsidRPr="00FF443A" w:rsidRDefault="00FF443A" w:rsidP="00FF443A">
            <w:pPr>
              <w:tabs>
                <w:tab w:val="left" w:pos="708"/>
                <w:tab w:val="num" w:pos="1980"/>
              </w:tabs>
              <w:contextualSpacing/>
              <w:rPr>
                <w:rFonts w:eastAsia="Calibri"/>
                <w:b/>
                <w:sz w:val="22"/>
                <w:szCs w:val="22"/>
                <w:lang w:eastAsia="en-US"/>
              </w:rPr>
            </w:pPr>
            <w:r w:rsidRPr="00FF443A">
              <w:rPr>
                <w:rFonts w:eastAsia="Calibri"/>
                <w:b/>
                <w:sz w:val="22"/>
                <w:szCs w:val="22"/>
                <w:lang w:eastAsia="en-US"/>
              </w:rPr>
              <w:t>Максимальное количество баллов по подкритерию -25</w:t>
            </w:r>
          </w:p>
        </w:tc>
        <w:tc>
          <w:tcPr>
            <w:tcW w:w="2660" w:type="dxa"/>
            <w:tcBorders>
              <w:top w:val="single" w:sz="4" w:space="0" w:color="auto"/>
              <w:left w:val="single" w:sz="4" w:space="0" w:color="auto"/>
              <w:bottom w:val="single" w:sz="4" w:space="0" w:color="auto"/>
              <w:right w:val="single" w:sz="4" w:space="0" w:color="auto"/>
            </w:tcBorders>
          </w:tcPr>
          <w:p w14:paraId="3606F84A" w14:textId="77777777" w:rsidR="00FF443A" w:rsidRPr="00FF443A" w:rsidRDefault="00FF443A" w:rsidP="00FF443A">
            <w:pPr>
              <w:tabs>
                <w:tab w:val="left" w:pos="708"/>
                <w:tab w:val="num" w:pos="1980"/>
                <w:tab w:val="left" w:pos="6521"/>
              </w:tabs>
              <w:contextualSpacing/>
              <w:rPr>
                <w:rFonts w:eastAsia="Calibri"/>
                <w:sz w:val="22"/>
                <w:szCs w:val="22"/>
                <w:lang w:eastAsia="en-US"/>
              </w:rPr>
            </w:pPr>
            <w:r w:rsidRPr="00FF443A">
              <w:rPr>
                <w:rFonts w:eastAsia="Calibri"/>
                <w:sz w:val="22"/>
                <w:szCs w:val="22"/>
                <w:lang w:eastAsia="en-US"/>
              </w:rPr>
              <w:lastRenderedPageBreak/>
              <w:t xml:space="preserve">копия финансовой отчетности за 2020-2021гг.:                -бухгалтерский баланс – форма 0710001 по ОКУД, </w:t>
            </w:r>
          </w:p>
          <w:p w14:paraId="446FF16B" w14:textId="77777777" w:rsidR="00FF443A" w:rsidRPr="00FF443A" w:rsidRDefault="00FF443A" w:rsidP="00FF443A">
            <w:pPr>
              <w:tabs>
                <w:tab w:val="left" w:pos="708"/>
                <w:tab w:val="num" w:pos="1980"/>
                <w:tab w:val="left" w:pos="6521"/>
              </w:tabs>
              <w:contextualSpacing/>
              <w:rPr>
                <w:rFonts w:eastAsia="Calibri"/>
                <w:sz w:val="22"/>
                <w:szCs w:val="22"/>
                <w:lang w:eastAsia="en-US"/>
              </w:rPr>
            </w:pPr>
            <w:r w:rsidRPr="00FF443A">
              <w:rPr>
                <w:rFonts w:eastAsia="Calibri"/>
                <w:sz w:val="22"/>
                <w:szCs w:val="22"/>
                <w:lang w:eastAsia="en-US"/>
              </w:rPr>
              <w:t xml:space="preserve"> отчет о финансовых результатах – форма 0710002 по ОКУД.</w:t>
            </w:r>
          </w:p>
        </w:tc>
        <w:tc>
          <w:tcPr>
            <w:tcW w:w="1701" w:type="dxa"/>
            <w:tcBorders>
              <w:top w:val="single" w:sz="4" w:space="0" w:color="auto"/>
              <w:left w:val="single" w:sz="4" w:space="0" w:color="auto"/>
              <w:bottom w:val="single" w:sz="4" w:space="0" w:color="auto"/>
              <w:right w:val="single" w:sz="4" w:space="0" w:color="auto"/>
            </w:tcBorders>
            <w:vAlign w:val="center"/>
          </w:tcPr>
          <w:p w14:paraId="158D7B1A" w14:textId="77777777" w:rsidR="00FF443A" w:rsidRPr="00FF443A" w:rsidRDefault="00FF443A" w:rsidP="00FF443A">
            <w:pPr>
              <w:rPr>
                <w:rFonts w:eastAsia="Calibri"/>
                <w:sz w:val="22"/>
                <w:szCs w:val="22"/>
                <w:lang w:eastAsia="en-US"/>
              </w:rPr>
            </w:pPr>
          </w:p>
        </w:tc>
      </w:tr>
    </w:tbl>
    <w:p w14:paraId="0DF38028" w14:textId="77777777" w:rsidR="00FF443A" w:rsidRPr="00FF443A" w:rsidRDefault="00FF443A" w:rsidP="00FF443A"/>
    <w:p w14:paraId="0033B522" w14:textId="77777777" w:rsidR="00EE7658" w:rsidRDefault="00EE7658" w:rsidP="000002B2">
      <w:pPr>
        <w:suppressLineNumbers/>
        <w:suppressAutoHyphens/>
        <w:jc w:val="right"/>
        <w:rPr>
          <w:sz w:val="24"/>
          <w:szCs w:val="24"/>
        </w:rPr>
      </w:pPr>
    </w:p>
    <w:p w14:paraId="5AB87B25" w14:textId="77777777" w:rsidR="00EE7658" w:rsidRDefault="00EE7658" w:rsidP="000002B2">
      <w:pPr>
        <w:suppressLineNumbers/>
        <w:suppressAutoHyphens/>
        <w:jc w:val="right"/>
        <w:rPr>
          <w:sz w:val="24"/>
          <w:szCs w:val="24"/>
        </w:rPr>
      </w:pPr>
    </w:p>
    <w:p w14:paraId="72591135" w14:textId="77777777" w:rsidR="00EE7658" w:rsidRDefault="00EE7658" w:rsidP="000002B2">
      <w:pPr>
        <w:suppressLineNumbers/>
        <w:suppressAutoHyphens/>
        <w:jc w:val="right"/>
        <w:rPr>
          <w:sz w:val="24"/>
          <w:szCs w:val="24"/>
        </w:rPr>
      </w:pPr>
    </w:p>
    <w:p w14:paraId="7D5CE52D" w14:textId="77777777" w:rsidR="0026331B" w:rsidRDefault="0026331B" w:rsidP="0026331B">
      <w:pPr>
        <w:autoSpaceDE w:val="0"/>
        <w:autoSpaceDN w:val="0"/>
        <w:adjustRightInd w:val="0"/>
        <w:spacing w:line="360" w:lineRule="auto"/>
        <w:ind w:firstLine="540"/>
        <w:jc w:val="both"/>
        <w:rPr>
          <w:sz w:val="24"/>
          <w:szCs w:val="24"/>
        </w:rPr>
      </w:pPr>
    </w:p>
    <w:p w14:paraId="6FD0DD1D" w14:textId="77777777" w:rsidR="000002B2" w:rsidRDefault="000002B2" w:rsidP="000002B2">
      <w:pPr>
        <w:jc w:val="right"/>
        <w:rPr>
          <w:b/>
          <w:sz w:val="24"/>
          <w:szCs w:val="24"/>
        </w:rPr>
      </w:pPr>
    </w:p>
    <w:p w14:paraId="3ABFA5C9" w14:textId="77777777" w:rsidR="000002B2" w:rsidRDefault="000002B2" w:rsidP="000002B2">
      <w:pPr>
        <w:jc w:val="center"/>
        <w:rPr>
          <w:sz w:val="24"/>
          <w:szCs w:val="24"/>
        </w:rPr>
      </w:pPr>
      <w:r>
        <w:rPr>
          <w:sz w:val="24"/>
          <w:szCs w:val="24"/>
        </w:rPr>
        <w:t>Оценка заявок по критерию "качество работ, услуг</w:t>
      </w:r>
    </w:p>
    <w:p w14:paraId="6547DA6C" w14:textId="77777777" w:rsidR="000002B2" w:rsidRDefault="000002B2" w:rsidP="000002B2">
      <w:pPr>
        <w:jc w:val="center"/>
        <w:rPr>
          <w:sz w:val="24"/>
          <w:szCs w:val="24"/>
        </w:rPr>
      </w:pPr>
      <w:r>
        <w:rPr>
          <w:sz w:val="24"/>
          <w:szCs w:val="24"/>
        </w:rPr>
        <w:t>и (или) квалификация участника закупки"</w:t>
      </w:r>
    </w:p>
    <w:p w14:paraId="1093493D" w14:textId="77777777" w:rsidR="000002B2" w:rsidRDefault="000002B2" w:rsidP="000002B2">
      <w:pPr>
        <w:autoSpaceDE w:val="0"/>
        <w:autoSpaceDN w:val="0"/>
        <w:adjustRightInd w:val="0"/>
        <w:spacing w:line="360" w:lineRule="auto"/>
        <w:ind w:firstLine="540"/>
        <w:jc w:val="both"/>
        <w:rPr>
          <w:sz w:val="24"/>
          <w:szCs w:val="24"/>
        </w:rPr>
      </w:pPr>
    </w:p>
    <w:p w14:paraId="7D6D6121" w14:textId="77777777" w:rsidR="000002B2" w:rsidRDefault="000002B2" w:rsidP="000002B2">
      <w:pPr>
        <w:autoSpaceDE w:val="0"/>
        <w:autoSpaceDN w:val="0"/>
        <w:adjustRightInd w:val="0"/>
        <w:spacing w:line="360" w:lineRule="auto"/>
        <w:ind w:firstLine="540"/>
        <w:jc w:val="both"/>
        <w:rPr>
          <w:sz w:val="24"/>
          <w:szCs w:val="24"/>
        </w:rPr>
      </w:pPr>
      <w:r>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8342320" w14:textId="77777777" w:rsidR="000002B2" w:rsidRDefault="000002B2" w:rsidP="000002B2">
      <w:pPr>
        <w:autoSpaceDE w:val="0"/>
        <w:autoSpaceDN w:val="0"/>
        <w:adjustRightInd w:val="0"/>
        <w:spacing w:line="360" w:lineRule="auto"/>
        <w:ind w:firstLine="540"/>
        <w:jc w:val="both"/>
        <w:rPr>
          <w:sz w:val="24"/>
          <w:szCs w:val="24"/>
        </w:rPr>
      </w:pPr>
      <w:r>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33347172"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DF0EEB0"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1F01D2B2" w14:textId="77777777"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t>предмет оценки и исчерпывающий перечень показателей по данному критерию;</w:t>
      </w:r>
    </w:p>
    <w:p w14:paraId="23FCBAC7" w14:textId="77777777"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1961C0A" w14:textId="77777777"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указанного критерия, равное 100 баллам, - в случае неприменения показателей.</w:t>
      </w:r>
    </w:p>
    <w:p w14:paraId="66BE8ADD" w14:textId="77777777"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6E23B51" w14:textId="77777777" w:rsidR="000002B2" w:rsidRDefault="000002B2" w:rsidP="000002B2">
      <w:pPr>
        <w:autoSpaceDE w:val="0"/>
        <w:autoSpaceDN w:val="0"/>
        <w:adjustRightInd w:val="0"/>
        <w:spacing w:line="360" w:lineRule="auto"/>
        <w:ind w:firstLine="567"/>
        <w:rPr>
          <w:sz w:val="24"/>
          <w:szCs w:val="24"/>
          <w:lang w:val="en-US"/>
        </w:rPr>
      </w:pPr>
      <w:proofErr w:type="gramStart"/>
      <w:r>
        <w:rPr>
          <w:sz w:val="24"/>
          <w:szCs w:val="24"/>
          <w:lang w:val="en-US"/>
        </w:rPr>
        <w:t>Rc</w:t>
      </w:r>
      <w:r>
        <w:rPr>
          <w:sz w:val="24"/>
          <w:szCs w:val="24"/>
          <w:vertAlign w:val="subscript"/>
          <w:lang w:val="en-US"/>
        </w:rPr>
        <w:t>i</w:t>
      </w:r>
      <w:r>
        <w:rPr>
          <w:sz w:val="24"/>
          <w:szCs w:val="24"/>
          <w:lang w:val="en-US"/>
        </w:rPr>
        <w:t xml:space="preserve">  =</w:t>
      </w:r>
      <w:proofErr w:type="gramEnd"/>
      <w:r>
        <w:rPr>
          <w:sz w:val="24"/>
          <w:szCs w:val="24"/>
          <w:lang w:val="en-US"/>
        </w:rPr>
        <w:t xml:space="preserve"> C</w:t>
      </w:r>
      <w:r>
        <w:rPr>
          <w:sz w:val="24"/>
          <w:szCs w:val="24"/>
          <w:vertAlign w:val="superscript"/>
          <w:lang w:val="en-US"/>
        </w:rPr>
        <w:t>i</w:t>
      </w:r>
      <w:r>
        <w:rPr>
          <w:sz w:val="24"/>
          <w:szCs w:val="24"/>
          <w:vertAlign w:val="subscript"/>
          <w:lang w:val="en-US"/>
        </w:rPr>
        <w:t>1</w:t>
      </w:r>
      <w:r>
        <w:rPr>
          <w:sz w:val="24"/>
          <w:szCs w:val="24"/>
          <w:lang w:val="en-US"/>
        </w:rPr>
        <w:t xml:space="preserve">  + C</w:t>
      </w:r>
      <w:r>
        <w:rPr>
          <w:sz w:val="24"/>
          <w:szCs w:val="24"/>
          <w:vertAlign w:val="superscript"/>
          <w:lang w:val="en-US"/>
        </w:rPr>
        <w:t>i</w:t>
      </w:r>
      <w:r>
        <w:rPr>
          <w:sz w:val="24"/>
          <w:szCs w:val="24"/>
          <w:vertAlign w:val="subscript"/>
          <w:lang w:val="en-US"/>
        </w:rPr>
        <w:t>2</w:t>
      </w:r>
      <w:r>
        <w:rPr>
          <w:sz w:val="24"/>
          <w:szCs w:val="24"/>
          <w:lang w:val="en-US"/>
        </w:rPr>
        <w:t xml:space="preserve">  + ... + C</w:t>
      </w:r>
      <w:r>
        <w:rPr>
          <w:sz w:val="24"/>
          <w:szCs w:val="24"/>
          <w:vertAlign w:val="superscript"/>
          <w:lang w:val="en-US"/>
        </w:rPr>
        <w:t>i</w:t>
      </w:r>
      <w:r>
        <w:rPr>
          <w:sz w:val="24"/>
          <w:szCs w:val="24"/>
          <w:vertAlign w:val="subscript"/>
          <w:lang w:val="en-US"/>
        </w:rPr>
        <w:t>k</w:t>
      </w:r>
      <w:r>
        <w:rPr>
          <w:sz w:val="24"/>
          <w:szCs w:val="24"/>
          <w:lang w:val="en-US"/>
        </w:rPr>
        <w:t xml:space="preserve"> ,</w:t>
      </w:r>
    </w:p>
    <w:p w14:paraId="200A7602" w14:textId="77777777" w:rsidR="000002B2" w:rsidRPr="00CD0562" w:rsidRDefault="000002B2" w:rsidP="000002B2">
      <w:pPr>
        <w:autoSpaceDE w:val="0"/>
        <w:autoSpaceDN w:val="0"/>
        <w:adjustRightInd w:val="0"/>
        <w:spacing w:line="360" w:lineRule="auto"/>
        <w:ind w:firstLine="567"/>
        <w:rPr>
          <w:sz w:val="24"/>
          <w:szCs w:val="24"/>
          <w:lang w:val="en-US"/>
        </w:rPr>
      </w:pPr>
      <w:r>
        <w:rPr>
          <w:sz w:val="24"/>
          <w:szCs w:val="24"/>
        </w:rPr>
        <w:t>где</w:t>
      </w:r>
      <w:r w:rsidRPr="00CD0562">
        <w:rPr>
          <w:sz w:val="24"/>
          <w:szCs w:val="24"/>
          <w:lang w:val="en-US"/>
        </w:rPr>
        <w:t>:</w:t>
      </w:r>
    </w:p>
    <w:p w14:paraId="4C5DED90" w14:textId="77777777" w:rsidR="000002B2" w:rsidRDefault="000002B2" w:rsidP="000002B2">
      <w:pPr>
        <w:autoSpaceDE w:val="0"/>
        <w:autoSpaceDN w:val="0"/>
        <w:adjustRightInd w:val="0"/>
        <w:spacing w:line="360" w:lineRule="auto"/>
        <w:ind w:firstLine="567"/>
        <w:jc w:val="both"/>
        <w:rPr>
          <w:sz w:val="24"/>
          <w:szCs w:val="24"/>
        </w:rPr>
      </w:pPr>
      <w:proofErr w:type="gramStart"/>
      <w:r>
        <w:rPr>
          <w:sz w:val="24"/>
          <w:szCs w:val="24"/>
          <w:lang w:val="en-US"/>
        </w:rPr>
        <w:t>Rc</w:t>
      </w:r>
      <w:r>
        <w:rPr>
          <w:sz w:val="24"/>
          <w:szCs w:val="24"/>
          <w:vertAlign w:val="subscript"/>
          <w:lang w:val="en-US"/>
        </w:rPr>
        <w:t>i</w:t>
      </w:r>
      <w:r>
        <w:rPr>
          <w:sz w:val="24"/>
          <w:szCs w:val="24"/>
        </w:rPr>
        <w:t xml:space="preserve">  -</w:t>
      </w:r>
      <w:proofErr w:type="gramEnd"/>
      <w:r>
        <w:rPr>
          <w:sz w:val="24"/>
          <w:szCs w:val="24"/>
        </w:rPr>
        <w:t xml:space="preserve"> рейтинг, присуждаемый i-й заявке по указанному критерию;</w:t>
      </w:r>
    </w:p>
    <w:p w14:paraId="4A6F880D" w14:textId="77777777" w:rsidR="000002B2" w:rsidRDefault="000002B2" w:rsidP="000002B2">
      <w:pPr>
        <w:autoSpaceDE w:val="0"/>
        <w:autoSpaceDN w:val="0"/>
        <w:adjustRightInd w:val="0"/>
        <w:spacing w:line="360" w:lineRule="auto"/>
        <w:ind w:firstLine="567"/>
        <w:jc w:val="both"/>
        <w:rPr>
          <w:sz w:val="24"/>
          <w:szCs w:val="24"/>
        </w:rPr>
      </w:pPr>
      <w:r>
        <w:rPr>
          <w:sz w:val="24"/>
          <w:szCs w:val="24"/>
          <w:lang w:val="en-US"/>
        </w:rPr>
        <w:lastRenderedPageBreak/>
        <w:t>C</w:t>
      </w:r>
      <w:r>
        <w:rPr>
          <w:sz w:val="24"/>
          <w:szCs w:val="24"/>
          <w:vertAlign w:val="superscript"/>
          <w:lang w:val="en-US"/>
        </w:rPr>
        <w:t>i</w:t>
      </w:r>
      <w:r>
        <w:rPr>
          <w:sz w:val="24"/>
          <w:szCs w:val="24"/>
          <w:vertAlign w:val="subscript"/>
          <w:lang w:val="en-US"/>
        </w:rPr>
        <w:t>k</w:t>
      </w:r>
      <w:proofErr w:type="gramStart"/>
      <w:r>
        <w:rPr>
          <w:sz w:val="24"/>
          <w:szCs w:val="24"/>
        </w:rPr>
        <w:t>-  значение</w:t>
      </w:r>
      <w:proofErr w:type="gramEnd"/>
      <w:r>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33C3334A"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2936C2E" w14:textId="77777777"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получения итогового рейтинга по заявке в соответствии с </w:t>
      </w:r>
      <w:hyperlink r:id="rId14"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4CAA19CB" w14:textId="77777777" w:rsidR="000002B2" w:rsidRDefault="000002B2" w:rsidP="000002B2">
      <w:pPr>
        <w:autoSpaceDE w:val="0"/>
        <w:autoSpaceDN w:val="0"/>
        <w:adjustRightInd w:val="0"/>
        <w:spacing w:line="360" w:lineRule="auto"/>
        <w:ind w:firstLine="540"/>
        <w:jc w:val="both"/>
        <w:rPr>
          <w:sz w:val="24"/>
          <w:szCs w:val="24"/>
        </w:rPr>
      </w:pPr>
      <w:r>
        <w:rPr>
          <w:sz w:val="24"/>
          <w:szCs w:val="24"/>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Pr>
          <w:sz w:val="24"/>
          <w:szCs w:val="24"/>
        </w:rPr>
        <w:t>а в случае если</w:t>
      </w:r>
      <w:proofErr w:type="gramEnd"/>
      <w:r>
        <w:rPr>
          <w:sz w:val="24"/>
          <w:szCs w:val="24"/>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4AC6EF7"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5629DAFD" w14:textId="77777777" w:rsidR="00501D99" w:rsidRPr="000839C7" w:rsidRDefault="00501D99" w:rsidP="00CB5FE1">
      <w:pPr>
        <w:pStyle w:val="10"/>
        <w:pageBreakBefore/>
        <w:numPr>
          <w:ilvl w:val="0"/>
          <w:numId w:val="46"/>
        </w:numPr>
        <w:spacing w:before="0" w:after="0"/>
        <w:rPr>
          <w:rStyle w:val="12"/>
          <w:rFonts w:ascii="Times New Roman" w:hAnsi="Times New Roman" w:cs="Times New Roman"/>
          <w:b/>
          <w:bCs w:val="0"/>
          <w:sz w:val="24"/>
          <w:szCs w:val="24"/>
        </w:rPr>
      </w:pPr>
      <w:bookmarkStart w:id="247" w:name="_Ref119427310"/>
      <w:bookmarkStart w:id="248" w:name="_Toc166101215"/>
      <w:bookmarkStart w:id="249" w:name="_Ref166101288"/>
      <w:bookmarkStart w:id="250" w:name="_Ref166101291"/>
      <w:bookmarkStart w:id="251" w:name="_Ref166158276"/>
      <w:bookmarkStart w:id="252" w:name="_Ref166158279"/>
      <w:bookmarkStart w:id="253" w:name="_Ref166329210"/>
      <w:bookmarkStart w:id="254" w:name="_Ref166329212"/>
      <w:bookmarkStart w:id="255" w:name="_Ref166329217"/>
      <w:bookmarkStart w:id="256" w:name="_Toc254773153"/>
      <w:bookmarkStart w:id="257" w:name="_Toc366896200"/>
      <w:bookmarkStart w:id="258"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247"/>
      <w:bookmarkEnd w:id="248"/>
      <w:bookmarkEnd w:id="249"/>
      <w:bookmarkEnd w:id="250"/>
      <w:bookmarkEnd w:id="251"/>
      <w:bookmarkEnd w:id="252"/>
      <w:bookmarkEnd w:id="253"/>
      <w:bookmarkEnd w:id="254"/>
      <w:bookmarkEnd w:id="255"/>
      <w:bookmarkEnd w:id="256"/>
      <w:bookmarkEnd w:id="257"/>
      <w:bookmarkEnd w:id="258"/>
    </w:p>
    <w:p w14:paraId="1EC2ECE9" w14:textId="77777777" w:rsidR="00501D99" w:rsidRPr="000839C7" w:rsidRDefault="00501D99" w:rsidP="00501D99">
      <w:pPr>
        <w:rPr>
          <w:sz w:val="24"/>
          <w:szCs w:val="24"/>
        </w:rPr>
      </w:pPr>
    </w:p>
    <w:p w14:paraId="370767AF" w14:textId="0029DA43" w:rsidR="00501D99" w:rsidRPr="000839C7" w:rsidRDefault="00501D99" w:rsidP="00501D99">
      <w:pPr>
        <w:pStyle w:val="10"/>
        <w:numPr>
          <w:ilvl w:val="0"/>
          <w:numId w:val="0"/>
        </w:numPr>
        <w:spacing w:before="0" w:after="0"/>
        <w:ind w:left="540"/>
        <w:rPr>
          <w:sz w:val="24"/>
          <w:szCs w:val="24"/>
        </w:rPr>
      </w:pPr>
      <w:bookmarkStart w:id="259" w:name="_Toc127334282"/>
      <w:bookmarkStart w:id="260" w:name="_Ref166329160"/>
      <w:bookmarkStart w:id="261" w:name="_Ref166329169"/>
      <w:bookmarkStart w:id="262" w:name="_Ref166487238"/>
      <w:bookmarkStart w:id="263" w:name="_Ref166487244"/>
      <w:bookmarkStart w:id="264" w:name="_Ref166487316"/>
      <w:bookmarkStart w:id="265" w:name="_Toc249870893"/>
      <w:bookmarkStart w:id="266" w:name="_Toc366896201"/>
      <w:bookmarkStart w:id="267" w:name="_Toc275078260"/>
      <w:r w:rsidRPr="000839C7">
        <w:rPr>
          <w:sz w:val="24"/>
          <w:szCs w:val="24"/>
        </w:rPr>
        <w:t xml:space="preserve">ФОРМА </w:t>
      </w:r>
      <w:r w:rsidR="00D256EF">
        <w:rPr>
          <w:sz w:val="24"/>
          <w:szCs w:val="24"/>
        </w:rPr>
        <w:t>1</w:t>
      </w:r>
      <w:r w:rsidRPr="000839C7">
        <w:rPr>
          <w:sz w:val="24"/>
          <w:szCs w:val="24"/>
        </w:rPr>
        <w:t xml:space="preserve"> ОПИСЬ ДОКУМЕНТОВ</w:t>
      </w:r>
      <w:bookmarkEnd w:id="259"/>
      <w:bookmarkEnd w:id="260"/>
      <w:bookmarkEnd w:id="261"/>
      <w:bookmarkEnd w:id="262"/>
      <w:bookmarkEnd w:id="263"/>
      <w:bookmarkEnd w:id="264"/>
      <w:bookmarkEnd w:id="265"/>
      <w:bookmarkEnd w:id="266"/>
      <w:bookmarkEnd w:id="267"/>
    </w:p>
    <w:p w14:paraId="32217187" w14:textId="2783783D" w:rsidR="00501D99" w:rsidRPr="000839C7" w:rsidRDefault="00501D99" w:rsidP="00390B49">
      <w:pPr>
        <w:pStyle w:val="affff6"/>
        <w:tabs>
          <w:tab w:val="clear" w:pos="1980"/>
          <w:tab w:val="left" w:pos="284"/>
        </w:tabs>
        <w:ind w:left="0" w:firstLine="0"/>
        <w:jc w:val="center"/>
        <w:rPr>
          <w:szCs w:val="24"/>
        </w:rPr>
      </w:pPr>
      <w:bookmarkStart w:id="268" w:name="_Toc366837810"/>
      <w:bookmarkStart w:id="269" w:name="_Toc366896202"/>
      <w:r w:rsidRPr="000839C7">
        <w:rPr>
          <w:b/>
          <w:szCs w:val="24"/>
        </w:rPr>
        <w:t xml:space="preserve">представляемых для участия в </w:t>
      </w:r>
      <w:proofErr w:type="gramStart"/>
      <w:r w:rsidRPr="000839C7">
        <w:rPr>
          <w:b/>
          <w:szCs w:val="24"/>
        </w:rPr>
        <w:t xml:space="preserve">закупке </w:t>
      </w:r>
      <w:bookmarkStart w:id="270" w:name="_Toc366837811"/>
      <w:bookmarkStart w:id="271" w:name="_Toc366896203"/>
      <w:bookmarkEnd w:id="268"/>
      <w:bookmarkEnd w:id="269"/>
      <w:r w:rsidRPr="000839C7">
        <w:rPr>
          <w:b/>
          <w:szCs w:val="24"/>
        </w:rPr>
        <w:t xml:space="preserve"> н</w:t>
      </w:r>
      <w:r w:rsidR="00461DF3">
        <w:rPr>
          <w:b/>
          <w:szCs w:val="24"/>
        </w:rPr>
        <w:t>а</w:t>
      </w:r>
      <w:proofErr w:type="gramEnd"/>
      <w:r w:rsidR="00461DF3">
        <w:rPr>
          <w:b/>
          <w:szCs w:val="24"/>
        </w:rPr>
        <w:t xml:space="preserve"> оказание услуг </w:t>
      </w:r>
      <w:r w:rsidR="00461DF3" w:rsidRPr="00461DF3">
        <w:rPr>
          <w:b/>
          <w:szCs w:val="24"/>
        </w:rPr>
        <w:t xml:space="preserve">по </w:t>
      </w:r>
      <w:r w:rsidR="00390B49">
        <w:rPr>
          <w:b/>
          <w:szCs w:val="24"/>
        </w:rPr>
        <w:t>проведению аудита портфельных компаний Заказчика Р</w:t>
      </w:r>
      <w:r w:rsidRPr="000839C7">
        <w:rPr>
          <w:b/>
          <w:szCs w:val="24"/>
        </w:rPr>
        <w:t xml:space="preserve">еестровый номер закупки </w:t>
      </w:r>
      <w:bookmarkEnd w:id="270"/>
      <w:bookmarkEnd w:id="271"/>
      <w:r w:rsidR="00B70EB7">
        <w:rPr>
          <w:b/>
          <w:szCs w:val="24"/>
        </w:rPr>
        <w:t>К</w:t>
      </w:r>
      <w:r w:rsidR="000B1DBC">
        <w:rPr>
          <w:b/>
          <w:szCs w:val="24"/>
        </w:rPr>
        <w:t>ФИ/1</w:t>
      </w:r>
      <w:r w:rsidR="00A417EB">
        <w:rPr>
          <w:b/>
          <w:szCs w:val="24"/>
        </w:rPr>
        <w:t>-3-2</w:t>
      </w:r>
      <w:r w:rsidR="000826D2">
        <w:rPr>
          <w:b/>
          <w:szCs w:val="24"/>
        </w:rPr>
        <w:t>2</w:t>
      </w:r>
    </w:p>
    <w:p w14:paraId="480D106C" w14:textId="77777777" w:rsidR="00501D99" w:rsidRPr="000839C7" w:rsidRDefault="00501D99" w:rsidP="00501D99">
      <w:pPr>
        <w:jc w:val="both"/>
        <w:rPr>
          <w:sz w:val="24"/>
          <w:szCs w:val="24"/>
        </w:rPr>
      </w:pPr>
    </w:p>
    <w:p w14:paraId="383BEAE8" w14:textId="77777777"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14:paraId="6DAFA0CB" w14:textId="77777777"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14:paraId="05B875C6" w14:textId="77777777" w:rsidR="00501D99" w:rsidRPr="000839C7" w:rsidRDefault="00501D99" w:rsidP="00501D99">
      <w:pPr>
        <w:pStyle w:val="affff6"/>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14:paraId="52897408"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08AE14F" w14:textId="77777777"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3AF245E7" w14:textId="77777777"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7B707D37" w14:textId="77777777"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580A011" w14:textId="77777777"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14:paraId="6E37A70D" w14:textId="77777777" w:rsidTr="00FD6A97">
        <w:tc>
          <w:tcPr>
            <w:tcW w:w="993" w:type="dxa"/>
            <w:tcBorders>
              <w:top w:val="single" w:sz="4" w:space="0" w:color="auto"/>
              <w:left w:val="single" w:sz="4" w:space="0" w:color="auto"/>
              <w:bottom w:val="single" w:sz="4" w:space="0" w:color="auto"/>
              <w:right w:val="single" w:sz="4" w:space="0" w:color="auto"/>
            </w:tcBorders>
          </w:tcPr>
          <w:p w14:paraId="7E353829" w14:textId="77777777" w:rsidR="00501D99" w:rsidRPr="000839C7" w:rsidRDefault="00501D99" w:rsidP="00CB5FE1">
            <w:pPr>
              <w:numPr>
                <w:ilvl w:val="0"/>
                <w:numId w:val="4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AB87441" w14:textId="0175BDA5" w:rsidR="00501D99" w:rsidRPr="000839C7" w:rsidRDefault="00501D99" w:rsidP="00FD6A97">
            <w:pPr>
              <w:jc w:val="both"/>
              <w:rPr>
                <w:sz w:val="24"/>
                <w:szCs w:val="24"/>
              </w:rPr>
            </w:pPr>
            <w:r w:rsidRPr="000839C7">
              <w:rPr>
                <w:sz w:val="24"/>
                <w:szCs w:val="24"/>
              </w:rPr>
              <w:t xml:space="preserve">Заявка на участие в закупке (Форма </w:t>
            </w:r>
            <w:r w:rsidR="00D256EF">
              <w:rPr>
                <w:sz w:val="24"/>
                <w:szCs w:val="24"/>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7150C916"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3F4B46" w14:textId="77777777" w:rsidR="00501D99" w:rsidRPr="000839C7" w:rsidRDefault="00501D99" w:rsidP="00FD6A97">
            <w:pPr>
              <w:rPr>
                <w:sz w:val="24"/>
                <w:szCs w:val="24"/>
              </w:rPr>
            </w:pPr>
          </w:p>
        </w:tc>
      </w:tr>
      <w:tr w:rsidR="00501D99" w:rsidRPr="000839C7" w14:paraId="4125EA5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681089C4" w14:textId="77777777"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D8221B5" w14:textId="77777777" w:rsidR="00501D99" w:rsidRPr="000839C7" w:rsidRDefault="00501D99" w:rsidP="007F68BE">
            <w:pPr>
              <w:jc w:val="both"/>
              <w:rPr>
                <w:sz w:val="24"/>
                <w:szCs w:val="24"/>
              </w:rPr>
            </w:pPr>
            <w:r>
              <w:rPr>
                <w:sz w:val="24"/>
                <w:szCs w:val="24"/>
              </w:rPr>
              <w:t>Приложение №</w:t>
            </w:r>
            <w:r w:rsidR="00312E80">
              <w:rPr>
                <w:sz w:val="24"/>
                <w:szCs w:val="24"/>
              </w:rPr>
              <w:t>1</w:t>
            </w:r>
            <w:r w:rsidRPr="000839C7">
              <w:rPr>
                <w:sz w:val="24"/>
                <w:szCs w:val="24"/>
              </w:rPr>
              <w:t xml:space="preserve"> «</w:t>
            </w:r>
            <w:r w:rsidR="007F68BE">
              <w:rPr>
                <w:sz w:val="24"/>
                <w:szCs w:val="24"/>
              </w:rPr>
              <w:t>Коммерческое предложение</w:t>
            </w:r>
            <w:r w:rsidR="00312E80">
              <w:rPr>
                <w:sz w:val="24"/>
                <w:szCs w:val="24"/>
              </w:rPr>
              <w:t>»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454001B"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950678" w14:textId="77777777" w:rsidR="00501D99" w:rsidRPr="000839C7" w:rsidRDefault="00501D99" w:rsidP="00FD6A97">
            <w:pPr>
              <w:rPr>
                <w:sz w:val="24"/>
                <w:szCs w:val="24"/>
              </w:rPr>
            </w:pPr>
          </w:p>
        </w:tc>
      </w:tr>
      <w:tr w:rsidR="00501D99" w:rsidRPr="000839C7" w14:paraId="5EB5F8FA"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669B9651" w14:textId="77777777" w:rsidR="00501D99" w:rsidRPr="000839C7" w:rsidRDefault="00501D99"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14:paraId="79E2A0A7" w14:textId="6E4F46AF" w:rsidR="00501D99" w:rsidRPr="000839C7" w:rsidRDefault="00501D99" w:rsidP="00EF6023">
            <w:pPr>
              <w:jc w:val="both"/>
              <w:rPr>
                <w:sz w:val="24"/>
                <w:szCs w:val="24"/>
              </w:rPr>
            </w:pPr>
            <w:r>
              <w:rPr>
                <w:sz w:val="24"/>
                <w:szCs w:val="24"/>
              </w:rPr>
              <w:t>Приложение №</w:t>
            </w:r>
            <w:r w:rsidR="00312E80">
              <w:rPr>
                <w:sz w:val="24"/>
                <w:szCs w:val="24"/>
              </w:rPr>
              <w:t>2</w:t>
            </w:r>
            <w:r w:rsidRPr="000839C7">
              <w:rPr>
                <w:sz w:val="24"/>
                <w:szCs w:val="24"/>
              </w:rPr>
              <w:t xml:space="preserve"> «</w:t>
            </w:r>
            <w:r w:rsidR="004D63F6">
              <w:rPr>
                <w:sz w:val="24"/>
                <w:szCs w:val="24"/>
              </w:rPr>
              <w:t>Справка о кадровых ресурсах</w:t>
            </w:r>
            <w:r>
              <w:rPr>
                <w:sz w:val="24"/>
                <w:szCs w:val="24"/>
              </w:rPr>
              <w:t xml:space="preserve">» (Форма </w:t>
            </w:r>
            <w:r w:rsidR="00312E80">
              <w:rPr>
                <w:sz w:val="24"/>
                <w:szCs w:val="24"/>
              </w:rPr>
              <w:t>4</w:t>
            </w:r>
            <w:r w:rsidRPr="000839C7">
              <w:rPr>
                <w:sz w:val="24"/>
                <w:szCs w:val="24"/>
              </w:rPr>
              <w:t xml:space="preserve"> </w:t>
            </w:r>
            <w:proofErr w:type="gramStart"/>
            <w:r w:rsidRPr="000839C7">
              <w:rPr>
                <w:sz w:val="24"/>
                <w:szCs w:val="24"/>
              </w:rPr>
              <w:t>части  IV</w:t>
            </w:r>
            <w:proofErr w:type="gramEnd"/>
            <w:r w:rsidRPr="000839C7">
              <w:rPr>
                <w:sz w:val="24"/>
                <w:szCs w:val="24"/>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063A10D8"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A4F0C7" w14:textId="77777777" w:rsidR="00501D99" w:rsidRPr="000839C7" w:rsidRDefault="00501D99" w:rsidP="00FD6A97">
            <w:pPr>
              <w:rPr>
                <w:sz w:val="24"/>
                <w:szCs w:val="24"/>
              </w:rPr>
            </w:pPr>
          </w:p>
        </w:tc>
      </w:tr>
      <w:tr w:rsidR="00501D99" w:rsidRPr="000839C7" w14:paraId="3C485776"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61D843D" w14:textId="77777777" w:rsidR="00501D99" w:rsidRPr="000839C7" w:rsidRDefault="00501D99" w:rsidP="00FD6A97">
            <w:pPr>
              <w:jc w:val="center"/>
              <w:rPr>
                <w:sz w:val="24"/>
                <w:szCs w:val="24"/>
              </w:rPr>
            </w:pPr>
            <w:r>
              <w:rPr>
                <w:sz w:val="24"/>
                <w:szCs w:val="24"/>
              </w:rPr>
              <w:t>1.4</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3566BD7A" w14:textId="48A533EC" w:rsidR="00501D99" w:rsidRPr="000839C7" w:rsidRDefault="00501D99" w:rsidP="00312E80">
            <w:pPr>
              <w:jc w:val="both"/>
              <w:rPr>
                <w:sz w:val="24"/>
                <w:szCs w:val="24"/>
              </w:rPr>
            </w:pPr>
            <w:r w:rsidRPr="009E363C">
              <w:rPr>
                <w:sz w:val="24"/>
                <w:szCs w:val="24"/>
              </w:rPr>
              <w:t>Приложение №</w:t>
            </w:r>
            <w:r w:rsidR="00312E80" w:rsidRPr="009E363C">
              <w:rPr>
                <w:sz w:val="24"/>
                <w:szCs w:val="24"/>
              </w:rPr>
              <w:t>3</w:t>
            </w:r>
            <w:r w:rsidRPr="000839C7">
              <w:rPr>
                <w:sz w:val="24"/>
                <w:szCs w:val="24"/>
              </w:rPr>
              <w:t xml:space="preserve"> «</w:t>
            </w:r>
            <w:r w:rsidR="004D63F6">
              <w:rPr>
                <w:sz w:val="24"/>
                <w:szCs w:val="24"/>
              </w:rPr>
              <w:t>Справка</w:t>
            </w:r>
            <w:r w:rsidRPr="000839C7">
              <w:rPr>
                <w:sz w:val="24"/>
                <w:szCs w:val="24"/>
              </w:rPr>
              <w:t xml:space="preserve"> об опыте выполнения</w:t>
            </w:r>
            <w:r>
              <w:rPr>
                <w:sz w:val="24"/>
                <w:szCs w:val="24"/>
              </w:rPr>
              <w:t xml:space="preserve"> работ, оказания услуг» (Форма </w:t>
            </w:r>
            <w:r w:rsidR="00312E80">
              <w:rPr>
                <w:sz w:val="24"/>
                <w:szCs w:val="24"/>
              </w:rPr>
              <w:t>5</w:t>
            </w:r>
            <w:r w:rsidRPr="000839C7">
              <w:rPr>
                <w:sz w:val="24"/>
                <w:szCs w:val="24"/>
              </w:rPr>
              <w:t xml:space="preserve"> </w:t>
            </w:r>
            <w:proofErr w:type="gramStart"/>
            <w:r w:rsidRPr="000839C7">
              <w:rPr>
                <w:sz w:val="24"/>
                <w:szCs w:val="24"/>
              </w:rPr>
              <w:t>части  IV</w:t>
            </w:r>
            <w:proofErr w:type="gramEnd"/>
            <w:r w:rsidRPr="000839C7">
              <w:rPr>
                <w:sz w:val="24"/>
                <w:szCs w:val="24"/>
              </w:rPr>
              <w:t xml:space="preserve">  «ОБРАЗЦЫ ФОРМ И ДОКУМЕНТОВ ДЛЯ З</w:t>
            </w:r>
            <w:r>
              <w:rPr>
                <w:sz w:val="24"/>
                <w:szCs w:val="24"/>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17FB65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829985" w14:textId="77777777" w:rsidR="00501D99" w:rsidRPr="000839C7" w:rsidRDefault="00501D99" w:rsidP="00FD6A97">
            <w:pPr>
              <w:rPr>
                <w:sz w:val="24"/>
                <w:szCs w:val="24"/>
              </w:rPr>
            </w:pPr>
          </w:p>
        </w:tc>
      </w:tr>
      <w:tr w:rsidR="00501D99" w:rsidRPr="000839C7" w14:paraId="4B97B62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3E502308" w14:textId="77777777" w:rsidR="00501D99" w:rsidRDefault="00501D99" w:rsidP="00FD6A97">
            <w:pPr>
              <w:jc w:val="center"/>
              <w:rPr>
                <w:sz w:val="24"/>
                <w:szCs w:val="24"/>
              </w:rPr>
            </w:pPr>
            <w:r>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14:paraId="235CC997" w14:textId="422C19BA" w:rsidR="00501D99" w:rsidRPr="00A45CE5" w:rsidRDefault="00501D99" w:rsidP="00312E80">
            <w:pPr>
              <w:jc w:val="both"/>
              <w:rPr>
                <w:sz w:val="24"/>
                <w:szCs w:val="24"/>
                <w:highlight w:val="cyan"/>
              </w:rPr>
            </w:pPr>
            <w:r w:rsidRPr="009E363C">
              <w:rPr>
                <w:sz w:val="24"/>
                <w:szCs w:val="24"/>
              </w:rPr>
              <w:t>Приложение №</w:t>
            </w:r>
            <w:r w:rsidR="00312E80" w:rsidRPr="009E363C">
              <w:rPr>
                <w:sz w:val="24"/>
                <w:szCs w:val="24"/>
              </w:rPr>
              <w:t>4</w:t>
            </w:r>
            <w:r w:rsidRPr="00CE0FA4">
              <w:rPr>
                <w:sz w:val="24"/>
                <w:szCs w:val="24"/>
              </w:rPr>
              <w:t xml:space="preserve"> «</w:t>
            </w:r>
            <w:r w:rsidR="004D63F6">
              <w:rPr>
                <w:sz w:val="24"/>
                <w:szCs w:val="24"/>
              </w:rPr>
              <w:t>Расчет цены</w:t>
            </w:r>
            <w:r w:rsidR="00312E80">
              <w:rPr>
                <w:sz w:val="24"/>
                <w:szCs w:val="24"/>
              </w:rPr>
              <w:t>» (Форма 6</w:t>
            </w:r>
            <w:r w:rsidRPr="00CE0FA4">
              <w:rPr>
                <w:sz w:val="24"/>
                <w:szCs w:val="24"/>
              </w:rPr>
              <w:t xml:space="preserve"> </w:t>
            </w:r>
            <w:proofErr w:type="gramStart"/>
            <w:r w:rsidRPr="00CE0FA4">
              <w:rPr>
                <w:sz w:val="24"/>
                <w:szCs w:val="24"/>
              </w:rPr>
              <w:t>части  IV</w:t>
            </w:r>
            <w:proofErr w:type="gramEnd"/>
            <w:r w:rsidRPr="00CE0FA4">
              <w:rPr>
                <w:sz w:val="24"/>
                <w:szCs w:val="24"/>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39AE7DF9"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23844F" w14:textId="77777777" w:rsidR="00501D99" w:rsidRPr="000839C7" w:rsidRDefault="00501D99" w:rsidP="00FD6A97">
            <w:pPr>
              <w:rPr>
                <w:sz w:val="24"/>
                <w:szCs w:val="24"/>
              </w:rPr>
            </w:pPr>
          </w:p>
        </w:tc>
      </w:tr>
      <w:tr w:rsidR="00501D99" w:rsidRPr="000839C7" w14:paraId="1881BA84" w14:textId="77777777" w:rsidTr="00FD6A97">
        <w:tc>
          <w:tcPr>
            <w:tcW w:w="993" w:type="dxa"/>
            <w:tcBorders>
              <w:top w:val="single" w:sz="4" w:space="0" w:color="auto"/>
              <w:left w:val="single" w:sz="4" w:space="0" w:color="auto"/>
              <w:bottom w:val="single" w:sz="4" w:space="0" w:color="auto"/>
              <w:right w:val="single" w:sz="4" w:space="0" w:color="auto"/>
            </w:tcBorders>
          </w:tcPr>
          <w:p w14:paraId="16339591" w14:textId="77777777"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14:paraId="53FD9346" w14:textId="77777777"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4207B5BA"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D37D7B" w14:textId="77777777" w:rsidR="00501D99" w:rsidRPr="000839C7" w:rsidRDefault="00501D99" w:rsidP="00FD6A97">
            <w:pPr>
              <w:rPr>
                <w:sz w:val="24"/>
                <w:szCs w:val="24"/>
              </w:rPr>
            </w:pPr>
          </w:p>
        </w:tc>
      </w:tr>
      <w:tr w:rsidR="00501D99" w:rsidRPr="000839C7" w14:paraId="6ACF12D4" w14:textId="77777777" w:rsidTr="00FD6A97">
        <w:tc>
          <w:tcPr>
            <w:tcW w:w="993" w:type="dxa"/>
            <w:tcBorders>
              <w:top w:val="single" w:sz="4" w:space="0" w:color="auto"/>
              <w:left w:val="single" w:sz="4" w:space="0" w:color="auto"/>
              <w:bottom w:val="single" w:sz="4" w:space="0" w:color="auto"/>
              <w:right w:val="single" w:sz="4" w:space="0" w:color="auto"/>
            </w:tcBorders>
          </w:tcPr>
          <w:p w14:paraId="43DD23D5" w14:textId="77777777"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14:paraId="15B47FF8" w14:textId="77777777"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w:t>
            </w:r>
            <w:proofErr w:type="gramStart"/>
            <w:r w:rsidRPr="004569CD">
              <w:rPr>
                <w:rFonts w:eastAsiaTheme="minorHAnsi"/>
                <w:color w:val="000000"/>
                <w:sz w:val="24"/>
                <w:szCs w:val="24"/>
                <w:lang w:eastAsia="en-US"/>
              </w:rPr>
              <w:t>размещения  извещения</w:t>
            </w:r>
            <w:proofErr w:type="gramEnd"/>
            <w:r w:rsidRPr="004569CD">
              <w:rPr>
                <w:rFonts w:eastAsiaTheme="minorHAnsi"/>
                <w:color w:val="000000"/>
                <w:sz w:val="24"/>
                <w:szCs w:val="24"/>
                <w:lang w:eastAsia="en-US"/>
              </w:rPr>
              <w:t xml:space="preserve"> о проведении запроса коммерческих предложений. Допускается предоставление выписки, сформированной на сайте </w:t>
            </w:r>
            <w:proofErr w:type="gramStart"/>
            <w:r w:rsidRPr="004569CD">
              <w:rPr>
                <w:rFonts w:eastAsiaTheme="minorHAnsi"/>
                <w:color w:val="000000"/>
                <w:sz w:val="24"/>
                <w:szCs w:val="24"/>
                <w:lang w:eastAsia="en-US"/>
              </w:rPr>
              <w:t>www.nalog.ru  в</w:t>
            </w:r>
            <w:proofErr w:type="gramEnd"/>
            <w:r w:rsidRPr="004569CD">
              <w:rPr>
                <w:rFonts w:eastAsiaTheme="minorHAnsi"/>
                <w:color w:val="000000"/>
                <w:sz w:val="24"/>
                <w:szCs w:val="24"/>
                <w:lang w:eastAsia="en-US"/>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4569CD">
              <w:rPr>
                <w:rFonts w:eastAsiaTheme="minorHAnsi"/>
                <w:color w:val="000000"/>
                <w:sz w:val="24"/>
                <w:szCs w:val="24"/>
                <w:lang w:eastAsia="en-US"/>
              </w:rPr>
              <w:t>интернет - сервиса</w:t>
            </w:r>
            <w:proofErr w:type="gramEnd"/>
            <w:r w:rsidRPr="004569CD">
              <w:rPr>
                <w:rFonts w:eastAsiaTheme="minorHAnsi"/>
                <w:color w:val="000000"/>
                <w:sz w:val="24"/>
                <w:szCs w:val="24"/>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89DFB8D"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C81B60" w14:textId="77777777" w:rsidR="00501D99" w:rsidRPr="000839C7" w:rsidRDefault="00501D99" w:rsidP="00FD6A97">
            <w:pPr>
              <w:rPr>
                <w:sz w:val="24"/>
                <w:szCs w:val="24"/>
              </w:rPr>
            </w:pPr>
          </w:p>
        </w:tc>
      </w:tr>
      <w:tr w:rsidR="00501D99" w:rsidRPr="000839C7" w14:paraId="2787048D" w14:textId="77777777" w:rsidTr="00FD6A97">
        <w:tc>
          <w:tcPr>
            <w:tcW w:w="993" w:type="dxa"/>
            <w:tcBorders>
              <w:top w:val="single" w:sz="4" w:space="0" w:color="auto"/>
              <w:left w:val="single" w:sz="4" w:space="0" w:color="auto"/>
              <w:bottom w:val="single" w:sz="4" w:space="0" w:color="auto"/>
              <w:right w:val="single" w:sz="4" w:space="0" w:color="auto"/>
            </w:tcBorders>
          </w:tcPr>
          <w:p w14:paraId="25125105" w14:textId="77777777"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14:paraId="4ABAE5FD" w14:textId="77777777" w:rsidR="00501D99" w:rsidRPr="000839C7" w:rsidRDefault="00501D99" w:rsidP="00A40E3D">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B70EB7">
              <w:rPr>
                <w:sz w:val="24"/>
                <w:szCs w:val="24"/>
              </w:rPr>
              <w:t xml:space="preserve"> (п.3.</w:t>
            </w:r>
            <w:r w:rsidR="00A40E3D">
              <w:rPr>
                <w:sz w:val="24"/>
                <w:szCs w:val="24"/>
              </w:rPr>
              <w:t>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7F15E516"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027674" w14:textId="77777777" w:rsidR="00501D99" w:rsidRPr="000839C7" w:rsidRDefault="00501D99" w:rsidP="00FD6A97">
            <w:pPr>
              <w:rPr>
                <w:sz w:val="24"/>
                <w:szCs w:val="24"/>
              </w:rPr>
            </w:pPr>
          </w:p>
        </w:tc>
      </w:tr>
      <w:tr w:rsidR="00501D99" w:rsidRPr="000839C7" w14:paraId="31510F6F" w14:textId="77777777" w:rsidTr="00FD6A97">
        <w:tc>
          <w:tcPr>
            <w:tcW w:w="993" w:type="dxa"/>
            <w:tcBorders>
              <w:top w:val="single" w:sz="4" w:space="0" w:color="auto"/>
              <w:left w:val="single" w:sz="4" w:space="0" w:color="auto"/>
              <w:bottom w:val="single" w:sz="4" w:space="0" w:color="auto"/>
              <w:right w:val="single" w:sz="4" w:space="0" w:color="auto"/>
            </w:tcBorders>
          </w:tcPr>
          <w:p w14:paraId="01C668D9" w14:textId="77777777"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14:paraId="33B0F538" w14:textId="77777777"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26BC3B8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43FD17" w14:textId="77777777" w:rsidR="00501D99" w:rsidRPr="000839C7" w:rsidRDefault="00501D99" w:rsidP="00FD6A97">
            <w:pPr>
              <w:rPr>
                <w:sz w:val="24"/>
                <w:szCs w:val="24"/>
              </w:rPr>
            </w:pPr>
          </w:p>
        </w:tc>
      </w:tr>
      <w:tr w:rsidR="00501D99" w:rsidRPr="000839C7" w14:paraId="79433385" w14:textId="77777777" w:rsidTr="00FD6A97">
        <w:tc>
          <w:tcPr>
            <w:tcW w:w="993" w:type="dxa"/>
            <w:tcBorders>
              <w:top w:val="single" w:sz="4" w:space="0" w:color="auto"/>
              <w:left w:val="single" w:sz="4" w:space="0" w:color="auto"/>
              <w:bottom w:val="single" w:sz="4" w:space="0" w:color="auto"/>
              <w:right w:val="single" w:sz="4" w:space="0" w:color="auto"/>
            </w:tcBorders>
          </w:tcPr>
          <w:p w14:paraId="0DC9D205" w14:textId="77777777"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14:paraId="128AC23E" w14:textId="77777777"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w:t>
            </w:r>
            <w:r>
              <w:rPr>
                <w:sz w:val="24"/>
                <w:szCs w:val="24"/>
              </w:rPr>
              <w:lastRenderedPageBreak/>
              <w:t xml:space="preserve">избрании руководителя организации, копии приказов о назначении на должность руководителя </w:t>
            </w:r>
            <w:proofErr w:type="gramStart"/>
            <w:r>
              <w:rPr>
                <w:sz w:val="24"/>
                <w:szCs w:val="24"/>
              </w:rPr>
              <w:t>( с</w:t>
            </w:r>
            <w:proofErr w:type="gramEnd"/>
            <w:r>
              <w:rPr>
                <w:sz w:val="24"/>
                <w:szCs w:val="24"/>
              </w:rPr>
              <w:t xml:space="preserve">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04A6F61"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9FD88B" w14:textId="77777777" w:rsidR="00501D99" w:rsidRPr="000839C7" w:rsidRDefault="00501D99" w:rsidP="00FD6A97">
            <w:pPr>
              <w:rPr>
                <w:sz w:val="24"/>
                <w:szCs w:val="24"/>
              </w:rPr>
            </w:pPr>
          </w:p>
        </w:tc>
      </w:tr>
      <w:tr w:rsidR="00501D99" w:rsidRPr="000839C7" w14:paraId="7283BBF9"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21C6C3B" w14:textId="77777777"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14:paraId="3770D11A" w14:textId="77777777" w:rsidR="00501D99" w:rsidRDefault="00501D99" w:rsidP="002A5D58">
            <w:pPr>
              <w:autoSpaceDE w:val="0"/>
              <w:autoSpaceDN w:val="0"/>
              <w:adjustRightInd w:val="0"/>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E1298B9" w14:textId="77777777" w:rsidR="00157B6E" w:rsidRPr="000839C7" w:rsidRDefault="00157B6E" w:rsidP="002A5D58">
            <w:pPr>
              <w:autoSpaceDE w:val="0"/>
              <w:autoSpaceDN w:val="0"/>
              <w:adjustRightInd w:val="0"/>
              <w:jc w:val="both"/>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2A79FFF2"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5CC1CE" w14:textId="77777777" w:rsidR="00501D99" w:rsidRPr="000839C7" w:rsidRDefault="00501D99" w:rsidP="00FD6A97">
            <w:pPr>
              <w:rPr>
                <w:sz w:val="24"/>
                <w:szCs w:val="24"/>
              </w:rPr>
            </w:pPr>
          </w:p>
        </w:tc>
      </w:tr>
      <w:tr w:rsidR="00501D99" w:rsidRPr="000839C7" w14:paraId="5D327D75" w14:textId="77777777" w:rsidTr="00A40E3D">
        <w:tc>
          <w:tcPr>
            <w:tcW w:w="993" w:type="dxa"/>
            <w:tcBorders>
              <w:top w:val="single" w:sz="4" w:space="0" w:color="auto"/>
              <w:left w:val="single" w:sz="4" w:space="0" w:color="auto"/>
              <w:bottom w:val="single" w:sz="4" w:space="0" w:color="auto"/>
              <w:right w:val="single" w:sz="4" w:space="0" w:color="auto"/>
            </w:tcBorders>
          </w:tcPr>
          <w:p w14:paraId="42CF2BE1" w14:textId="77777777" w:rsidR="00501D99" w:rsidRPr="000839C7" w:rsidRDefault="00501D99" w:rsidP="00FD6A97">
            <w:pPr>
              <w:rPr>
                <w:sz w:val="24"/>
                <w:szCs w:val="24"/>
              </w:rPr>
            </w:pPr>
            <w:r>
              <w:rPr>
                <w:sz w:val="24"/>
                <w:szCs w:val="24"/>
              </w:rPr>
              <w:t xml:space="preserve">     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0D32A49" w14:textId="77777777" w:rsidR="00501D99" w:rsidRPr="000839C7" w:rsidRDefault="004919E9" w:rsidP="002A5D58">
            <w:pPr>
              <w:autoSpaceDE w:val="0"/>
              <w:autoSpaceDN w:val="0"/>
              <w:adjustRightInd w:val="0"/>
              <w:jc w:val="both"/>
              <w:rPr>
                <w:sz w:val="24"/>
                <w:szCs w:val="24"/>
              </w:rPr>
            </w:pPr>
            <w:r>
              <w:rPr>
                <w:sz w:val="24"/>
                <w:szCs w:val="24"/>
              </w:rPr>
              <w:t>С</w:t>
            </w:r>
            <w:r w:rsidR="00501D99" w:rsidRPr="000839C7">
              <w:rPr>
                <w:sz w:val="24"/>
                <w:szCs w:val="24"/>
              </w:rPr>
              <w:t>огласие на обработку персональных данных</w:t>
            </w:r>
            <w:r w:rsidR="004939EA">
              <w:rPr>
                <w:sz w:val="24"/>
                <w:szCs w:val="24"/>
              </w:rPr>
              <w:t xml:space="preserve"> лиц,</w:t>
            </w:r>
            <w:r w:rsidR="00501D99" w:rsidRPr="000839C7">
              <w:rPr>
                <w:sz w:val="24"/>
                <w:szCs w:val="24"/>
              </w:rPr>
              <w:t xml:space="preserve"> </w:t>
            </w:r>
            <w:r w:rsidR="004939EA">
              <w:rPr>
                <w:sz w:val="24"/>
                <w:szCs w:val="24"/>
              </w:rPr>
              <w:t xml:space="preserve">упомянутых в заявке, в том числе </w:t>
            </w:r>
            <w:r>
              <w:rPr>
                <w:sz w:val="24"/>
                <w:szCs w:val="24"/>
              </w:rPr>
              <w:t xml:space="preserve">персональных данных </w:t>
            </w:r>
            <w:r w:rsidR="004939EA">
              <w:rPr>
                <w:sz w:val="24"/>
                <w:szCs w:val="24"/>
              </w:rPr>
              <w:t>третьих лиц</w:t>
            </w:r>
            <w:r>
              <w:rPr>
                <w:sz w:val="24"/>
                <w:szCs w:val="24"/>
              </w:rPr>
              <w:t xml:space="preserve"> в составе подтверждающих документов по критерию качество и </w:t>
            </w:r>
            <w:proofErr w:type="gramStart"/>
            <w:r>
              <w:rPr>
                <w:sz w:val="24"/>
                <w:szCs w:val="24"/>
              </w:rPr>
              <w:t xml:space="preserve">квалификация </w:t>
            </w:r>
            <w:r w:rsidR="004939EA">
              <w:rPr>
                <w:sz w:val="24"/>
                <w:szCs w:val="24"/>
              </w:rPr>
              <w:t xml:space="preserve"> в</w:t>
            </w:r>
            <w:proofErr w:type="gramEnd"/>
            <w:r w:rsidR="004939EA">
              <w:rPr>
                <w:sz w:val="24"/>
                <w:szCs w:val="24"/>
              </w:rPr>
              <w:t xml:space="preserve"> целях </w:t>
            </w:r>
            <w:r w:rsidR="00B71144">
              <w:rPr>
                <w:sz w:val="24"/>
                <w:szCs w:val="24"/>
              </w:rPr>
              <w:t xml:space="preserve">  </w:t>
            </w:r>
            <w:r w:rsidR="00B71144" w:rsidRPr="00B71144">
              <w:rPr>
                <w:sz w:val="24"/>
                <w:szCs w:val="24"/>
              </w:rPr>
              <w:t xml:space="preserve">прохождения процедур, необходимых для проведения закупок,  в соответствии с Положением о закупках товаров, работ, услуг </w:t>
            </w:r>
            <w:r w:rsidR="008E3BA7">
              <w:rPr>
                <w:sz w:val="24"/>
                <w:szCs w:val="24"/>
              </w:rPr>
              <w:t>ООО ФРИИ ИНВЕСТ</w:t>
            </w:r>
            <w:r w:rsidR="00B71144">
              <w:rPr>
                <w:sz w:val="24"/>
                <w:szCs w:val="24"/>
              </w:rPr>
              <w:t xml:space="preserve">. </w:t>
            </w:r>
            <w:r w:rsidR="005B3427">
              <w:rPr>
                <w:sz w:val="24"/>
                <w:szCs w:val="24"/>
              </w:rPr>
              <w:t>(Форма 7</w:t>
            </w:r>
            <w:r w:rsidR="005B3427">
              <w:t xml:space="preserve"> </w:t>
            </w:r>
            <w:r w:rsidR="005B3427" w:rsidRPr="005B3427">
              <w:rPr>
                <w:sz w:val="24"/>
                <w:szCs w:val="24"/>
              </w:rPr>
              <w:t xml:space="preserve">части </w:t>
            </w:r>
            <w:proofErr w:type="gramStart"/>
            <w:r w:rsidR="005B3427" w:rsidRPr="005B3427">
              <w:rPr>
                <w:sz w:val="24"/>
                <w:szCs w:val="24"/>
              </w:rPr>
              <w:t>IV  «</w:t>
            </w:r>
            <w:proofErr w:type="gramEnd"/>
            <w:r w:rsidR="005B3427" w:rsidRPr="005B3427">
              <w:rPr>
                <w:sz w:val="24"/>
                <w:szCs w:val="24"/>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6009FA4D"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9D43642" w14:textId="77777777" w:rsidR="00501D99" w:rsidRPr="000839C7" w:rsidRDefault="00501D99" w:rsidP="00FD6A97">
            <w:pPr>
              <w:rPr>
                <w:sz w:val="24"/>
                <w:szCs w:val="24"/>
              </w:rPr>
            </w:pPr>
          </w:p>
        </w:tc>
      </w:tr>
      <w:tr w:rsidR="0076118B" w:rsidRPr="000839C7" w14:paraId="55EA7569" w14:textId="77777777" w:rsidTr="00A40E3D">
        <w:tc>
          <w:tcPr>
            <w:tcW w:w="993" w:type="dxa"/>
            <w:tcBorders>
              <w:top w:val="single" w:sz="4" w:space="0" w:color="auto"/>
              <w:left w:val="single" w:sz="4" w:space="0" w:color="auto"/>
              <w:bottom w:val="single" w:sz="4" w:space="0" w:color="auto"/>
              <w:right w:val="single" w:sz="4" w:space="0" w:color="auto"/>
            </w:tcBorders>
          </w:tcPr>
          <w:p w14:paraId="7503D887" w14:textId="77777777" w:rsidR="0076118B" w:rsidRDefault="0076118B" w:rsidP="00FD6A97">
            <w:pPr>
              <w:rPr>
                <w:sz w:val="24"/>
                <w:szCs w:val="24"/>
              </w:rPr>
            </w:pPr>
            <w:r>
              <w:rPr>
                <w:sz w:val="24"/>
                <w:szCs w:val="24"/>
              </w:rPr>
              <w:t>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F96A9E1" w14:textId="77777777" w:rsidR="0076118B" w:rsidRPr="0076118B" w:rsidRDefault="0076118B" w:rsidP="0076118B">
            <w:pPr>
              <w:autoSpaceDE w:val="0"/>
              <w:autoSpaceDN w:val="0"/>
              <w:adjustRightInd w:val="0"/>
              <w:rPr>
                <w:sz w:val="24"/>
                <w:szCs w:val="24"/>
              </w:rPr>
            </w:pPr>
            <w:r>
              <w:rPr>
                <w:sz w:val="24"/>
                <w:szCs w:val="24"/>
              </w:rPr>
              <w:t>Копия Свидетельства о членстве в СРО аудиторов</w:t>
            </w:r>
          </w:p>
          <w:p w14:paraId="41FFF9E0" w14:textId="77777777" w:rsidR="0076118B" w:rsidRDefault="0076118B" w:rsidP="0076118B">
            <w:pPr>
              <w:autoSpaceDE w:val="0"/>
              <w:autoSpaceDN w:val="0"/>
              <w:adjustRightInd w:val="0"/>
              <w:rPr>
                <w:sz w:val="24"/>
                <w:szCs w:val="24"/>
              </w:rPr>
            </w:pPr>
            <w:r w:rsidRPr="0076118B">
              <w:rPr>
                <w:sz w:val="24"/>
                <w:szCs w:val="24"/>
              </w:rPr>
              <w:tab/>
            </w:r>
          </w:p>
        </w:tc>
        <w:tc>
          <w:tcPr>
            <w:tcW w:w="1843" w:type="dxa"/>
            <w:tcBorders>
              <w:top w:val="single" w:sz="4" w:space="0" w:color="auto"/>
              <w:left w:val="single" w:sz="4" w:space="0" w:color="auto"/>
              <w:bottom w:val="single" w:sz="4" w:space="0" w:color="auto"/>
              <w:right w:val="single" w:sz="4" w:space="0" w:color="auto"/>
            </w:tcBorders>
          </w:tcPr>
          <w:p w14:paraId="1421D7C0" w14:textId="77777777" w:rsidR="0076118B" w:rsidRPr="000839C7" w:rsidRDefault="0076118B"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5E9E43" w14:textId="77777777" w:rsidR="0076118B" w:rsidRPr="000839C7" w:rsidRDefault="0076118B" w:rsidP="00FD6A97">
            <w:pPr>
              <w:rPr>
                <w:sz w:val="24"/>
                <w:szCs w:val="24"/>
              </w:rPr>
            </w:pPr>
          </w:p>
        </w:tc>
      </w:tr>
      <w:tr w:rsidR="0076118B" w:rsidRPr="000839C7" w14:paraId="3D7D369B" w14:textId="77777777" w:rsidTr="00A40E3D">
        <w:tc>
          <w:tcPr>
            <w:tcW w:w="993" w:type="dxa"/>
            <w:tcBorders>
              <w:top w:val="single" w:sz="4" w:space="0" w:color="auto"/>
              <w:left w:val="single" w:sz="4" w:space="0" w:color="auto"/>
              <w:bottom w:val="single" w:sz="4" w:space="0" w:color="auto"/>
              <w:right w:val="single" w:sz="4" w:space="0" w:color="auto"/>
            </w:tcBorders>
          </w:tcPr>
          <w:p w14:paraId="1EA72DC4" w14:textId="77777777" w:rsidR="0076118B" w:rsidRDefault="0076118B" w:rsidP="00FD6A97">
            <w:pPr>
              <w:rPr>
                <w:sz w:val="24"/>
                <w:szCs w:val="24"/>
              </w:rPr>
            </w:pPr>
            <w:r>
              <w:rPr>
                <w:sz w:val="24"/>
                <w:szCs w:val="24"/>
              </w:rPr>
              <w:t>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0E936BE8" w14:textId="77777777" w:rsidR="0076118B" w:rsidRDefault="0076118B" w:rsidP="008E3BA7">
            <w:pPr>
              <w:autoSpaceDE w:val="0"/>
              <w:autoSpaceDN w:val="0"/>
              <w:adjustRightInd w:val="0"/>
              <w:rPr>
                <w:sz w:val="24"/>
                <w:szCs w:val="24"/>
              </w:rPr>
            </w:pPr>
            <w:r w:rsidRPr="0076118B">
              <w:rPr>
                <w:sz w:val="24"/>
                <w:szCs w:val="24"/>
              </w:rPr>
              <w:t>Декларация о соответствии участника требованиям пп. 2.2 ст. 18 Федерального Закона № 307-ФЗ от 30.12.2008 «Об аудиторской деятельности».  Предоставляется в произвольной форме в подлиннике и подтверждается копиями квалификационных аттестатов аудиторов и документами о трудовых отношениях.</w:t>
            </w:r>
          </w:p>
        </w:tc>
        <w:tc>
          <w:tcPr>
            <w:tcW w:w="1843" w:type="dxa"/>
            <w:tcBorders>
              <w:top w:val="single" w:sz="4" w:space="0" w:color="auto"/>
              <w:left w:val="single" w:sz="4" w:space="0" w:color="auto"/>
              <w:bottom w:val="single" w:sz="4" w:space="0" w:color="auto"/>
              <w:right w:val="single" w:sz="4" w:space="0" w:color="auto"/>
            </w:tcBorders>
          </w:tcPr>
          <w:p w14:paraId="489F637F" w14:textId="77777777" w:rsidR="0076118B" w:rsidRPr="000839C7" w:rsidRDefault="0076118B"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B8CC2A" w14:textId="77777777" w:rsidR="0076118B" w:rsidRPr="000839C7" w:rsidRDefault="0076118B" w:rsidP="00FD6A97">
            <w:pPr>
              <w:rPr>
                <w:sz w:val="24"/>
                <w:szCs w:val="24"/>
              </w:rPr>
            </w:pPr>
          </w:p>
        </w:tc>
      </w:tr>
      <w:tr w:rsidR="007C5AD0" w:rsidRPr="000839C7" w14:paraId="2DAD7568" w14:textId="77777777" w:rsidTr="00A40E3D">
        <w:tc>
          <w:tcPr>
            <w:tcW w:w="993" w:type="dxa"/>
            <w:tcBorders>
              <w:top w:val="single" w:sz="4" w:space="0" w:color="auto"/>
              <w:left w:val="single" w:sz="4" w:space="0" w:color="auto"/>
              <w:bottom w:val="single" w:sz="4" w:space="0" w:color="auto"/>
              <w:right w:val="single" w:sz="4" w:space="0" w:color="auto"/>
            </w:tcBorders>
          </w:tcPr>
          <w:p w14:paraId="36FD5DBE" w14:textId="0377B316" w:rsidR="007C5AD0" w:rsidRDefault="004D63F6" w:rsidP="00FD6A97">
            <w:pPr>
              <w:rPr>
                <w:sz w:val="24"/>
                <w:szCs w:val="24"/>
              </w:rPr>
            </w:pPr>
            <w:r>
              <w:rPr>
                <w:sz w:val="24"/>
                <w:szCs w:val="24"/>
              </w:rPr>
              <w:t>11.</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1021E43" w14:textId="79F32D74" w:rsidR="007C5AD0" w:rsidRPr="0076118B" w:rsidRDefault="00CD0562" w:rsidP="008E3BA7">
            <w:pPr>
              <w:autoSpaceDE w:val="0"/>
              <w:autoSpaceDN w:val="0"/>
              <w:adjustRightInd w:val="0"/>
              <w:rPr>
                <w:sz w:val="24"/>
                <w:szCs w:val="24"/>
              </w:rPr>
            </w:pPr>
            <w:r>
              <w:rPr>
                <w:sz w:val="24"/>
                <w:szCs w:val="24"/>
              </w:rPr>
              <w:t xml:space="preserve">Копия </w:t>
            </w:r>
            <w:r w:rsidR="007C5AD0">
              <w:rPr>
                <w:sz w:val="24"/>
                <w:szCs w:val="24"/>
              </w:rPr>
              <w:t>Полис</w:t>
            </w:r>
            <w:r>
              <w:rPr>
                <w:sz w:val="24"/>
                <w:szCs w:val="24"/>
              </w:rPr>
              <w:t>а</w:t>
            </w:r>
            <w:r w:rsidR="007C5AD0">
              <w:rPr>
                <w:sz w:val="24"/>
                <w:szCs w:val="24"/>
              </w:rPr>
              <w:t xml:space="preserve"> страхования профессиональной ответственности</w:t>
            </w:r>
          </w:p>
        </w:tc>
        <w:tc>
          <w:tcPr>
            <w:tcW w:w="1843" w:type="dxa"/>
            <w:tcBorders>
              <w:top w:val="single" w:sz="4" w:space="0" w:color="auto"/>
              <w:left w:val="single" w:sz="4" w:space="0" w:color="auto"/>
              <w:bottom w:val="single" w:sz="4" w:space="0" w:color="auto"/>
              <w:right w:val="single" w:sz="4" w:space="0" w:color="auto"/>
            </w:tcBorders>
          </w:tcPr>
          <w:p w14:paraId="394FBAD2" w14:textId="77777777" w:rsidR="007C5AD0" w:rsidRPr="000839C7" w:rsidRDefault="007C5AD0"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BED2E5" w14:textId="77777777" w:rsidR="007C5AD0" w:rsidRPr="000839C7" w:rsidRDefault="007C5AD0" w:rsidP="00FD6A97">
            <w:pPr>
              <w:rPr>
                <w:sz w:val="24"/>
                <w:szCs w:val="24"/>
              </w:rPr>
            </w:pPr>
          </w:p>
        </w:tc>
      </w:tr>
      <w:tr w:rsidR="00501D99" w:rsidRPr="000839C7" w14:paraId="566135CF"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07A4BFDD" w14:textId="77777777"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14:paraId="0D3AAA3A" w14:textId="77777777" w:rsidTr="00FD6A97">
        <w:tc>
          <w:tcPr>
            <w:tcW w:w="993" w:type="dxa"/>
            <w:tcBorders>
              <w:top w:val="single" w:sz="4" w:space="0" w:color="auto"/>
              <w:left w:val="single" w:sz="4" w:space="0" w:color="auto"/>
              <w:bottom w:val="single" w:sz="4" w:space="0" w:color="auto"/>
              <w:right w:val="single" w:sz="4" w:space="0" w:color="auto"/>
            </w:tcBorders>
          </w:tcPr>
          <w:p w14:paraId="6A5A2CB3" w14:textId="7748AD8B" w:rsidR="00501D99" w:rsidRPr="000839C7" w:rsidRDefault="0076118B" w:rsidP="00FD6A97">
            <w:pPr>
              <w:jc w:val="center"/>
              <w:rPr>
                <w:sz w:val="24"/>
                <w:szCs w:val="24"/>
              </w:rPr>
            </w:pPr>
            <w:r>
              <w:rPr>
                <w:sz w:val="24"/>
                <w:szCs w:val="24"/>
              </w:rPr>
              <w:t>1</w:t>
            </w:r>
            <w:r w:rsidR="009E363C">
              <w:rPr>
                <w:sz w:val="24"/>
                <w:szCs w:val="24"/>
              </w:rPr>
              <w:t>2</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2071BB73" w14:textId="77777777"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4630FE3F"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60969E10" w14:textId="77777777" w:rsidR="00501D99" w:rsidRPr="000839C7" w:rsidRDefault="00501D99" w:rsidP="00FD6A97">
            <w:pPr>
              <w:rPr>
                <w:sz w:val="24"/>
                <w:szCs w:val="24"/>
              </w:rPr>
            </w:pPr>
          </w:p>
        </w:tc>
      </w:tr>
      <w:tr w:rsidR="00501D99" w:rsidRPr="000839C7" w14:paraId="6D2DE5E7" w14:textId="77777777" w:rsidTr="00FD6A97">
        <w:tc>
          <w:tcPr>
            <w:tcW w:w="993" w:type="dxa"/>
            <w:tcBorders>
              <w:top w:val="single" w:sz="4" w:space="0" w:color="auto"/>
              <w:left w:val="single" w:sz="4" w:space="0" w:color="auto"/>
              <w:bottom w:val="single" w:sz="4" w:space="0" w:color="auto"/>
              <w:right w:val="single" w:sz="4" w:space="0" w:color="auto"/>
            </w:tcBorders>
          </w:tcPr>
          <w:p w14:paraId="1EA12174" w14:textId="77777777"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68D2354" w14:textId="77777777"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0F910C3C"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4A8F0E8C" w14:textId="77777777" w:rsidR="00501D99" w:rsidRPr="000839C7" w:rsidRDefault="00501D99" w:rsidP="00FD6A97">
            <w:pPr>
              <w:rPr>
                <w:sz w:val="24"/>
                <w:szCs w:val="24"/>
              </w:rPr>
            </w:pPr>
          </w:p>
        </w:tc>
      </w:tr>
    </w:tbl>
    <w:p w14:paraId="14D9AEFB" w14:textId="77777777" w:rsidR="009E1F98" w:rsidRDefault="009E1F98" w:rsidP="00501D99">
      <w:pPr>
        <w:rPr>
          <w:b/>
          <w:sz w:val="24"/>
          <w:szCs w:val="24"/>
        </w:rPr>
      </w:pPr>
    </w:p>
    <w:p w14:paraId="7E1A8190" w14:textId="77777777" w:rsidR="00501D99" w:rsidRPr="000839C7" w:rsidRDefault="00501D99" w:rsidP="00501D9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9E95BDC" w14:textId="77777777" w:rsidR="00501D99" w:rsidRPr="000839C7" w:rsidRDefault="00501D99" w:rsidP="00501D99">
      <w:pPr>
        <w:rPr>
          <w:i/>
          <w:sz w:val="24"/>
          <w:szCs w:val="24"/>
        </w:rPr>
      </w:pPr>
      <w:r w:rsidRPr="000839C7">
        <w:rPr>
          <w:sz w:val="24"/>
          <w:szCs w:val="24"/>
          <w:vertAlign w:val="superscript"/>
        </w:rPr>
        <w:t xml:space="preserve">                                 (подпись</w:t>
      </w:r>
      <w:proofErr w:type="gramStart"/>
      <w:r w:rsidRPr="000839C7">
        <w:rPr>
          <w:sz w:val="24"/>
          <w:szCs w:val="24"/>
          <w:vertAlign w:val="superscript"/>
        </w:rPr>
        <w:t>)</w:t>
      </w:r>
      <w:r w:rsidRPr="000839C7">
        <w:rPr>
          <w:i/>
          <w:sz w:val="24"/>
          <w:szCs w:val="24"/>
        </w:rPr>
        <w:t>(</w:t>
      </w:r>
      <w:proofErr w:type="gramEnd"/>
      <w:r w:rsidRPr="000839C7">
        <w:rPr>
          <w:i/>
          <w:sz w:val="24"/>
          <w:szCs w:val="24"/>
        </w:rPr>
        <w:t xml:space="preserve">должность, Ф.И.О., </w:t>
      </w:r>
      <w:bookmarkStart w:id="272"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272"/>
      <w:r w:rsidRPr="000839C7">
        <w:rPr>
          <w:i/>
          <w:sz w:val="24"/>
          <w:szCs w:val="24"/>
        </w:rPr>
        <w:t>)</w:t>
      </w:r>
    </w:p>
    <w:p w14:paraId="6875EC26" w14:textId="77777777" w:rsidR="00501D99" w:rsidRPr="000839C7" w:rsidRDefault="00501D99" w:rsidP="00B60D65">
      <w:pPr>
        <w:rPr>
          <w:sz w:val="24"/>
          <w:szCs w:val="24"/>
        </w:rPr>
      </w:pPr>
      <w:r w:rsidRPr="000839C7">
        <w:rPr>
          <w:i/>
          <w:sz w:val="24"/>
          <w:szCs w:val="24"/>
        </w:rPr>
        <w:br w:type="page"/>
      </w:r>
      <w:bookmarkStart w:id="273" w:name="_Ref166329536"/>
      <w:bookmarkStart w:id="274" w:name="_Toc249870894"/>
      <w:bookmarkStart w:id="275" w:name="_Toc366896204"/>
      <w:bookmarkStart w:id="276" w:name="_Toc275078261"/>
      <w:bookmarkStart w:id="277" w:name="_Toc121292706"/>
      <w:bookmarkStart w:id="278" w:name="_Toc127334286"/>
      <w:r w:rsidRPr="00EF2C56">
        <w:rPr>
          <w:b/>
          <w:sz w:val="24"/>
          <w:szCs w:val="24"/>
        </w:rPr>
        <w:lastRenderedPageBreak/>
        <w:t>Форма 2.</w:t>
      </w:r>
      <w:r w:rsidRPr="000839C7">
        <w:rPr>
          <w:sz w:val="24"/>
          <w:szCs w:val="24"/>
        </w:rPr>
        <w:t xml:space="preserve"> ПРЕДЛОЖЕНИЕ НА УЧАСТИЕ В ЗАКУПКЕ</w:t>
      </w:r>
      <w:bookmarkEnd w:id="273"/>
      <w:bookmarkEnd w:id="274"/>
      <w:bookmarkEnd w:id="275"/>
      <w:bookmarkEnd w:id="276"/>
    </w:p>
    <w:p w14:paraId="0EF156DC" w14:textId="77777777" w:rsidR="00501D99" w:rsidRPr="000839C7" w:rsidRDefault="00501D99" w:rsidP="00501D99">
      <w:pPr>
        <w:rPr>
          <w:sz w:val="24"/>
          <w:szCs w:val="24"/>
        </w:rPr>
      </w:pPr>
      <w:bookmarkStart w:id="279" w:name="_Ref166329400"/>
      <w:r w:rsidRPr="000839C7">
        <w:rPr>
          <w:sz w:val="24"/>
          <w:szCs w:val="24"/>
        </w:rPr>
        <w:t>На бланке участника закупки</w:t>
      </w:r>
      <w:bookmarkEnd w:id="279"/>
    </w:p>
    <w:p w14:paraId="5B9DDC5C" w14:textId="77777777" w:rsidR="00501D99" w:rsidRPr="000839C7" w:rsidRDefault="00501D99" w:rsidP="00501D99">
      <w:pPr>
        <w:rPr>
          <w:sz w:val="24"/>
          <w:szCs w:val="24"/>
        </w:rPr>
      </w:pPr>
      <w:r w:rsidRPr="000839C7">
        <w:rPr>
          <w:sz w:val="24"/>
          <w:szCs w:val="24"/>
        </w:rPr>
        <w:t>(по возможности)</w:t>
      </w:r>
    </w:p>
    <w:p w14:paraId="521B963A" w14:textId="77777777" w:rsidR="00501D99" w:rsidRPr="000839C7" w:rsidRDefault="00501D99" w:rsidP="00501D99">
      <w:pPr>
        <w:jc w:val="right"/>
        <w:rPr>
          <w:sz w:val="24"/>
          <w:szCs w:val="24"/>
        </w:rPr>
      </w:pPr>
      <w:r w:rsidRPr="000839C7">
        <w:rPr>
          <w:sz w:val="24"/>
          <w:szCs w:val="24"/>
        </w:rPr>
        <w:t>Дата, исх. номер</w:t>
      </w:r>
    </w:p>
    <w:p w14:paraId="075F22FD" w14:textId="77777777" w:rsidR="00677E87" w:rsidRDefault="0007282C" w:rsidP="009E1F98">
      <w:pPr>
        <w:ind w:left="4536"/>
        <w:jc w:val="right"/>
        <w:rPr>
          <w:iCs/>
          <w:spacing w:val="1"/>
          <w:sz w:val="24"/>
          <w:szCs w:val="24"/>
        </w:rPr>
      </w:pPr>
      <w:r>
        <w:rPr>
          <w:iCs/>
          <w:spacing w:val="1"/>
          <w:sz w:val="24"/>
          <w:szCs w:val="24"/>
        </w:rPr>
        <w:t xml:space="preserve">Общество с ограниченной ответственностью </w:t>
      </w:r>
    </w:p>
    <w:p w14:paraId="67CDF74F" w14:textId="77777777" w:rsidR="00501D99" w:rsidRPr="000839C7" w:rsidRDefault="0007282C" w:rsidP="009E1F98">
      <w:pPr>
        <w:ind w:left="4536"/>
        <w:jc w:val="right"/>
        <w:rPr>
          <w:iCs/>
          <w:spacing w:val="1"/>
          <w:sz w:val="24"/>
          <w:szCs w:val="24"/>
        </w:rPr>
      </w:pPr>
      <w:r>
        <w:rPr>
          <w:iCs/>
          <w:spacing w:val="1"/>
          <w:sz w:val="24"/>
          <w:szCs w:val="24"/>
        </w:rPr>
        <w:t>«ФРИИ ИНВЕСТ»</w:t>
      </w:r>
    </w:p>
    <w:p w14:paraId="639582C4" w14:textId="77777777" w:rsidR="00501D99" w:rsidRPr="000839C7" w:rsidRDefault="00501D99" w:rsidP="009E1F98">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w:t>
      </w:r>
      <w:proofErr w:type="gramStart"/>
      <w:r w:rsidRPr="000839C7">
        <w:rPr>
          <w:sz w:val="24"/>
          <w:szCs w:val="24"/>
        </w:rPr>
        <w:t>101000,  г.</w:t>
      </w:r>
      <w:proofErr w:type="gramEnd"/>
      <w:r w:rsidRPr="000839C7">
        <w:rPr>
          <w:sz w:val="24"/>
          <w:szCs w:val="24"/>
        </w:rPr>
        <w:t xml:space="preserve"> Москва,  Мясницкая ул., д.13, стр.18, 3 этаж</w:t>
      </w:r>
    </w:p>
    <w:p w14:paraId="79C676B6" w14:textId="77777777" w:rsidR="00501D99" w:rsidRPr="000839C7" w:rsidRDefault="00501D99" w:rsidP="00501D99">
      <w:pPr>
        <w:pStyle w:val="36"/>
        <w:ind w:firstLine="709"/>
        <w:jc w:val="center"/>
        <w:rPr>
          <w:i w:val="0"/>
        </w:rPr>
      </w:pPr>
      <w:r w:rsidRPr="000839C7">
        <w:rPr>
          <w:i w:val="0"/>
        </w:rPr>
        <w:t xml:space="preserve">ЗАЯВКА НА УЧАСТИЕ В ЗАПРОСЕ </w:t>
      </w:r>
      <w:proofErr w:type="gramStart"/>
      <w:r w:rsidRPr="000839C7">
        <w:rPr>
          <w:i w:val="0"/>
        </w:rPr>
        <w:t>КОММЕРЧЕСКИХ  ПРЕДЛОЖЕНИЙ</w:t>
      </w:r>
      <w:proofErr w:type="gramEnd"/>
      <w:r w:rsidRPr="000839C7">
        <w:rPr>
          <w:i w:val="0"/>
        </w:rPr>
        <w:t xml:space="preserve"> </w:t>
      </w:r>
    </w:p>
    <w:p w14:paraId="4DC51855" w14:textId="77777777" w:rsidR="00EF2C56" w:rsidRPr="00EF2C56" w:rsidRDefault="00EF2C56" w:rsidP="00EF2C56">
      <w:pPr>
        <w:pStyle w:val="affff6"/>
        <w:tabs>
          <w:tab w:val="left" w:pos="284"/>
        </w:tabs>
        <w:jc w:val="center"/>
        <w:rPr>
          <w:b/>
          <w:szCs w:val="24"/>
        </w:rPr>
      </w:pPr>
      <w:r>
        <w:rPr>
          <w:b/>
          <w:szCs w:val="24"/>
        </w:rPr>
        <w:t>н</w:t>
      </w:r>
      <w:r w:rsidR="00501D99" w:rsidRPr="008B1D53">
        <w:rPr>
          <w:b/>
          <w:szCs w:val="24"/>
        </w:rPr>
        <w:t xml:space="preserve">а оказание </w:t>
      </w:r>
      <w:proofErr w:type="gramStart"/>
      <w:r w:rsidR="00501D99" w:rsidRPr="008B1D53">
        <w:rPr>
          <w:b/>
          <w:szCs w:val="24"/>
        </w:rPr>
        <w:t xml:space="preserve">услуг </w:t>
      </w:r>
      <w:r w:rsidR="008B1D53" w:rsidRPr="008B1D53">
        <w:rPr>
          <w:b/>
          <w:szCs w:val="24"/>
        </w:rPr>
        <w:t xml:space="preserve"> по</w:t>
      </w:r>
      <w:proofErr w:type="gramEnd"/>
      <w:r w:rsidR="008B1D53" w:rsidRPr="008B1D53">
        <w:rPr>
          <w:b/>
          <w:szCs w:val="24"/>
        </w:rPr>
        <w:t xml:space="preserve"> </w:t>
      </w:r>
      <w:r w:rsidR="009E1F98">
        <w:rPr>
          <w:b/>
          <w:szCs w:val="24"/>
        </w:rPr>
        <w:t xml:space="preserve">проведению аудита портфельных компаний Заказчика </w:t>
      </w:r>
    </w:p>
    <w:p w14:paraId="1D43443B" w14:textId="501FB73F" w:rsidR="00501D99" w:rsidRPr="00E433CB" w:rsidRDefault="00A417EB" w:rsidP="00EF2C56">
      <w:pPr>
        <w:pStyle w:val="affff6"/>
        <w:tabs>
          <w:tab w:val="clear" w:pos="1980"/>
          <w:tab w:val="left" w:pos="284"/>
        </w:tabs>
        <w:ind w:left="0" w:firstLine="0"/>
        <w:jc w:val="center"/>
        <w:rPr>
          <w:b/>
          <w:szCs w:val="24"/>
        </w:rPr>
      </w:pPr>
      <w:r>
        <w:rPr>
          <w:b/>
          <w:szCs w:val="24"/>
        </w:rPr>
        <w:t>реестровый номер закупки КФИ/1-3-2</w:t>
      </w:r>
      <w:r w:rsidR="000826D2">
        <w:rPr>
          <w:b/>
          <w:szCs w:val="24"/>
        </w:rPr>
        <w:t>2</w:t>
      </w:r>
    </w:p>
    <w:p w14:paraId="389D4C9F" w14:textId="77777777"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5914AA7" w14:textId="77777777" w:rsidR="00501D99" w:rsidRPr="000839C7" w:rsidRDefault="00501D99" w:rsidP="00501D99">
      <w:pPr>
        <w:pStyle w:val="aff"/>
        <w:ind w:firstLine="567"/>
        <w:rPr>
          <w:bCs/>
          <w:szCs w:val="24"/>
        </w:rPr>
      </w:pPr>
      <w:r w:rsidRPr="000839C7">
        <w:rPr>
          <w:bCs/>
          <w:szCs w:val="24"/>
        </w:rPr>
        <w:t xml:space="preserve"> в </w:t>
      </w:r>
      <w:proofErr w:type="gramStart"/>
      <w:r w:rsidRPr="000839C7">
        <w:rPr>
          <w:bCs/>
          <w:szCs w:val="24"/>
        </w:rPr>
        <w:t>лице,_</w:t>
      </w:r>
      <w:proofErr w:type="gramEnd"/>
      <w:r w:rsidRPr="000839C7">
        <w:rPr>
          <w:bCs/>
          <w:szCs w:val="24"/>
        </w:rPr>
        <w:t>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1E9A8CF" w14:textId="77777777" w:rsidR="00501D99" w:rsidRPr="000839C7" w:rsidRDefault="00501D99" w:rsidP="00501D99">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501D99" w:rsidRPr="000839C7" w14:paraId="4F81AE61" w14:textId="77777777" w:rsidTr="00901B1C">
        <w:tc>
          <w:tcPr>
            <w:tcW w:w="2392" w:type="dxa"/>
            <w:vAlign w:val="center"/>
          </w:tcPr>
          <w:p w14:paraId="6BFDD341" w14:textId="77777777"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14:paraId="039E5E73" w14:textId="77777777"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14:paraId="6D9A22BD" w14:textId="77777777" w:rsidR="00501D99" w:rsidRPr="000839C7" w:rsidRDefault="00501D99" w:rsidP="00FD6A97">
            <w:pPr>
              <w:jc w:val="left"/>
              <w:rPr>
                <w:b/>
                <w:sz w:val="24"/>
                <w:szCs w:val="24"/>
              </w:rPr>
            </w:pPr>
            <w:r w:rsidRPr="000839C7">
              <w:rPr>
                <w:b/>
                <w:sz w:val="24"/>
                <w:szCs w:val="24"/>
              </w:rPr>
              <w:t>Значение (цифрами   и прописью)</w:t>
            </w:r>
          </w:p>
        </w:tc>
        <w:tc>
          <w:tcPr>
            <w:tcW w:w="4536" w:type="dxa"/>
            <w:vAlign w:val="center"/>
          </w:tcPr>
          <w:p w14:paraId="4D339902" w14:textId="77777777" w:rsidR="00501D99" w:rsidRPr="000839C7" w:rsidRDefault="00501D99" w:rsidP="00FD6A97">
            <w:pPr>
              <w:jc w:val="left"/>
              <w:rPr>
                <w:b/>
                <w:sz w:val="24"/>
                <w:szCs w:val="24"/>
              </w:rPr>
            </w:pPr>
            <w:r w:rsidRPr="000839C7">
              <w:rPr>
                <w:b/>
                <w:sz w:val="24"/>
                <w:szCs w:val="24"/>
              </w:rPr>
              <w:t>Примечание</w:t>
            </w:r>
          </w:p>
        </w:tc>
      </w:tr>
      <w:tr w:rsidR="00501D99" w:rsidRPr="000839C7" w14:paraId="37F50E5F" w14:textId="77777777" w:rsidTr="00901B1C">
        <w:tc>
          <w:tcPr>
            <w:tcW w:w="2392" w:type="dxa"/>
            <w:vAlign w:val="center"/>
          </w:tcPr>
          <w:p w14:paraId="3D0B921C" w14:textId="77777777" w:rsidR="00501D99" w:rsidRPr="000839C7" w:rsidRDefault="00501D99" w:rsidP="00FD6A97">
            <w:pPr>
              <w:jc w:val="left"/>
              <w:rPr>
                <w:color w:val="000000"/>
                <w:sz w:val="24"/>
                <w:szCs w:val="24"/>
              </w:rPr>
            </w:pPr>
            <w:r w:rsidRPr="000839C7">
              <w:rPr>
                <w:color w:val="000000"/>
                <w:sz w:val="24"/>
                <w:szCs w:val="24"/>
              </w:rPr>
              <w:t>Цена Договора</w:t>
            </w:r>
          </w:p>
          <w:p w14:paraId="7FF111F6" w14:textId="77777777"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14:paraId="5E4B09BE" w14:textId="77777777"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14:paraId="7FC1B621" w14:textId="77777777" w:rsidR="00501D99" w:rsidRPr="000839C7" w:rsidRDefault="00501D99" w:rsidP="00FD6A97">
            <w:pPr>
              <w:jc w:val="left"/>
              <w:rPr>
                <w:b/>
                <w:sz w:val="24"/>
                <w:szCs w:val="24"/>
              </w:rPr>
            </w:pPr>
          </w:p>
        </w:tc>
        <w:tc>
          <w:tcPr>
            <w:tcW w:w="4536" w:type="dxa"/>
            <w:vAlign w:val="center"/>
          </w:tcPr>
          <w:p w14:paraId="457516B6" w14:textId="77777777" w:rsidR="00501D99" w:rsidRPr="000839C7" w:rsidRDefault="00501D99" w:rsidP="00FD6A97">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657B84" w:rsidRPr="000839C7" w14:paraId="6BB8405B" w14:textId="77777777" w:rsidTr="00901B1C">
        <w:tc>
          <w:tcPr>
            <w:tcW w:w="2392" w:type="dxa"/>
            <w:vAlign w:val="center"/>
          </w:tcPr>
          <w:p w14:paraId="4F352C93" w14:textId="77777777" w:rsidR="00657B84" w:rsidRPr="00657B84" w:rsidRDefault="00657B84" w:rsidP="00616292">
            <w:pPr>
              <w:spacing w:after="200"/>
              <w:rPr>
                <w:sz w:val="24"/>
                <w:szCs w:val="24"/>
              </w:rPr>
            </w:pPr>
            <w:r w:rsidRPr="00657B84">
              <w:rPr>
                <w:sz w:val="24"/>
                <w:szCs w:val="24"/>
              </w:rPr>
              <w:t>Наличие опыта участника</w:t>
            </w:r>
          </w:p>
        </w:tc>
        <w:tc>
          <w:tcPr>
            <w:tcW w:w="1711" w:type="dxa"/>
            <w:vAlign w:val="center"/>
          </w:tcPr>
          <w:p w14:paraId="45FBE9FB" w14:textId="77777777" w:rsidR="00657B84" w:rsidRPr="00131837" w:rsidRDefault="00657B84" w:rsidP="00616292">
            <w:pPr>
              <w:pStyle w:val="affff1"/>
              <w:jc w:val="center"/>
              <w:rPr>
                <w:i/>
                <w:sz w:val="22"/>
                <w:szCs w:val="22"/>
              </w:rPr>
            </w:pPr>
            <w:r>
              <w:rPr>
                <w:i/>
                <w:sz w:val="22"/>
                <w:szCs w:val="22"/>
              </w:rPr>
              <w:t>Шт.</w:t>
            </w:r>
          </w:p>
        </w:tc>
        <w:tc>
          <w:tcPr>
            <w:tcW w:w="1817" w:type="dxa"/>
            <w:vAlign w:val="center"/>
          </w:tcPr>
          <w:p w14:paraId="6C4C0F35" w14:textId="77777777" w:rsidR="00657B84" w:rsidRPr="000839C7" w:rsidRDefault="00657B84" w:rsidP="00FD6A97">
            <w:pPr>
              <w:jc w:val="left"/>
              <w:rPr>
                <w:b/>
                <w:sz w:val="24"/>
                <w:szCs w:val="24"/>
              </w:rPr>
            </w:pPr>
          </w:p>
        </w:tc>
        <w:tc>
          <w:tcPr>
            <w:tcW w:w="4536" w:type="dxa"/>
            <w:vAlign w:val="center"/>
          </w:tcPr>
          <w:p w14:paraId="3CF059F7" w14:textId="28EA6958" w:rsidR="00657B84" w:rsidRPr="000839C7" w:rsidRDefault="00657B84" w:rsidP="00FD6A97">
            <w:pPr>
              <w:jc w:val="left"/>
              <w:rPr>
                <w:sz w:val="24"/>
                <w:szCs w:val="24"/>
              </w:rPr>
            </w:pPr>
            <w:r w:rsidRPr="00657B84">
              <w:rPr>
                <w:sz w:val="24"/>
                <w:szCs w:val="24"/>
              </w:rPr>
              <w:t>Указывается количество и сумма сопоставимых исполненных договоров за период 20</w:t>
            </w:r>
            <w:r w:rsidR="000826D2">
              <w:rPr>
                <w:sz w:val="24"/>
                <w:szCs w:val="24"/>
              </w:rPr>
              <w:t>20</w:t>
            </w:r>
            <w:r w:rsidRPr="00657B84">
              <w:rPr>
                <w:sz w:val="24"/>
                <w:szCs w:val="24"/>
              </w:rPr>
              <w:t>-202</w:t>
            </w:r>
            <w:r w:rsidR="000826D2">
              <w:rPr>
                <w:sz w:val="24"/>
                <w:szCs w:val="24"/>
              </w:rPr>
              <w:t>1</w:t>
            </w:r>
            <w:r w:rsidRPr="00657B84">
              <w:rPr>
                <w:sz w:val="24"/>
                <w:szCs w:val="24"/>
              </w:rPr>
              <w:t>гг в соответствии с критериями оценки</w:t>
            </w:r>
          </w:p>
        </w:tc>
      </w:tr>
      <w:tr w:rsidR="00657B84" w:rsidRPr="000839C7" w14:paraId="5D5AB55C" w14:textId="77777777" w:rsidTr="00901B1C">
        <w:tc>
          <w:tcPr>
            <w:tcW w:w="2392" w:type="dxa"/>
            <w:vAlign w:val="center"/>
          </w:tcPr>
          <w:p w14:paraId="1689C4EB" w14:textId="77777777" w:rsidR="00657B84" w:rsidRPr="00657B84" w:rsidRDefault="00657B84" w:rsidP="00616292">
            <w:pPr>
              <w:spacing w:after="200"/>
              <w:rPr>
                <w:caps/>
                <w:sz w:val="24"/>
                <w:szCs w:val="24"/>
              </w:rPr>
            </w:pPr>
            <w:r w:rsidRPr="00657B84">
              <w:rPr>
                <w:sz w:val="24"/>
                <w:szCs w:val="24"/>
              </w:rPr>
              <w:t>Наличие трудовых ресурсов</w:t>
            </w:r>
          </w:p>
        </w:tc>
        <w:tc>
          <w:tcPr>
            <w:tcW w:w="1711" w:type="dxa"/>
            <w:vAlign w:val="center"/>
          </w:tcPr>
          <w:p w14:paraId="3E54278A" w14:textId="77777777" w:rsidR="00657B84" w:rsidRPr="00C87645" w:rsidRDefault="00657B84" w:rsidP="00616292">
            <w:pPr>
              <w:pStyle w:val="affff1"/>
              <w:tabs>
                <w:tab w:val="left" w:pos="828"/>
              </w:tabs>
              <w:jc w:val="center"/>
              <w:rPr>
                <w:i/>
              </w:rPr>
            </w:pPr>
            <w:r>
              <w:rPr>
                <w:i/>
              </w:rPr>
              <w:t>Чел.</w:t>
            </w:r>
          </w:p>
        </w:tc>
        <w:tc>
          <w:tcPr>
            <w:tcW w:w="1817" w:type="dxa"/>
            <w:vAlign w:val="center"/>
          </w:tcPr>
          <w:p w14:paraId="3D7DAD81" w14:textId="77777777" w:rsidR="00657B84" w:rsidRPr="000839C7" w:rsidRDefault="00657B84" w:rsidP="00FD6A97">
            <w:pPr>
              <w:rPr>
                <w:b/>
                <w:sz w:val="24"/>
                <w:szCs w:val="24"/>
              </w:rPr>
            </w:pPr>
          </w:p>
        </w:tc>
        <w:tc>
          <w:tcPr>
            <w:tcW w:w="4536" w:type="dxa"/>
            <w:vAlign w:val="center"/>
          </w:tcPr>
          <w:p w14:paraId="1975F593" w14:textId="77777777" w:rsidR="00657B84" w:rsidRPr="00657B84" w:rsidRDefault="00657B84" w:rsidP="00FD6A97">
            <w:pPr>
              <w:rPr>
                <w:sz w:val="24"/>
                <w:szCs w:val="24"/>
              </w:rPr>
            </w:pPr>
            <w:r w:rsidRPr="00657B84">
              <w:rPr>
                <w:sz w:val="24"/>
                <w:szCs w:val="24"/>
              </w:rPr>
              <w:t xml:space="preserve">Указывается </w:t>
            </w:r>
            <w:proofErr w:type="gramStart"/>
            <w:r w:rsidRPr="00657B84">
              <w:rPr>
                <w:sz w:val="24"/>
                <w:szCs w:val="24"/>
              </w:rPr>
              <w:t>количество  специалистов</w:t>
            </w:r>
            <w:proofErr w:type="gramEnd"/>
            <w:r w:rsidRPr="00657B84">
              <w:rPr>
                <w:sz w:val="24"/>
                <w:szCs w:val="24"/>
              </w:rPr>
              <w:t xml:space="preserve"> компании, которые будут привлечены к проведению аудита по предмету закупки</w:t>
            </w:r>
          </w:p>
        </w:tc>
      </w:tr>
      <w:tr w:rsidR="009A70A8" w:rsidRPr="000839C7" w14:paraId="13097320" w14:textId="77777777" w:rsidTr="00901B1C">
        <w:tc>
          <w:tcPr>
            <w:tcW w:w="2392" w:type="dxa"/>
            <w:vAlign w:val="center"/>
          </w:tcPr>
          <w:p w14:paraId="335FFF51" w14:textId="66167A3E" w:rsidR="009A70A8" w:rsidRPr="00657B84" w:rsidRDefault="009A70A8" w:rsidP="00616292">
            <w:pPr>
              <w:spacing w:after="200"/>
              <w:rPr>
                <w:sz w:val="24"/>
                <w:szCs w:val="24"/>
              </w:rPr>
            </w:pPr>
            <w:r>
              <w:rPr>
                <w:sz w:val="24"/>
                <w:szCs w:val="24"/>
              </w:rPr>
              <w:t>Сведения о суммарной выручке за 2020-2021гг</w:t>
            </w:r>
          </w:p>
        </w:tc>
        <w:tc>
          <w:tcPr>
            <w:tcW w:w="1711" w:type="dxa"/>
            <w:vAlign w:val="center"/>
          </w:tcPr>
          <w:p w14:paraId="04D284FF" w14:textId="540276FF" w:rsidR="009A70A8" w:rsidRDefault="009A70A8" w:rsidP="00616292">
            <w:pPr>
              <w:pStyle w:val="affff1"/>
              <w:tabs>
                <w:tab w:val="left" w:pos="828"/>
              </w:tabs>
              <w:jc w:val="center"/>
              <w:rPr>
                <w:i/>
              </w:rPr>
            </w:pPr>
            <w:r>
              <w:rPr>
                <w:i/>
              </w:rPr>
              <w:t>Руб.</w:t>
            </w:r>
          </w:p>
        </w:tc>
        <w:tc>
          <w:tcPr>
            <w:tcW w:w="1817" w:type="dxa"/>
            <w:vAlign w:val="center"/>
          </w:tcPr>
          <w:p w14:paraId="1B44D174" w14:textId="77777777" w:rsidR="009A70A8" w:rsidRPr="000839C7" w:rsidRDefault="009A70A8" w:rsidP="00FD6A97">
            <w:pPr>
              <w:rPr>
                <w:b/>
                <w:sz w:val="24"/>
                <w:szCs w:val="24"/>
              </w:rPr>
            </w:pPr>
          </w:p>
        </w:tc>
        <w:tc>
          <w:tcPr>
            <w:tcW w:w="4536" w:type="dxa"/>
            <w:vAlign w:val="center"/>
          </w:tcPr>
          <w:p w14:paraId="3667340A" w14:textId="596436B5" w:rsidR="009A70A8" w:rsidRPr="009A70A8" w:rsidRDefault="009A70A8" w:rsidP="009A70A8">
            <w:pPr>
              <w:rPr>
                <w:sz w:val="24"/>
                <w:szCs w:val="24"/>
              </w:rPr>
            </w:pPr>
            <w:r>
              <w:rPr>
                <w:sz w:val="24"/>
                <w:szCs w:val="24"/>
              </w:rPr>
              <w:t xml:space="preserve">Указывается суммарная выручка за 2020-2021г. согласно </w:t>
            </w:r>
            <w:proofErr w:type="gramStart"/>
            <w:r>
              <w:rPr>
                <w:sz w:val="24"/>
                <w:szCs w:val="24"/>
              </w:rPr>
              <w:t>данным</w:t>
            </w:r>
            <w:r>
              <w:t xml:space="preserve"> </w:t>
            </w:r>
            <w:r w:rsidRPr="009A70A8">
              <w:rPr>
                <w:sz w:val="24"/>
                <w:szCs w:val="24"/>
              </w:rPr>
              <w:t xml:space="preserve"> финансовой</w:t>
            </w:r>
            <w:proofErr w:type="gramEnd"/>
            <w:r w:rsidRPr="009A70A8">
              <w:rPr>
                <w:sz w:val="24"/>
                <w:szCs w:val="24"/>
              </w:rPr>
              <w:t xml:space="preserve"> отчетности за 2020-2021гг.:                -</w:t>
            </w:r>
            <w:r>
              <w:rPr>
                <w:sz w:val="24"/>
                <w:szCs w:val="24"/>
              </w:rPr>
              <w:t>(</w:t>
            </w:r>
            <w:r w:rsidRPr="009A70A8">
              <w:rPr>
                <w:sz w:val="24"/>
                <w:szCs w:val="24"/>
              </w:rPr>
              <w:t xml:space="preserve">бухгалтерский баланс – форма 0710001 по ОКУД, </w:t>
            </w:r>
          </w:p>
          <w:p w14:paraId="3A240610" w14:textId="7493A2FB" w:rsidR="009A70A8" w:rsidRPr="00657B84" w:rsidRDefault="009A70A8" w:rsidP="009A70A8">
            <w:pPr>
              <w:rPr>
                <w:sz w:val="24"/>
                <w:szCs w:val="24"/>
              </w:rPr>
            </w:pPr>
            <w:r w:rsidRPr="009A70A8">
              <w:rPr>
                <w:sz w:val="24"/>
                <w:szCs w:val="24"/>
              </w:rPr>
              <w:t xml:space="preserve"> отчет о финансовых результатах – форма 0710002 по ОКУД</w:t>
            </w:r>
            <w:r>
              <w:rPr>
                <w:sz w:val="24"/>
                <w:szCs w:val="24"/>
              </w:rPr>
              <w:t>)</w:t>
            </w:r>
            <w:r w:rsidRPr="009A70A8">
              <w:rPr>
                <w:sz w:val="24"/>
                <w:szCs w:val="24"/>
              </w:rPr>
              <w:t>.</w:t>
            </w:r>
          </w:p>
        </w:tc>
      </w:tr>
    </w:tbl>
    <w:p w14:paraId="7BEC63A8" w14:textId="77777777" w:rsidR="00501D99" w:rsidRPr="000839C7" w:rsidRDefault="00501D99" w:rsidP="00501D99">
      <w:pPr>
        <w:ind w:firstLine="709"/>
        <w:jc w:val="both"/>
        <w:rPr>
          <w:sz w:val="24"/>
          <w:szCs w:val="24"/>
        </w:rPr>
      </w:pPr>
    </w:p>
    <w:p w14:paraId="36B8310C" w14:textId="77777777" w:rsidR="00501D99" w:rsidRPr="006B5D0C" w:rsidRDefault="00501D99" w:rsidP="00CB5FE1">
      <w:pPr>
        <w:pStyle w:val="ab"/>
        <w:numPr>
          <w:ilvl w:val="0"/>
          <w:numId w:val="47"/>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533E6D81" w14:textId="77777777" w:rsidR="00501D99" w:rsidRPr="000839C7" w:rsidRDefault="009C744C" w:rsidP="00D10592">
      <w:pPr>
        <w:jc w:val="both"/>
        <w:rPr>
          <w:sz w:val="24"/>
          <w:szCs w:val="24"/>
        </w:rPr>
      </w:pPr>
      <w:r>
        <w:rPr>
          <w:sz w:val="24"/>
          <w:szCs w:val="24"/>
        </w:rPr>
        <w:t xml:space="preserve">            </w:t>
      </w:r>
      <w:r w:rsidR="00501D99" w:rsidRPr="006B5D0C">
        <w:rPr>
          <w:sz w:val="24"/>
          <w:szCs w:val="24"/>
        </w:rPr>
        <w:t xml:space="preserve">3.1 </w:t>
      </w:r>
      <w:r w:rsidR="00501D99">
        <w:rPr>
          <w:sz w:val="24"/>
          <w:szCs w:val="24"/>
        </w:rPr>
        <w:t>Приложение №</w:t>
      </w:r>
      <w:r w:rsidR="00D10592">
        <w:rPr>
          <w:sz w:val="24"/>
          <w:szCs w:val="24"/>
        </w:rPr>
        <w:t>1</w:t>
      </w:r>
      <w:r w:rsidR="002A6B66">
        <w:rPr>
          <w:sz w:val="24"/>
          <w:szCs w:val="24"/>
        </w:rPr>
        <w:t xml:space="preserve"> «Коммерческое </w:t>
      </w:r>
      <w:proofErr w:type="gramStart"/>
      <w:r w:rsidR="002A6B66">
        <w:rPr>
          <w:sz w:val="24"/>
          <w:szCs w:val="24"/>
        </w:rPr>
        <w:t>предложение</w:t>
      </w:r>
      <w:r w:rsidR="00501D99" w:rsidRPr="000839C7">
        <w:rPr>
          <w:sz w:val="24"/>
          <w:szCs w:val="24"/>
        </w:rPr>
        <w:t xml:space="preserve"> »</w:t>
      </w:r>
      <w:proofErr w:type="gramEnd"/>
      <w:r w:rsidR="00501D99" w:rsidRPr="000839C7">
        <w:rPr>
          <w:sz w:val="24"/>
          <w:szCs w:val="24"/>
        </w:rPr>
        <w:t xml:space="preserve"> на ___ стр.; </w:t>
      </w:r>
    </w:p>
    <w:p w14:paraId="1CFBC708" w14:textId="1A62D91C" w:rsidR="00501D99" w:rsidRPr="000839C7" w:rsidRDefault="00BD1AE1" w:rsidP="00501D99">
      <w:pPr>
        <w:ind w:firstLine="709"/>
        <w:jc w:val="both"/>
        <w:rPr>
          <w:sz w:val="24"/>
          <w:szCs w:val="24"/>
        </w:rPr>
      </w:pPr>
      <w:r>
        <w:rPr>
          <w:sz w:val="24"/>
          <w:szCs w:val="24"/>
        </w:rPr>
        <w:t>3.2</w:t>
      </w:r>
      <w:r w:rsidR="00501D99" w:rsidRPr="000839C7">
        <w:rPr>
          <w:sz w:val="24"/>
          <w:szCs w:val="24"/>
        </w:rPr>
        <w:t xml:space="preserve">. Приложение № </w:t>
      </w:r>
      <w:r w:rsidR="00D10592">
        <w:rPr>
          <w:sz w:val="24"/>
          <w:szCs w:val="24"/>
        </w:rPr>
        <w:t>2</w:t>
      </w:r>
      <w:r w:rsidR="00B943E8">
        <w:rPr>
          <w:sz w:val="24"/>
          <w:szCs w:val="24"/>
        </w:rPr>
        <w:t xml:space="preserve"> «</w:t>
      </w:r>
      <w:r w:rsidR="00D256EF">
        <w:rPr>
          <w:sz w:val="24"/>
          <w:szCs w:val="24"/>
        </w:rPr>
        <w:t>Справка о кадровых ресурсах</w:t>
      </w:r>
      <w:r w:rsidR="00501D99" w:rsidRPr="000839C7">
        <w:rPr>
          <w:sz w:val="24"/>
          <w:szCs w:val="24"/>
        </w:rPr>
        <w:t>» на ___ стр.;</w:t>
      </w:r>
    </w:p>
    <w:p w14:paraId="020F373B" w14:textId="7F6ACE67" w:rsidR="00501D99" w:rsidRDefault="00BD1AE1" w:rsidP="00501D99">
      <w:pPr>
        <w:ind w:firstLine="709"/>
        <w:jc w:val="both"/>
        <w:rPr>
          <w:sz w:val="24"/>
          <w:szCs w:val="24"/>
        </w:rPr>
      </w:pPr>
      <w:r>
        <w:rPr>
          <w:sz w:val="24"/>
          <w:szCs w:val="24"/>
        </w:rPr>
        <w:t>3.3</w:t>
      </w:r>
      <w:r w:rsidR="00501D99" w:rsidRPr="000839C7">
        <w:rPr>
          <w:sz w:val="24"/>
          <w:szCs w:val="24"/>
        </w:rPr>
        <w:t xml:space="preserve">. Приложение № </w:t>
      </w:r>
      <w:r w:rsidR="00D10592">
        <w:rPr>
          <w:sz w:val="24"/>
          <w:szCs w:val="24"/>
        </w:rPr>
        <w:t>3</w:t>
      </w:r>
      <w:r w:rsidR="00501D99" w:rsidRPr="000839C7">
        <w:rPr>
          <w:sz w:val="24"/>
          <w:szCs w:val="24"/>
        </w:rPr>
        <w:t xml:space="preserve"> «</w:t>
      </w:r>
      <w:r w:rsidR="00D256EF">
        <w:rPr>
          <w:sz w:val="24"/>
          <w:szCs w:val="24"/>
        </w:rPr>
        <w:t>Справка об опыте выполнения работ, оказания услуг</w:t>
      </w:r>
      <w:r w:rsidR="00501D99" w:rsidRPr="000839C7">
        <w:rPr>
          <w:sz w:val="24"/>
          <w:szCs w:val="24"/>
        </w:rPr>
        <w:t>» на ___ стр.;</w:t>
      </w:r>
    </w:p>
    <w:p w14:paraId="1CC68430" w14:textId="56DE3D0F" w:rsidR="00501D99" w:rsidRPr="00112228" w:rsidRDefault="00BD1AE1" w:rsidP="00501D99">
      <w:pPr>
        <w:ind w:firstLine="709"/>
        <w:jc w:val="both"/>
        <w:rPr>
          <w:sz w:val="24"/>
          <w:szCs w:val="24"/>
        </w:rPr>
      </w:pPr>
      <w:r>
        <w:rPr>
          <w:sz w:val="24"/>
          <w:szCs w:val="24"/>
        </w:rPr>
        <w:t>3.4.</w:t>
      </w:r>
      <w:r w:rsidR="00442B78">
        <w:rPr>
          <w:sz w:val="24"/>
          <w:szCs w:val="24"/>
        </w:rPr>
        <w:t xml:space="preserve"> </w:t>
      </w:r>
      <w:r w:rsidR="00F15896" w:rsidRPr="00F15896">
        <w:rPr>
          <w:sz w:val="24"/>
          <w:szCs w:val="24"/>
        </w:rPr>
        <w:t>Приложение №</w:t>
      </w:r>
      <w:r w:rsidR="00442B78">
        <w:rPr>
          <w:sz w:val="24"/>
          <w:szCs w:val="24"/>
        </w:rPr>
        <w:t xml:space="preserve"> </w:t>
      </w:r>
      <w:r w:rsidR="00D10592">
        <w:rPr>
          <w:sz w:val="24"/>
          <w:szCs w:val="24"/>
        </w:rPr>
        <w:t>4</w:t>
      </w:r>
      <w:r w:rsidR="00F15896" w:rsidRPr="00F15896">
        <w:rPr>
          <w:sz w:val="24"/>
          <w:szCs w:val="24"/>
        </w:rPr>
        <w:t xml:space="preserve"> </w:t>
      </w:r>
      <w:r w:rsidR="00F15896" w:rsidRPr="00112228">
        <w:rPr>
          <w:sz w:val="24"/>
          <w:szCs w:val="24"/>
        </w:rPr>
        <w:t>«</w:t>
      </w:r>
      <w:r w:rsidR="00D256EF" w:rsidRPr="00112228">
        <w:rPr>
          <w:sz w:val="24"/>
          <w:szCs w:val="24"/>
        </w:rPr>
        <w:t>Расчет цены</w:t>
      </w:r>
      <w:r w:rsidR="00501D99" w:rsidRPr="00112228">
        <w:rPr>
          <w:sz w:val="24"/>
          <w:szCs w:val="24"/>
        </w:rPr>
        <w:t>» на ____стр.</w:t>
      </w:r>
    </w:p>
    <w:p w14:paraId="06C9F04C" w14:textId="77777777" w:rsidR="00DC693C" w:rsidRDefault="00DC693C" w:rsidP="00501D99">
      <w:pPr>
        <w:ind w:firstLine="709"/>
        <w:jc w:val="both"/>
        <w:rPr>
          <w:sz w:val="24"/>
          <w:szCs w:val="24"/>
        </w:rPr>
      </w:pPr>
      <w:r w:rsidRPr="00112228">
        <w:rPr>
          <w:sz w:val="24"/>
          <w:szCs w:val="24"/>
        </w:rPr>
        <w:t>3.5….</w:t>
      </w:r>
    </w:p>
    <w:p w14:paraId="0C144956" w14:textId="77777777" w:rsidR="00DC693C" w:rsidRDefault="00DC693C" w:rsidP="00501D99">
      <w:pPr>
        <w:ind w:firstLine="709"/>
        <w:jc w:val="both"/>
        <w:rPr>
          <w:sz w:val="24"/>
          <w:szCs w:val="24"/>
        </w:rPr>
      </w:pPr>
      <w:r>
        <w:rPr>
          <w:sz w:val="24"/>
          <w:szCs w:val="24"/>
        </w:rPr>
        <w:t>3.6...</w:t>
      </w:r>
    </w:p>
    <w:p w14:paraId="014E24CA" w14:textId="77777777" w:rsidR="00501D99" w:rsidRPr="000839C7" w:rsidRDefault="00501D99" w:rsidP="00501D99">
      <w:pPr>
        <w:ind w:firstLine="709"/>
        <w:jc w:val="both"/>
        <w:rPr>
          <w:sz w:val="24"/>
          <w:szCs w:val="24"/>
        </w:rPr>
      </w:pPr>
      <w:r w:rsidRPr="000839C7">
        <w:rPr>
          <w:sz w:val="24"/>
          <w:szCs w:val="24"/>
        </w:rPr>
        <w:lastRenderedPageBreak/>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2DE603DE" w14:textId="77777777"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C2F351D" w14:textId="77777777" w:rsidR="00501D99" w:rsidRPr="000839C7" w:rsidRDefault="00501D99" w:rsidP="00501D99">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14:paraId="6A157A3A" w14:textId="77777777" w:rsidR="00501D99" w:rsidRPr="000839C7" w:rsidRDefault="00501D99" w:rsidP="00501D99">
      <w:pPr>
        <w:pStyle w:val="36"/>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54FEFFD3" w14:textId="77777777" w:rsidR="00501D99" w:rsidRPr="000839C7" w:rsidRDefault="00501D99" w:rsidP="00501D99">
      <w:pPr>
        <w:pStyle w:val="aff"/>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sidR="00201CAE">
        <w:rPr>
          <w:szCs w:val="24"/>
        </w:rPr>
        <w:t>ьными видами юридических лиц"</w:t>
      </w:r>
      <w:r w:rsidRPr="000839C7">
        <w:rPr>
          <w:szCs w:val="24"/>
        </w:rPr>
        <w:t xml:space="preserve"> по адресу </w:t>
      </w:r>
      <w:hyperlink r:id="rId15" w:history="1">
        <w:r w:rsidRPr="000839C7">
          <w:rPr>
            <w:szCs w:val="24"/>
          </w:rPr>
          <w:t>http://rnp.fas.gov.ru</w:t>
        </w:r>
      </w:hyperlink>
      <w:r w:rsidRPr="000839C7">
        <w:rPr>
          <w:szCs w:val="24"/>
        </w:rPr>
        <w:t>, отсутствуют сведения о __________________________________________________________________</w:t>
      </w:r>
    </w:p>
    <w:p w14:paraId="55A92C0D" w14:textId="77777777" w:rsidR="00501D99" w:rsidRPr="000839C7" w:rsidRDefault="00501D99" w:rsidP="00501D99">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560BC5DD" w14:textId="77777777" w:rsidR="00501D99" w:rsidRPr="000839C7" w:rsidRDefault="00501D99" w:rsidP="00501D99">
      <w:pPr>
        <w:pStyle w:val="aff"/>
        <w:spacing w:after="0"/>
        <w:ind w:firstLine="567"/>
        <w:rPr>
          <w:szCs w:val="24"/>
        </w:rPr>
      </w:pPr>
      <w:r w:rsidRPr="000839C7">
        <w:rPr>
          <w:szCs w:val="24"/>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CB292A4" w14:textId="77777777" w:rsidR="00501D99" w:rsidRPr="000839C7" w:rsidRDefault="00501D99" w:rsidP="00501D99">
      <w:pPr>
        <w:pStyle w:val="aff"/>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9B071E0" w14:textId="77777777" w:rsidR="00501D99" w:rsidRPr="000839C7" w:rsidRDefault="00501D99" w:rsidP="00501D99">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10D5F1D" w14:textId="77777777" w:rsidR="00501D99" w:rsidRPr="000839C7" w:rsidRDefault="00501D99" w:rsidP="00501D99">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0906B2FB" w14:textId="77777777" w:rsidR="00501D99" w:rsidRDefault="00501D99" w:rsidP="00501D99">
      <w:pPr>
        <w:pStyle w:val="af2"/>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r w:rsidR="00E03391">
        <w:rPr>
          <w:szCs w:val="24"/>
        </w:rPr>
        <w:t xml:space="preserve"> До заключения договора обязуемся предоставить документы, подтверждающие сведения о цепочке собственников, включая бенефициаров (в том числе конечных).</w:t>
      </w:r>
    </w:p>
    <w:p w14:paraId="610CF9AF" w14:textId="77777777" w:rsidR="00501D99" w:rsidRPr="000839C7" w:rsidRDefault="00501D99" w:rsidP="00501D99">
      <w:pPr>
        <w:pStyle w:val="af2"/>
        <w:keepNext/>
        <w:ind w:firstLine="709"/>
        <w:jc w:val="left"/>
        <w:rPr>
          <w:szCs w:val="24"/>
        </w:rPr>
      </w:pPr>
      <w:r w:rsidRPr="000839C7">
        <w:rPr>
          <w:szCs w:val="24"/>
        </w:rPr>
        <w:t xml:space="preserve">12. Банковские реквизиты участника закупки: </w:t>
      </w:r>
    </w:p>
    <w:p w14:paraId="49D398BF" w14:textId="77777777" w:rsidR="00501D99" w:rsidRPr="000839C7" w:rsidRDefault="00501D99" w:rsidP="00501D99">
      <w:pPr>
        <w:rPr>
          <w:sz w:val="24"/>
          <w:szCs w:val="24"/>
        </w:rPr>
      </w:pPr>
      <w:r w:rsidRPr="000839C7">
        <w:rPr>
          <w:sz w:val="24"/>
          <w:szCs w:val="24"/>
        </w:rPr>
        <w:t>ИНН ____________________, КПП _________________________</w:t>
      </w:r>
    </w:p>
    <w:p w14:paraId="5597BFFC" w14:textId="77777777"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14:paraId="39AD1644" w14:textId="77777777" w:rsidR="00501D99" w:rsidRPr="000839C7" w:rsidRDefault="00501D99" w:rsidP="00501D99">
      <w:pPr>
        <w:rPr>
          <w:sz w:val="24"/>
          <w:szCs w:val="24"/>
        </w:rPr>
      </w:pPr>
      <w:r w:rsidRPr="000839C7">
        <w:rPr>
          <w:sz w:val="24"/>
          <w:szCs w:val="24"/>
        </w:rPr>
        <w:lastRenderedPageBreak/>
        <w:t>Расчетный счет ____________________</w:t>
      </w:r>
    </w:p>
    <w:p w14:paraId="403C01E0" w14:textId="77777777" w:rsidR="00501D99" w:rsidRPr="000839C7" w:rsidRDefault="00501D99" w:rsidP="00501D99">
      <w:pPr>
        <w:rPr>
          <w:sz w:val="24"/>
          <w:szCs w:val="24"/>
        </w:rPr>
      </w:pPr>
      <w:r w:rsidRPr="000839C7">
        <w:rPr>
          <w:sz w:val="24"/>
          <w:szCs w:val="24"/>
        </w:rPr>
        <w:t>Корреспондентский счет ____________________</w:t>
      </w:r>
    </w:p>
    <w:p w14:paraId="5920B9AD" w14:textId="77777777" w:rsidR="00501D99" w:rsidRPr="000839C7" w:rsidRDefault="00501D99" w:rsidP="00501D99">
      <w:pPr>
        <w:rPr>
          <w:sz w:val="24"/>
          <w:szCs w:val="24"/>
        </w:rPr>
      </w:pPr>
      <w:r w:rsidRPr="000839C7">
        <w:rPr>
          <w:sz w:val="24"/>
          <w:szCs w:val="24"/>
        </w:rPr>
        <w:t>Код БИК ____________________</w:t>
      </w:r>
    </w:p>
    <w:p w14:paraId="578010BE" w14:textId="77777777" w:rsidR="00501D99" w:rsidRPr="000839C7" w:rsidRDefault="00501D99" w:rsidP="00501D99">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14:paraId="670F1C44" w14:textId="77777777" w:rsidR="00501D99" w:rsidRPr="000839C7" w:rsidRDefault="00501D99" w:rsidP="00501D99">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49BC5556" w14:textId="77777777" w:rsidR="00501D99" w:rsidRPr="000839C7" w:rsidRDefault="00501D99" w:rsidP="00501D99">
      <w:pPr>
        <w:ind w:firstLine="709"/>
        <w:rPr>
          <w:sz w:val="24"/>
          <w:szCs w:val="24"/>
        </w:rPr>
      </w:pPr>
      <w:bookmarkStart w:id="280" w:name="OLE_LINK98"/>
      <w:r w:rsidRPr="000839C7">
        <w:rPr>
          <w:b/>
          <w:sz w:val="24"/>
          <w:szCs w:val="24"/>
        </w:rPr>
        <w:t>Участник закупки</w:t>
      </w:r>
      <w:bookmarkEnd w:id="280"/>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922AF04" w14:textId="77777777" w:rsidR="00C92401" w:rsidRDefault="00501D99" w:rsidP="00EE7658">
      <w:pPr>
        <w:rPr>
          <w:sz w:val="24"/>
          <w:szCs w:val="24"/>
        </w:rPr>
      </w:pPr>
      <w:r w:rsidRPr="000839C7">
        <w:rPr>
          <w:sz w:val="24"/>
          <w:szCs w:val="24"/>
          <w:vertAlign w:val="superscript"/>
        </w:rPr>
        <w:t xml:space="preserve">       </w:t>
      </w:r>
      <w:r w:rsidR="00EE7658">
        <w:rPr>
          <w:sz w:val="24"/>
          <w:szCs w:val="24"/>
          <w:vertAlign w:val="superscript"/>
        </w:rPr>
        <w:t xml:space="preserve">                        </w:t>
      </w:r>
      <w:r w:rsidR="00EE7658">
        <w:rPr>
          <w:sz w:val="24"/>
          <w:szCs w:val="24"/>
        </w:rPr>
        <w:t xml:space="preserve">                                                                                              </w:t>
      </w:r>
    </w:p>
    <w:p w14:paraId="22A10013" w14:textId="77777777" w:rsidR="00C92401" w:rsidRDefault="00C92401" w:rsidP="00EE7658">
      <w:pPr>
        <w:rPr>
          <w:sz w:val="24"/>
          <w:szCs w:val="24"/>
        </w:rPr>
      </w:pPr>
    </w:p>
    <w:p w14:paraId="158CA7A8" w14:textId="77777777" w:rsidR="00C92401" w:rsidRDefault="00C92401" w:rsidP="00EE7658">
      <w:pPr>
        <w:rPr>
          <w:sz w:val="24"/>
          <w:szCs w:val="24"/>
        </w:rPr>
      </w:pPr>
    </w:p>
    <w:p w14:paraId="500887D6" w14:textId="77777777" w:rsidR="00C92401" w:rsidRDefault="00C92401" w:rsidP="00EE7658">
      <w:pPr>
        <w:rPr>
          <w:sz w:val="24"/>
          <w:szCs w:val="24"/>
        </w:rPr>
      </w:pPr>
    </w:p>
    <w:p w14:paraId="724FF23C" w14:textId="77777777" w:rsidR="00C92401" w:rsidRDefault="00C92401" w:rsidP="00EE7658">
      <w:pPr>
        <w:rPr>
          <w:sz w:val="24"/>
          <w:szCs w:val="24"/>
        </w:rPr>
      </w:pPr>
    </w:p>
    <w:p w14:paraId="000CCB4E" w14:textId="77777777" w:rsidR="00C92401" w:rsidRDefault="00C92401" w:rsidP="00EE7658">
      <w:pPr>
        <w:rPr>
          <w:sz w:val="24"/>
          <w:szCs w:val="24"/>
        </w:rPr>
      </w:pPr>
    </w:p>
    <w:p w14:paraId="05E02B35" w14:textId="77777777" w:rsidR="00C92401" w:rsidRDefault="00C92401" w:rsidP="00EE7658">
      <w:pPr>
        <w:rPr>
          <w:sz w:val="24"/>
          <w:szCs w:val="24"/>
        </w:rPr>
      </w:pPr>
    </w:p>
    <w:p w14:paraId="03E648C1" w14:textId="77777777" w:rsidR="00C92401" w:rsidRDefault="00C92401" w:rsidP="00EE7658">
      <w:pPr>
        <w:rPr>
          <w:sz w:val="24"/>
          <w:szCs w:val="24"/>
        </w:rPr>
      </w:pPr>
    </w:p>
    <w:p w14:paraId="3481D399" w14:textId="77777777" w:rsidR="00C92401" w:rsidRDefault="00C92401" w:rsidP="00EE7658">
      <w:pPr>
        <w:rPr>
          <w:sz w:val="24"/>
          <w:szCs w:val="24"/>
        </w:rPr>
      </w:pPr>
    </w:p>
    <w:p w14:paraId="739F60CD" w14:textId="77777777" w:rsidR="00C92401" w:rsidRDefault="00C92401" w:rsidP="00EE7658">
      <w:pPr>
        <w:rPr>
          <w:sz w:val="24"/>
          <w:szCs w:val="24"/>
        </w:rPr>
      </w:pPr>
    </w:p>
    <w:p w14:paraId="44518664" w14:textId="77777777" w:rsidR="00C92401" w:rsidRDefault="00C92401" w:rsidP="00EE7658">
      <w:pPr>
        <w:rPr>
          <w:sz w:val="24"/>
          <w:szCs w:val="24"/>
        </w:rPr>
      </w:pPr>
    </w:p>
    <w:p w14:paraId="069D9627" w14:textId="77777777" w:rsidR="00C92401" w:rsidRDefault="00C92401" w:rsidP="00EE7658">
      <w:pPr>
        <w:rPr>
          <w:sz w:val="24"/>
          <w:szCs w:val="24"/>
        </w:rPr>
      </w:pPr>
    </w:p>
    <w:p w14:paraId="66961841" w14:textId="77777777" w:rsidR="00C92401" w:rsidRDefault="00C92401" w:rsidP="00EE7658">
      <w:pPr>
        <w:rPr>
          <w:sz w:val="24"/>
          <w:szCs w:val="24"/>
        </w:rPr>
      </w:pPr>
    </w:p>
    <w:p w14:paraId="272D5766" w14:textId="77777777" w:rsidR="00C92401" w:rsidRDefault="00C92401" w:rsidP="00EE7658">
      <w:pPr>
        <w:rPr>
          <w:sz w:val="24"/>
          <w:szCs w:val="24"/>
        </w:rPr>
      </w:pPr>
    </w:p>
    <w:p w14:paraId="117E991B" w14:textId="77777777" w:rsidR="00C92401" w:rsidRDefault="00C92401" w:rsidP="00EE7658">
      <w:pPr>
        <w:rPr>
          <w:sz w:val="24"/>
          <w:szCs w:val="24"/>
        </w:rPr>
      </w:pPr>
    </w:p>
    <w:p w14:paraId="40C46B5D" w14:textId="77777777" w:rsidR="00C92401" w:rsidRDefault="00C92401" w:rsidP="00EE7658">
      <w:pPr>
        <w:rPr>
          <w:sz w:val="24"/>
          <w:szCs w:val="24"/>
        </w:rPr>
      </w:pPr>
    </w:p>
    <w:p w14:paraId="4A579E5C" w14:textId="77777777" w:rsidR="00C92401" w:rsidRDefault="00C92401" w:rsidP="00EE7658">
      <w:pPr>
        <w:rPr>
          <w:sz w:val="24"/>
          <w:szCs w:val="24"/>
        </w:rPr>
      </w:pPr>
    </w:p>
    <w:p w14:paraId="1E630584" w14:textId="77777777" w:rsidR="00C92401" w:rsidRDefault="00C92401" w:rsidP="00EE7658">
      <w:pPr>
        <w:rPr>
          <w:sz w:val="24"/>
          <w:szCs w:val="24"/>
        </w:rPr>
      </w:pPr>
    </w:p>
    <w:p w14:paraId="57D7677A" w14:textId="77777777" w:rsidR="00C92401" w:rsidRDefault="00C92401" w:rsidP="00EE7658">
      <w:pPr>
        <w:rPr>
          <w:sz w:val="24"/>
          <w:szCs w:val="24"/>
        </w:rPr>
      </w:pPr>
    </w:p>
    <w:p w14:paraId="7DA99AF1" w14:textId="77777777" w:rsidR="00C92401" w:rsidRDefault="00C92401" w:rsidP="00EE7658">
      <w:pPr>
        <w:rPr>
          <w:sz w:val="24"/>
          <w:szCs w:val="24"/>
        </w:rPr>
      </w:pPr>
    </w:p>
    <w:p w14:paraId="6EAA17C5" w14:textId="77777777" w:rsidR="00C92401" w:rsidRDefault="00C92401" w:rsidP="00EE7658">
      <w:pPr>
        <w:rPr>
          <w:sz w:val="24"/>
          <w:szCs w:val="24"/>
        </w:rPr>
      </w:pPr>
    </w:p>
    <w:p w14:paraId="0E5EC31A" w14:textId="77777777" w:rsidR="00C92401" w:rsidRDefault="00C92401" w:rsidP="00EE7658">
      <w:pPr>
        <w:rPr>
          <w:sz w:val="24"/>
          <w:szCs w:val="24"/>
        </w:rPr>
      </w:pPr>
    </w:p>
    <w:p w14:paraId="646F6A86" w14:textId="77777777" w:rsidR="00C92401" w:rsidRDefault="00C92401" w:rsidP="00EE7658">
      <w:pPr>
        <w:rPr>
          <w:sz w:val="24"/>
          <w:szCs w:val="24"/>
        </w:rPr>
      </w:pPr>
    </w:p>
    <w:p w14:paraId="21568BB8" w14:textId="77777777" w:rsidR="00C92401" w:rsidRDefault="00C92401" w:rsidP="00EE7658">
      <w:pPr>
        <w:rPr>
          <w:sz w:val="24"/>
          <w:szCs w:val="24"/>
        </w:rPr>
      </w:pPr>
    </w:p>
    <w:p w14:paraId="103AE10C" w14:textId="77777777" w:rsidR="00C92401" w:rsidRDefault="00C92401" w:rsidP="00EE7658">
      <w:pPr>
        <w:rPr>
          <w:sz w:val="24"/>
          <w:szCs w:val="24"/>
        </w:rPr>
      </w:pPr>
    </w:p>
    <w:p w14:paraId="3DD83C9C" w14:textId="77777777" w:rsidR="00C92401" w:rsidRDefault="00C92401" w:rsidP="00EE7658">
      <w:pPr>
        <w:rPr>
          <w:sz w:val="24"/>
          <w:szCs w:val="24"/>
        </w:rPr>
      </w:pPr>
    </w:p>
    <w:p w14:paraId="2B9A0FCE" w14:textId="77777777" w:rsidR="00C92401" w:rsidRDefault="00C92401" w:rsidP="00EE7658">
      <w:pPr>
        <w:rPr>
          <w:sz w:val="24"/>
          <w:szCs w:val="24"/>
        </w:rPr>
      </w:pPr>
    </w:p>
    <w:p w14:paraId="505D1139" w14:textId="77777777" w:rsidR="00C92401" w:rsidRDefault="00C92401" w:rsidP="00EE7658">
      <w:pPr>
        <w:rPr>
          <w:sz w:val="24"/>
          <w:szCs w:val="24"/>
        </w:rPr>
      </w:pPr>
    </w:p>
    <w:p w14:paraId="1D6AAB2D" w14:textId="77777777" w:rsidR="00C92401" w:rsidRDefault="00C92401" w:rsidP="00EE7658">
      <w:pPr>
        <w:rPr>
          <w:sz w:val="24"/>
          <w:szCs w:val="24"/>
        </w:rPr>
      </w:pPr>
    </w:p>
    <w:p w14:paraId="20358D4E" w14:textId="77777777" w:rsidR="00C92401" w:rsidRDefault="00C92401" w:rsidP="00EE7658">
      <w:pPr>
        <w:rPr>
          <w:sz w:val="24"/>
          <w:szCs w:val="24"/>
        </w:rPr>
      </w:pPr>
    </w:p>
    <w:p w14:paraId="417AA667" w14:textId="77777777" w:rsidR="00C92401" w:rsidRDefault="00C92401" w:rsidP="00EE7658">
      <w:pPr>
        <w:rPr>
          <w:sz w:val="24"/>
          <w:szCs w:val="24"/>
        </w:rPr>
      </w:pPr>
    </w:p>
    <w:p w14:paraId="194E98AF" w14:textId="77777777" w:rsidR="00C92401" w:rsidRDefault="00C92401" w:rsidP="00EE7658">
      <w:pPr>
        <w:rPr>
          <w:sz w:val="24"/>
          <w:szCs w:val="24"/>
        </w:rPr>
      </w:pPr>
    </w:p>
    <w:p w14:paraId="77442E30" w14:textId="77777777" w:rsidR="00C92401" w:rsidRDefault="00C92401" w:rsidP="00EE7658">
      <w:pPr>
        <w:rPr>
          <w:sz w:val="24"/>
          <w:szCs w:val="24"/>
        </w:rPr>
      </w:pPr>
    </w:p>
    <w:p w14:paraId="0DACE59F" w14:textId="77777777" w:rsidR="00C92401" w:rsidRDefault="00C92401" w:rsidP="00EE7658">
      <w:pPr>
        <w:rPr>
          <w:sz w:val="24"/>
          <w:szCs w:val="24"/>
        </w:rPr>
      </w:pPr>
    </w:p>
    <w:p w14:paraId="3CF1B3BE" w14:textId="77777777" w:rsidR="00C92401" w:rsidRDefault="00C92401" w:rsidP="00EE7658">
      <w:pPr>
        <w:rPr>
          <w:sz w:val="24"/>
          <w:szCs w:val="24"/>
        </w:rPr>
      </w:pPr>
    </w:p>
    <w:p w14:paraId="1F895598" w14:textId="77777777" w:rsidR="00C92401" w:rsidRDefault="00C92401" w:rsidP="00EE7658">
      <w:pPr>
        <w:rPr>
          <w:sz w:val="24"/>
          <w:szCs w:val="24"/>
        </w:rPr>
      </w:pPr>
    </w:p>
    <w:p w14:paraId="72A56C53" w14:textId="77777777" w:rsidR="00C92401" w:rsidRDefault="00C92401" w:rsidP="00EE7658">
      <w:pPr>
        <w:rPr>
          <w:sz w:val="24"/>
          <w:szCs w:val="24"/>
        </w:rPr>
      </w:pPr>
    </w:p>
    <w:p w14:paraId="4F39B0A0" w14:textId="77777777" w:rsidR="00C92401" w:rsidRDefault="00C92401" w:rsidP="00EE7658">
      <w:pPr>
        <w:rPr>
          <w:sz w:val="24"/>
          <w:szCs w:val="24"/>
        </w:rPr>
      </w:pPr>
    </w:p>
    <w:p w14:paraId="7339C95B" w14:textId="77777777" w:rsidR="00C92401" w:rsidRDefault="00C92401" w:rsidP="00EE7658">
      <w:pPr>
        <w:rPr>
          <w:sz w:val="24"/>
          <w:szCs w:val="24"/>
        </w:rPr>
      </w:pPr>
    </w:p>
    <w:p w14:paraId="0AEEA318" w14:textId="77777777" w:rsidR="00C92401" w:rsidRDefault="00C92401" w:rsidP="00EE7658">
      <w:pPr>
        <w:rPr>
          <w:sz w:val="24"/>
          <w:szCs w:val="24"/>
        </w:rPr>
      </w:pPr>
    </w:p>
    <w:p w14:paraId="7FF38D15" w14:textId="77777777" w:rsidR="00C92401" w:rsidRDefault="00C92401" w:rsidP="00EE7658">
      <w:pPr>
        <w:rPr>
          <w:sz w:val="24"/>
          <w:szCs w:val="24"/>
        </w:rPr>
      </w:pPr>
    </w:p>
    <w:p w14:paraId="3D7855C4" w14:textId="77777777" w:rsidR="00C92401" w:rsidRDefault="00C92401" w:rsidP="00EE7658">
      <w:pPr>
        <w:rPr>
          <w:sz w:val="24"/>
          <w:szCs w:val="24"/>
        </w:rPr>
      </w:pPr>
    </w:p>
    <w:p w14:paraId="4C7F12D9" w14:textId="77777777" w:rsidR="00C92401" w:rsidRDefault="00C92401" w:rsidP="00EE7658">
      <w:pPr>
        <w:rPr>
          <w:sz w:val="24"/>
          <w:szCs w:val="24"/>
        </w:rPr>
      </w:pPr>
    </w:p>
    <w:p w14:paraId="4202F615" w14:textId="77777777" w:rsidR="00C92401" w:rsidRDefault="00C92401" w:rsidP="00EE7658">
      <w:pPr>
        <w:rPr>
          <w:sz w:val="24"/>
          <w:szCs w:val="24"/>
        </w:rPr>
      </w:pPr>
    </w:p>
    <w:p w14:paraId="06A76903" w14:textId="77777777" w:rsidR="00C92401" w:rsidRDefault="00C92401" w:rsidP="00EE7658">
      <w:pPr>
        <w:rPr>
          <w:sz w:val="24"/>
          <w:szCs w:val="24"/>
        </w:rPr>
      </w:pPr>
    </w:p>
    <w:p w14:paraId="5F744259" w14:textId="77777777" w:rsidR="00C92401" w:rsidRDefault="00C92401" w:rsidP="00EE7658">
      <w:pPr>
        <w:rPr>
          <w:sz w:val="24"/>
          <w:szCs w:val="24"/>
        </w:rPr>
      </w:pPr>
    </w:p>
    <w:p w14:paraId="23FDA360" w14:textId="77777777" w:rsidR="00E71F51" w:rsidRPr="00CE0FA4" w:rsidRDefault="00C92401" w:rsidP="00EE7658">
      <w:pPr>
        <w:rPr>
          <w:sz w:val="24"/>
          <w:szCs w:val="24"/>
        </w:rPr>
      </w:pPr>
      <w:r>
        <w:rPr>
          <w:sz w:val="24"/>
          <w:szCs w:val="24"/>
        </w:rPr>
        <w:t xml:space="preserve">                                                                                                                   </w:t>
      </w:r>
      <w:r w:rsidR="00E71F51" w:rsidRPr="00CE0FA4">
        <w:rPr>
          <w:sz w:val="24"/>
          <w:szCs w:val="24"/>
        </w:rPr>
        <w:t>Приложение № </w:t>
      </w:r>
      <w:r w:rsidR="00E71F51">
        <w:rPr>
          <w:sz w:val="24"/>
          <w:szCs w:val="24"/>
        </w:rPr>
        <w:t>1</w:t>
      </w:r>
      <w:r w:rsidR="00E71F51" w:rsidRPr="00CE0FA4">
        <w:rPr>
          <w:sz w:val="24"/>
          <w:szCs w:val="24"/>
        </w:rPr>
        <w:t xml:space="preserve"> к предложению</w:t>
      </w:r>
    </w:p>
    <w:p w14:paraId="54716435" w14:textId="77777777" w:rsidR="00E71F51" w:rsidRPr="000839C7" w:rsidRDefault="00E71F51" w:rsidP="00E71F51">
      <w:pPr>
        <w:jc w:val="right"/>
        <w:rPr>
          <w:sz w:val="24"/>
          <w:szCs w:val="24"/>
        </w:rPr>
      </w:pPr>
      <w:r w:rsidRPr="00CE0FA4">
        <w:rPr>
          <w:sz w:val="24"/>
          <w:szCs w:val="24"/>
        </w:rPr>
        <w:t>на участие в закупке</w:t>
      </w:r>
    </w:p>
    <w:p w14:paraId="1D1E16EE" w14:textId="77777777" w:rsidR="00501D99" w:rsidRPr="000839C7" w:rsidRDefault="00501D99" w:rsidP="00501D99">
      <w:pPr>
        <w:ind w:firstLine="709"/>
        <w:rPr>
          <w:sz w:val="24"/>
          <w:szCs w:val="24"/>
          <w:vertAlign w:val="superscript"/>
        </w:rPr>
      </w:pPr>
    </w:p>
    <w:p w14:paraId="26625B7D" w14:textId="77777777" w:rsidR="00501D99" w:rsidRDefault="00501D99" w:rsidP="00501D99">
      <w:pPr>
        <w:pStyle w:val="10"/>
        <w:numPr>
          <w:ilvl w:val="0"/>
          <w:numId w:val="0"/>
        </w:numPr>
        <w:spacing w:before="0" w:after="0"/>
        <w:rPr>
          <w:sz w:val="24"/>
          <w:szCs w:val="24"/>
        </w:rPr>
      </w:pPr>
      <w:bookmarkStart w:id="281" w:name="_Ref166330475"/>
      <w:bookmarkStart w:id="282" w:name="_Ref166424094"/>
      <w:bookmarkStart w:id="283" w:name="_Toc225857524"/>
      <w:bookmarkStart w:id="284" w:name="_Ref230622735"/>
      <w:bookmarkStart w:id="285" w:name="_Ref230624213"/>
      <w:bookmarkStart w:id="286" w:name="_Toc253648652"/>
      <w:bookmarkStart w:id="287" w:name="_Toc275177227"/>
      <w:bookmarkStart w:id="288" w:name="_Ref290050547"/>
      <w:bookmarkStart w:id="289" w:name="_Toc366896206"/>
      <w:bookmarkStart w:id="290" w:name="_Toc275078263"/>
      <w:bookmarkEnd w:id="277"/>
      <w:bookmarkEnd w:id="278"/>
    </w:p>
    <w:p w14:paraId="265C98A3" w14:textId="77777777" w:rsidR="00501D99" w:rsidRPr="00CE0FA4" w:rsidRDefault="00492F2A" w:rsidP="00501D99">
      <w:pPr>
        <w:pStyle w:val="10"/>
        <w:numPr>
          <w:ilvl w:val="0"/>
          <w:numId w:val="0"/>
        </w:numPr>
        <w:spacing w:before="0" w:after="0"/>
        <w:rPr>
          <w:caps/>
          <w:sz w:val="24"/>
          <w:szCs w:val="24"/>
        </w:rPr>
      </w:pPr>
      <w:r>
        <w:rPr>
          <w:sz w:val="24"/>
          <w:szCs w:val="24"/>
        </w:rPr>
        <w:t>ФОРМА</w:t>
      </w:r>
      <w:r w:rsidR="00501D99" w:rsidRPr="00CE0FA4">
        <w:rPr>
          <w:sz w:val="24"/>
          <w:szCs w:val="24"/>
        </w:rPr>
        <w:t xml:space="preserve"> </w:t>
      </w:r>
      <w:r>
        <w:rPr>
          <w:sz w:val="24"/>
          <w:szCs w:val="24"/>
        </w:rPr>
        <w:t>3</w:t>
      </w:r>
      <w:r w:rsidR="00501D99" w:rsidRPr="00CE0FA4">
        <w:rPr>
          <w:sz w:val="24"/>
          <w:szCs w:val="24"/>
        </w:rPr>
        <w:t>.</w:t>
      </w:r>
      <w:bookmarkEnd w:id="281"/>
      <w:bookmarkEnd w:id="282"/>
      <w:bookmarkEnd w:id="283"/>
      <w:bookmarkEnd w:id="284"/>
      <w:bookmarkEnd w:id="285"/>
      <w:bookmarkEnd w:id="286"/>
      <w:bookmarkEnd w:id="287"/>
      <w:bookmarkEnd w:id="288"/>
      <w:r>
        <w:rPr>
          <w:sz w:val="24"/>
          <w:szCs w:val="24"/>
        </w:rPr>
        <w:t xml:space="preserve"> </w:t>
      </w:r>
      <w:r w:rsidR="007E4458">
        <w:rPr>
          <w:sz w:val="24"/>
          <w:szCs w:val="24"/>
        </w:rPr>
        <w:t xml:space="preserve">КОММЕРЧЕСКОЕ </w:t>
      </w:r>
      <w:r w:rsidR="00501D99" w:rsidRPr="00CE0FA4">
        <w:rPr>
          <w:caps/>
          <w:sz w:val="24"/>
          <w:szCs w:val="24"/>
        </w:rPr>
        <w:t xml:space="preserve">предложение </w:t>
      </w:r>
      <w:bookmarkEnd w:id="289"/>
      <w:bookmarkEnd w:id="290"/>
    </w:p>
    <w:p w14:paraId="495870F8" w14:textId="5491AF03" w:rsidR="00501D99" w:rsidRDefault="00354BC2" w:rsidP="00183BBC">
      <w:pPr>
        <w:jc w:val="center"/>
        <w:rPr>
          <w:sz w:val="24"/>
          <w:szCs w:val="24"/>
        </w:rPr>
      </w:pPr>
      <w:r>
        <w:rPr>
          <w:sz w:val="24"/>
          <w:szCs w:val="24"/>
        </w:rPr>
        <w:t>реестровый номер закупки КФИ/1-3-2</w:t>
      </w:r>
      <w:r w:rsidR="000826D2">
        <w:rPr>
          <w:sz w:val="24"/>
          <w:szCs w:val="24"/>
        </w:rPr>
        <w:t>2</w:t>
      </w:r>
      <w:r w:rsidR="00804F57" w:rsidRPr="00804F57">
        <w:rPr>
          <w:sz w:val="24"/>
          <w:szCs w:val="24"/>
        </w:rPr>
        <w:t>.</w:t>
      </w:r>
    </w:p>
    <w:p w14:paraId="60F2A612" w14:textId="77777777" w:rsidR="00804F57" w:rsidRPr="000839C7" w:rsidRDefault="00804F57" w:rsidP="00804F57">
      <w:pPr>
        <w:jc w:val="right"/>
        <w:rPr>
          <w:sz w:val="24"/>
          <w:szCs w:val="24"/>
        </w:rPr>
      </w:pPr>
    </w:p>
    <w:p w14:paraId="57D9E16C" w14:textId="5FB0DE8E" w:rsidR="00501D99" w:rsidRPr="000839C7" w:rsidRDefault="00A56D9C" w:rsidP="00501D99">
      <w:pPr>
        <w:pStyle w:val="affff6"/>
        <w:tabs>
          <w:tab w:val="clear" w:pos="1980"/>
          <w:tab w:val="left" w:pos="284"/>
        </w:tabs>
        <w:ind w:left="0" w:firstLine="0"/>
        <w:rPr>
          <w:szCs w:val="24"/>
        </w:rPr>
      </w:pPr>
      <w:r>
        <w:rPr>
          <w:szCs w:val="24"/>
        </w:rPr>
        <w:t xml:space="preserve">   </w:t>
      </w:r>
      <w:r w:rsidR="00501D99" w:rsidRPr="008B1D53">
        <w:rPr>
          <w:szCs w:val="24"/>
        </w:rPr>
        <w:t xml:space="preserve">Выполняя принятые на себя обязательства и изучив закупочную </w:t>
      </w:r>
      <w:proofErr w:type="gramStart"/>
      <w:r w:rsidR="00501D99" w:rsidRPr="008B1D53">
        <w:rPr>
          <w:szCs w:val="24"/>
        </w:rPr>
        <w:t>документацию  на</w:t>
      </w:r>
      <w:proofErr w:type="gramEnd"/>
      <w:r w:rsidR="00501D99" w:rsidRPr="008B1D53">
        <w:rPr>
          <w:szCs w:val="24"/>
        </w:rPr>
        <w:t xml:space="preserve"> оказание услуг</w:t>
      </w:r>
      <w:r w:rsidR="008B1D53" w:rsidRPr="008B1D53">
        <w:rPr>
          <w:szCs w:val="24"/>
        </w:rPr>
        <w:t xml:space="preserve"> </w:t>
      </w:r>
      <w:r w:rsidR="00EB336A">
        <w:rPr>
          <w:szCs w:val="24"/>
        </w:rPr>
        <w:t xml:space="preserve">по </w:t>
      </w:r>
      <w:r w:rsidR="00EE7658">
        <w:rPr>
          <w:szCs w:val="24"/>
        </w:rPr>
        <w:t>проведению аудита портфельных компаний Заказчика</w:t>
      </w:r>
      <w:r w:rsidR="00201265">
        <w:rPr>
          <w:szCs w:val="24"/>
        </w:rPr>
        <w:t xml:space="preserve"> </w:t>
      </w:r>
      <w:r w:rsidR="00EE7658">
        <w:rPr>
          <w:szCs w:val="24"/>
        </w:rPr>
        <w:t xml:space="preserve">(Реестровый </w:t>
      </w:r>
      <w:r w:rsidR="00EB336A">
        <w:rPr>
          <w:szCs w:val="24"/>
        </w:rPr>
        <w:t>номер</w:t>
      </w:r>
      <w:r w:rsidR="00501D99" w:rsidRPr="008B1D53">
        <w:rPr>
          <w:szCs w:val="24"/>
        </w:rPr>
        <w:t xml:space="preserve"> закупки</w:t>
      </w:r>
      <w:r w:rsidR="00EB336A" w:rsidRPr="00EB336A">
        <w:t xml:space="preserve"> </w:t>
      </w:r>
      <w:r w:rsidR="00B8412B">
        <w:t xml:space="preserve">   </w:t>
      </w:r>
      <w:r w:rsidR="00354BC2">
        <w:rPr>
          <w:szCs w:val="24"/>
        </w:rPr>
        <w:t>КФИ/1-3-2</w:t>
      </w:r>
      <w:r w:rsidR="000826D2">
        <w:rPr>
          <w:szCs w:val="24"/>
        </w:rPr>
        <w:t>2</w:t>
      </w:r>
      <w:r w:rsidR="00501D99" w:rsidRPr="00441215">
        <w:rPr>
          <w:szCs w:val="24"/>
        </w:rPr>
        <w:t>), в</w:t>
      </w:r>
      <w:r w:rsidR="00501D99" w:rsidRPr="000839C7">
        <w:rPr>
          <w:szCs w:val="24"/>
        </w:rPr>
        <w:t xml:space="preserve"> том числе условия и порядок проведения настоящей закупки, проект  договора  и Техническое задание, мы</w:t>
      </w:r>
    </w:p>
    <w:p w14:paraId="5CA9C0C1" w14:textId="77777777" w:rsidR="00501D99" w:rsidRPr="000839C7" w:rsidRDefault="00501D99" w:rsidP="00501D99">
      <w:pPr>
        <w:tabs>
          <w:tab w:val="num" w:pos="1134"/>
        </w:tabs>
        <w:ind w:firstLine="567"/>
        <w:jc w:val="both"/>
        <w:rPr>
          <w:sz w:val="24"/>
          <w:szCs w:val="24"/>
        </w:rPr>
      </w:pPr>
      <w:r w:rsidRPr="000839C7">
        <w:rPr>
          <w:sz w:val="24"/>
          <w:szCs w:val="24"/>
        </w:rPr>
        <w:t>____________________________________________________________________________</w:t>
      </w:r>
    </w:p>
    <w:p w14:paraId="775481C1" w14:textId="77777777" w:rsidR="00501D99" w:rsidRPr="000839C7" w:rsidRDefault="00501D99" w:rsidP="00501D99">
      <w:pPr>
        <w:tabs>
          <w:tab w:val="num" w:pos="1134"/>
        </w:tabs>
        <w:ind w:firstLine="567"/>
        <w:jc w:val="both"/>
        <w:rPr>
          <w:color w:val="1F497D" w:themeColor="text2"/>
          <w:sz w:val="24"/>
          <w:szCs w:val="24"/>
        </w:rPr>
      </w:pPr>
      <w:r w:rsidRPr="000839C7">
        <w:rPr>
          <w:color w:val="1F497D" w:themeColor="text2"/>
          <w:sz w:val="24"/>
          <w:szCs w:val="24"/>
        </w:rPr>
        <w:t xml:space="preserve">(полное наименование </w:t>
      </w:r>
      <w:proofErr w:type="gramStart"/>
      <w:r w:rsidRPr="000839C7">
        <w:rPr>
          <w:color w:val="1F497D" w:themeColor="text2"/>
          <w:sz w:val="24"/>
          <w:szCs w:val="24"/>
        </w:rPr>
        <w:t>организации  или</w:t>
      </w:r>
      <w:proofErr w:type="gramEnd"/>
      <w:r w:rsidRPr="000839C7">
        <w:rPr>
          <w:color w:val="1F497D" w:themeColor="text2"/>
          <w:sz w:val="24"/>
          <w:szCs w:val="24"/>
        </w:rPr>
        <w:t xml:space="preserve"> Ф.И.О. участника закупки)</w:t>
      </w:r>
    </w:p>
    <w:p w14:paraId="0002BA8F" w14:textId="77777777" w:rsidR="00501D99" w:rsidRPr="000839C7" w:rsidRDefault="00501D99" w:rsidP="00501D99">
      <w:pPr>
        <w:tabs>
          <w:tab w:val="num" w:pos="1134"/>
        </w:tabs>
        <w:ind w:firstLine="567"/>
        <w:jc w:val="both"/>
        <w:rPr>
          <w:sz w:val="24"/>
          <w:szCs w:val="24"/>
        </w:rPr>
      </w:pPr>
      <w:r w:rsidRPr="000839C7">
        <w:rPr>
          <w:sz w:val="24"/>
          <w:szCs w:val="24"/>
        </w:rPr>
        <w:t>в лице _______________________________________________________________________</w:t>
      </w:r>
    </w:p>
    <w:p w14:paraId="03BBB3BB" w14:textId="77777777" w:rsidR="00501D99" w:rsidRDefault="00501D99" w:rsidP="00501D99">
      <w:pPr>
        <w:tabs>
          <w:tab w:val="num" w:pos="1134"/>
        </w:tabs>
        <w:ind w:firstLine="567"/>
        <w:jc w:val="both"/>
        <w:rPr>
          <w:sz w:val="24"/>
          <w:szCs w:val="24"/>
        </w:rPr>
      </w:pPr>
      <w:r w:rsidRPr="000839C7">
        <w:rPr>
          <w:i/>
          <w:color w:val="1F497D" w:themeColor="text2"/>
          <w:sz w:val="24"/>
          <w:szCs w:val="24"/>
        </w:rPr>
        <w:t xml:space="preserve">(наименование должности руководителя организации (уполномоченного лица), его Ф.И.О. (полностью) </w:t>
      </w:r>
      <w:r w:rsidRPr="000839C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w:t>
      </w:r>
      <w:r w:rsidR="007E4458">
        <w:rPr>
          <w:sz w:val="24"/>
          <w:szCs w:val="24"/>
        </w:rPr>
        <w:t xml:space="preserve">ых ниже: </w:t>
      </w:r>
    </w:p>
    <w:p w14:paraId="52EAADC1" w14:textId="77777777" w:rsidR="007E4458" w:rsidRDefault="007E4458" w:rsidP="00501D99">
      <w:pPr>
        <w:tabs>
          <w:tab w:val="num" w:pos="1134"/>
        </w:tabs>
        <w:ind w:firstLine="567"/>
        <w:jc w:val="both"/>
        <w:rPr>
          <w:sz w:val="24"/>
          <w:szCs w:val="24"/>
        </w:rPr>
      </w:pPr>
    </w:p>
    <w:p w14:paraId="10189BDB" w14:textId="77777777" w:rsidR="007E4458" w:rsidRDefault="007E4458" w:rsidP="00501D99">
      <w:pPr>
        <w:tabs>
          <w:tab w:val="num" w:pos="1134"/>
        </w:tabs>
        <w:ind w:firstLine="567"/>
        <w:jc w:val="both"/>
        <w:rPr>
          <w:sz w:val="24"/>
          <w:szCs w:val="24"/>
        </w:rPr>
      </w:pPr>
    </w:p>
    <w:p w14:paraId="1B1FD9A8" w14:textId="0B7F02E9" w:rsidR="0060071D" w:rsidRDefault="00EC08C9" w:rsidP="00EC08C9">
      <w:pPr>
        <w:jc w:val="both"/>
        <w:rPr>
          <w:i/>
          <w:iCs/>
          <w:color w:val="1F497D" w:themeColor="text2"/>
          <w:sz w:val="28"/>
          <w:szCs w:val="28"/>
        </w:rPr>
      </w:pPr>
      <w:r>
        <w:rPr>
          <w:i/>
          <w:iCs/>
          <w:color w:val="1F497D" w:themeColor="text2"/>
          <w:sz w:val="28"/>
          <w:szCs w:val="28"/>
          <w:u w:val="single"/>
        </w:rPr>
        <w:t>Данная форма заполняется участником в соответствии с Техническим заданием</w:t>
      </w:r>
      <w:r w:rsidR="00D17944">
        <w:rPr>
          <w:i/>
          <w:iCs/>
          <w:color w:val="1F497D" w:themeColor="text2"/>
          <w:sz w:val="28"/>
          <w:szCs w:val="28"/>
          <w:u w:val="single"/>
        </w:rPr>
        <w:t xml:space="preserve"> (</w:t>
      </w:r>
      <w:r w:rsidR="00D17944" w:rsidRPr="00D17944">
        <w:rPr>
          <w:i/>
          <w:iCs/>
          <w:color w:val="1F497D" w:themeColor="text2"/>
          <w:sz w:val="28"/>
          <w:szCs w:val="28"/>
          <w:u w:val="single"/>
        </w:rPr>
        <w:t>Часть VI ТЕХНИЧЕСКАЯ ЧАСТЬ ЗАКУПОЧНОЙ ДОКУМЕНТАЦИИ</w:t>
      </w:r>
      <w:r w:rsidR="00D17944">
        <w:rPr>
          <w:i/>
          <w:iCs/>
          <w:color w:val="1F497D" w:themeColor="text2"/>
          <w:sz w:val="28"/>
          <w:szCs w:val="28"/>
          <w:u w:val="single"/>
        </w:rPr>
        <w:t>)</w:t>
      </w:r>
      <w:r w:rsidRPr="007E4458">
        <w:rPr>
          <w:i/>
          <w:iCs/>
          <w:color w:val="1F497D" w:themeColor="text2"/>
          <w:sz w:val="28"/>
          <w:szCs w:val="28"/>
        </w:rPr>
        <w:t>.</w:t>
      </w:r>
    </w:p>
    <w:p w14:paraId="229F525A" w14:textId="552718E4" w:rsidR="000D44AA" w:rsidRDefault="000D44AA" w:rsidP="00EC08C9">
      <w:pPr>
        <w:jc w:val="both"/>
        <w:rPr>
          <w:i/>
          <w:iCs/>
          <w:color w:val="1F497D" w:themeColor="text2"/>
          <w:sz w:val="28"/>
          <w:szCs w:val="28"/>
        </w:rPr>
      </w:pPr>
    </w:p>
    <w:p w14:paraId="57F2C6A2" w14:textId="77777777" w:rsidR="000D44AA" w:rsidRDefault="000D44AA" w:rsidP="00EC08C9">
      <w:pPr>
        <w:jc w:val="both"/>
        <w:rPr>
          <w:i/>
          <w:iCs/>
          <w:color w:val="1F497D" w:themeColor="text2"/>
          <w:sz w:val="28"/>
          <w:szCs w:val="28"/>
        </w:rPr>
      </w:pPr>
    </w:p>
    <w:p w14:paraId="2FEDC53E" w14:textId="2AE41825" w:rsidR="00EC08C9" w:rsidRPr="007E4458" w:rsidRDefault="00EC08C9" w:rsidP="00EC08C9">
      <w:pPr>
        <w:jc w:val="both"/>
        <w:rPr>
          <w:b/>
          <w:i/>
          <w:iCs/>
          <w:color w:val="1F497D" w:themeColor="text2"/>
          <w:sz w:val="28"/>
          <w:szCs w:val="28"/>
        </w:rPr>
      </w:pPr>
      <w:r w:rsidRPr="007E4458">
        <w:rPr>
          <w:i/>
          <w:iCs/>
          <w:color w:val="1F497D" w:themeColor="text2"/>
          <w:sz w:val="28"/>
          <w:szCs w:val="28"/>
        </w:rPr>
        <w:t xml:space="preserve"> В предложение включается </w:t>
      </w:r>
      <w:r w:rsidRPr="007E4458">
        <w:rPr>
          <w:b/>
          <w:i/>
          <w:iCs/>
          <w:color w:val="1F497D" w:themeColor="text2"/>
          <w:sz w:val="28"/>
          <w:szCs w:val="28"/>
        </w:rPr>
        <w:t xml:space="preserve">План </w:t>
      </w:r>
      <w:r>
        <w:rPr>
          <w:b/>
          <w:i/>
          <w:iCs/>
          <w:color w:val="1F497D" w:themeColor="text2"/>
          <w:sz w:val="28"/>
          <w:szCs w:val="28"/>
        </w:rPr>
        <w:t>проведения аудита</w:t>
      </w:r>
    </w:p>
    <w:p w14:paraId="4FB4B2BD" w14:textId="77777777" w:rsidR="00EC08C9" w:rsidRPr="007E4458" w:rsidRDefault="00EC08C9" w:rsidP="00EC08C9">
      <w:pPr>
        <w:rPr>
          <w:sz w:val="28"/>
          <w:szCs w:val="28"/>
        </w:rPr>
      </w:pPr>
    </w:p>
    <w:p w14:paraId="6239E6FB" w14:textId="77777777" w:rsidR="007E4458" w:rsidRDefault="007E4458" w:rsidP="00501D99">
      <w:pPr>
        <w:tabs>
          <w:tab w:val="num" w:pos="1134"/>
        </w:tabs>
        <w:ind w:firstLine="567"/>
        <w:jc w:val="both"/>
        <w:rPr>
          <w:sz w:val="24"/>
          <w:szCs w:val="24"/>
        </w:rPr>
      </w:pPr>
    </w:p>
    <w:p w14:paraId="625F21B8" w14:textId="77777777" w:rsidR="00EC08C9" w:rsidRDefault="00EC08C9" w:rsidP="00501D99">
      <w:pPr>
        <w:tabs>
          <w:tab w:val="num" w:pos="1134"/>
        </w:tabs>
        <w:ind w:firstLine="567"/>
        <w:jc w:val="both"/>
        <w:rPr>
          <w:sz w:val="24"/>
          <w:szCs w:val="24"/>
        </w:rPr>
      </w:pPr>
    </w:p>
    <w:p w14:paraId="769D7751" w14:textId="77777777" w:rsidR="00EC08C9" w:rsidRDefault="00EC08C9" w:rsidP="00501D99">
      <w:pPr>
        <w:tabs>
          <w:tab w:val="num" w:pos="1134"/>
        </w:tabs>
        <w:ind w:firstLine="567"/>
        <w:jc w:val="both"/>
        <w:rPr>
          <w:sz w:val="24"/>
          <w:szCs w:val="24"/>
        </w:rPr>
      </w:pPr>
    </w:p>
    <w:p w14:paraId="11F758B6" w14:textId="77777777" w:rsidR="007E4458" w:rsidRDefault="007E4458" w:rsidP="00501D99">
      <w:pPr>
        <w:tabs>
          <w:tab w:val="num" w:pos="1134"/>
        </w:tabs>
        <w:ind w:firstLine="567"/>
        <w:jc w:val="both"/>
        <w:rPr>
          <w:sz w:val="24"/>
          <w:szCs w:val="24"/>
        </w:rPr>
      </w:pPr>
    </w:p>
    <w:p w14:paraId="59130260" w14:textId="77777777" w:rsidR="007E4458" w:rsidRDefault="007E4458" w:rsidP="00501D99">
      <w:pPr>
        <w:tabs>
          <w:tab w:val="num" w:pos="1134"/>
        </w:tabs>
        <w:ind w:firstLine="567"/>
        <w:jc w:val="both"/>
        <w:rPr>
          <w:sz w:val="24"/>
          <w:szCs w:val="24"/>
        </w:rPr>
      </w:pPr>
    </w:p>
    <w:p w14:paraId="494F08EC" w14:textId="77777777" w:rsidR="007E4458" w:rsidRPr="000839C7" w:rsidRDefault="007E4458" w:rsidP="00501D99">
      <w:pPr>
        <w:tabs>
          <w:tab w:val="num" w:pos="1134"/>
        </w:tabs>
        <w:ind w:firstLine="567"/>
        <w:jc w:val="both"/>
        <w:rPr>
          <w:i/>
          <w:color w:val="1F497D" w:themeColor="text2"/>
          <w:sz w:val="24"/>
          <w:szCs w:val="24"/>
        </w:rPr>
      </w:pPr>
    </w:p>
    <w:p w14:paraId="78161CB9" w14:textId="77777777" w:rsidR="00501D99" w:rsidRPr="000839C7" w:rsidRDefault="00501D99" w:rsidP="00501D99">
      <w:pPr>
        <w:widowControl w:val="0"/>
        <w:rPr>
          <w:i/>
          <w:sz w:val="24"/>
          <w:szCs w:val="24"/>
        </w:rPr>
      </w:pPr>
    </w:p>
    <w:p w14:paraId="0358E0FE" w14:textId="77777777" w:rsidR="00501D99" w:rsidRPr="007F4010" w:rsidRDefault="00501D99" w:rsidP="00501D99">
      <w:pPr>
        <w:jc w:val="both"/>
        <w:rPr>
          <w:sz w:val="22"/>
          <w:szCs w:val="22"/>
        </w:rPr>
      </w:pPr>
      <w:r w:rsidRPr="007F4010">
        <w:rPr>
          <w:b/>
          <w:sz w:val="22"/>
          <w:szCs w:val="22"/>
        </w:rPr>
        <w:t>Участник закупки/уполномоченный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3BC2673" w14:textId="77777777" w:rsidR="007E4458" w:rsidRDefault="007E4458" w:rsidP="00501D99">
      <w:pPr>
        <w:jc w:val="both"/>
        <w:rPr>
          <w:b/>
          <w:i/>
          <w:iCs/>
          <w:color w:val="1F497D" w:themeColor="text2"/>
          <w:sz w:val="22"/>
          <w:szCs w:val="22"/>
        </w:rPr>
      </w:pPr>
    </w:p>
    <w:p w14:paraId="641BC9C4" w14:textId="77777777" w:rsidR="00501D99" w:rsidRPr="007E4458" w:rsidRDefault="00501D99" w:rsidP="00501D99">
      <w:pPr>
        <w:rPr>
          <w:sz w:val="28"/>
          <w:szCs w:val="28"/>
        </w:rPr>
      </w:pPr>
      <w:r w:rsidRPr="007E4458">
        <w:rPr>
          <w:i/>
          <w:iCs/>
          <w:color w:val="1F497D" w:themeColor="text2"/>
          <w:sz w:val="28"/>
          <w:szCs w:val="28"/>
        </w:rPr>
        <w:t xml:space="preserve"> </w:t>
      </w:r>
      <w:bookmarkStart w:id="291" w:name="_Toc275177228"/>
      <w:bookmarkStart w:id="292" w:name="OLE_LINK104"/>
      <w:bookmarkStart w:id="293" w:name="_Toc292372143"/>
      <w:bookmarkStart w:id="294" w:name="_Ref296003127"/>
      <w:bookmarkStart w:id="295" w:name="_Toc366896207"/>
    </w:p>
    <w:tbl>
      <w:tblPr>
        <w:tblW w:w="0" w:type="auto"/>
        <w:tblInd w:w="-176" w:type="dxa"/>
        <w:tblLook w:val="04A0" w:firstRow="1" w:lastRow="0" w:firstColumn="1" w:lastColumn="0" w:noHBand="0" w:noVBand="1"/>
      </w:tblPr>
      <w:tblGrid>
        <w:gridCol w:w="10349"/>
      </w:tblGrid>
      <w:tr w:rsidR="00501D99" w:rsidRPr="000839C7" w14:paraId="1E3CB535" w14:textId="77777777" w:rsidTr="00FD6A97">
        <w:tc>
          <w:tcPr>
            <w:tcW w:w="10349" w:type="dxa"/>
          </w:tcPr>
          <w:p w14:paraId="191842B1" w14:textId="77777777" w:rsidR="00677E87" w:rsidRDefault="00677E87" w:rsidP="00A60663">
            <w:pPr>
              <w:ind w:firstLine="567"/>
              <w:jc w:val="right"/>
              <w:rPr>
                <w:sz w:val="24"/>
                <w:szCs w:val="24"/>
              </w:rPr>
            </w:pPr>
          </w:p>
          <w:p w14:paraId="52C335A6" w14:textId="77777777" w:rsidR="00685CA0" w:rsidRDefault="00685CA0" w:rsidP="00A60663">
            <w:pPr>
              <w:ind w:firstLine="567"/>
              <w:jc w:val="right"/>
              <w:rPr>
                <w:sz w:val="24"/>
                <w:szCs w:val="24"/>
              </w:rPr>
            </w:pPr>
          </w:p>
          <w:p w14:paraId="25EE07BC" w14:textId="77777777" w:rsidR="00685CA0" w:rsidRDefault="00685CA0" w:rsidP="00A60663">
            <w:pPr>
              <w:ind w:firstLine="567"/>
              <w:jc w:val="right"/>
              <w:rPr>
                <w:sz w:val="24"/>
                <w:szCs w:val="24"/>
              </w:rPr>
            </w:pPr>
          </w:p>
          <w:p w14:paraId="37AB7663" w14:textId="77777777" w:rsidR="00685CA0" w:rsidRDefault="00685CA0" w:rsidP="00A60663">
            <w:pPr>
              <w:ind w:firstLine="567"/>
              <w:jc w:val="right"/>
              <w:rPr>
                <w:sz w:val="24"/>
                <w:szCs w:val="24"/>
              </w:rPr>
            </w:pPr>
          </w:p>
          <w:p w14:paraId="47E98B8E" w14:textId="77777777" w:rsidR="00685CA0" w:rsidRDefault="00685CA0" w:rsidP="00A60663">
            <w:pPr>
              <w:ind w:firstLine="567"/>
              <w:jc w:val="right"/>
              <w:rPr>
                <w:sz w:val="24"/>
                <w:szCs w:val="24"/>
              </w:rPr>
            </w:pPr>
          </w:p>
          <w:p w14:paraId="659BAD63" w14:textId="77777777" w:rsidR="00685CA0" w:rsidRDefault="00685CA0" w:rsidP="00A60663">
            <w:pPr>
              <w:ind w:firstLine="567"/>
              <w:jc w:val="right"/>
              <w:rPr>
                <w:sz w:val="24"/>
                <w:szCs w:val="24"/>
              </w:rPr>
            </w:pPr>
          </w:p>
          <w:p w14:paraId="205790E6" w14:textId="77777777" w:rsidR="00685CA0" w:rsidRDefault="00685CA0" w:rsidP="00A60663">
            <w:pPr>
              <w:ind w:firstLine="567"/>
              <w:jc w:val="right"/>
              <w:rPr>
                <w:sz w:val="24"/>
                <w:szCs w:val="24"/>
              </w:rPr>
            </w:pPr>
          </w:p>
          <w:p w14:paraId="5A5E8A8A" w14:textId="77777777" w:rsidR="00685CA0" w:rsidRDefault="00685CA0" w:rsidP="00A60663">
            <w:pPr>
              <w:ind w:firstLine="567"/>
              <w:jc w:val="right"/>
              <w:rPr>
                <w:sz w:val="24"/>
                <w:szCs w:val="24"/>
              </w:rPr>
            </w:pPr>
          </w:p>
          <w:p w14:paraId="77F5B8CE" w14:textId="77777777" w:rsidR="00685CA0" w:rsidRDefault="00685CA0" w:rsidP="00A60663">
            <w:pPr>
              <w:ind w:firstLine="567"/>
              <w:jc w:val="right"/>
              <w:rPr>
                <w:sz w:val="24"/>
                <w:szCs w:val="24"/>
              </w:rPr>
            </w:pPr>
          </w:p>
          <w:p w14:paraId="28BFAD86" w14:textId="77777777" w:rsidR="00685CA0" w:rsidRDefault="00685CA0" w:rsidP="00A60663">
            <w:pPr>
              <w:ind w:firstLine="567"/>
              <w:jc w:val="right"/>
              <w:rPr>
                <w:sz w:val="24"/>
                <w:szCs w:val="24"/>
              </w:rPr>
            </w:pPr>
          </w:p>
          <w:p w14:paraId="5C70BCBA" w14:textId="77777777" w:rsidR="00685CA0" w:rsidRDefault="00685CA0" w:rsidP="00A60663">
            <w:pPr>
              <w:ind w:firstLine="567"/>
              <w:jc w:val="right"/>
              <w:rPr>
                <w:sz w:val="24"/>
                <w:szCs w:val="24"/>
              </w:rPr>
            </w:pPr>
          </w:p>
          <w:p w14:paraId="6C051D9C" w14:textId="77777777" w:rsidR="00685CA0" w:rsidRDefault="00685CA0" w:rsidP="00A60663">
            <w:pPr>
              <w:ind w:firstLine="567"/>
              <w:jc w:val="right"/>
              <w:rPr>
                <w:sz w:val="24"/>
                <w:szCs w:val="24"/>
              </w:rPr>
            </w:pPr>
          </w:p>
          <w:p w14:paraId="1B4DD50C" w14:textId="77777777" w:rsidR="00685CA0" w:rsidRDefault="00685CA0" w:rsidP="00A60663">
            <w:pPr>
              <w:ind w:firstLine="567"/>
              <w:jc w:val="right"/>
              <w:rPr>
                <w:sz w:val="24"/>
                <w:szCs w:val="24"/>
              </w:rPr>
            </w:pPr>
          </w:p>
          <w:p w14:paraId="13F2EC14" w14:textId="77777777" w:rsidR="00685CA0" w:rsidRDefault="00685CA0" w:rsidP="00A60663">
            <w:pPr>
              <w:ind w:firstLine="567"/>
              <w:jc w:val="right"/>
              <w:rPr>
                <w:sz w:val="24"/>
                <w:szCs w:val="24"/>
              </w:rPr>
            </w:pPr>
          </w:p>
          <w:p w14:paraId="69577003" w14:textId="77777777" w:rsidR="00685CA0" w:rsidRDefault="00685CA0" w:rsidP="00A60663">
            <w:pPr>
              <w:ind w:firstLine="567"/>
              <w:jc w:val="right"/>
              <w:rPr>
                <w:sz w:val="24"/>
                <w:szCs w:val="24"/>
              </w:rPr>
            </w:pPr>
          </w:p>
          <w:p w14:paraId="5A711E7F" w14:textId="77777777" w:rsidR="00685CA0" w:rsidRDefault="00685CA0" w:rsidP="00A60663">
            <w:pPr>
              <w:ind w:firstLine="567"/>
              <w:jc w:val="right"/>
              <w:rPr>
                <w:sz w:val="24"/>
                <w:szCs w:val="24"/>
              </w:rPr>
            </w:pPr>
          </w:p>
          <w:p w14:paraId="40ABCE32" w14:textId="77777777" w:rsidR="00685CA0" w:rsidRDefault="00685CA0" w:rsidP="00A60663">
            <w:pPr>
              <w:ind w:firstLine="567"/>
              <w:jc w:val="right"/>
              <w:rPr>
                <w:sz w:val="24"/>
                <w:szCs w:val="24"/>
              </w:rPr>
            </w:pPr>
          </w:p>
          <w:p w14:paraId="1A1228C3" w14:textId="77777777" w:rsidR="00685CA0" w:rsidRDefault="00685CA0" w:rsidP="00A60663">
            <w:pPr>
              <w:ind w:firstLine="567"/>
              <w:jc w:val="right"/>
              <w:rPr>
                <w:sz w:val="24"/>
                <w:szCs w:val="24"/>
              </w:rPr>
            </w:pPr>
          </w:p>
          <w:p w14:paraId="45B27717" w14:textId="77777777" w:rsidR="00A60663" w:rsidRPr="000839C7" w:rsidRDefault="00A60663" w:rsidP="00A60663">
            <w:pPr>
              <w:ind w:firstLine="567"/>
              <w:jc w:val="right"/>
              <w:rPr>
                <w:sz w:val="24"/>
                <w:szCs w:val="24"/>
              </w:rPr>
            </w:pPr>
            <w:r w:rsidRPr="000839C7">
              <w:rPr>
                <w:sz w:val="24"/>
                <w:szCs w:val="24"/>
              </w:rPr>
              <w:t>Приложение № </w:t>
            </w:r>
            <w:r>
              <w:rPr>
                <w:sz w:val="24"/>
                <w:szCs w:val="24"/>
              </w:rPr>
              <w:t>2</w:t>
            </w:r>
            <w:r w:rsidRPr="000839C7">
              <w:rPr>
                <w:sz w:val="24"/>
                <w:szCs w:val="24"/>
              </w:rPr>
              <w:t xml:space="preserve"> к предложению</w:t>
            </w:r>
          </w:p>
          <w:p w14:paraId="6A8F744F" w14:textId="77777777" w:rsidR="00A60663" w:rsidRPr="000839C7" w:rsidRDefault="00A60663" w:rsidP="00A60663">
            <w:pPr>
              <w:ind w:firstLine="567"/>
              <w:jc w:val="right"/>
              <w:rPr>
                <w:sz w:val="24"/>
                <w:szCs w:val="24"/>
              </w:rPr>
            </w:pPr>
            <w:r w:rsidRPr="000839C7">
              <w:rPr>
                <w:sz w:val="24"/>
                <w:szCs w:val="24"/>
              </w:rPr>
              <w:t>на участие в закупке</w:t>
            </w:r>
          </w:p>
          <w:p w14:paraId="1C6DFB6E" w14:textId="77777777" w:rsidR="00501D99" w:rsidRPr="000839C7" w:rsidRDefault="00501D99" w:rsidP="00FD6A97">
            <w:pPr>
              <w:ind w:firstLine="567"/>
              <w:jc w:val="center"/>
              <w:rPr>
                <w:sz w:val="24"/>
                <w:szCs w:val="24"/>
              </w:rPr>
            </w:pPr>
          </w:p>
          <w:p w14:paraId="425360AF" w14:textId="77777777" w:rsidR="00501D99" w:rsidRDefault="00501D99" w:rsidP="00FD6A97">
            <w:pPr>
              <w:ind w:firstLine="567"/>
              <w:jc w:val="right"/>
              <w:rPr>
                <w:sz w:val="24"/>
                <w:szCs w:val="24"/>
              </w:rPr>
            </w:pPr>
          </w:p>
          <w:p w14:paraId="13B0FC7C" w14:textId="35A83D00" w:rsidR="00D55419" w:rsidRPr="00492F2A" w:rsidRDefault="00492F2A" w:rsidP="00492F2A">
            <w:pPr>
              <w:ind w:firstLine="567"/>
              <w:jc w:val="center"/>
              <w:rPr>
                <w:b/>
                <w:sz w:val="24"/>
                <w:szCs w:val="24"/>
              </w:rPr>
            </w:pPr>
            <w:r w:rsidRPr="00492F2A">
              <w:rPr>
                <w:b/>
                <w:sz w:val="24"/>
                <w:szCs w:val="24"/>
              </w:rPr>
              <w:t xml:space="preserve">ФОРМА </w:t>
            </w:r>
            <w:r>
              <w:rPr>
                <w:b/>
                <w:sz w:val="24"/>
                <w:szCs w:val="24"/>
              </w:rPr>
              <w:t>4</w:t>
            </w:r>
            <w:r w:rsidR="000C6E3A">
              <w:rPr>
                <w:b/>
                <w:sz w:val="24"/>
                <w:szCs w:val="24"/>
              </w:rPr>
              <w:t>. «</w:t>
            </w:r>
            <w:r w:rsidR="000D44AA">
              <w:rPr>
                <w:b/>
                <w:sz w:val="24"/>
                <w:szCs w:val="24"/>
              </w:rPr>
              <w:t>СПРАВКА О КАДРОВЫХ РЕСУРСАХ</w:t>
            </w:r>
            <w:r w:rsidRPr="00492F2A">
              <w:rPr>
                <w:b/>
                <w:sz w:val="24"/>
                <w:szCs w:val="24"/>
              </w:rPr>
              <w:t>»</w:t>
            </w:r>
          </w:p>
          <w:p w14:paraId="07D2CB89" w14:textId="251C4F6B" w:rsidR="00492F2A" w:rsidRDefault="00B21B07" w:rsidP="00B21B07">
            <w:pPr>
              <w:ind w:firstLine="567"/>
              <w:jc w:val="center"/>
              <w:rPr>
                <w:sz w:val="24"/>
                <w:szCs w:val="24"/>
              </w:rPr>
            </w:pPr>
            <w:r>
              <w:rPr>
                <w:sz w:val="24"/>
                <w:szCs w:val="24"/>
              </w:rPr>
              <w:t xml:space="preserve">реестровый номер закупки </w:t>
            </w:r>
            <w:r w:rsidR="00354BC2">
              <w:rPr>
                <w:sz w:val="24"/>
                <w:szCs w:val="24"/>
              </w:rPr>
              <w:t>КФИ/1-3-2</w:t>
            </w:r>
            <w:r w:rsidR="000826D2">
              <w:rPr>
                <w:sz w:val="24"/>
                <w:szCs w:val="24"/>
              </w:rPr>
              <w:t>2</w:t>
            </w:r>
          </w:p>
          <w:p w14:paraId="3CD6F9DF" w14:textId="77777777" w:rsidR="00501D99" w:rsidRPr="000839C7" w:rsidRDefault="00501D99" w:rsidP="00A60663">
            <w:pPr>
              <w:ind w:firstLine="567"/>
              <w:jc w:val="right"/>
              <w:rPr>
                <w:sz w:val="24"/>
                <w:szCs w:val="24"/>
              </w:rPr>
            </w:pPr>
          </w:p>
        </w:tc>
      </w:tr>
      <w:tr w:rsidR="00501D99" w:rsidRPr="000839C7" w14:paraId="1F50C5D2" w14:textId="77777777" w:rsidTr="00FD6A97">
        <w:tc>
          <w:tcPr>
            <w:tcW w:w="10349" w:type="dxa"/>
          </w:tcPr>
          <w:p w14:paraId="1A0079E3" w14:textId="77777777" w:rsidR="00501D99" w:rsidRPr="000839C7" w:rsidRDefault="00501D99" w:rsidP="00FD6A97">
            <w:pPr>
              <w:pStyle w:val="affff6"/>
              <w:tabs>
                <w:tab w:val="left" w:pos="708"/>
              </w:tabs>
              <w:ind w:left="0" w:hanging="3"/>
              <w:contextualSpacing/>
              <w:jc w:val="center"/>
              <w:rPr>
                <w:rStyle w:val="affffffffb"/>
                <w:szCs w:val="24"/>
              </w:rPr>
            </w:pPr>
          </w:p>
        </w:tc>
      </w:tr>
    </w:tbl>
    <w:p w14:paraId="78C1C049" w14:textId="77777777" w:rsidR="00501D99" w:rsidRDefault="00501D99" w:rsidP="00501D99">
      <w:pPr>
        <w:ind w:firstLine="567"/>
        <w:rPr>
          <w:sz w:val="24"/>
          <w:szCs w:val="24"/>
        </w:rPr>
      </w:pPr>
      <w:r>
        <w:rPr>
          <w:sz w:val="24"/>
          <w:szCs w:val="24"/>
        </w:rPr>
        <w:t xml:space="preserve">                                           </w:t>
      </w:r>
    </w:p>
    <w:tbl>
      <w:tblPr>
        <w:tblStyle w:val="afffff"/>
        <w:tblW w:w="0" w:type="auto"/>
        <w:tblLook w:val="04A0" w:firstRow="1" w:lastRow="0" w:firstColumn="1" w:lastColumn="0" w:noHBand="0" w:noVBand="1"/>
      </w:tblPr>
      <w:tblGrid>
        <w:gridCol w:w="817"/>
        <w:gridCol w:w="3260"/>
        <w:gridCol w:w="3845"/>
        <w:gridCol w:w="2641"/>
      </w:tblGrid>
      <w:tr w:rsidR="00501D99" w14:paraId="4EA23F56" w14:textId="77777777" w:rsidTr="00845E7E">
        <w:tc>
          <w:tcPr>
            <w:tcW w:w="817" w:type="dxa"/>
            <w:shd w:val="clear" w:color="auto" w:fill="auto"/>
          </w:tcPr>
          <w:p w14:paraId="3BFA96CC" w14:textId="77777777" w:rsidR="00501D99" w:rsidRDefault="00501D99" w:rsidP="00FD6A97">
            <w:pPr>
              <w:jc w:val="center"/>
              <w:rPr>
                <w:b/>
                <w:sz w:val="24"/>
                <w:szCs w:val="24"/>
              </w:rPr>
            </w:pPr>
            <w:r>
              <w:rPr>
                <w:b/>
                <w:sz w:val="24"/>
                <w:szCs w:val="24"/>
              </w:rPr>
              <w:t xml:space="preserve"> п/п</w:t>
            </w:r>
          </w:p>
        </w:tc>
        <w:tc>
          <w:tcPr>
            <w:tcW w:w="3260" w:type="dxa"/>
            <w:shd w:val="clear" w:color="auto" w:fill="auto"/>
          </w:tcPr>
          <w:p w14:paraId="1777E7B4" w14:textId="77777777" w:rsidR="00501D99" w:rsidRDefault="00501D99" w:rsidP="00FD6A97">
            <w:pPr>
              <w:jc w:val="center"/>
              <w:rPr>
                <w:b/>
                <w:sz w:val="24"/>
                <w:szCs w:val="24"/>
              </w:rPr>
            </w:pPr>
            <w:r>
              <w:rPr>
                <w:b/>
                <w:sz w:val="24"/>
                <w:szCs w:val="24"/>
              </w:rPr>
              <w:t>ФИО</w:t>
            </w:r>
          </w:p>
        </w:tc>
        <w:tc>
          <w:tcPr>
            <w:tcW w:w="3845" w:type="dxa"/>
            <w:shd w:val="clear" w:color="auto" w:fill="auto"/>
          </w:tcPr>
          <w:p w14:paraId="6E00A4D4" w14:textId="77777777" w:rsidR="00501D99" w:rsidRDefault="00845E7E" w:rsidP="002002E5">
            <w:pPr>
              <w:jc w:val="center"/>
              <w:rPr>
                <w:b/>
                <w:sz w:val="24"/>
                <w:szCs w:val="24"/>
              </w:rPr>
            </w:pPr>
            <w:r>
              <w:rPr>
                <w:b/>
                <w:sz w:val="24"/>
                <w:szCs w:val="24"/>
              </w:rPr>
              <w:t>Квалификация специалиста</w:t>
            </w:r>
          </w:p>
        </w:tc>
        <w:tc>
          <w:tcPr>
            <w:tcW w:w="2641" w:type="dxa"/>
            <w:shd w:val="clear" w:color="auto" w:fill="auto"/>
          </w:tcPr>
          <w:p w14:paraId="29C03AF3" w14:textId="77777777" w:rsidR="00501D99" w:rsidRDefault="00354BC2" w:rsidP="00845E7E">
            <w:pPr>
              <w:jc w:val="left"/>
              <w:rPr>
                <w:b/>
                <w:sz w:val="24"/>
                <w:szCs w:val="24"/>
              </w:rPr>
            </w:pPr>
            <w:r>
              <w:rPr>
                <w:b/>
                <w:sz w:val="24"/>
                <w:szCs w:val="24"/>
              </w:rPr>
              <w:t>Подтверждающий документ</w:t>
            </w:r>
          </w:p>
        </w:tc>
      </w:tr>
      <w:tr w:rsidR="00501D99" w14:paraId="0DD84339" w14:textId="77777777" w:rsidTr="00845E7E">
        <w:tc>
          <w:tcPr>
            <w:tcW w:w="817" w:type="dxa"/>
            <w:shd w:val="clear" w:color="auto" w:fill="C6D9F1" w:themeFill="text2" w:themeFillTint="33"/>
          </w:tcPr>
          <w:p w14:paraId="4164B5E3" w14:textId="77777777" w:rsidR="00501D99" w:rsidRDefault="00501D99" w:rsidP="00FD6A97">
            <w:pPr>
              <w:jc w:val="center"/>
              <w:rPr>
                <w:b/>
                <w:sz w:val="24"/>
                <w:szCs w:val="24"/>
              </w:rPr>
            </w:pPr>
            <w:r>
              <w:rPr>
                <w:b/>
                <w:sz w:val="24"/>
                <w:szCs w:val="24"/>
              </w:rPr>
              <w:t>1</w:t>
            </w:r>
          </w:p>
        </w:tc>
        <w:tc>
          <w:tcPr>
            <w:tcW w:w="3260" w:type="dxa"/>
            <w:shd w:val="clear" w:color="auto" w:fill="C6D9F1" w:themeFill="text2" w:themeFillTint="33"/>
          </w:tcPr>
          <w:p w14:paraId="4FA291AB" w14:textId="77777777" w:rsidR="00501D99" w:rsidRDefault="00501D99" w:rsidP="00FD6A97">
            <w:pPr>
              <w:jc w:val="center"/>
              <w:rPr>
                <w:b/>
                <w:sz w:val="24"/>
                <w:szCs w:val="24"/>
              </w:rPr>
            </w:pPr>
            <w:r>
              <w:rPr>
                <w:b/>
                <w:sz w:val="24"/>
                <w:szCs w:val="24"/>
              </w:rPr>
              <w:t>2</w:t>
            </w:r>
          </w:p>
        </w:tc>
        <w:tc>
          <w:tcPr>
            <w:tcW w:w="3845" w:type="dxa"/>
            <w:shd w:val="clear" w:color="auto" w:fill="C6D9F1" w:themeFill="text2" w:themeFillTint="33"/>
          </w:tcPr>
          <w:p w14:paraId="2ABB1C8C" w14:textId="77777777" w:rsidR="00501D99" w:rsidRDefault="00501D99" w:rsidP="00FD6A97">
            <w:pPr>
              <w:jc w:val="center"/>
              <w:rPr>
                <w:b/>
                <w:sz w:val="24"/>
                <w:szCs w:val="24"/>
              </w:rPr>
            </w:pPr>
            <w:r>
              <w:rPr>
                <w:b/>
                <w:sz w:val="24"/>
                <w:szCs w:val="24"/>
              </w:rPr>
              <w:t>3</w:t>
            </w:r>
          </w:p>
        </w:tc>
        <w:tc>
          <w:tcPr>
            <w:tcW w:w="2641" w:type="dxa"/>
            <w:shd w:val="clear" w:color="auto" w:fill="C6D9F1" w:themeFill="text2" w:themeFillTint="33"/>
          </w:tcPr>
          <w:p w14:paraId="6742EF03" w14:textId="77777777" w:rsidR="00501D99" w:rsidRDefault="00501D99" w:rsidP="00FD6A97">
            <w:pPr>
              <w:jc w:val="center"/>
              <w:rPr>
                <w:b/>
                <w:sz w:val="24"/>
                <w:szCs w:val="24"/>
              </w:rPr>
            </w:pPr>
          </w:p>
        </w:tc>
      </w:tr>
      <w:tr w:rsidR="00501D99" w14:paraId="3BCD656D" w14:textId="77777777" w:rsidTr="00845E7E">
        <w:tc>
          <w:tcPr>
            <w:tcW w:w="817" w:type="dxa"/>
          </w:tcPr>
          <w:p w14:paraId="3C97A239" w14:textId="77777777" w:rsidR="00501D99" w:rsidRDefault="00501D99" w:rsidP="00FD6A97">
            <w:pPr>
              <w:jc w:val="center"/>
              <w:rPr>
                <w:b/>
                <w:sz w:val="24"/>
                <w:szCs w:val="24"/>
              </w:rPr>
            </w:pPr>
          </w:p>
        </w:tc>
        <w:tc>
          <w:tcPr>
            <w:tcW w:w="3260" w:type="dxa"/>
          </w:tcPr>
          <w:p w14:paraId="2037273F" w14:textId="77777777" w:rsidR="00501D99" w:rsidRDefault="00501D99" w:rsidP="00FD6A97">
            <w:pPr>
              <w:jc w:val="center"/>
              <w:rPr>
                <w:b/>
                <w:sz w:val="24"/>
                <w:szCs w:val="24"/>
              </w:rPr>
            </w:pPr>
          </w:p>
        </w:tc>
        <w:tc>
          <w:tcPr>
            <w:tcW w:w="3845" w:type="dxa"/>
          </w:tcPr>
          <w:p w14:paraId="7EE95ABF" w14:textId="77777777" w:rsidR="00501D99" w:rsidRDefault="00501D99" w:rsidP="00FD6A97">
            <w:pPr>
              <w:jc w:val="center"/>
              <w:rPr>
                <w:b/>
                <w:sz w:val="24"/>
                <w:szCs w:val="24"/>
              </w:rPr>
            </w:pPr>
          </w:p>
        </w:tc>
        <w:tc>
          <w:tcPr>
            <w:tcW w:w="2641" w:type="dxa"/>
          </w:tcPr>
          <w:p w14:paraId="594B60CC" w14:textId="77777777" w:rsidR="00501D99" w:rsidRDefault="00501D99" w:rsidP="00FD6A97">
            <w:pPr>
              <w:jc w:val="center"/>
              <w:rPr>
                <w:b/>
                <w:sz w:val="24"/>
                <w:szCs w:val="24"/>
              </w:rPr>
            </w:pPr>
          </w:p>
        </w:tc>
      </w:tr>
      <w:tr w:rsidR="00501D99" w14:paraId="782C9528" w14:textId="77777777" w:rsidTr="00845E7E">
        <w:tc>
          <w:tcPr>
            <w:tcW w:w="817" w:type="dxa"/>
          </w:tcPr>
          <w:p w14:paraId="51B8CEFA" w14:textId="77777777" w:rsidR="00501D99" w:rsidRDefault="00501D99" w:rsidP="00FD6A97">
            <w:pPr>
              <w:jc w:val="center"/>
              <w:rPr>
                <w:b/>
                <w:sz w:val="24"/>
                <w:szCs w:val="24"/>
              </w:rPr>
            </w:pPr>
          </w:p>
        </w:tc>
        <w:tc>
          <w:tcPr>
            <w:tcW w:w="3260" w:type="dxa"/>
          </w:tcPr>
          <w:p w14:paraId="39E9387E" w14:textId="77777777" w:rsidR="00501D99" w:rsidRDefault="00501D99" w:rsidP="00FD6A97">
            <w:pPr>
              <w:jc w:val="center"/>
              <w:rPr>
                <w:b/>
                <w:sz w:val="24"/>
                <w:szCs w:val="24"/>
              </w:rPr>
            </w:pPr>
          </w:p>
        </w:tc>
        <w:tc>
          <w:tcPr>
            <w:tcW w:w="3845" w:type="dxa"/>
          </w:tcPr>
          <w:p w14:paraId="43291449" w14:textId="77777777" w:rsidR="00501D99" w:rsidRDefault="00501D99" w:rsidP="00FD6A97">
            <w:pPr>
              <w:jc w:val="center"/>
              <w:rPr>
                <w:b/>
                <w:sz w:val="24"/>
                <w:szCs w:val="24"/>
              </w:rPr>
            </w:pPr>
          </w:p>
        </w:tc>
        <w:tc>
          <w:tcPr>
            <w:tcW w:w="2641" w:type="dxa"/>
          </w:tcPr>
          <w:p w14:paraId="19FC1E8C" w14:textId="77777777" w:rsidR="00501D99" w:rsidRDefault="00501D99" w:rsidP="00FD6A97">
            <w:pPr>
              <w:jc w:val="center"/>
              <w:rPr>
                <w:b/>
                <w:sz w:val="24"/>
                <w:szCs w:val="24"/>
              </w:rPr>
            </w:pPr>
          </w:p>
        </w:tc>
      </w:tr>
      <w:tr w:rsidR="00501D99" w14:paraId="23B5A0DF" w14:textId="77777777" w:rsidTr="00845E7E">
        <w:tc>
          <w:tcPr>
            <w:tcW w:w="817" w:type="dxa"/>
          </w:tcPr>
          <w:p w14:paraId="6163177D" w14:textId="77777777" w:rsidR="00501D99" w:rsidRDefault="00501D99" w:rsidP="00FD6A97">
            <w:pPr>
              <w:jc w:val="center"/>
              <w:rPr>
                <w:b/>
                <w:sz w:val="24"/>
                <w:szCs w:val="24"/>
              </w:rPr>
            </w:pPr>
          </w:p>
        </w:tc>
        <w:tc>
          <w:tcPr>
            <w:tcW w:w="3260" w:type="dxa"/>
          </w:tcPr>
          <w:p w14:paraId="31890F45" w14:textId="77777777" w:rsidR="00501D99" w:rsidRDefault="00501D99" w:rsidP="00FD6A97">
            <w:pPr>
              <w:jc w:val="center"/>
              <w:rPr>
                <w:b/>
                <w:sz w:val="24"/>
                <w:szCs w:val="24"/>
              </w:rPr>
            </w:pPr>
          </w:p>
        </w:tc>
        <w:tc>
          <w:tcPr>
            <w:tcW w:w="3845" w:type="dxa"/>
          </w:tcPr>
          <w:p w14:paraId="721BA361" w14:textId="77777777" w:rsidR="00501D99" w:rsidRDefault="00501D99" w:rsidP="00FD6A97">
            <w:pPr>
              <w:jc w:val="center"/>
              <w:rPr>
                <w:b/>
                <w:sz w:val="24"/>
                <w:szCs w:val="24"/>
              </w:rPr>
            </w:pPr>
          </w:p>
        </w:tc>
        <w:tc>
          <w:tcPr>
            <w:tcW w:w="2641" w:type="dxa"/>
          </w:tcPr>
          <w:p w14:paraId="2957ADDC" w14:textId="77777777" w:rsidR="00501D99" w:rsidRDefault="00501D99" w:rsidP="00FD6A97">
            <w:pPr>
              <w:jc w:val="center"/>
              <w:rPr>
                <w:b/>
                <w:sz w:val="24"/>
                <w:szCs w:val="24"/>
              </w:rPr>
            </w:pPr>
          </w:p>
        </w:tc>
      </w:tr>
      <w:tr w:rsidR="00A0099F" w14:paraId="14C1BFE3" w14:textId="77777777" w:rsidTr="00845E7E">
        <w:tc>
          <w:tcPr>
            <w:tcW w:w="817" w:type="dxa"/>
          </w:tcPr>
          <w:p w14:paraId="09E95D96" w14:textId="77777777" w:rsidR="00A0099F" w:rsidRDefault="00A0099F" w:rsidP="00FD6A97">
            <w:pPr>
              <w:jc w:val="center"/>
              <w:rPr>
                <w:b/>
                <w:sz w:val="24"/>
                <w:szCs w:val="24"/>
              </w:rPr>
            </w:pPr>
          </w:p>
        </w:tc>
        <w:tc>
          <w:tcPr>
            <w:tcW w:w="3260" w:type="dxa"/>
          </w:tcPr>
          <w:p w14:paraId="58B7FD69" w14:textId="77777777" w:rsidR="00A0099F" w:rsidRDefault="00A0099F" w:rsidP="00FD6A97">
            <w:pPr>
              <w:jc w:val="center"/>
              <w:rPr>
                <w:b/>
                <w:sz w:val="24"/>
                <w:szCs w:val="24"/>
              </w:rPr>
            </w:pPr>
          </w:p>
        </w:tc>
        <w:tc>
          <w:tcPr>
            <w:tcW w:w="3845" w:type="dxa"/>
          </w:tcPr>
          <w:p w14:paraId="25818EA5" w14:textId="77777777" w:rsidR="00A0099F" w:rsidRDefault="00A0099F" w:rsidP="00FD6A97">
            <w:pPr>
              <w:jc w:val="center"/>
              <w:rPr>
                <w:b/>
                <w:sz w:val="24"/>
                <w:szCs w:val="24"/>
              </w:rPr>
            </w:pPr>
          </w:p>
        </w:tc>
        <w:tc>
          <w:tcPr>
            <w:tcW w:w="2641" w:type="dxa"/>
          </w:tcPr>
          <w:p w14:paraId="764A2030" w14:textId="77777777" w:rsidR="00A0099F" w:rsidRDefault="00A0099F" w:rsidP="00FD6A97">
            <w:pPr>
              <w:jc w:val="center"/>
              <w:rPr>
                <w:b/>
                <w:sz w:val="24"/>
                <w:szCs w:val="24"/>
              </w:rPr>
            </w:pPr>
          </w:p>
        </w:tc>
      </w:tr>
    </w:tbl>
    <w:p w14:paraId="67EB110C" w14:textId="77777777" w:rsidR="006F09D2" w:rsidRDefault="006F09D2" w:rsidP="002002E5">
      <w:pPr>
        <w:pStyle w:val="affff6"/>
        <w:shd w:val="clear" w:color="auto" w:fill="FFFFFF" w:themeFill="background1"/>
        <w:tabs>
          <w:tab w:val="left" w:pos="708"/>
        </w:tabs>
        <w:ind w:left="0" w:hanging="3"/>
        <w:contextualSpacing/>
        <w:rPr>
          <w:i/>
          <w:color w:val="365F91" w:themeColor="accent1" w:themeShade="BF"/>
          <w:szCs w:val="24"/>
        </w:rPr>
      </w:pPr>
    </w:p>
    <w:p w14:paraId="3FF9F24B" w14:textId="664C42E5" w:rsidR="006F09D2" w:rsidRDefault="006F09D2" w:rsidP="002002E5">
      <w:pPr>
        <w:pStyle w:val="affff6"/>
        <w:shd w:val="clear" w:color="auto" w:fill="FFFFFF" w:themeFill="background1"/>
        <w:tabs>
          <w:tab w:val="left" w:pos="708"/>
        </w:tabs>
        <w:ind w:left="0" w:hanging="3"/>
        <w:contextualSpacing/>
        <w:rPr>
          <w:i/>
          <w:color w:val="365F91" w:themeColor="accent1" w:themeShade="BF"/>
          <w:szCs w:val="24"/>
        </w:rPr>
      </w:pPr>
      <w:r>
        <w:rPr>
          <w:i/>
          <w:color w:val="365F91" w:themeColor="accent1" w:themeShade="BF"/>
          <w:szCs w:val="24"/>
        </w:rPr>
        <w:t>В данном приложении участник закупки предоставляет перечень аудиторов,</w:t>
      </w:r>
      <w:r w:rsidR="0060071D">
        <w:rPr>
          <w:i/>
          <w:color w:val="365F91" w:themeColor="accent1" w:themeShade="BF"/>
          <w:szCs w:val="24"/>
        </w:rPr>
        <w:t xml:space="preserve"> состоящих в штате участника или  на основе договорных отношений</w:t>
      </w:r>
      <w:r>
        <w:rPr>
          <w:i/>
          <w:color w:val="365F91" w:themeColor="accent1" w:themeShade="BF"/>
          <w:szCs w:val="24"/>
        </w:rPr>
        <w:t xml:space="preserve"> </w:t>
      </w:r>
      <w:r w:rsidR="0060071D">
        <w:rPr>
          <w:i/>
          <w:color w:val="365F91" w:themeColor="accent1" w:themeShade="BF"/>
          <w:szCs w:val="24"/>
        </w:rPr>
        <w:t xml:space="preserve">специалистов, </w:t>
      </w:r>
      <w:r w:rsidR="003A3724" w:rsidRPr="003A3724">
        <w:rPr>
          <w:i/>
          <w:color w:val="365F91" w:themeColor="accent1" w:themeShade="BF"/>
          <w:szCs w:val="24"/>
        </w:rPr>
        <w:t>привлекаемых к участию в проведении  аудиторской проверки</w:t>
      </w:r>
      <w:r w:rsidR="000826D2">
        <w:rPr>
          <w:i/>
          <w:color w:val="365F91" w:themeColor="accent1" w:themeShade="BF"/>
          <w:szCs w:val="24"/>
        </w:rPr>
        <w:t>,</w:t>
      </w:r>
      <w:r w:rsidR="003A3724">
        <w:rPr>
          <w:i/>
          <w:color w:val="365F91" w:themeColor="accent1" w:themeShade="BF"/>
          <w:szCs w:val="24"/>
        </w:rPr>
        <w:t xml:space="preserve"> </w:t>
      </w:r>
      <w:r w:rsidRPr="006F09D2">
        <w:rPr>
          <w:i/>
          <w:color w:val="365F91" w:themeColor="accent1" w:themeShade="BF"/>
          <w:szCs w:val="24"/>
        </w:rPr>
        <w:t xml:space="preserve">имеющих </w:t>
      </w:r>
      <w:r w:rsidR="000826D2">
        <w:rPr>
          <w:i/>
          <w:color w:val="365F91" w:themeColor="accent1" w:themeShade="BF"/>
          <w:szCs w:val="24"/>
        </w:rPr>
        <w:t xml:space="preserve">высшее профильное образование и </w:t>
      </w:r>
      <w:r w:rsidRPr="006F09D2">
        <w:rPr>
          <w:i/>
          <w:color w:val="365F91" w:themeColor="accent1" w:themeShade="BF"/>
          <w:szCs w:val="24"/>
        </w:rPr>
        <w:t>профессиональную квалификацию MBA, DipIFR, ACCA, CIMA, IPFM, CIA. Подтверждается копиями дипломов/сертификатов</w:t>
      </w:r>
      <w:r w:rsidR="0060071D">
        <w:rPr>
          <w:i/>
          <w:color w:val="365F91" w:themeColor="accent1" w:themeShade="BF"/>
          <w:szCs w:val="24"/>
        </w:rPr>
        <w:t>, аттестатов, копиями трудовых книжек, трудовых, гражданско-правовых договоров, приказами о приеме на работу.</w:t>
      </w:r>
    </w:p>
    <w:p w14:paraId="72D10787" w14:textId="77777777" w:rsidR="003A3724" w:rsidRDefault="003A3724" w:rsidP="002002E5">
      <w:pPr>
        <w:pStyle w:val="affff6"/>
        <w:shd w:val="clear" w:color="auto" w:fill="FFFFFF" w:themeFill="background1"/>
        <w:tabs>
          <w:tab w:val="left" w:pos="708"/>
        </w:tabs>
        <w:ind w:left="0" w:hanging="3"/>
        <w:contextualSpacing/>
        <w:rPr>
          <w:i/>
          <w:color w:val="365F91" w:themeColor="accent1" w:themeShade="BF"/>
          <w:szCs w:val="24"/>
        </w:rPr>
      </w:pPr>
    </w:p>
    <w:p w14:paraId="581AAF8A" w14:textId="77777777" w:rsidR="00501D99" w:rsidRPr="00A56D9C" w:rsidRDefault="00A56D9C" w:rsidP="002002E5">
      <w:pPr>
        <w:pStyle w:val="affff6"/>
        <w:shd w:val="clear" w:color="auto" w:fill="FFFFFF" w:themeFill="background1"/>
        <w:tabs>
          <w:tab w:val="left" w:pos="708"/>
        </w:tabs>
        <w:ind w:left="0" w:hanging="3"/>
        <w:contextualSpacing/>
        <w:rPr>
          <w:rFonts w:eastAsiaTheme="minorHAnsi"/>
          <w:i/>
          <w:color w:val="365F91" w:themeColor="accent1" w:themeShade="BF"/>
          <w:sz w:val="28"/>
          <w:lang w:eastAsia="en-US"/>
        </w:rPr>
      </w:pPr>
      <w:r>
        <w:rPr>
          <w:i/>
          <w:color w:val="365F91" w:themeColor="accent1" w:themeShade="BF"/>
          <w:szCs w:val="24"/>
        </w:rPr>
        <w:t xml:space="preserve">    </w:t>
      </w:r>
      <w:r w:rsidRPr="00A56D9C">
        <w:rPr>
          <w:b/>
          <w:i/>
          <w:color w:val="365F91" w:themeColor="accent1" w:themeShade="BF"/>
          <w:sz w:val="28"/>
          <w:u w:val="single"/>
        </w:rPr>
        <w:t>Подтверждающие документы без согласия на обработку персональных данных не рассматриваются.</w:t>
      </w:r>
    </w:p>
    <w:p w14:paraId="12CD37BF" w14:textId="77777777" w:rsidR="00501D99" w:rsidRPr="00A56D9C" w:rsidRDefault="00501D99" w:rsidP="002002E5">
      <w:pPr>
        <w:tabs>
          <w:tab w:val="left" w:pos="1134"/>
        </w:tabs>
        <w:spacing w:after="200" w:line="248" w:lineRule="atLeast"/>
        <w:jc w:val="both"/>
        <w:rPr>
          <w:i/>
          <w:color w:val="4F81BD" w:themeColor="accent1"/>
          <w:sz w:val="28"/>
          <w:szCs w:val="28"/>
        </w:rPr>
      </w:pPr>
    </w:p>
    <w:p w14:paraId="65E06277" w14:textId="77777777" w:rsidR="00501D99" w:rsidRPr="000839C7" w:rsidRDefault="00501D99"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14:paraId="25199D4E" w14:textId="77777777" w:rsidTr="00FD6A97">
        <w:trPr>
          <w:jc w:val="center"/>
        </w:trPr>
        <w:tc>
          <w:tcPr>
            <w:tcW w:w="2660" w:type="dxa"/>
            <w:tcBorders>
              <w:bottom w:val="single" w:sz="4" w:space="0" w:color="000000"/>
            </w:tcBorders>
          </w:tcPr>
          <w:p w14:paraId="6C2E6564" w14:textId="77777777" w:rsidR="00501D99" w:rsidRPr="000839C7" w:rsidRDefault="00501D99" w:rsidP="00FD6A97">
            <w:pPr>
              <w:ind w:firstLine="567"/>
              <w:jc w:val="both"/>
              <w:rPr>
                <w:sz w:val="24"/>
                <w:szCs w:val="24"/>
              </w:rPr>
            </w:pPr>
          </w:p>
        </w:tc>
        <w:tc>
          <w:tcPr>
            <w:tcW w:w="462" w:type="dxa"/>
            <w:tcBorders>
              <w:top w:val="nil"/>
              <w:bottom w:val="nil"/>
            </w:tcBorders>
          </w:tcPr>
          <w:p w14:paraId="4AF49853" w14:textId="77777777" w:rsidR="00501D99" w:rsidRPr="000839C7" w:rsidRDefault="00501D99" w:rsidP="00FD6A97">
            <w:pPr>
              <w:ind w:firstLine="567"/>
              <w:jc w:val="both"/>
              <w:rPr>
                <w:sz w:val="24"/>
                <w:szCs w:val="24"/>
              </w:rPr>
            </w:pPr>
          </w:p>
        </w:tc>
        <w:tc>
          <w:tcPr>
            <w:tcW w:w="2515" w:type="dxa"/>
            <w:tcBorders>
              <w:bottom w:val="single" w:sz="4" w:space="0" w:color="000000"/>
            </w:tcBorders>
          </w:tcPr>
          <w:p w14:paraId="248490AE" w14:textId="77777777" w:rsidR="00501D99" w:rsidRPr="000839C7" w:rsidRDefault="00501D99" w:rsidP="00FD6A97">
            <w:pPr>
              <w:ind w:firstLine="567"/>
              <w:jc w:val="both"/>
              <w:rPr>
                <w:sz w:val="24"/>
                <w:szCs w:val="24"/>
              </w:rPr>
            </w:pPr>
          </w:p>
        </w:tc>
        <w:tc>
          <w:tcPr>
            <w:tcW w:w="496" w:type="dxa"/>
            <w:tcBorders>
              <w:top w:val="nil"/>
              <w:bottom w:val="nil"/>
            </w:tcBorders>
          </w:tcPr>
          <w:p w14:paraId="0CAF259A" w14:textId="77777777" w:rsidR="00501D99" w:rsidRPr="000839C7" w:rsidRDefault="00501D99" w:rsidP="00FD6A97">
            <w:pPr>
              <w:ind w:firstLine="567"/>
              <w:jc w:val="both"/>
              <w:rPr>
                <w:sz w:val="24"/>
                <w:szCs w:val="24"/>
              </w:rPr>
            </w:pPr>
          </w:p>
        </w:tc>
        <w:tc>
          <w:tcPr>
            <w:tcW w:w="2727" w:type="dxa"/>
            <w:tcBorders>
              <w:bottom w:val="single" w:sz="4" w:space="0" w:color="000000"/>
            </w:tcBorders>
          </w:tcPr>
          <w:p w14:paraId="364235E0" w14:textId="77777777" w:rsidR="00501D99" w:rsidRPr="000839C7" w:rsidRDefault="00501D99" w:rsidP="00FD6A97">
            <w:pPr>
              <w:ind w:firstLine="567"/>
              <w:jc w:val="both"/>
              <w:rPr>
                <w:sz w:val="24"/>
                <w:szCs w:val="24"/>
              </w:rPr>
            </w:pPr>
          </w:p>
        </w:tc>
      </w:tr>
      <w:tr w:rsidR="00501D99" w:rsidRPr="000839C7" w14:paraId="46B32AE1" w14:textId="77777777" w:rsidTr="00FD6A97">
        <w:trPr>
          <w:jc w:val="center"/>
        </w:trPr>
        <w:tc>
          <w:tcPr>
            <w:tcW w:w="2660" w:type="dxa"/>
            <w:tcBorders>
              <w:top w:val="single" w:sz="4" w:space="0" w:color="000000"/>
              <w:bottom w:val="nil"/>
            </w:tcBorders>
          </w:tcPr>
          <w:p w14:paraId="62B48563" w14:textId="77777777"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426E0ED1" w14:textId="77777777" w:rsidR="00501D99" w:rsidRPr="000839C7" w:rsidRDefault="00501D99" w:rsidP="00FD6A97">
            <w:pPr>
              <w:ind w:firstLine="567"/>
              <w:jc w:val="both"/>
              <w:rPr>
                <w:i/>
                <w:sz w:val="24"/>
                <w:szCs w:val="24"/>
              </w:rPr>
            </w:pPr>
          </w:p>
        </w:tc>
        <w:tc>
          <w:tcPr>
            <w:tcW w:w="2515" w:type="dxa"/>
            <w:tcBorders>
              <w:top w:val="single" w:sz="4" w:space="0" w:color="000000"/>
              <w:bottom w:val="nil"/>
            </w:tcBorders>
          </w:tcPr>
          <w:p w14:paraId="133B3854" w14:textId="77777777"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61EC9E2B" w14:textId="77777777" w:rsidR="00501D99" w:rsidRPr="000839C7" w:rsidRDefault="00501D99" w:rsidP="00FD6A97">
            <w:pPr>
              <w:ind w:firstLine="567"/>
              <w:jc w:val="both"/>
              <w:rPr>
                <w:i/>
                <w:sz w:val="24"/>
                <w:szCs w:val="24"/>
              </w:rPr>
            </w:pPr>
          </w:p>
        </w:tc>
        <w:tc>
          <w:tcPr>
            <w:tcW w:w="2727" w:type="dxa"/>
            <w:tcBorders>
              <w:top w:val="single" w:sz="4" w:space="0" w:color="000000"/>
              <w:bottom w:val="nil"/>
            </w:tcBorders>
          </w:tcPr>
          <w:p w14:paraId="4D7CC58A" w14:textId="77777777"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14:paraId="655CED37" w14:textId="77777777" w:rsidTr="00FD6A97">
        <w:trPr>
          <w:jc w:val="center"/>
        </w:trPr>
        <w:tc>
          <w:tcPr>
            <w:tcW w:w="2660" w:type="dxa"/>
            <w:tcBorders>
              <w:top w:val="nil"/>
            </w:tcBorders>
          </w:tcPr>
          <w:p w14:paraId="6280DB38" w14:textId="77777777" w:rsidR="00501D99" w:rsidRPr="000839C7" w:rsidRDefault="00501D99" w:rsidP="00FD6A97">
            <w:pPr>
              <w:ind w:firstLine="567"/>
              <w:jc w:val="both"/>
              <w:rPr>
                <w:i/>
                <w:sz w:val="24"/>
                <w:szCs w:val="24"/>
              </w:rPr>
            </w:pPr>
          </w:p>
        </w:tc>
        <w:tc>
          <w:tcPr>
            <w:tcW w:w="462" w:type="dxa"/>
            <w:tcBorders>
              <w:top w:val="nil"/>
            </w:tcBorders>
          </w:tcPr>
          <w:p w14:paraId="0466D940" w14:textId="77777777" w:rsidR="00501D99" w:rsidRPr="000839C7" w:rsidRDefault="00501D99" w:rsidP="00FD6A97">
            <w:pPr>
              <w:ind w:firstLine="567"/>
              <w:jc w:val="both"/>
              <w:rPr>
                <w:i/>
                <w:sz w:val="24"/>
                <w:szCs w:val="24"/>
              </w:rPr>
            </w:pPr>
          </w:p>
        </w:tc>
        <w:tc>
          <w:tcPr>
            <w:tcW w:w="2515" w:type="dxa"/>
            <w:tcBorders>
              <w:top w:val="nil"/>
            </w:tcBorders>
          </w:tcPr>
          <w:p w14:paraId="78A920EC" w14:textId="77777777"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14:paraId="0B60F22D" w14:textId="77777777" w:rsidR="00501D99" w:rsidRPr="000839C7" w:rsidRDefault="00501D99" w:rsidP="00FD6A97">
            <w:pPr>
              <w:ind w:firstLine="567"/>
              <w:jc w:val="both"/>
              <w:rPr>
                <w:i/>
                <w:sz w:val="24"/>
                <w:szCs w:val="24"/>
              </w:rPr>
            </w:pPr>
          </w:p>
        </w:tc>
        <w:tc>
          <w:tcPr>
            <w:tcW w:w="2727" w:type="dxa"/>
            <w:tcBorders>
              <w:top w:val="nil"/>
            </w:tcBorders>
          </w:tcPr>
          <w:p w14:paraId="21376651" w14:textId="77777777" w:rsidR="00501D99" w:rsidRPr="000839C7" w:rsidRDefault="00501D99" w:rsidP="00FD6A97">
            <w:pPr>
              <w:ind w:firstLine="567"/>
              <w:jc w:val="both"/>
              <w:rPr>
                <w:i/>
                <w:sz w:val="24"/>
                <w:szCs w:val="24"/>
              </w:rPr>
            </w:pPr>
          </w:p>
        </w:tc>
      </w:tr>
    </w:tbl>
    <w:p w14:paraId="3905553C" w14:textId="77777777" w:rsidR="00501D99" w:rsidRPr="000839C7" w:rsidRDefault="00501D99" w:rsidP="00501D99">
      <w:pPr>
        <w:jc w:val="both"/>
        <w:rPr>
          <w:color w:val="1F497D" w:themeColor="text2"/>
          <w:sz w:val="24"/>
          <w:szCs w:val="24"/>
        </w:rPr>
      </w:pPr>
    </w:p>
    <w:p w14:paraId="1CA3BB1C" w14:textId="77777777" w:rsidR="00501D99" w:rsidRPr="000839C7" w:rsidRDefault="00501D99" w:rsidP="00501D99">
      <w:pPr>
        <w:jc w:val="both"/>
        <w:rPr>
          <w:i/>
          <w:sz w:val="24"/>
          <w:szCs w:val="24"/>
        </w:rPr>
      </w:pPr>
    </w:p>
    <w:p w14:paraId="504DF29E" w14:textId="77777777" w:rsidR="00501D99" w:rsidRPr="000839C7" w:rsidRDefault="00501D99" w:rsidP="00501D99">
      <w:pPr>
        <w:jc w:val="both"/>
        <w:rPr>
          <w:i/>
          <w:sz w:val="24"/>
          <w:szCs w:val="24"/>
        </w:rPr>
      </w:pPr>
    </w:p>
    <w:p w14:paraId="5961823F" w14:textId="77777777" w:rsidR="00501D99" w:rsidRPr="000839C7" w:rsidRDefault="00501D99" w:rsidP="00501D99">
      <w:pPr>
        <w:jc w:val="both"/>
        <w:rPr>
          <w:i/>
          <w:sz w:val="24"/>
          <w:szCs w:val="24"/>
        </w:rPr>
      </w:pPr>
    </w:p>
    <w:p w14:paraId="0CCE857A" w14:textId="77777777" w:rsidR="00501D99" w:rsidRPr="000839C7" w:rsidRDefault="00501D99" w:rsidP="00501D99">
      <w:pPr>
        <w:jc w:val="both"/>
        <w:rPr>
          <w:i/>
          <w:sz w:val="24"/>
          <w:szCs w:val="24"/>
        </w:rPr>
      </w:pPr>
    </w:p>
    <w:p w14:paraId="69E363F2" w14:textId="77777777" w:rsidR="00501D99" w:rsidRPr="000839C7" w:rsidRDefault="00501D99" w:rsidP="00501D99">
      <w:pPr>
        <w:jc w:val="both"/>
        <w:rPr>
          <w:i/>
          <w:sz w:val="24"/>
          <w:szCs w:val="24"/>
        </w:rPr>
      </w:pPr>
    </w:p>
    <w:p w14:paraId="537E37D2" w14:textId="77777777" w:rsidR="00501D99" w:rsidRPr="000839C7" w:rsidRDefault="00501D99" w:rsidP="00501D99">
      <w:pPr>
        <w:jc w:val="both"/>
        <w:rPr>
          <w:i/>
          <w:sz w:val="24"/>
          <w:szCs w:val="24"/>
        </w:rPr>
      </w:pPr>
    </w:p>
    <w:p w14:paraId="2C304543" w14:textId="77777777" w:rsidR="00501D99" w:rsidRPr="000839C7" w:rsidRDefault="00501D99" w:rsidP="00501D99">
      <w:pPr>
        <w:jc w:val="both"/>
        <w:rPr>
          <w:i/>
          <w:sz w:val="24"/>
          <w:szCs w:val="24"/>
        </w:rPr>
      </w:pPr>
    </w:p>
    <w:p w14:paraId="52DDEA3D" w14:textId="77777777" w:rsidR="00501D99" w:rsidRPr="000839C7" w:rsidRDefault="00501D99" w:rsidP="00501D99">
      <w:pPr>
        <w:jc w:val="both"/>
        <w:rPr>
          <w:i/>
          <w:sz w:val="24"/>
          <w:szCs w:val="24"/>
        </w:rPr>
      </w:pPr>
    </w:p>
    <w:p w14:paraId="26700A44" w14:textId="77777777" w:rsidR="00501D99" w:rsidRPr="000839C7" w:rsidRDefault="00501D99" w:rsidP="00501D99">
      <w:pPr>
        <w:jc w:val="both"/>
        <w:rPr>
          <w:i/>
          <w:sz w:val="24"/>
          <w:szCs w:val="24"/>
        </w:rPr>
      </w:pPr>
    </w:p>
    <w:p w14:paraId="33469FF5" w14:textId="77777777" w:rsidR="00501D99" w:rsidRPr="000839C7" w:rsidRDefault="00501D99" w:rsidP="00501D99">
      <w:pPr>
        <w:jc w:val="both"/>
        <w:rPr>
          <w:i/>
          <w:sz w:val="24"/>
          <w:szCs w:val="24"/>
        </w:rPr>
      </w:pPr>
    </w:p>
    <w:p w14:paraId="377337E5" w14:textId="77777777" w:rsidR="00501D99" w:rsidRDefault="00501D99" w:rsidP="00501D99">
      <w:pPr>
        <w:jc w:val="both"/>
        <w:rPr>
          <w:i/>
          <w:sz w:val="24"/>
          <w:szCs w:val="24"/>
        </w:rPr>
      </w:pPr>
    </w:p>
    <w:p w14:paraId="5A342761" w14:textId="77777777" w:rsidR="008E0168" w:rsidRDefault="008E0168" w:rsidP="00501D99">
      <w:pPr>
        <w:jc w:val="both"/>
        <w:rPr>
          <w:i/>
          <w:sz w:val="24"/>
          <w:szCs w:val="24"/>
        </w:rPr>
      </w:pPr>
    </w:p>
    <w:p w14:paraId="1DD79041" w14:textId="77777777" w:rsidR="008E0168" w:rsidRDefault="008E0168" w:rsidP="00501D99">
      <w:pPr>
        <w:jc w:val="both"/>
        <w:rPr>
          <w:i/>
          <w:sz w:val="24"/>
          <w:szCs w:val="24"/>
        </w:rPr>
      </w:pPr>
    </w:p>
    <w:p w14:paraId="71C5C32F" w14:textId="77777777" w:rsidR="008E0168" w:rsidRDefault="008E0168" w:rsidP="00501D99">
      <w:pPr>
        <w:jc w:val="both"/>
        <w:rPr>
          <w:i/>
          <w:sz w:val="24"/>
          <w:szCs w:val="24"/>
        </w:rPr>
      </w:pPr>
    </w:p>
    <w:bookmarkEnd w:id="291"/>
    <w:bookmarkEnd w:id="292"/>
    <w:bookmarkEnd w:id="293"/>
    <w:bookmarkEnd w:id="294"/>
    <w:bookmarkEnd w:id="295"/>
    <w:tbl>
      <w:tblPr>
        <w:tblW w:w="0" w:type="auto"/>
        <w:tblLook w:val="04A0" w:firstRow="1" w:lastRow="0" w:firstColumn="1" w:lastColumn="0" w:noHBand="0" w:noVBand="1"/>
      </w:tblPr>
      <w:tblGrid>
        <w:gridCol w:w="4785"/>
        <w:gridCol w:w="5529"/>
      </w:tblGrid>
      <w:tr w:rsidR="00501D99" w:rsidRPr="000839C7" w14:paraId="753C85AF" w14:textId="77777777" w:rsidTr="00FD6A97">
        <w:tc>
          <w:tcPr>
            <w:tcW w:w="10314" w:type="dxa"/>
            <w:gridSpan w:val="2"/>
          </w:tcPr>
          <w:p w14:paraId="4ADDDD68" w14:textId="77777777" w:rsidR="00845E7E" w:rsidRDefault="00845E7E" w:rsidP="00FD6A97">
            <w:pPr>
              <w:jc w:val="right"/>
              <w:rPr>
                <w:sz w:val="24"/>
                <w:szCs w:val="24"/>
              </w:rPr>
            </w:pPr>
          </w:p>
          <w:p w14:paraId="3C83B805" w14:textId="77777777" w:rsidR="00F41BDD" w:rsidRDefault="00F41BDD" w:rsidP="00FD6A97">
            <w:pPr>
              <w:jc w:val="right"/>
              <w:rPr>
                <w:sz w:val="24"/>
                <w:szCs w:val="24"/>
              </w:rPr>
            </w:pPr>
          </w:p>
          <w:p w14:paraId="24377E78" w14:textId="77777777" w:rsidR="00F41BDD" w:rsidRDefault="00F41BDD" w:rsidP="00FD6A97">
            <w:pPr>
              <w:jc w:val="right"/>
              <w:rPr>
                <w:sz w:val="24"/>
                <w:szCs w:val="24"/>
              </w:rPr>
            </w:pPr>
          </w:p>
          <w:p w14:paraId="7FFB9596" w14:textId="77777777" w:rsidR="00F41BDD" w:rsidRDefault="00F41BDD" w:rsidP="00FD6A97">
            <w:pPr>
              <w:jc w:val="right"/>
              <w:rPr>
                <w:sz w:val="24"/>
                <w:szCs w:val="24"/>
              </w:rPr>
            </w:pPr>
          </w:p>
          <w:p w14:paraId="71A68D15" w14:textId="77777777" w:rsidR="00F41BDD" w:rsidRDefault="00F41BDD" w:rsidP="00FD6A97">
            <w:pPr>
              <w:jc w:val="right"/>
              <w:rPr>
                <w:sz w:val="24"/>
                <w:szCs w:val="24"/>
              </w:rPr>
            </w:pPr>
          </w:p>
          <w:p w14:paraId="1D7F468F" w14:textId="77777777" w:rsidR="00F41BDD" w:rsidRDefault="00F41BDD" w:rsidP="00FD6A97">
            <w:pPr>
              <w:jc w:val="right"/>
              <w:rPr>
                <w:sz w:val="24"/>
                <w:szCs w:val="24"/>
              </w:rPr>
            </w:pPr>
          </w:p>
          <w:p w14:paraId="36C28D07" w14:textId="77777777" w:rsidR="00F41BDD" w:rsidRDefault="00F41BDD" w:rsidP="00FD6A97">
            <w:pPr>
              <w:jc w:val="right"/>
              <w:rPr>
                <w:sz w:val="24"/>
                <w:szCs w:val="24"/>
              </w:rPr>
            </w:pPr>
          </w:p>
          <w:p w14:paraId="60A91E68" w14:textId="77777777" w:rsidR="00F41BDD" w:rsidRDefault="00F41BDD" w:rsidP="00FD6A97">
            <w:pPr>
              <w:jc w:val="right"/>
              <w:rPr>
                <w:sz w:val="24"/>
                <w:szCs w:val="24"/>
              </w:rPr>
            </w:pPr>
          </w:p>
          <w:p w14:paraId="530065F4" w14:textId="77777777" w:rsidR="00F41BDD" w:rsidRDefault="00F41BDD" w:rsidP="00FD6A97">
            <w:pPr>
              <w:jc w:val="right"/>
              <w:rPr>
                <w:sz w:val="24"/>
                <w:szCs w:val="24"/>
              </w:rPr>
            </w:pPr>
          </w:p>
          <w:p w14:paraId="51542A3D" w14:textId="77777777" w:rsidR="00F41BDD" w:rsidRDefault="00F41BDD" w:rsidP="00FD6A97">
            <w:pPr>
              <w:jc w:val="right"/>
              <w:rPr>
                <w:sz w:val="24"/>
                <w:szCs w:val="24"/>
              </w:rPr>
            </w:pPr>
          </w:p>
          <w:p w14:paraId="24E555E1" w14:textId="77777777" w:rsidR="00F41BDD" w:rsidRDefault="00F41BDD" w:rsidP="00FD6A97">
            <w:pPr>
              <w:jc w:val="right"/>
              <w:rPr>
                <w:sz w:val="24"/>
                <w:szCs w:val="24"/>
              </w:rPr>
            </w:pPr>
          </w:p>
          <w:p w14:paraId="0D1C6BEA" w14:textId="77777777" w:rsidR="00501D99" w:rsidRPr="000839C7" w:rsidRDefault="00501D99" w:rsidP="00FD6A97">
            <w:pPr>
              <w:jc w:val="right"/>
              <w:rPr>
                <w:sz w:val="24"/>
                <w:szCs w:val="24"/>
              </w:rPr>
            </w:pPr>
            <w:r w:rsidRPr="000839C7">
              <w:rPr>
                <w:sz w:val="24"/>
                <w:szCs w:val="24"/>
              </w:rPr>
              <w:t>Приложение № </w:t>
            </w:r>
            <w:r w:rsidR="00A83C29">
              <w:rPr>
                <w:sz w:val="24"/>
                <w:szCs w:val="24"/>
              </w:rPr>
              <w:t>3</w:t>
            </w:r>
            <w:r w:rsidRPr="000839C7">
              <w:rPr>
                <w:sz w:val="24"/>
                <w:szCs w:val="24"/>
              </w:rPr>
              <w:t xml:space="preserve"> к предложению</w:t>
            </w:r>
          </w:p>
          <w:p w14:paraId="166494F3" w14:textId="77777777" w:rsidR="00501D99" w:rsidRPr="000839C7" w:rsidRDefault="00501D99" w:rsidP="00FD6A97">
            <w:pPr>
              <w:jc w:val="right"/>
              <w:rPr>
                <w:sz w:val="24"/>
                <w:szCs w:val="24"/>
              </w:rPr>
            </w:pPr>
            <w:r w:rsidRPr="000839C7">
              <w:rPr>
                <w:sz w:val="24"/>
                <w:szCs w:val="24"/>
              </w:rPr>
              <w:t>на участие в закупке</w:t>
            </w:r>
          </w:p>
          <w:p w14:paraId="2BB2F6CF" w14:textId="77777777" w:rsidR="00501D99" w:rsidRPr="000839C7" w:rsidRDefault="00501D99" w:rsidP="00FD6A97">
            <w:pPr>
              <w:pStyle w:val="2"/>
              <w:ind w:left="860" w:hanging="576"/>
              <w:rPr>
                <w:sz w:val="24"/>
                <w:szCs w:val="24"/>
              </w:rPr>
            </w:pPr>
          </w:p>
          <w:p w14:paraId="0BB33673" w14:textId="37D34FFA" w:rsidR="00501D99" w:rsidRPr="000839C7" w:rsidRDefault="008E0168" w:rsidP="00FD6A97">
            <w:pPr>
              <w:pStyle w:val="2"/>
              <w:ind w:left="860" w:hanging="576"/>
              <w:rPr>
                <w:sz w:val="24"/>
                <w:szCs w:val="24"/>
              </w:rPr>
            </w:pPr>
            <w:r>
              <w:rPr>
                <w:sz w:val="24"/>
                <w:szCs w:val="24"/>
              </w:rPr>
              <w:t>ФОРМА 5</w:t>
            </w:r>
            <w:r w:rsidR="00501D99" w:rsidRPr="000839C7">
              <w:rPr>
                <w:sz w:val="24"/>
                <w:szCs w:val="24"/>
              </w:rPr>
              <w:t>. «</w:t>
            </w:r>
            <w:r w:rsidR="002477E0">
              <w:rPr>
                <w:sz w:val="24"/>
                <w:szCs w:val="24"/>
              </w:rPr>
              <w:t xml:space="preserve">СПРАВКА ОБ </w:t>
            </w:r>
            <w:r w:rsidR="00501D99" w:rsidRPr="000839C7">
              <w:rPr>
                <w:sz w:val="24"/>
                <w:szCs w:val="24"/>
              </w:rPr>
              <w:t>ОПЫТ</w:t>
            </w:r>
            <w:r w:rsidR="002477E0">
              <w:rPr>
                <w:sz w:val="24"/>
                <w:szCs w:val="24"/>
              </w:rPr>
              <w:t>Е</w:t>
            </w:r>
            <w:r w:rsidR="00501D99" w:rsidRPr="000839C7">
              <w:rPr>
                <w:sz w:val="24"/>
                <w:szCs w:val="24"/>
              </w:rPr>
              <w:t xml:space="preserve"> ОКАЗАНИЯ УСЛУГ»</w:t>
            </w:r>
          </w:p>
        </w:tc>
      </w:tr>
      <w:tr w:rsidR="00501D99" w:rsidRPr="000839C7" w14:paraId="3D5FAB07" w14:textId="77777777" w:rsidTr="00FD6A97">
        <w:tc>
          <w:tcPr>
            <w:tcW w:w="10314" w:type="dxa"/>
            <w:gridSpan w:val="2"/>
          </w:tcPr>
          <w:p w14:paraId="2DE17559" w14:textId="009AC39B" w:rsidR="00501D99" w:rsidRPr="000839C7" w:rsidRDefault="00CF2059" w:rsidP="004F7E58">
            <w:pPr>
              <w:rPr>
                <w:sz w:val="24"/>
                <w:szCs w:val="24"/>
              </w:rPr>
            </w:pPr>
            <w:r>
              <w:rPr>
                <w:sz w:val="24"/>
                <w:szCs w:val="24"/>
              </w:rPr>
              <w:lastRenderedPageBreak/>
              <w:t xml:space="preserve">  </w:t>
            </w:r>
            <w:r w:rsidR="008E0168">
              <w:rPr>
                <w:sz w:val="24"/>
                <w:szCs w:val="24"/>
              </w:rPr>
              <w:t xml:space="preserve">                     </w:t>
            </w:r>
            <w:r w:rsidR="004F7E58">
              <w:rPr>
                <w:sz w:val="24"/>
                <w:szCs w:val="24"/>
              </w:rPr>
              <w:t xml:space="preserve">                           </w:t>
            </w:r>
            <w:r w:rsidR="008E0168">
              <w:rPr>
                <w:sz w:val="24"/>
                <w:szCs w:val="24"/>
              </w:rPr>
              <w:t xml:space="preserve">реестровый номер закупки </w:t>
            </w:r>
            <w:r w:rsidR="00354BC2">
              <w:rPr>
                <w:sz w:val="24"/>
                <w:szCs w:val="24"/>
              </w:rPr>
              <w:t>КФИ/1-3-2</w:t>
            </w:r>
            <w:r w:rsidR="00866130">
              <w:rPr>
                <w:sz w:val="24"/>
                <w:szCs w:val="24"/>
              </w:rPr>
              <w:t>2</w:t>
            </w:r>
          </w:p>
        </w:tc>
      </w:tr>
      <w:tr w:rsidR="00501D99" w:rsidRPr="000839C7" w14:paraId="544860D5" w14:textId="77777777" w:rsidTr="00FD6A97">
        <w:tc>
          <w:tcPr>
            <w:tcW w:w="4785" w:type="dxa"/>
          </w:tcPr>
          <w:p w14:paraId="1A310143" w14:textId="77777777" w:rsidR="00501D99" w:rsidRPr="000839C7" w:rsidRDefault="00501D99" w:rsidP="00FD6A97">
            <w:pPr>
              <w:rPr>
                <w:sz w:val="24"/>
                <w:szCs w:val="24"/>
              </w:rPr>
            </w:pPr>
          </w:p>
        </w:tc>
        <w:tc>
          <w:tcPr>
            <w:tcW w:w="5529" w:type="dxa"/>
          </w:tcPr>
          <w:p w14:paraId="650A3962" w14:textId="77777777" w:rsidR="00501D99" w:rsidRPr="000839C7" w:rsidRDefault="00501D99" w:rsidP="00FD6A97">
            <w:pPr>
              <w:rPr>
                <w:sz w:val="24"/>
                <w:szCs w:val="24"/>
              </w:rPr>
            </w:pPr>
          </w:p>
        </w:tc>
      </w:tr>
    </w:tbl>
    <w:p w14:paraId="77B7AB5C" w14:textId="74E9EEE1" w:rsidR="00501D99" w:rsidRPr="000839C7" w:rsidRDefault="00091DD4" w:rsidP="00091DD4">
      <w:pPr>
        <w:pStyle w:val="ab"/>
        <w:tabs>
          <w:tab w:val="left" w:pos="1134"/>
        </w:tabs>
        <w:spacing w:after="200" w:line="248" w:lineRule="atLeast"/>
        <w:ind w:left="0"/>
        <w:jc w:val="both"/>
        <w:rPr>
          <w:i/>
          <w:color w:val="1F497D" w:themeColor="text2"/>
          <w:sz w:val="24"/>
          <w:szCs w:val="24"/>
          <w:shd w:val="clear" w:color="auto" w:fill="FFFFFF"/>
        </w:rPr>
      </w:pPr>
      <w:r>
        <w:rPr>
          <w:sz w:val="24"/>
          <w:szCs w:val="24"/>
        </w:rPr>
        <w:t xml:space="preserve">    </w:t>
      </w:r>
      <w:r w:rsidR="00163A50">
        <w:rPr>
          <w:sz w:val="24"/>
          <w:szCs w:val="24"/>
        </w:rPr>
        <w:t xml:space="preserve">В данной форме участник </w:t>
      </w:r>
      <w:proofErr w:type="gramStart"/>
      <w:r w:rsidR="00163A50">
        <w:rPr>
          <w:sz w:val="24"/>
          <w:szCs w:val="24"/>
        </w:rPr>
        <w:t>закупки  отражает</w:t>
      </w:r>
      <w:proofErr w:type="gramEnd"/>
      <w:r w:rsidR="00163A50" w:rsidRPr="00163A50">
        <w:rPr>
          <w:sz w:val="24"/>
          <w:szCs w:val="24"/>
        </w:rPr>
        <w:t xml:space="preserve">  количество исполненных договоров на проведение аудита компаний </w:t>
      </w:r>
      <w:r w:rsidR="002477E0">
        <w:rPr>
          <w:sz w:val="24"/>
          <w:szCs w:val="24"/>
          <w:lang w:val="en-US"/>
        </w:rPr>
        <w:t>IT</w:t>
      </w:r>
      <w:r w:rsidR="00163A50" w:rsidRPr="00163A50">
        <w:rPr>
          <w:sz w:val="24"/>
          <w:szCs w:val="24"/>
        </w:rPr>
        <w:t xml:space="preserve"> сегмента (организации, осуществляющие деятельность в сфере IT), проведение аудита портфельных компаний организа</w:t>
      </w:r>
      <w:r w:rsidR="00163A50">
        <w:rPr>
          <w:sz w:val="24"/>
          <w:szCs w:val="24"/>
        </w:rPr>
        <w:t xml:space="preserve">ций IT сегмента с ценой </w:t>
      </w:r>
      <w:r w:rsidR="00163A50" w:rsidRPr="00163A50">
        <w:rPr>
          <w:sz w:val="24"/>
          <w:szCs w:val="24"/>
        </w:rPr>
        <w:t xml:space="preserve"> не менее 500 000 руб. </w:t>
      </w:r>
      <w:r w:rsidR="00163A50">
        <w:rPr>
          <w:sz w:val="24"/>
          <w:szCs w:val="24"/>
        </w:rPr>
        <w:t>по</w:t>
      </w:r>
      <w:r w:rsidR="00354BC2">
        <w:rPr>
          <w:sz w:val="24"/>
          <w:szCs w:val="24"/>
        </w:rPr>
        <w:t xml:space="preserve"> каждому договору за период 20</w:t>
      </w:r>
      <w:r w:rsidR="00866130">
        <w:rPr>
          <w:sz w:val="24"/>
          <w:szCs w:val="24"/>
        </w:rPr>
        <w:t>20</w:t>
      </w:r>
      <w:r w:rsidR="00163A50">
        <w:rPr>
          <w:sz w:val="24"/>
          <w:szCs w:val="24"/>
        </w:rPr>
        <w:t>-202</w:t>
      </w:r>
      <w:r w:rsidR="00866130">
        <w:rPr>
          <w:sz w:val="24"/>
          <w:szCs w:val="24"/>
        </w:rPr>
        <w:t>1</w:t>
      </w:r>
      <w:r w:rsidR="00163A50">
        <w:rPr>
          <w:sz w:val="24"/>
          <w:szCs w:val="24"/>
        </w:rPr>
        <w:t>гг.</w:t>
      </w: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501D99" w14:paraId="75BD42D7" w14:textId="77777777" w:rsidTr="00FD6A97">
        <w:tc>
          <w:tcPr>
            <w:tcW w:w="445" w:type="dxa"/>
          </w:tcPr>
          <w:p w14:paraId="5C35DC69" w14:textId="77777777" w:rsidR="00501D99" w:rsidRPr="007344A5" w:rsidRDefault="00501D99" w:rsidP="00FD6A97">
            <w:pPr>
              <w:tabs>
                <w:tab w:val="num" w:pos="993"/>
              </w:tabs>
              <w:rPr>
                <w:sz w:val="24"/>
                <w:szCs w:val="24"/>
                <w:shd w:val="clear" w:color="auto" w:fill="FFFFFF"/>
              </w:rPr>
            </w:pPr>
            <w:r>
              <w:rPr>
                <w:sz w:val="24"/>
                <w:szCs w:val="24"/>
                <w:shd w:val="clear" w:color="auto" w:fill="FFFFFF"/>
              </w:rPr>
              <w:t>№</w:t>
            </w:r>
          </w:p>
        </w:tc>
        <w:tc>
          <w:tcPr>
            <w:tcW w:w="3099" w:type="dxa"/>
          </w:tcPr>
          <w:p w14:paraId="195588E1" w14:textId="77777777" w:rsidR="00501D99" w:rsidRPr="007344A5" w:rsidRDefault="00E16F8A" w:rsidP="00FD6A97">
            <w:pPr>
              <w:tabs>
                <w:tab w:val="num" w:pos="993"/>
              </w:tabs>
              <w:rPr>
                <w:b/>
                <w:sz w:val="24"/>
                <w:szCs w:val="24"/>
                <w:shd w:val="clear" w:color="auto" w:fill="FFFFFF"/>
              </w:rPr>
            </w:pPr>
            <w:r>
              <w:rPr>
                <w:b/>
                <w:sz w:val="24"/>
                <w:szCs w:val="24"/>
                <w:shd w:val="clear" w:color="auto" w:fill="FFFFFF"/>
              </w:rPr>
              <w:t>Предмет договора</w:t>
            </w:r>
          </w:p>
        </w:tc>
        <w:tc>
          <w:tcPr>
            <w:tcW w:w="2410" w:type="dxa"/>
          </w:tcPr>
          <w:p w14:paraId="0170E653" w14:textId="77777777" w:rsidR="00501D99" w:rsidRPr="007344A5" w:rsidRDefault="00501D99" w:rsidP="00295BE8">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Pr>
                <w:b/>
                <w:sz w:val="24"/>
                <w:szCs w:val="24"/>
                <w:shd w:val="clear" w:color="auto" w:fill="FFFFFF"/>
              </w:rPr>
              <w:t xml:space="preserve"> </w:t>
            </w:r>
          </w:p>
        </w:tc>
        <w:tc>
          <w:tcPr>
            <w:tcW w:w="2505" w:type="dxa"/>
          </w:tcPr>
          <w:p w14:paraId="6340B5AC" w14:textId="77777777" w:rsidR="00501D99" w:rsidRPr="007344A5" w:rsidRDefault="00501D99" w:rsidP="00FD6A97">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14:paraId="4486782E" w14:textId="77777777" w:rsidR="00501D99" w:rsidRPr="007344A5" w:rsidRDefault="00295BE8" w:rsidP="00FD6A97">
            <w:pPr>
              <w:tabs>
                <w:tab w:val="num" w:pos="993"/>
              </w:tabs>
              <w:rPr>
                <w:b/>
                <w:sz w:val="24"/>
                <w:szCs w:val="24"/>
                <w:shd w:val="clear" w:color="auto" w:fill="FFFFFF"/>
              </w:rPr>
            </w:pPr>
            <w:r>
              <w:rPr>
                <w:b/>
                <w:sz w:val="24"/>
                <w:szCs w:val="24"/>
                <w:shd w:val="clear" w:color="auto" w:fill="FFFFFF"/>
              </w:rPr>
              <w:t>Контрагент</w:t>
            </w:r>
          </w:p>
        </w:tc>
      </w:tr>
      <w:tr w:rsidR="00501D99" w14:paraId="6C7FCAF6" w14:textId="77777777" w:rsidTr="00FD6A97">
        <w:tc>
          <w:tcPr>
            <w:tcW w:w="445" w:type="dxa"/>
          </w:tcPr>
          <w:p w14:paraId="78BA32E7" w14:textId="77777777" w:rsidR="00501D99" w:rsidRPr="002E719D" w:rsidRDefault="00501D99" w:rsidP="00FD6A97">
            <w:pPr>
              <w:tabs>
                <w:tab w:val="num" w:pos="993"/>
              </w:tabs>
              <w:rPr>
                <w:color w:val="000000" w:themeColor="text1"/>
                <w:sz w:val="24"/>
                <w:szCs w:val="24"/>
                <w:shd w:val="clear" w:color="auto" w:fill="FFFFFF"/>
              </w:rPr>
            </w:pPr>
            <w:r w:rsidRPr="002E719D">
              <w:rPr>
                <w:color w:val="000000" w:themeColor="text1"/>
                <w:sz w:val="24"/>
                <w:szCs w:val="24"/>
                <w:shd w:val="clear" w:color="auto" w:fill="FFFFFF"/>
              </w:rPr>
              <w:t>1</w:t>
            </w:r>
          </w:p>
        </w:tc>
        <w:tc>
          <w:tcPr>
            <w:tcW w:w="3099" w:type="dxa"/>
          </w:tcPr>
          <w:p w14:paraId="1A3FD16A" w14:textId="77777777"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2</w:t>
            </w:r>
          </w:p>
        </w:tc>
        <w:tc>
          <w:tcPr>
            <w:tcW w:w="2410" w:type="dxa"/>
          </w:tcPr>
          <w:p w14:paraId="1D518EF9" w14:textId="77777777"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3</w:t>
            </w:r>
          </w:p>
        </w:tc>
        <w:tc>
          <w:tcPr>
            <w:tcW w:w="2505" w:type="dxa"/>
          </w:tcPr>
          <w:p w14:paraId="5CE6BA86" w14:textId="77777777"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4</w:t>
            </w:r>
          </w:p>
        </w:tc>
        <w:tc>
          <w:tcPr>
            <w:tcW w:w="1996" w:type="dxa"/>
          </w:tcPr>
          <w:p w14:paraId="1A8E9F3E" w14:textId="77777777"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5</w:t>
            </w:r>
          </w:p>
        </w:tc>
      </w:tr>
      <w:tr w:rsidR="00501D99" w14:paraId="51D1DD5C" w14:textId="77777777" w:rsidTr="00FD6A97">
        <w:tc>
          <w:tcPr>
            <w:tcW w:w="445" w:type="dxa"/>
          </w:tcPr>
          <w:p w14:paraId="7D9A3D78" w14:textId="77777777" w:rsidR="00501D99" w:rsidRDefault="00501D99" w:rsidP="00FD6A97">
            <w:pPr>
              <w:tabs>
                <w:tab w:val="num" w:pos="993"/>
              </w:tabs>
              <w:rPr>
                <w:i/>
                <w:color w:val="1F497D" w:themeColor="text2"/>
                <w:sz w:val="24"/>
                <w:szCs w:val="24"/>
                <w:shd w:val="clear" w:color="auto" w:fill="FFFFFF"/>
              </w:rPr>
            </w:pPr>
          </w:p>
        </w:tc>
        <w:tc>
          <w:tcPr>
            <w:tcW w:w="3099" w:type="dxa"/>
          </w:tcPr>
          <w:p w14:paraId="21351969" w14:textId="77777777" w:rsidR="00501D99" w:rsidRDefault="00501D99" w:rsidP="00FD6A97">
            <w:pPr>
              <w:tabs>
                <w:tab w:val="num" w:pos="993"/>
              </w:tabs>
              <w:rPr>
                <w:i/>
                <w:color w:val="1F497D" w:themeColor="text2"/>
                <w:sz w:val="24"/>
                <w:szCs w:val="24"/>
                <w:shd w:val="clear" w:color="auto" w:fill="FFFFFF"/>
              </w:rPr>
            </w:pPr>
          </w:p>
        </w:tc>
        <w:tc>
          <w:tcPr>
            <w:tcW w:w="2410" w:type="dxa"/>
          </w:tcPr>
          <w:p w14:paraId="0D1C8B84" w14:textId="77777777" w:rsidR="00501D99" w:rsidRDefault="00501D99" w:rsidP="00FD6A97">
            <w:pPr>
              <w:tabs>
                <w:tab w:val="num" w:pos="993"/>
              </w:tabs>
              <w:rPr>
                <w:i/>
                <w:color w:val="1F497D" w:themeColor="text2"/>
                <w:sz w:val="24"/>
                <w:szCs w:val="24"/>
                <w:shd w:val="clear" w:color="auto" w:fill="FFFFFF"/>
              </w:rPr>
            </w:pPr>
          </w:p>
        </w:tc>
        <w:tc>
          <w:tcPr>
            <w:tcW w:w="2505" w:type="dxa"/>
          </w:tcPr>
          <w:p w14:paraId="1B210D8A" w14:textId="77777777" w:rsidR="00501D99" w:rsidRDefault="00501D99" w:rsidP="00FD6A97">
            <w:pPr>
              <w:tabs>
                <w:tab w:val="num" w:pos="993"/>
              </w:tabs>
              <w:rPr>
                <w:i/>
                <w:color w:val="1F497D" w:themeColor="text2"/>
                <w:sz w:val="24"/>
                <w:szCs w:val="24"/>
                <w:shd w:val="clear" w:color="auto" w:fill="FFFFFF"/>
              </w:rPr>
            </w:pPr>
          </w:p>
        </w:tc>
        <w:tc>
          <w:tcPr>
            <w:tcW w:w="1996" w:type="dxa"/>
          </w:tcPr>
          <w:p w14:paraId="5E111EA7" w14:textId="77777777" w:rsidR="00501D99" w:rsidRDefault="00501D99" w:rsidP="00FD6A97">
            <w:pPr>
              <w:tabs>
                <w:tab w:val="num" w:pos="993"/>
              </w:tabs>
              <w:rPr>
                <w:i/>
                <w:color w:val="1F497D" w:themeColor="text2"/>
                <w:sz w:val="24"/>
                <w:szCs w:val="24"/>
                <w:shd w:val="clear" w:color="auto" w:fill="FFFFFF"/>
              </w:rPr>
            </w:pPr>
          </w:p>
        </w:tc>
      </w:tr>
      <w:tr w:rsidR="00501D99" w14:paraId="6CBDE44A" w14:textId="77777777" w:rsidTr="00FD6A97">
        <w:tc>
          <w:tcPr>
            <w:tcW w:w="445" w:type="dxa"/>
          </w:tcPr>
          <w:p w14:paraId="7B25F373" w14:textId="77777777" w:rsidR="00501D99" w:rsidRDefault="00501D99" w:rsidP="00FD6A97">
            <w:pPr>
              <w:tabs>
                <w:tab w:val="num" w:pos="993"/>
              </w:tabs>
              <w:rPr>
                <w:i/>
                <w:color w:val="1F497D" w:themeColor="text2"/>
                <w:sz w:val="24"/>
                <w:szCs w:val="24"/>
                <w:shd w:val="clear" w:color="auto" w:fill="FFFFFF"/>
              </w:rPr>
            </w:pPr>
          </w:p>
        </w:tc>
        <w:tc>
          <w:tcPr>
            <w:tcW w:w="3099" w:type="dxa"/>
          </w:tcPr>
          <w:p w14:paraId="79F98B98" w14:textId="77777777" w:rsidR="00501D99" w:rsidRDefault="00501D99" w:rsidP="00FD6A97">
            <w:pPr>
              <w:tabs>
                <w:tab w:val="num" w:pos="993"/>
              </w:tabs>
              <w:rPr>
                <w:i/>
                <w:color w:val="1F497D" w:themeColor="text2"/>
                <w:sz w:val="24"/>
                <w:szCs w:val="24"/>
                <w:shd w:val="clear" w:color="auto" w:fill="FFFFFF"/>
              </w:rPr>
            </w:pPr>
          </w:p>
        </w:tc>
        <w:tc>
          <w:tcPr>
            <w:tcW w:w="2410" w:type="dxa"/>
          </w:tcPr>
          <w:p w14:paraId="756D3A21" w14:textId="77777777" w:rsidR="00501D99" w:rsidRDefault="00501D99" w:rsidP="00FD6A97">
            <w:pPr>
              <w:tabs>
                <w:tab w:val="num" w:pos="993"/>
              </w:tabs>
              <w:rPr>
                <w:i/>
                <w:color w:val="1F497D" w:themeColor="text2"/>
                <w:sz w:val="24"/>
                <w:szCs w:val="24"/>
                <w:shd w:val="clear" w:color="auto" w:fill="FFFFFF"/>
              </w:rPr>
            </w:pPr>
          </w:p>
        </w:tc>
        <w:tc>
          <w:tcPr>
            <w:tcW w:w="2505" w:type="dxa"/>
          </w:tcPr>
          <w:p w14:paraId="7A5C0430" w14:textId="77777777" w:rsidR="00501D99" w:rsidRDefault="00501D99" w:rsidP="00FD6A97">
            <w:pPr>
              <w:tabs>
                <w:tab w:val="num" w:pos="993"/>
              </w:tabs>
              <w:rPr>
                <w:i/>
                <w:color w:val="1F497D" w:themeColor="text2"/>
                <w:sz w:val="24"/>
                <w:szCs w:val="24"/>
                <w:shd w:val="clear" w:color="auto" w:fill="FFFFFF"/>
              </w:rPr>
            </w:pPr>
          </w:p>
        </w:tc>
        <w:tc>
          <w:tcPr>
            <w:tcW w:w="1996" w:type="dxa"/>
          </w:tcPr>
          <w:p w14:paraId="37199D8C" w14:textId="77777777" w:rsidR="00501D99" w:rsidRDefault="00501D99" w:rsidP="00FD6A97">
            <w:pPr>
              <w:tabs>
                <w:tab w:val="num" w:pos="993"/>
              </w:tabs>
              <w:rPr>
                <w:i/>
                <w:color w:val="1F497D" w:themeColor="text2"/>
                <w:sz w:val="24"/>
                <w:szCs w:val="24"/>
                <w:shd w:val="clear" w:color="auto" w:fill="FFFFFF"/>
              </w:rPr>
            </w:pPr>
          </w:p>
        </w:tc>
      </w:tr>
    </w:tbl>
    <w:p w14:paraId="4BEBE251" w14:textId="77777777" w:rsidR="00501D99" w:rsidRPr="000839C7" w:rsidRDefault="00501D99" w:rsidP="00501D99">
      <w:pPr>
        <w:tabs>
          <w:tab w:val="num" w:pos="993"/>
        </w:tabs>
        <w:ind w:left="567"/>
        <w:jc w:val="both"/>
        <w:rPr>
          <w:i/>
          <w:color w:val="1F497D" w:themeColor="text2"/>
          <w:sz w:val="24"/>
          <w:szCs w:val="24"/>
          <w:shd w:val="clear" w:color="auto" w:fill="FFFFFF"/>
        </w:rPr>
      </w:pPr>
    </w:p>
    <w:p w14:paraId="33562BF2" w14:textId="77777777" w:rsidR="00501D99" w:rsidRPr="000839C7" w:rsidRDefault="00501D99" w:rsidP="00501D99">
      <w:pPr>
        <w:tabs>
          <w:tab w:val="num" w:pos="993"/>
        </w:tabs>
        <w:jc w:val="both"/>
        <w:rPr>
          <w:i/>
          <w:color w:val="365F91" w:themeColor="accent1" w:themeShade="BF"/>
          <w:sz w:val="24"/>
          <w:szCs w:val="24"/>
          <w:shd w:val="clear" w:color="auto" w:fill="FFFFFF"/>
        </w:rPr>
      </w:pPr>
      <w:r>
        <w:rPr>
          <w:i/>
          <w:color w:val="365F91" w:themeColor="accent1" w:themeShade="BF"/>
          <w:sz w:val="24"/>
          <w:szCs w:val="24"/>
          <w:shd w:val="clear" w:color="auto" w:fill="FFFFFF"/>
        </w:rPr>
        <w:t xml:space="preserve">   </w:t>
      </w:r>
      <w:proofErr w:type="gramStart"/>
      <w:r>
        <w:rPr>
          <w:i/>
          <w:color w:val="365F91" w:themeColor="accent1" w:themeShade="BF"/>
          <w:sz w:val="24"/>
          <w:szCs w:val="24"/>
          <w:shd w:val="clear" w:color="auto" w:fill="FFFFFF"/>
        </w:rPr>
        <w:t xml:space="preserve">Наличие </w:t>
      </w:r>
      <w:r w:rsidRPr="000839C7">
        <w:rPr>
          <w:i/>
          <w:color w:val="365F91" w:themeColor="accent1" w:themeShade="BF"/>
          <w:sz w:val="24"/>
          <w:szCs w:val="24"/>
          <w:shd w:val="clear" w:color="auto" w:fill="FFFFFF"/>
        </w:rPr>
        <w:t xml:space="preserve"> опыта</w:t>
      </w:r>
      <w:proofErr w:type="gramEnd"/>
      <w:r w:rsidRPr="000839C7">
        <w:rPr>
          <w:i/>
          <w:color w:val="365F91" w:themeColor="accent1" w:themeShade="BF"/>
          <w:sz w:val="24"/>
          <w:szCs w:val="24"/>
          <w:shd w:val="clear" w:color="auto" w:fill="FFFFFF"/>
        </w:rPr>
        <w:t xml:space="preserve"> должно быть подтверждено </w:t>
      </w:r>
      <w:r>
        <w:rPr>
          <w:i/>
          <w:color w:val="365F91" w:themeColor="accent1" w:themeShade="BF"/>
          <w:sz w:val="24"/>
          <w:szCs w:val="24"/>
          <w:shd w:val="clear" w:color="auto" w:fill="FFFFFF"/>
        </w:rPr>
        <w:t>копиями ис</w:t>
      </w:r>
      <w:r w:rsidRPr="000839C7">
        <w:rPr>
          <w:i/>
          <w:color w:val="365F91" w:themeColor="accent1" w:themeShade="BF"/>
          <w:sz w:val="24"/>
          <w:szCs w:val="24"/>
          <w:shd w:val="clear" w:color="auto" w:fill="FFFFFF"/>
        </w:rPr>
        <w:t>полненных договоров/контрактов</w:t>
      </w:r>
      <w:r w:rsidRPr="000839C7">
        <w:rPr>
          <w:i/>
          <w:color w:val="365F91" w:themeColor="accent1" w:themeShade="BF"/>
          <w:sz w:val="24"/>
          <w:szCs w:val="24"/>
        </w:rPr>
        <w:t xml:space="preserve"> на выполнение работ/оказание услуг по предмету закупки</w:t>
      </w:r>
      <w:r w:rsidR="00960690">
        <w:rPr>
          <w:i/>
          <w:color w:val="365F91" w:themeColor="accent1" w:themeShade="BF"/>
          <w:sz w:val="24"/>
          <w:szCs w:val="24"/>
        </w:rPr>
        <w:t>, актами выполненных работ/оказанных услуг.</w:t>
      </w:r>
    </w:p>
    <w:p w14:paraId="0BE0B9AF" w14:textId="77777777" w:rsidR="00501D99" w:rsidRPr="000839C7" w:rsidRDefault="00501D99" w:rsidP="00501D99">
      <w:pPr>
        <w:tabs>
          <w:tab w:val="left" w:pos="1134"/>
        </w:tabs>
        <w:ind w:firstLine="567"/>
        <w:rPr>
          <w:sz w:val="24"/>
          <w:szCs w:val="24"/>
        </w:rPr>
      </w:pPr>
    </w:p>
    <w:p w14:paraId="47402F16" w14:textId="77777777" w:rsidR="00501D99" w:rsidRPr="000839C7" w:rsidRDefault="00501D99" w:rsidP="00501D99">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14:paraId="719C8663" w14:textId="77777777" w:rsidTr="00FD6A97">
        <w:trPr>
          <w:jc w:val="center"/>
        </w:trPr>
        <w:tc>
          <w:tcPr>
            <w:tcW w:w="2660" w:type="dxa"/>
            <w:tcBorders>
              <w:bottom w:val="single" w:sz="4" w:space="0" w:color="000000"/>
            </w:tcBorders>
          </w:tcPr>
          <w:p w14:paraId="045B47E5" w14:textId="77777777" w:rsidR="00501D99" w:rsidRPr="000839C7" w:rsidRDefault="00501D99" w:rsidP="00FD6A97">
            <w:pPr>
              <w:rPr>
                <w:sz w:val="24"/>
                <w:szCs w:val="24"/>
              </w:rPr>
            </w:pPr>
          </w:p>
        </w:tc>
        <w:tc>
          <w:tcPr>
            <w:tcW w:w="462" w:type="dxa"/>
            <w:tcBorders>
              <w:top w:val="nil"/>
              <w:bottom w:val="nil"/>
            </w:tcBorders>
          </w:tcPr>
          <w:p w14:paraId="3CE1DB0F" w14:textId="77777777" w:rsidR="00501D99" w:rsidRPr="000839C7" w:rsidRDefault="00501D99" w:rsidP="00FD6A97">
            <w:pPr>
              <w:rPr>
                <w:sz w:val="24"/>
                <w:szCs w:val="24"/>
              </w:rPr>
            </w:pPr>
          </w:p>
        </w:tc>
        <w:tc>
          <w:tcPr>
            <w:tcW w:w="2515" w:type="dxa"/>
            <w:tcBorders>
              <w:bottom w:val="single" w:sz="4" w:space="0" w:color="000000"/>
            </w:tcBorders>
          </w:tcPr>
          <w:p w14:paraId="3F9D9123" w14:textId="77777777" w:rsidR="00501D99" w:rsidRPr="000839C7" w:rsidRDefault="00501D99" w:rsidP="00FD6A97">
            <w:pPr>
              <w:rPr>
                <w:sz w:val="24"/>
                <w:szCs w:val="24"/>
              </w:rPr>
            </w:pPr>
          </w:p>
        </w:tc>
        <w:tc>
          <w:tcPr>
            <w:tcW w:w="496" w:type="dxa"/>
            <w:tcBorders>
              <w:top w:val="nil"/>
              <w:bottom w:val="nil"/>
            </w:tcBorders>
          </w:tcPr>
          <w:p w14:paraId="1AD5B885" w14:textId="77777777" w:rsidR="00501D99" w:rsidRPr="000839C7" w:rsidRDefault="00501D99" w:rsidP="00FD6A97">
            <w:pPr>
              <w:rPr>
                <w:sz w:val="24"/>
                <w:szCs w:val="24"/>
              </w:rPr>
            </w:pPr>
          </w:p>
        </w:tc>
        <w:tc>
          <w:tcPr>
            <w:tcW w:w="2727" w:type="dxa"/>
            <w:tcBorders>
              <w:bottom w:val="single" w:sz="4" w:space="0" w:color="000000"/>
            </w:tcBorders>
          </w:tcPr>
          <w:p w14:paraId="141480C3" w14:textId="77777777" w:rsidR="00501D99" w:rsidRPr="000839C7" w:rsidRDefault="00501D99" w:rsidP="00FD6A97">
            <w:pPr>
              <w:rPr>
                <w:sz w:val="24"/>
                <w:szCs w:val="24"/>
              </w:rPr>
            </w:pPr>
          </w:p>
        </w:tc>
      </w:tr>
      <w:tr w:rsidR="00501D99" w:rsidRPr="000839C7" w14:paraId="0BA750A6" w14:textId="77777777" w:rsidTr="00FD6A97">
        <w:trPr>
          <w:jc w:val="center"/>
        </w:trPr>
        <w:tc>
          <w:tcPr>
            <w:tcW w:w="2660" w:type="dxa"/>
            <w:tcBorders>
              <w:top w:val="single" w:sz="4" w:space="0" w:color="000000"/>
              <w:bottom w:val="nil"/>
            </w:tcBorders>
          </w:tcPr>
          <w:p w14:paraId="1CDC8418" w14:textId="77777777" w:rsidR="00501D99" w:rsidRPr="000839C7" w:rsidRDefault="00501D99" w:rsidP="00FD6A97">
            <w:pPr>
              <w:jc w:val="center"/>
              <w:rPr>
                <w:bCs/>
                <w:i/>
                <w:iCs/>
                <w:sz w:val="24"/>
                <w:szCs w:val="24"/>
              </w:rPr>
            </w:pPr>
            <w:r w:rsidRPr="000839C7">
              <w:rPr>
                <w:bCs/>
                <w:i/>
                <w:iCs/>
                <w:sz w:val="24"/>
                <w:szCs w:val="24"/>
              </w:rPr>
              <w:t>(должность)</w:t>
            </w:r>
          </w:p>
        </w:tc>
        <w:tc>
          <w:tcPr>
            <w:tcW w:w="462" w:type="dxa"/>
            <w:tcBorders>
              <w:top w:val="nil"/>
              <w:bottom w:val="nil"/>
            </w:tcBorders>
          </w:tcPr>
          <w:p w14:paraId="52C45792" w14:textId="77777777" w:rsidR="00501D99" w:rsidRPr="000839C7" w:rsidRDefault="00501D99" w:rsidP="00FD6A97">
            <w:pPr>
              <w:rPr>
                <w:i/>
                <w:sz w:val="24"/>
                <w:szCs w:val="24"/>
              </w:rPr>
            </w:pPr>
          </w:p>
        </w:tc>
        <w:tc>
          <w:tcPr>
            <w:tcW w:w="2515" w:type="dxa"/>
            <w:tcBorders>
              <w:top w:val="single" w:sz="4" w:space="0" w:color="000000"/>
              <w:bottom w:val="nil"/>
            </w:tcBorders>
          </w:tcPr>
          <w:p w14:paraId="5160677C" w14:textId="77777777" w:rsidR="00501D99" w:rsidRPr="000839C7" w:rsidRDefault="00501D99" w:rsidP="00FD6A97">
            <w:pPr>
              <w:jc w:val="center"/>
              <w:rPr>
                <w:bCs/>
                <w:i/>
                <w:iCs/>
                <w:sz w:val="24"/>
                <w:szCs w:val="24"/>
              </w:rPr>
            </w:pPr>
            <w:r w:rsidRPr="000839C7">
              <w:rPr>
                <w:bCs/>
                <w:i/>
                <w:iCs/>
                <w:sz w:val="24"/>
                <w:szCs w:val="24"/>
              </w:rPr>
              <w:t>(подпись)</w:t>
            </w:r>
          </w:p>
        </w:tc>
        <w:tc>
          <w:tcPr>
            <w:tcW w:w="496" w:type="dxa"/>
            <w:tcBorders>
              <w:top w:val="nil"/>
              <w:bottom w:val="nil"/>
            </w:tcBorders>
          </w:tcPr>
          <w:p w14:paraId="7A6EEC04" w14:textId="77777777" w:rsidR="00501D99" w:rsidRPr="000839C7" w:rsidRDefault="00501D99" w:rsidP="00FD6A97">
            <w:pPr>
              <w:rPr>
                <w:i/>
                <w:sz w:val="24"/>
                <w:szCs w:val="24"/>
              </w:rPr>
            </w:pPr>
          </w:p>
        </w:tc>
        <w:tc>
          <w:tcPr>
            <w:tcW w:w="2727" w:type="dxa"/>
            <w:tcBorders>
              <w:top w:val="single" w:sz="4" w:space="0" w:color="000000"/>
              <w:bottom w:val="nil"/>
            </w:tcBorders>
          </w:tcPr>
          <w:p w14:paraId="0C614BD8" w14:textId="77777777" w:rsidR="00501D99" w:rsidRPr="000839C7" w:rsidRDefault="00501D99" w:rsidP="00FD6A97">
            <w:pPr>
              <w:jc w:val="center"/>
              <w:rPr>
                <w:bCs/>
                <w:i/>
                <w:iCs/>
                <w:sz w:val="24"/>
                <w:szCs w:val="24"/>
              </w:rPr>
            </w:pPr>
            <w:r w:rsidRPr="000839C7">
              <w:rPr>
                <w:bCs/>
                <w:i/>
                <w:iCs/>
                <w:sz w:val="24"/>
                <w:szCs w:val="24"/>
              </w:rPr>
              <w:t>(ФИО)</w:t>
            </w:r>
          </w:p>
        </w:tc>
      </w:tr>
      <w:tr w:rsidR="00501D99" w:rsidRPr="000839C7" w14:paraId="3A558F43" w14:textId="77777777" w:rsidTr="00FD6A97">
        <w:trPr>
          <w:jc w:val="center"/>
        </w:trPr>
        <w:tc>
          <w:tcPr>
            <w:tcW w:w="2660" w:type="dxa"/>
            <w:tcBorders>
              <w:top w:val="nil"/>
            </w:tcBorders>
          </w:tcPr>
          <w:p w14:paraId="2CCDA61B" w14:textId="77777777" w:rsidR="00501D99" w:rsidRPr="000839C7" w:rsidRDefault="00501D99" w:rsidP="00FD6A97">
            <w:pPr>
              <w:rPr>
                <w:i/>
                <w:sz w:val="24"/>
                <w:szCs w:val="24"/>
              </w:rPr>
            </w:pPr>
          </w:p>
        </w:tc>
        <w:tc>
          <w:tcPr>
            <w:tcW w:w="462" w:type="dxa"/>
            <w:tcBorders>
              <w:top w:val="nil"/>
            </w:tcBorders>
          </w:tcPr>
          <w:p w14:paraId="686A1D51" w14:textId="77777777" w:rsidR="00501D99" w:rsidRPr="000839C7" w:rsidRDefault="00501D99" w:rsidP="00FD6A97">
            <w:pPr>
              <w:rPr>
                <w:i/>
                <w:sz w:val="24"/>
                <w:szCs w:val="24"/>
              </w:rPr>
            </w:pPr>
          </w:p>
        </w:tc>
        <w:tc>
          <w:tcPr>
            <w:tcW w:w="2515" w:type="dxa"/>
            <w:tcBorders>
              <w:top w:val="nil"/>
            </w:tcBorders>
          </w:tcPr>
          <w:p w14:paraId="49F39F84" w14:textId="77777777" w:rsidR="00501D99" w:rsidRPr="000839C7" w:rsidRDefault="00501D99" w:rsidP="00FD6A97">
            <w:pPr>
              <w:rPr>
                <w:i/>
                <w:sz w:val="24"/>
                <w:szCs w:val="24"/>
              </w:rPr>
            </w:pPr>
            <w:r w:rsidRPr="000839C7">
              <w:rPr>
                <w:i/>
                <w:sz w:val="24"/>
                <w:szCs w:val="24"/>
              </w:rPr>
              <w:t>М.П.</w:t>
            </w:r>
          </w:p>
        </w:tc>
        <w:tc>
          <w:tcPr>
            <w:tcW w:w="496" w:type="dxa"/>
            <w:tcBorders>
              <w:top w:val="nil"/>
            </w:tcBorders>
          </w:tcPr>
          <w:p w14:paraId="223B64CB" w14:textId="77777777" w:rsidR="00501D99" w:rsidRPr="000839C7" w:rsidRDefault="00501D99" w:rsidP="00FD6A97">
            <w:pPr>
              <w:rPr>
                <w:i/>
                <w:sz w:val="24"/>
                <w:szCs w:val="24"/>
              </w:rPr>
            </w:pPr>
          </w:p>
        </w:tc>
        <w:tc>
          <w:tcPr>
            <w:tcW w:w="2727" w:type="dxa"/>
            <w:tcBorders>
              <w:top w:val="nil"/>
            </w:tcBorders>
          </w:tcPr>
          <w:p w14:paraId="5B96916B" w14:textId="77777777" w:rsidR="00501D99" w:rsidRPr="000839C7" w:rsidRDefault="00501D99" w:rsidP="00FD6A97">
            <w:pPr>
              <w:rPr>
                <w:i/>
                <w:sz w:val="24"/>
                <w:szCs w:val="24"/>
              </w:rPr>
            </w:pPr>
          </w:p>
        </w:tc>
      </w:tr>
    </w:tbl>
    <w:p w14:paraId="7F65CB90" w14:textId="77777777" w:rsidR="00501D99" w:rsidRPr="000839C7" w:rsidRDefault="00501D99" w:rsidP="00501D99">
      <w:pPr>
        <w:rPr>
          <w:sz w:val="24"/>
          <w:szCs w:val="24"/>
        </w:rPr>
      </w:pPr>
    </w:p>
    <w:p w14:paraId="7F3F456D" w14:textId="77777777" w:rsidR="00501D99" w:rsidRPr="000839C7" w:rsidRDefault="00501D99" w:rsidP="00501D99">
      <w:pPr>
        <w:jc w:val="both"/>
        <w:rPr>
          <w:i/>
          <w:iCs/>
          <w:color w:val="1F497D" w:themeColor="text2"/>
          <w:sz w:val="24"/>
          <w:szCs w:val="24"/>
        </w:rPr>
      </w:pPr>
      <w:r w:rsidRPr="000839C7">
        <w:rPr>
          <w:b/>
          <w:i/>
          <w:iCs/>
          <w:color w:val="1F497D" w:themeColor="text2"/>
          <w:sz w:val="24"/>
          <w:szCs w:val="24"/>
        </w:rPr>
        <w:t>*Примечание:</w:t>
      </w:r>
    </w:p>
    <w:p w14:paraId="39575904" w14:textId="77777777" w:rsidR="00501D99" w:rsidRPr="000839C7" w:rsidRDefault="00501D99" w:rsidP="00501D99">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6FEB003" w14:textId="77777777" w:rsidR="00501D99" w:rsidRPr="000839C7" w:rsidRDefault="00501D99" w:rsidP="00501D99">
      <w:pPr>
        <w:jc w:val="both"/>
        <w:rPr>
          <w:i/>
          <w:color w:val="1F497D" w:themeColor="text2"/>
          <w:sz w:val="24"/>
          <w:szCs w:val="24"/>
        </w:rPr>
      </w:pPr>
    </w:p>
    <w:p w14:paraId="53B360D2" w14:textId="77777777" w:rsidR="00501D99" w:rsidRPr="000839C7" w:rsidRDefault="00501D99" w:rsidP="00501D99">
      <w:pPr>
        <w:jc w:val="both"/>
        <w:rPr>
          <w:i/>
          <w:color w:val="1F497D" w:themeColor="text2"/>
          <w:sz w:val="24"/>
          <w:szCs w:val="24"/>
        </w:rPr>
      </w:pPr>
    </w:p>
    <w:p w14:paraId="23962A30" w14:textId="77777777" w:rsidR="00501D99" w:rsidRPr="000839C7" w:rsidRDefault="00501D99" w:rsidP="00501D99">
      <w:pPr>
        <w:jc w:val="both"/>
        <w:rPr>
          <w:i/>
          <w:sz w:val="24"/>
          <w:szCs w:val="24"/>
        </w:rPr>
      </w:pPr>
    </w:p>
    <w:p w14:paraId="52DD3B5E" w14:textId="77777777" w:rsidR="00501D99" w:rsidRDefault="00501D99" w:rsidP="00501D99">
      <w:pPr>
        <w:jc w:val="both"/>
        <w:rPr>
          <w:i/>
          <w:sz w:val="24"/>
          <w:szCs w:val="24"/>
        </w:rPr>
      </w:pPr>
    </w:p>
    <w:p w14:paraId="0C3B6D61" w14:textId="77777777" w:rsidR="00501D99" w:rsidRDefault="00501D99" w:rsidP="00501D99">
      <w:pPr>
        <w:jc w:val="both"/>
        <w:rPr>
          <w:i/>
          <w:sz w:val="24"/>
          <w:szCs w:val="24"/>
        </w:rPr>
      </w:pPr>
    </w:p>
    <w:p w14:paraId="5EDFC8C0" w14:textId="77777777" w:rsidR="00501D99" w:rsidRDefault="00501D99" w:rsidP="00501D99">
      <w:pPr>
        <w:jc w:val="both"/>
        <w:rPr>
          <w:i/>
          <w:sz w:val="24"/>
          <w:szCs w:val="24"/>
        </w:rPr>
      </w:pPr>
    </w:p>
    <w:p w14:paraId="4A255586" w14:textId="77777777" w:rsidR="00501D99" w:rsidRDefault="00501D99" w:rsidP="00501D99">
      <w:pPr>
        <w:jc w:val="both"/>
        <w:rPr>
          <w:i/>
          <w:sz w:val="24"/>
          <w:szCs w:val="24"/>
        </w:rPr>
      </w:pPr>
    </w:p>
    <w:p w14:paraId="154EE57A" w14:textId="77777777" w:rsidR="00501D99" w:rsidRDefault="00501D99" w:rsidP="00501D99">
      <w:pPr>
        <w:jc w:val="both"/>
        <w:rPr>
          <w:i/>
          <w:sz w:val="24"/>
          <w:szCs w:val="24"/>
        </w:rPr>
      </w:pPr>
    </w:p>
    <w:p w14:paraId="0EC62D19" w14:textId="77777777" w:rsidR="00501D99" w:rsidRDefault="00501D99" w:rsidP="00501D99">
      <w:pPr>
        <w:jc w:val="both"/>
        <w:rPr>
          <w:i/>
          <w:sz w:val="24"/>
          <w:szCs w:val="24"/>
        </w:rPr>
      </w:pPr>
    </w:p>
    <w:p w14:paraId="63BCDF43" w14:textId="77777777" w:rsidR="00501D99" w:rsidRDefault="00501D99" w:rsidP="00501D99">
      <w:pPr>
        <w:jc w:val="both"/>
        <w:rPr>
          <w:i/>
          <w:sz w:val="24"/>
          <w:szCs w:val="24"/>
        </w:rPr>
      </w:pPr>
    </w:p>
    <w:p w14:paraId="5FCDFC9B" w14:textId="77777777" w:rsidR="00501D99" w:rsidRDefault="00501D99" w:rsidP="00501D99">
      <w:pPr>
        <w:jc w:val="both"/>
        <w:rPr>
          <w:i/>
          <w:sz w:val="24"/>
          <w:szCs w:val="24"/>
        </w:rPr>
      </w:pPr>
    </w:p>
    <w:p w14:paraId="7C60BC64" w14:textId="77777777" w:rsidR="00501D99" w:rsidRPr="00071B8C" w:rsidRDefault="00501D99" w:rsidP="00501D99">
      <w:pPr>
        <w:jc w:val="both"/>
        <w:rPr>
          <w:i/>
          <w:sz w:val="24"/>
          <w:szCs w:val="24"/>
        </w:rPr>
      </w:pPr>
    </w:p>
    <w:p w14:paraId="262852B9" w14:textId="77777777" w:rsidR="0004751F" w:rsidRPr="00071B8C" w:rsidRDefault="0004751F" w:rsidP="00501D99">
      <w:pPr>
        <w:jc w:val="both"/>
        <w:rPr>
          <w:i/>
          <w:sz w:val="24"/>
          <w:szCs w:val="24"/>
        </w:rPr>
      </w:pPr>
    </w:p>
    <w:p w14:paraId="73FA4990" w14:textId="77777777" w:rsidR="00501D99" w:rsidRDefault="00501D99" w:rsidP="00501D99">
      <w:pPr>
        <w:jc w:val="both"/>
        <w:rPr>
          <w:i/>
          <w:sz w:val="24"/>
          <w:szCs w:val="24"/>
        </w:rPr>
      </w:pPr>
    </w:p>
    <w:p w14:paraId="63E508A7" w14:textId="77777777" w:rsidR="00501D99" w:rsidRDefault="00501D99" w:rsidP="00501D99">
      <w:pPr>
        <w:jc w:val="both"/>
        <w:rPr>
          <w:i/>
          <w:sz w:val="24"/>
          <w:szCs w:val="24"/>
        </w:rPr>
      </w:pPr>
    </w:p>
    <w:p w14:paraId="6489EBDF" w14:textId="77777777" w:rsidR="00501D99" w:rsidRDefault="00501D99" w:rsidP="00501D99">
      <w:pPr>
        <w:jc w:val="both"/>
        <w:rPr>
          <w:i/>
          <w:sz w:val="24"/>
          <w:szCs w:val="24"/>
        </w:rPr>
      </w:pPr>
    </w:p>
    <w:p w14:paraId="1A2AB7DC" w14:textId="77777777" w:rsidR="002C779F" w:rsidRDefault="002C779F" w:rsidP="00501D99">
      <w:pPr>
        <w:jc w:val="right"/>
        <w:rPr>
          <w:sz w:val="24"/>
          <w:szCs w:val="24"/>
        </w:rPr>
      </w:pPr>
    </w:p>
    <w:p w14:paraId="73DC3156" w14:textId="77777777" w:rsidR="002C779F" w:rsidRDefault="002C779F" w:rsidP="00501D99">
      <w:pPr>
        <w:jc w:val="right"/>
        <w:rPr>
          <w:sz w:val="24"/>
          <w:szCs w:val="24"/>
        </w:rPr>
      </w:pPr>
    </w:p>
    <w:p w14:paraId="615D95D8" w14:textId="77777777" w:rsidR="002C779F" w:rsidRDefault="002C779F" w:rsidP="00501D99">
      <w:pPr>
        <w:jc w:val="right"/>
        <w:rPr>
          <w:sz w:val="24"/>
          <w:szCs w:val="24"/>
        </w:rPr>
      </w:pPr>
    </w:p>
    <w:p w14:paraId="5E4A64FF" w14:textId="77777777" w:rsidR="002C779F" w:rsidRDefault="002C779F" w:rsidP="00501D99">
      <w:pPr>
        <w:jc w:val="right"/>
        <w:rPr>
          <w:sz w:val="24"/>
          <w:szCs w:val="24"/>
        </w:rPr>
      </w:pPr>
    </w:p>
    <w:p w14:paraId="67116932" w14:textId="77777777" w:rsidR="002C779F" w:rsidRDefault="002C779F" w:rsidP="00501D99">
      <w:pPr>
        <w:jc w:val="right"/>
        <w:rPr>
          <w:sz w:val="24"/>
          <w:szCs w:val="24"/>
        </w:rPr>
      </w:pPr>
    </w:p>
    <w:p w14:paraId="21FD85D9" w14:textId="77777777" w:rsidR="00272CC6" w:rsidRDefault="00272CC6" w:rsidP="00501D99">
      <w:pPr>
        <w:jc w:val="right"/>
        <w:rPr>
          <w:sz w:val="24"/>
          <w:szCs w:val="24"/>
        </w:rPr>
      </w:pPr>
    </w:p>
    <w:p w14:paraId="160491C7" w14:textId="77777777" w:rsidR="00FE58A1" w:rsidRDefault="00FE58A1" w:rsidP="00501D99">
      <w:pPr>
        <w:jc w:val="right"/>
        <w:rPr>
          <w:sz w:val="24"/>
          <w:szCs w:val="24"/>
        </w:rPr>
      </w:pPr>
    </w:p>
    <w:p w14:paraId="48593EC2" w14:textId="77777777" w:rsidR="00FE58A1" w:rsidRDefault="00FE58A1" w:rsidP="00501D99">
      <w:pPr>
        <w:jc w:val="right"/>
        <w:rPr>
          <w:sz w:val="24"/>
          <w:szCs w:val="24"/>
        </w:rPr>
      </w:pPr>
    </w:p>
    <w:p w14:paraId="22C96C8C" w14:textId="77777777" w:rsidR="00163A50" w:rsidRDefault="00163A50" w:rsidP="00501D99">
      <w:pPr>
        <w:jc w:val="right"/>
        <w:rPr>
          <w:sz w:val="24"/>
          <w:szCs w:val="24"/>
        </w:rPr>
      </w:pPr>
    </w:p>
    <w:p w14:paraId="2456090F" w14:textId="77777777" w:rsidR="00501D99" w:rsidRPr="009C74E8" w:rsidRDefault="00501D99" w:rsidP="00501D99">
      <w:pPr>
        <w:jc w:val="right"/>
        <w:rPr>
          <w:sz w:val="24"/>
          <w:szCs w:val="24"/>
        </w:rPr>
      </w:pPr>
      <w:r w:rsidRPr="009C74E8">
        <w:rPr>
          <w:sz w:val="24"/>
          <w:szCs w:val="24"/>
        </w:rPr>
        <w:t>Приложение № </w:t>
      </w:r>
      <w:r w:rsidR="00A83C29" w:rsidRPr="009C74E8">
        <w:rPr>
          <w:sz w:val="24"/>
          <w:szCs w:val="24"/>
        </w:rPr>
        <w:t>4</w:t>
      </w:r>
      <w:r w:rsidRPr="009C74E8">
        <w:rPr>
          <w:sz w:val="24"/>
          <w:szCs w:val="24"/>
        </w:rPr>
        <w:t xml:space="preserve"> к предложению</w:t>
      </w:r>
    </w:p>
    <w:p w14:paraId="13A641E5" w14:textId="77777777" w:rsidR="00501D99" w:rsidRDefault="0004751F" w:rsidP="00501D99">
      <w:pPr>
        <w:jc w:val="both"/>
        <w:rPr>
          <w:sz w:val="24"/>
          <w:szCs w:val="24"/>
        </w:rPr>
      </w:pPr>
      <w:r w:rsidRPr="009C74E8">
        <w:rPr>
          <w:sz w:val="24"/>
          <w:szCs w:val="24"/>
        </w:rPr>
        <w:t xml:space="preserve">                                                                                                                   </w:t>
      </w:r>
      <w:r w:rsidR="00501D99" w:rsidRPr="009C74E8">
        <w:rPr>
          <w:sz w:val="24"/>
          <w:szCs w:val="24"/>
        </w:rPr>
        <w:t>на участие в закупке</w:t>
      </w:r>
    </w:p>
    <w:p w14:paraId="6C3A9F91" w14:textId="77777777" w:rsidR="00501D99" w:rsidRDefault="00501D99" w:rsidP="00501D99">
      <w:pPr>
        <w:jc w:val="both"/>
        <w:rPr>
          <w:sz w:val="24"/>
          <w:szCs w:val="24"/>
        </w:rPr>
      </w:pPr>
    </w:p>
    <w:p w14:paraId="2008726B" w14:textId="77777777" w:rsidR="00501D99" w:rsidRDefault="00501D99" w:rsidP="00501D99">
      <w:pPr>
        <w:jc w:val="both"/>
        <w:rPr>
          <w:i/>
          <w:sz w:val="24"/>
          <w:szCs w:val="24"/>
        </w:rPr>
      </w:pPr>
    </w:p>
    <w:p w14:paraId="7F1A2658" w14:textId="77777777" w:rsidR="00501D99" w:rsidRDefault="00501D99" w:rsidP="00501D99">
      <w:pPr>
        <w:jc w:val="both"/>
        <w:rPr>
          <w:i/>
          <w:sz w:val="24"/>
          <w:szCs w:val="24"/>
        </w:rPr>
      </w:pPr>
      <w:bookmarkStart w:id="296" w:name="_Toc275078264"/>
    </w:p>
    <w:p w14:paraId="293DF601" w14:textId="6273411C" w:rsidR="000C373A" w:rsidRDefault="002C779F" w:rsidP="000C373A">
      <w:pPr>
        <w:rPr>
          <w:b/>
          <w:color w:val="000000"/>
          <w:sz w:val="24"/>
          <w:szCs w:val="24"/>
        </w:rPr>
      </w:pPr>
      <w:r>
        <w:rPr>
          <w:b/>
          <w:sz w:val="24"/>
          <w:szCs w:val="24"/>
        </w:rPr>
        <w:t>ФОРМА 6.</w:t>
      </w:r>
      <w:r w:rsidR="000C373A">
        <w:rPr>
          <w:b/>
          <w:sz w:val="24"/>
          <w:szCs w:val="24"/>
        </w:rPr>
        <w:t xml:space="preserve">                  </w:t>
      </w:r>
      <w:r w:rsidR="009C74E8">
        <w:rPr>
          <w:b/>
          <w:sz w:val="24"/>
          <w:szCs w:val="24"/>
        </w:rPr>
        <w:t xml:space="preserve">                                  </w:t>
      </w:r>
      <w:r w:rsidR="000C373A">
        <w:rPr>
          <w:b/>
          <w:sz w:val="24"/>
          <w:szCs w:val="24"/>
        </w:rPr>
        <w:t>«</w:t>
      </w:r>
      <w:r w:rsidR="009C74E8">
        <w:rPr>
          <w:b/>
          <w:sz w:val="24"/>
          <w:szCs w:val="24"/>
        </w:rPr>
        <w:t>РАСЧЕТ ЦЕНЫ»</w:t>
      </w:r>
    </w:p>
    <w:p w14:paraId="49135DE7" w14:textId="297315C9" w:rsidR="000C373A" w:rsidRDefault="00E16F8A" w:rsidP="000C373A">
      <w:pPr>
        <w:rPr>
          <w:color w:val="000000"/>
          <w:sz w:val="24"/>
          <w:szCs w:val="24"/>
        </w:rPr>
      </w:pPr>
      <w:r>
        <w:rPr>
          <w:color w:val="000000"/>
          <w:sz w:val="24"/>
          <w:szCs w:val="24"/>
        </w:rPr>
        <w:t xml:space="preserve">                                                   </w:t>
      </w:r>
      <w:r w:rsidR="00D53BD3" w:rsidRPr="004E3483">
        <w:rPr>
          <w:color w:val="000000"/>
          <w:sz w:val="24"/>
          <w:szCs w:val="24"/>
        </w:rPr>
        <w:t xml:space="preserve">реестровый номер закупки </w:t>
      </w:r>
      <w:r w:rsidR="00354BC2">
        <w:rPr>
          <w:color w:val="000000"/>
          <w:sz w:val="24"/>
          <w:szCs w:val="24"/>
        </w:rPr>
        <w:t>КФИ/1-3-2</w:t>
      </w:r>
      <w:r w:rsidR="00866130">
        <w:rPr>
          <w:color w:val="000000"/>
          <w:sz w:val="24"/>
          <w:szCs w:val="24"/>
        </w:rPr>
        <w:t>2</w:t>
      </w:r>
    </w:p>
    <w:p w14:paraId="07064315" w14:textId="77777777" w:rsidR="00207D68" w:rsidRPr="004E3483" w:rsidRDefault="00207D68" w:rsidP="000C373A">
      <w:pPr>
        <w:rPr>
          <w:color w:val="000000"/>
          <w:sz w:val="24"/>
          <w:szCs w:val="24"/>
        </w:rPr>
      </w:pPr>
    </w:p>
    <w:p w14:paraId="5BB9F79C" w14:textId="77777777" w:rsidR="000C373A" w:rsidRDefault="000C373A" w:rsidP="000C373A">
      <w:pPr>
        <w:jc w:val="both"/>
        <w:rPr>
          <w:color w:val="000000"/>
          <w:sz w:val="22"/>
          <w:szCs w:val="2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2862"/>
        <w:gridCol w:w="1674"/>
        <w:gridCol w:w="4705"/>
      </w:tblGrid>
      <w:tr w:rsidR="009C74E8" w:rsidRPr="009C74E8" w14:paraId="60374E8B" w14:textId="77777777" w:rsidTr="000A4852">
        <w:trPr>
          <w:cantSplit/>
          <w:trHeight w:val="225"/>
        </w:trPr>
        <w:tc>
          <w:tcPr>
            <w:tcW w:w="710" w:type="dxa"/>
          </w:tcPr>
          <w:p w14:paraId="6062CDD0" w14:textId="77777777" w:rsidR="009C74E8" w:rsidRPr="009C74E8" w:rsidRDefault="009C74E8" w:rsidP="009C74E8">
            <w:pPr>
              <w:keepNext/>
              <w:jc w:val="center"/>
              <w:rPr>
                <w:bCs/>
                <w:sz w:val="24"/>
                <w:szCs w:val="24"/>
              </w:rPr>
            </w:pPr>
            <w:bookmarkStart w:id="297" w:name="_Hlk113107578"/>
          </w:p>
        </w:tc>
        <w:tc>
          <w:tcPr>
            <w:tcW w:w="2862" w:type="dxa"/>
            <w:shd w:val="clear" w:color="auto" w:fill="auto"/>
            <w:noWrap/>
            <w:hideMark/>
          </w:tcPr>
          <w:p w14:paraId="497E9D0C" w14:textId="77777777" w:rsidR="009C74E8" w:rsidRPr="009C74E8" w:rsidRDefault="009C74E8" w:rsidP="009C74E8">
            <w:pPr>
              <w:keepNext/>
              <w:jc w:val="center"/>
              <w:rPr>
                <w:b/>
                <w:bCs/>
                <w:sz w:val="24"/>
                <w:szCs w:val="24"/>
              </w:rPr>
            </w:pPr>
            <w:r w:rsidRPr="009C74E8">
              <w:rPr>
                <w:b/>
                <w:bCs/>
                <w:sz w:val="24"/>
                <w:szCs w:val="24"/>
              </w:rPr>
              <w:t>Портфельные компании</w:t>
            </w:r>
          </w:p>
        </w:tc>
        <w:tc>
          <w:tcPr>
            <w:tcW w:w="1674" w:type="dxa"/>
          </w:tcPr>
          <w:p w14:paraId="195BB233" w14:textId="77777777" w:rsidR="009C74E8" w:rsidRPr="009C74E8" w:rsidRDefault="009C74E8" w:rsidP="009C74E8">
            <w:pPr>
              <w:keepNext/>
              <w:jc w:val="center"/>
              <w:rPr>
                <w:b/>
                <w:bCs/>
                <w:sz w:val="24"/>
                <w:szCs w:val="24"/>
              </w:rPr>
            </w:pPr>
            <w:r w:rsidRPr="009C74E8">
              <w:rPr>
                <w:b/>
                <w:bCs/>
                <w:sz w:val="24"/>
                <w:szCs w:val="24"/>
              </w:rPr>
              <w:t xml:space="preserve">Трудозатраты, </w:t>
            </w:r>
            <w:proofErr w:type="gramStart"/>
            <w:r w:rsidRPr="009C74E8">
              <w:rPr>
                <w:b/>
                <w:bCs/>
                <w:sz w:val="24"/>
                <w:szCs w:val="24"/>
              </w:rPr>
              <w:t>чел.час</w:t>
            </w:r>
            <w:proofErr w:type="gramEnd"/>
          </w:p>
        </w:tc>
        <w:tc>
          <w:tcPr>
            <w:tcW w:w="4705" w:type="dxa"/>
          </w:tcPr>
          <w:p w14:paraId="6DD00406" w14:textId="77777777" w:rsidR="009C74E8" w:rsidRPr="009C74E8" w:rsidRDefault="009C74E8" w:rsidP="009C74E8">
            <w:pPr>
              <w:keepNext/>
              <w:jc w:val="center"/>
              <w:rPr>
                <w:b/>
                <w:bCs/>
                <w:sz w:val="24"/>
                <w:szCs w:val="24"/>
              </w:rPr>
            </w:pPr>
            <w:r w:rsidRPr="009C74E8">
              <w:rPr>
                <w:b/>
                <w:bCs/>
                <w:sz w:val="24"/>
                <w:szCs w:val="24"/>
              </w:rPr>
              <w:t xml:space="preserve">Стоимость аудиторских услуг, руб., в </w:t>
            </w:r>
            <w:proofErr w:type="gramStart"/>
            <w:r w:rsidRPr="009C74E8">
              <w:rPr>
                <w:b/>
                <w:bCs/>
                <w:sz w:val="24"/>
                <w:szCs w:val="24"/>
              </w:rPr>
              <w:t>т.ч.</w:t>
            </w:r>
            <w:proofErr w:type="gramEnd"/>
            <w:r w:rsidRPr="009C74E8">
              <w:rPr>
                <w:b/>
                <w:bCs/>
                <w:sz w:val="24"/>
                <w:szCs w:val="24"/>
              </w:rPr>
              <w:t xml:space="preserve"> НДС 20%</w:t>
            </w:r>
          </w:p>
        </w:tc>
      </w:tr>
      <w:tr w:rsidR="009C74E8" w:rsidRPr="009C74E8" w14:paraId="3F1A2608" w14:textId="77777777" w:rsidTr="000A4852">
        <w:trPr>
          <w:cantSplit/>
          <w:trHeight w:val="225"/>
        </w:trPr>
        <w:tc>
          <w:tcPr>
            <w:tcW w:w="710" w:type="dxa"/>
          </w:tcPr>
          <w:p w14:paraId="44CD07C8" w14:textId="77777777" w:rsidR="009C74E8" w:rsidRPr="009C74E8" w:rsidRDefault="009C74E8" w:rsidP="009C74E8">
            <w:pPr>
              <w:rPr>
                <w:sz w:val="24"/>
                <w:szCs w:val="24"/>
              </w:rPr>
            </w:pPr>
            <w:r w:rsidRPr="009C74E8">
              <w:rPr>
                <w:sz w:val="24"/>
                <w:szCs w:val="24"/>
              </w:rPr>
              <w:t>1.</w:t>
            </w:r>
          </w:p>
        </w:tc>
        <w:tc>
          <w:tcPr>
            <w:tcW w:w="2862" w:type="dxa"/>
            <w:shd w:val="clear" w:color="auto" w:fill="auto"/>
            <w:noWrap/>
          </w:tcPr>
          <w:p w14:paraId="08B062F8" w14:textId="11974873" w:rsidR="009C74E8" w:rsidRPr="009C74E8" w:rsidRDefault="009C74E8" w:rsidP="009C74E8">
            <w:pPr>
              <w:rPr>
                <w:sz w:val="24"/>
                <w:szCs w:val="24"/>
              </w:rPr>
            </w:pPr>
          </w:p>
        </w:tc>
        <w:tc>
          <w:tcPr>
            <w:tcW w:w="1674" w:type="dxa"/>
            <w:vAlign w:val="center"/>
          </w:tcPr>
          <w:p w14:paraId="71D1795D" w14:textId="078D1809" w:rsidR="009C74E8" w:rsidRPr="009C74E8" w:rsidRDefault="009C74E8" w:rsidP="009C74E8">
            <w:pPr>
              <w:jc w:val="center"/>
              <w:rPr>
                <w:rFonts w:eastAsia="Calibri"/>
                <w:sz w:val="24"/>
                <w:szCs w:val="24"/>
              </w:rPr>
            </w:pPr>
          </w:p>
        </w:tc>
        <w:tc>
          <w:tcPr>
            <w:tcW w:w="4705" w:type="dxa"/>
            <w:vAlign w:val="center"/>
          </w:tcPr>
          <w:p w14:paraId="0C29EA9C" w14:textId="67E39687" w:rsidR="009C74E8" w:rsidRPr="009C74E8" w:rsidRDefault="009C74E8" w:rsidP="009C74E8">
            <w:pPr>
              <w:ind w:left="57" w:right="57"/>
              <w:jc w:val="center"/>
              <w:rPr>
                <w:sz w:val="24"/>
                <w:szCs w:val="24"/>
              </w:rPr>
            </w:pPr>
          </w:p>
        </w:tc>
      </w:tr>
      <w:tr w:rsidR="009C74E8" w:rsidRPr="009C74E8" w14:paraId="1949C65A" w14:textId="77777777" w:rsidTr="000A4852">
        <w:trPr>
          <w:cantSplit/>
          <w:trHeight w:val="225"/>
        </w:trPr>
        <w:tc>
          <w:tcPr>
            <w:tcW w:w="710" w:type="dxa"/>
          </w:tcPr>
          <w:p w14:paraId="6931E60F" w14:textId="77777777" w:rsidR="009C74E8" w:rsidRPr="009C74E8" w:rsidRDefault="009C74E8" w:rsidP="009C74E8">
            <w:pPr>
              <w:rPr>
                <w:sz w:val="24"/>
                <w:szCs w:val="24"/>
              </w:rPr>
            </w:pPr>
            <w:r w:rsidRPr="009C74E8">
              <w:rPr>
                <w:sz w:val="24"/>
                <w:szCs w:val="24"/>
              </w:rPr>
              <w:t>2.</w:t>
            </w:r>
          </w:p>
        </w:tc>
        <w:tc>
          <w:tcPr>
            <w:tcW w:w="2862" w:type="dxa"/>
            <w:shd w:val="clear" w:color="auto" w:fill="auto"/>
            <w:noWrap/>
          </w:tcPr>
          <w:p w14:paraId="3A53AF88" w14:textId="73C310CE" w:rsidR="009C74E8" w:rsidRPr="009C74E8" w:rsidRDefault="009C74E8" w:rsidP="009C74E8">
            <w:pPr>
              <w:rPr>
                <w:sz w:val="24"/>
                <w:szCs w:val="24"/>
              </w:rPr>
            </w:pPr>
          </w:p>
        </w:tc>
        <w:tc>
          <w:tcPr>
            <w:tcW w:w="1674" w:type="dxa"/>
            <w:vAlign w:val="center"/>
          </w:tcPr>
          <w:p w14:paraId="3781C554" w14:textId="4ADFBE3A" w:rsidR="009C74E8" w:rsidRPr="009C74E8" w:rsidRDefault="009C74E8" w:rsidP="009C74E8">
            <w:pPr>
              <w:jc w:val="center"/>
              <w:rPr>
                <w:rFonts w:eastAsia="Calibri"/>
                <w:sz w:val="24"/>
                <w:szCs w:val="24"/>
              </w:rPr>
            </w:pPr>
          </w:p>
        </w:tc>
        <w:tc>
          <w:tcPr>
            <w:tcW w:w="4705" w:type="dxa"/>
            <w:vAlign w:val="center"/>
          </w:tcPr>
          <w:p w14:paraId="087C07F4" w14:textId="2112A0F9" w:rsidR="009C74E8" w:rsidRPr="009C74E8" w:rsidRDefault="009C74E8" w:rsidP="009C74E8">
            <w:pPr>
              <w:ind w:left="57" w:right="57"/>
              <w:jc w:val="center"/>
              <w:rPr>
                <w:sz w:val="24"/>
                <w:szCs w:val="24"/>
              </w:rPr>
            </w:pPr>
          </w:p>
        </w:tc>
      </w:tr>
      <w:tr w:rsidR="009C74E8" w:rsidRPr="009C74E8" w14:paraId="487227B9" w14:textId="77777777" w:rsidTr="000A4852">
        <w:trPr>
          <w:cantSplit/>
          <w:trHeight w:val="225"/>
        </w:trPr>
        <w:tc>
          <w:tcPr>
            <w:tcW w:w="710" w:type="dxa"/>
          </w:tcPr>
          <w:p w14:paraId="3E4B32B4" w14:textId="77777777" w:rsidR="009C74E8" w:rsidRPr="009C74E8" w:rsidRDefault="009C74E8" w:rsidP="009C74E8">
            <w:pPr>
              <w:rPr>
                <w:sz w:val="24"/>
                <w:szCs w:val="24"/>
              </w:rPr>
            </w:pPr>
            <w:r w:rsidRPr="009C74E8">
              <w:rPr>
                <w:sz w:val="24"/>
                <w:szCs w:val="24"/>
              </w:rPr>
              <w:t>3.</w:t>
            </w:r>
          </w:p>
        </w:tc>
        <w:tc>
          <w:tcPr>
            <w:tcW w:w="2862" w:type="dxa"/>
            <w:shd w:val="clear" w:color="auto" w:fill="auto"/>
            <w:noWrap/>
          </w:tcPr>
          <w:p w14:paraId="65E4EC38" w14:textId="1D68B569" w:rsidR="009C74E8" w:rsidRPr="009C74E8" w:rsidRDefault="009C74E8" w:rsidP="009C74E8">
            <w:pPr>
              <w:rPr>
                <w:sz w:val="24"/>
                <w:szCs w:val="24"/>
              </w:rPr>
            </w:pPr>
          </w:p>
        </w:tc>
        <w:tc>
          <w:tcPr>
            <w:tcW w:w="1674" w:type="dxa"/>
            <w:vAlign w:val="center"/>
          </w:tcPr>
          <w:p w14:paraId="1A470F77" w14:textId="04919050" w:rsidR="009C74E8" w:rsidRPr="009C74E8" w:rsidRDefault="009C74E8" w:rsidP="009C74E8">
            <w:pPr>
              <w:jc w:val="center"/>
              <w:rPr>
                <w:sz w:val="24"/>
                <w:szCs w:val="24"/>
              </w:rPr>
            </w:pPr>
          </w:p>
        </w:tc>
        <w:tc>
          <w:tcPr>
            <w:tcW w:w="4705" w:type="dxa"/>
            <w:vAlign w:val="center"/>
          </w:tcPr>
          <w:p w14:paraId="33290A05" w14:textId="62B62175" w:rsidR="009C74E8" w:rsidRPr="009C74E8" w:rsidRDefault="009C74E8" w:rsidP="009C74E8">
            <w:pPr>
              <w:ind w:left="57" w:right="57"/>
              <w:jc w:val="center"/>
              <w:rPr>
                <w:sz w:val="24"/>
                <w:szCs w:val="24"/>
              </w:rPr>
            </w:pPr>
          </w:p>
        </w:tc>
      </w:tr>
      <w:tr w:rsidR="009C74E8" w:rsidRPr="009C74E8" w14:paraId="76BE2727" w14:textId="77777777" w:rsidTr="000A4852">
        <w:trPr>
          <w:cantSplit/>
          <w:trHeight w:val="225"/>
        </w:trPr>
        <w:tc>
          <w:tcPr>
            <w:tcW w:w="710" w:type="dxa"/>
          </w:tcPr>
          <w:p w14:paraId="3B476C3D" w14:textId="77777777" w:rsidR="009C74E8" w:rsidRPr="009C74E8" w:rsidRDefault="009C74E8" w:rsidP="009C74E8">
            <w:pPr>
              <w:jc w:val="right"/>
              <w:rPr>
                <w:sz w:val="24"/>
                <w:szCs w:val="24"/>
              </w:rPr>
            </w:pPr>
          </w:p>
        </w:tc>
        <w:tc>
          <w:tcPr>
            <w:tcW w:w="2862" w:type="dxa"/>
          </w:tcPr>
          <w:p w14:paraId="3E103C8C" w14:textId="77777777" w:rsidR="009C74E8" w:rsidRPr="009C74E8" w:rsidRDefault="009C74E8" w:rsidP="009C74E8">
            <w:pPr>
              <w:jc w:val="right"/>
              <w:rPr>
                <w:sz w:val="24"/>
                <w:szCs w:val="24"/>
              </w:rPr>
            </w:pPr>
          </w:p>
        </w:tc>
        <w:tc>
          <w:tcPr>
            <w:tcW w:w="6379" w:type="dxa"/>
            <w:gridSpan w:val="2"/>
            <w:vAlign w:val="center"/>
          </w:tcPr>
          <w:p w14:paraId="0FEF9F47" w14:textId="5A9193F5" w:rsidR="009C74E8" w:rsidRPr="009C74E8" w:rsidRDefault="009C74E8" w:rsidP="009C74E8">
            <w:pPr>
              <w:jc w:val="center"/>
              <w:rPr>
                <w:sz w:val="24"/>
                <w:szCs w:val="24"/>
              </w:rPr>
            </w:pPr>
            <w:r>
              <w:rPr>
                <w:sz w:val="24"/>
                <w:szCs w:val="24"/>
              </w:rPr>
              <w:t>ИТОГО</w:t>
            </w:r>
          </w:p>
        </w:tc>
      </w:tr>
    </w:tbl>
    <w:p w14:paraId="085D118A" w14:textId="77777777" w:rsidR="000C373A" w:rsidRDefault="000C373A" w:rsidP="000C373A">
      <w:pPr>
        <w:jc w:val="both"/>
        <w:rPr>
          <w:i/>
          <w:sz w:val="24"/>
          <w:szCs w:val="24"/>
        </w:rPr>
      </w:pPr>
    </w:p>
    <w:bookmarkEnd w:id="297"/>
    <w:p w14:paraId="757683E4" w14:textId="77777777" w:rsidR="000C373A" w:rsidRDefault="000C373A" w:rsidP="000C373A">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C373A" w14:paraId="01E80A8C" w14:textId="77777777" w:rsidTr="00FD6A97">
        <w:trPr>
          <w:jc w:val="center"/>
        </w:trPr>
        <w:tc>
          <w:tcPr>
            <w:tcW w:w="2660" w:type="dxa"/>
            <w:tcBorders>
              <w:top w:val="single" w:sz="4" w:space="0" w:color="000000"/>
              <w:left w:val="nil"/>
              <w:bottom w:val="nil"/>
              <w:right w:val="nil"/>
            </w:tcBorders>
            <w:hideMark/>
          </w:tcPr>
          <w:p w14:paraId="5EAEBAD6" w14:textId="77777777" w:rsidR="000C373A" w:rsidRDefault="000C373A" w:rsidP="00FD6A97">
            <w:pPr>
              <w:spacing w:line="276" w:lineRule="auto"/>
              <w:jc w:val="both"/>
              <w:rPr>
                <w:bCs/>
                <w:i/>
                <w:iCs/>
                <w:sz w:val="24"/>
                <w:szCs w:val="24"/>
                <w:lang w:eastAsia="en-US"/>
              </w:rPr>
            </w:pPr>
            <w:r>
              <w:rPr>
                <w:bCs/>
                <w:i/>
                <w:iCs/>
                <w:sz w:val="24"/>
                <w:szCs w:val="24"/>
                <w:lang w:eastAsia="en-US"/>
              </w:rPr>
              <w:t>(должность)</w:t>
            </w:r>
          </w:p>
        </w:tc>
        <w:tc>
          <w:tcPr>
            <w:tcW w:w="462" w:type="dxa"/>
          </w:tcPr>
          <w:p w14:paraId="70428B11" w14:textId="77777777" w:rsidR="000C373A" w:rsidRDefault="000C373A" w:rsidP="00FD6A97">
            <w:pPr>
              <w:spacing w:line="276" w:lineRule="auto"/>
              <w:jc w:val="both"/>
              <w:rPr>
                <w:i/>
                <w:sz w:val="24"/>
                <w:szCs w:val="24"/>
                <w:lang w:eastAsia="en-US"/>
              </w:rPr>
            </w:pPr>
          </w:p>
        </w:tc>
        <w:tc>
          <w:tcPr>
            <w:tcW w:w="2515" w:type="dxa"/>
            <w:tcBorders>
              <w:top w:val="single" w:sz="4" w:space="0" w:color="000000"/>
              <w:left w:val="nil"/>
              <w:bottom w:val="nil"/>
              <w:right w:val="nil"/>
            </w:tcBorders>
            <w:hideMark/>
          </w:tcPr>
          <w:p w14:paraId="43DDF786" w14:textId="77777777" w:rsidR="000C373A" w:rsidRDefault="000C373A" w:rsidP="00FD6A97">
            <w:pPr>
              <w:spacing w:line="276" w:lineRule="auto"/>
              <w:jc w:val="both"/>
              <w:rPr>
                <w:bCs/>
                <w:i/>
                <w:iCs/>
                <w:sz w:val="24"/>
                <w:szCs w:val="24"/>
                <w:lang w:eastAsia="en-US"/>
              </w:rPr>
            </w:pPr>
            <w:r>
              <w:rPr>
                <w:bCs/>
                <w:i/>
                <w:iCs/>
                <w:sz w:val="24"/>
                <w:szCs w:val="24"/>
                <w:lang w:eastAsia="en-US"/>
              </w:rPr>
              <w:t>(подпись)</w:t>
            </w:r>
          </w:p>
        </w:tc>
        <w:tc>
          <w:tcPr>
            <w:tcW w:w="496" w:type="dxa"/>
          </w:tcPr>
          <w:p w14:paraId="356D9C55" w14:textId="77777777" w:rsidR="000C373A" w:rsidRDefault="000C373A" w:rsidP="00FD6A97">
            <w:pPr>
              <w:spacing w:line="276" w:lineRule="auto"/>
              <w:jc w:val="both"/>
              <w:rPr>
                <w:i/>
                <w:sz w:val="24"/>
                <w:szCs w:val="24"/>
                <w:lang w:eastAsia="en-US"/>
              </w:rPr>
            </w:pPr>
          </w:p>
        </w:tc>
        <w:tc>
          <w:tcPr>
            <w:tcW w:w="2727" w:type="dxa"/>
            <w:tcBorders>
              <w:top w:val="single" w:sz="4" w:space="0" w:color="000000"/>
              <w:left w:val="nil"/>
              <w:bottom w:val="nil"/>
              <w:right w:val="nil"/>
            </w:tcBorders>
            <w:hideMark/>
          </w:tcPr>
          <w:p w14:paraId="49133BC0" w14:textId="77777777" w:rsidR="000C373A" w:rsidRDefault="000C373A" w:rsidP="00FD6A97">
            <w:pPr>
              <w:spacing w:line="276" w:lineRule="auto"/>
              <w:jc w:val="both"/>
              <w:rPr>
                <w:bCs/>
                <w:i/>
                <w:iCs/>
                <w:sz w:val="24"/>
                <w:szCs w:val="24"/>
                <w:lang w:eastAsia="en-US"/>
              </w:rPr>
            </w:pPr>
            <w:r>
              <w:rPr>
                <w:bCs/>
                <w:i/>
                <w:iCs/>
                <w:sz w:val="24"/>
                <w:szCs w:val="24"/>
                <w:lang w:eastAsia="en-US"/>
              </w:rPr>
              <w:t>(ФИО)</w:t>
            </w:r>
          </w:p>
        </w:tc>
      </w:tr>
    </w:tbl>
    <w:p w14:paraId="3DE94F83" w14:textId="77777777" w:rsidR="000C373A" w:rsidRDefault="000C373A" w:rsidP="000C373A">
      <w:pPr>
        <w:jc w:val="both"/>
        <w:rPr>
          <w:i/>
          <w:sz w:val="24"/>
          <w:szCs w:val="24"/>
        </w:rPr>
      </w:pPr>
    </w:p>
    <w:p w14:paraId="3A9C2657" w14:textId="77777777" w:rsidR="000C373A" w:rsidRDefault="000C373A" w:rsidP="000C373A">
      <w:pPr>
        <w:jc w:val="both"/>
        <w:rPr>
          <w:i/>
          <w:sz w:val="24"/>
          <w:szCs w:val="24"/>
        </w:rPr>
      </w:pPr>
    </w:p>
    <w:p w14:paraId="1377A89B" w14:textId="77777777" w:rsidR="000C373A" w:rsidRDefault="000C373A" w:rsidP="000C373A">
      <w:pPr>
        <w:jc w:val="both"/>
        <w:rPr>
          <w:sz w:val="24"/>
          <w:szCs w:val="24"/>
        </w:rPr>
      </w:pPr>
      <w:r>
        <w:rPr>
          <w:sz w:val="24"/>
          <w:szCs w:val="24"/>
        </w:rPr>
        <w:t>М.П.</w:t>
      </w:r>
    </w:p>
    <w:p w14:paraId="708C0358" w14:textId="77777777" w:rsidR="000C373A" w:rsidRDefault="000C373A" w:rsidP="000C373A">
      <w:pPr>
        <w:jc w:val="both"/>
        <w:rPr>
          <w:i/>
          <w:sz w:val="24"/>
          <w:szCs w:val="24"/>
        </w:rPr>
      </w:pPr>
    </w:p>
    <w:p w14:paraId="46693A49" w14:textId="77777777" w:rsidR="000C373A" w:rsidRDefault="000C373A" w:rsidP="000C373A">
      <w:pPr>
        <w:jc w:val="both"/>
        <w:rPr>
          <w:i/>
          <w:sz w:val="24"/>
          <w:szCs w:val="24"/>
        </w:rPr>
      </w:pPr>
    </w:p>
    <w:p w14:paraId="709EE196" w14:textId="7218CDD7" w:rsidR="00124CDC" w:rsidRDefault="00124CDC" w:rsidP="00124CDC">
      <w:pPr>
        <w:tabs>
          <w:tab w:val="left" w:pos="1276"/>
        </w:tabs>
        <w:spacing w:line="276" w:lineRule="auto"/>
        <w:jc w:val="both"/>
        <w:rPr>
          <w:rFonts w:eastAsia="Calibri"/>
          <w:i/>
          <w:color w:val="1F497D" w:themeColor="text2"/>
          <w:sz w:val="24"/>
          <w:szCs w:val="24"/>
        </w:rPr>
      </w:pPr>
      <w:r w:rsidRPr="00844F0B">
        <w:rPr>
          <w:i/>
          <w:color w:val="1F497D" w:themeColor="text2"/>
          <w:sz w:val="24"/>
          <w:szCs w:val="24"/>
        </w:rPr>
        <w:t xml:space="preserve">    </w:t>
      </w:r>
      <w:r>
        <w:rPr>
          <w:i/>
          <w:color w:val="1F497D" w:themeColor="text2"/>
          <w:sz w:val="24"/>
          <w:szCs w:val="24"/>
        </w:rPr>
        <w:t xml:space="preserve">Инструкция по заполнению: </w:t>
      </w:r>
      <w:r w:rsidRPr="00844F0B">
        <w:rPr>
          <w:i/>
          <w:color w:val="1F497D" w:themeColor="text2"/>
          <w:sz w:val="24"/>
          <w:szCs w:val="24"/>
        </w:rPr>
        <w:t xml:space="preserve">Участник закупки в данном </w:t>
      </w:r>
      <w:r>
        <w:rPr>
          <w:i/>
          <w:color w:val="1F497D" w:themeColor="text2"/>
          <w:sz w:val="24"/>
          <w:szCs w:val="24"/>
        </w:rPr>
        <w:t>приложении</w:t>
      </w:r>
      <w:r w:rsidRPr="00844F0B">
        <w:rPr>
          <w:i/>
          <w:color w:val="1F497D" w:themeColor="text2"/>
          <w:sz w:val="24"/>
          <w:szCs w:val="24"/>
        </w:rPr>
        <w:t xml:space="preserve"> представляет подробный расчет Цены договора, указанной участником закупки в Заявке на участие в закупке. При </w:t>
      </w:r>
      <w:proofErr w:type="gramStart"/>
      <w:r w:rsidRPr="00844F0B">
        <w:rPr>
          <w:i/>
          <w:color w:val="1F497D" w:themeColor="text2"/>
          <w:sz w:val="24"/>
          <w:szCs w:val="24"/>
        </w:rPr>
        <w:t xml:space="preserve">этом,  </w:t>
      </w:r>
      <w:r w:rsidRPr="00844F0B">
        <w:rPr>
          <w:rFonts w:eastAsia="Calibri"/>
          <w:i/>
          <w:color w:val="1F497D" w:themeColor="text2"/>
          <w:sz w:val="24"/>
          <w:szCs w:val="24"/>
        </w:rPr>
        <w:t>Цена</w:t>
      </w:r>
      <w:proofErr w:type="gramEnd"/>
      <w:r w:rsidRPr="00844F0B">
        <w:rPr>
          <w:rFonts w:eastAsia="Calibri"/>
          <w:i/>
          <w:color w:val="1F497D" w:themeColor="text2"/>
          <w:sz w:val="24"/>
          <w:szCs w:val="24"/>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44F0B">
        <w:rPr>
          <w:rFonts w:eastAsia="Calibri"/>
          <w:b/>
          <w:i/>
          <w:color w:val="1F497D" w:themeColor="text2"/>
          <w:sz w:val="24"/>
          <w:szCs w:val="24"/>
        </w:rPr>
        <w:t>В случае несовпадения указанных цен</w:t>
      </w:r>
      <w:r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844F0B">
        <w:rPr>
          <w:rFonts w:eastAsia="Calibri"/>
          <w:b/>
          <w:i/>
          <w:color w:val="1F497D" w:themeColor="text2"/>
          <w:sz w:val="24"/>
          <w:szCs w:val="24"/>
        </w:rPr>
        <w:t>достоверно</w:t>
      </w:r>
      <w:r w:rsidRPr="00844F0B">
        <w:rPr>
          <w:rFonts w:eastAsia="Calibri"/>
          <w:i/>
          <w:color w:val="1F497D" w:themeColor="text2"/>
          <w:sz w:val="24"/>
          <w:szCs w:val="24"/>
        </w:rPr>
        <w:t xml:space="preserve"> определить Цену договора, предлагаемую участником закупки, </w:t>
      </w:r>
      <w:r w:rsidRPr="00844F0B">
        <w:rPr>
          <w:rFonts w:eastAsia="Calibri"/>
          <w:b/>
          <w:i/>
          <w:color w:val="1F497D" w:themeColor="text2"/>
          <w:sz w:val="24"/>
          <w:szCs w:val="24"/>
        </w:rPr>
        <w:t xml:space="preserve">заявка на участие в закупке признается несоответствующей </w:t>
      </w:r>
      <w:r w:rsidRPr="00844F0B">
        <w:rPr>
          <w:rFonts w:eastAsia="Calibri"/>
          <w:i/>
          <w:color w:val="1F497D" w:themeColor="text2"/>
          <w:sz w:val="24"/>
          <w:szCs w:val="24"/>
        </w:rPr>
        <w:t xml:space="preserve">требованиям документации о закупке, что влечет за собой отказ в допуске в соответствии с </w:t>
      </w:r>
      <w:r>
        <w:rPr>
          <w:rFonts w:eastAsia="Calibri"/>
          <w:i/>
          <w:color w:val="1F497D" w:themeColor="text2"/>
          <w:sz w:val="24"/>
          <w:szCs w:val="24"/>
        </w:rPr>
        <w:t>Положением о закупках.</w:t>
      </w:r>
    </w:p>
    <w:p w14:paraId="4DEDCAFA" w14:textId="77777777" w:rsidR="000C373A" w:rsidRDefault="000C373A" w:rsidP="000C373A">
      <w:pPr>
        <w:jc w:val="both"/>
        <w:rPr>
          <w:i/>
          <w:sz w:val="24"/>
          <w:szCs w:val="24"/>
        </w:rPr>
      </w:pPr>
    </w:p>
    <w:p w14:paraId="4AEB0C33" w14:textId="77777777" w:rsidR="000C373A" w:rsidRDefault="000C373A" w:rsidP="000C373A">
      <w:pPr>
        <w:jc w:val="both"/>
        <w:rPr>
          <w:i/>
          <w:sz w:val="24"/>
          <w:szCs w:val="24"/>
        </w:rPr>
      </w:pPr>
    </w:p>
    <w:p w14:paraId="363FE3E2" w14:textId="77777777" w:rsidR="000C373A" w:rsidRDefault="000C373A" w:rsidP="000C373A">
      <w:pPr>
        <w:jc w:val="both"/>
        <w:rPr>
          <w:i/>
          <w:sz w:val="24"/>
          <w:szCs w:val="24"/>
        </w:rPr>
      </w:pPr>
    </w:p>
    <w:p w14:paraId="4C162965" w14:textId="77777777" w:rsidR="000C373A" w:rsidRDefault="000C373A" w:rsidP="000C373A">
      <w:pPr>
        <w:jc w:val="both"/>
        <w:rPr>
          <w:i/>
          <w:sz w:val="24"/>
          <w:szCs w:val="24"/>
        </w:rPr>
      </w:pPr>
    </w:p>
    <w:p w14:paraId="093EEECC" w14:textId="77777777" w:rsidR="000C373A" w:rsidRDefault="000C373A" w:rsidP="000C373A">
      <w:pPr>
        <w:jc w:val="both"/>
        <w:rPr>
          <w:i/>
          <w:sz w:val="24"/>
          <w:szCs w:val="24"/>
        </w:rPr>
      </w:pPr>
    </w:p>
    <w:p w14:paraId="4E5BB930" w14:textId="77777777" w:rsidR="00501D99" w:rsidRDefault="00501D99" w:rsidP="00501D99">
      <w:pPr>
        <w:jc w:val="both"/>
        <w:rPr>
          <w:i/>
          <w:sz w:val="24"/>
          <w:szCs w:val="24"/>
        </w:rPr>
      </w:pPr>
    </w:p>
    <w:p w14:paraId="2FDC3F4E" w14:textId="77777777" w:rsidR="00501D99" w:rsidRDefault="00501D99" w:rsidP="00501D99">
      <w:pPr>
        <w:jc w:val="both"/>
        <w:rPr>
          <w:i/>
          <w:sz w:val="24"/>
          <w:szCs w:val="24"/>
        </w:rPr>
      </w:pPr>
    </w:p>
    <w:p w14:paraId="2F755726" w14:textId="77777777" w:rsidR="00501D99" w:rsidRDefault="00501D99" w:rsidP="00501D99">
      <w:pPr>
        <w:jc w:val="both"/>
        <w:rPr>
          <w:i/>
          <w:sz w:val="24"/>
          <w:szCs w:val="24"/>
        </w:rPr>
      </w:pPr>
    </w:p>
    <w:p w14:paraId="439D0F0B" w14:textId="77777777" w:rsidR="00501D99" w:rsidRDefault="00501D99" w:rsidP="00501D99">
      <w:pPr>
        <w:jc w:val="both"/>
        <w:rPr>
          <w:i/>
          <w:sz w:val="24"/>
          <w:szCs w:val="24"/>
        </w:rPr>
      </w:pPr>
    </w:p>
    <w:p w14:paraId="7B56E259" w14:textId="77777777" w:rsidR="00501D99" w:rsidRDefault="00501D99" w:rsidP="00501D99">
      <w:pPr>
        <w:jc w:val="both"/>
        <w:rPr>
          <w:i/>
          <w:sz w:val="24"/>
          <w:szCs w:val="24"/>
        </w:rPr>
      </w:pPr>
    </w:p>
    <w:p w14:paraId="4F3669DD" w14:textId="77777777" w:rsidR="00501D99" w:rsidRDefault="00501D99" w:rsidP="00501D99">
      <w:pPr>
        <w:jc w:val="both"/>
        <w:rPr>
          <w:i/>
          <w:sz w:val="24"/>
          <w:szCs w:val="24"/>
        </w:rPr>
      </w:pPr>
    </w:p>
    <w:p w14:paraId="75883519" w14:textId="77777777" w:rsidR="00501D99" w:rsidRDefault="00501D99" w:rsidP="00501D99">
      <w:pPr>
        <w:jc w:val="both"/>
        <w:rPr>
          <w:i/>
          <w:sz w:val="24"/>
          <w:szCs w:val="24"/>
        </w:rPr>
      </w:pPr>
    </w:p>
    <w:p w14:paraId="0569FCEB" w14:textId="77777777" w:rsidR="00501D99" w:rsidRDefault="00501D99" w:rsidP="00501D99">
      <w:pPr>
        <w:jc w:val="both"/>
        <w:rPr>
          <w:i/>
          <w:sz w:val="24"/>
          <w:szCs w:val="24"/>
        </w:rPr>
      </w:pPr>
    </w:p>
    <w:p w14:paraId="4E186829" w14:textId="77777777" w:rsidR="00501D99" w:rsidRDefault="00501D99" w:rsidP="00501D99">
      <w:pPr>
        <w:jc w:val="both"/>
        <w:rPr>
          <w:i/>
          <w:sz w:val="24"/>
          <w:szCs w:val="24"/>
        </w:rPr>
      </w:pPr>
    </w:p>
    <w:p w14:paraId="1960CDDB" w14:textId="77777777" w:rsidR="00501D99" w:rsidRDefault="00501D99" w:rsidP="00501D99">
      <w:pPr>
        <w:jc w:val="both"/>
        <w:rPr>
          <w:i/>
          <w:sz w:val="24"/>
          <w:szCs w:val="24"/>
        </w:rPr>
      </w:pPr>
    </w:p>
    <w:p w14:paraId="31C5FFAF" w14:textId="77777777" w:rsidR="00501D99" w:rsidRDefault="00501D99" w:rsidP="00501D99">
      <w:pPr>
        <w:jc w:val="both"/>
        <w:rPr>
          <w:i/>
          <w:sz w:val="24"/>
          <w:szCs w:val="24"/>
        </w:rPr>
      </w:pPr>
    </w:p>
    <w:p w14:paraId="13EEAE19" w14:textId="77777777" w:rsidR="00501D99" w:rsidRDefault="00501D99" w:rsidP="00501D99">
      <w:pPr>
        <w:jc w:val="both"/>
        <w:rPr>
          <w:i/>
          <w:sz w:val="24"/>
          <w:szCs w:val="24"/>
        </w:rPr>
      </w:pPr>
    </w:p>
    <w:p w14:paraId="4699C089" w14:textId="77777777" w:rsidR="00501D99" w:rsidRDefault="00501D99" w:rsidP="00501D99">
      <w:pPr>
        <w:jc w:val="both"/>
        <w:rPr>
          <w:i/>
          <w:sz w:val="24"/>
          <w:szCs w:val="24"/>
        </w:rPr>
      </w:pPr>
    </w:p>
    <w:p w14:paraId="137C1E3D" w14:textId="77777777" w:rsidR="00501D99" w:rsidRDefault="00501D99" w:rsidP="00501D99">
      <w:pPr>
        <w:jc w:val="both"/>
        <w:rPr>
          <w:i/>
          <w:sz w:val="24"/>
          <w:szCs w:val="24"/>
        </w:rPr>
      </w:pPr>
    </w:p>
    <w:p w14:paraId="716BA773" w14:textId="77777777" w:rsidR="00FE58A1" w:rsidRDefault="00FE58A1" w:rsidP="00F010BD">
      <w:pPr>
        <w:jc w:val="right"/>
        <w:rPr>
          <w:sz w:val="24"/>
          <w:szCs w:val="24"/>
        </w:rPr>
      </w:pPr>
    </w:p>
    <w:p w14:paraId="4A03DFA3" w14:textId="77777777" w:rsidR="00FE58A1" w:rsidRDefault="00FE58A1" w:rsidP="00F010BD">
      <w:pPr>
        <w:jc w:val="right"/>
        <w:rPr>
          <w:sz w:val="24"/>
          <w:szCs w:val="24"/>
        </w:rPr>
      </w:pPr>
    </w:p>
    <w:p w14:paraId="11A7499C" w14:textId="77777777" w:rsidR="00421CDA" w:rsidRDefault="00421CDA" w:rsidP="00F010BD">
      <w:pPr>
        <w:jc w:val="right"/>
        <w:rPr>
          <w:sz w:val="24"/>
          <w:szCs w:val="24"/>
        </w:rPr>
      </w:pPr>
    </w:p>
    <w:p w14:paraId="24A58C86" w14:textId="77777777" w:rsidR="00CD39DD" w:rsidRPr="008E6573" w:rsidRDefault="008E6573" w:rsidP="00501D99">
      <w:pPr>
        <w:jc w:val="both"/>
        <w:rPr>
          <w:b/>
          <w:sz w:val="24"/>
          <w:szCs w:val="24"/>
        </w:rPr>
      </w:pPr>
      <w:r w:rsidRPr="008E6573">
        <w:rPr>
          <w:b/>
          <w:sz w:val="24"/>
          <w:szCs w:val="24"/>
        </w:rPr>
        <w:t>ФОРМА 7</w:t>
      </w:r>
    </w:p>
    <w:p w14:paraId="7E0CBCA7" w14:textId="77777777" w:rsidR="008E6573" w:rsidRPr="008E6573" w:rsidRDefault="008E6573" w:rsidP="008E6573">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9AE59EA" w14:textId="77777777" w:rsidR="008E6573" w:rsidRPr="008E6573" w:rsidRDefault="008E6573" w:rsidP="008E6573">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40BC3A9A" w14:textId="77777777" w:rsidR="008E6573" w:rsidRPr="008E6573" w:rsidRDefault="008E6573" w:rsidP="008E6573">
      <w:pPr>
        <w:spacing w:after="120" w:line="259" w:lineRule="auto"/>
        <w:ind w:firstLine="567"/>
        <w:jc w:val="both"/>
        <w:rPr>
          <w:rFonts w:eastAsia="Calibri"/>
          <w:sz w:val="24"/>
          <w:szCs w:val="22"/>
          <w:lang w:eastAsia="en-US"/>
        </w:rPr>
      </w:pPr>
    </w:p>
    <w:p w14:paraId="1021028F" w14:textId="77777777" w:rsidR="008E6573" w:rsidRPr="008E6573" w:rsidRDefault="008E6573" w:rsidP="008E6573">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5D6BEEE8" w14:textId="77777777" w:rsidR="008E6573" w:rsidRPr="008E6573" w:rsidRDefault="008E6573" w:rsidP="008E6573">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10B914A6" w14:textId="77777777" w:rsidR="008E6573" w:rsidRPr="008E6573" w:rsidRDefault="008E6573" w:rsidP="008E6573">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759DA08" w14:textId="77777777" w:rsidR="008E6573" w:rsidRPr="008E6573" w:rsidRDefault="008E6573" w:rsidP="008E6573">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3D0E2173" w14:textId="77777777" w:rsidR="008E6573" w:rsidRPr="008E6573" w:rsidRDefault="008E6573" w:rsidP="008E6573">
      <w:pPr>
        <w:jc w:val="both"/>
        <w:rPr>
          <w:rFonts w:eastAsia="Calibri"/>
          <w:sz w:val="24"/>
          <w:szCs w:val="22"/>
          <w:lang w:eastAsia="en-US"/>
        </w:rPr>
      </w:pPr>
      <w:proofErr w:type="gramStart"/>
      <w:r w:rsidRPr="008E6573">
        <w:rPr>
          <w:rFonts w:eastAsia="Calibri"/>
          <w:sz w:val="24"/>
          <w:szCs w:val="22"/>
          <w:lang w:eastAsia="en-US"/>
        </w:rPr>
        <w:t>Выдан:  _</w:t>
      </w:r>
      <w:proofErr w:type="gramEnd"/>
      <w:r w:rsidRPr="008E6573">
        <w:rPr>
          <w:rFonts w:eastAsia="Calibri"/>
          <w:sz w:val="24"/>
          <w:szCs w:val="22"/>
          <w:lang w:eastAsia="en-US"/>
        </w:rPr>
        <w:t>_______________________________________________________________</w:t>
      </w:r>
    </w:p>
    <w:p w14:paraId="622609A0" w14:textId="77777777" w:rsidR="008E6573" w:rsidRPr="008E6573" w:rsidRDefault="008E6573" w:rsidP="008E6573">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684C1896" w14:textId="77777777" w:rsidR="008E6573" w:rsidRPr="008E6573" w:rsidRDefault="008E6573" w:rsidP="008E6573">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4A582E0C" w14:textId="77777777" w:rsidR="008E6573" w:rsidRPr="008E6573" w:rsidRDefault="008E6573" w:rsidP="008E6573">
      <w:pPr>
        <w:spacing w:after="240" w:line="259" w:lineRule="auto"/>
        <w:jc w:val="both"/>
        <w:rPr>
          <w:rFonts w:eastAsia="Calibri"/>
          <w:sz w:val="24"/>
          <w:szCs w:val="22"/>
          <w:lang w:eastAsia="en-US"/>
        </w:rPr>
      </w:pPr>
      <w:r w:rsidRPr="008E6573">
        <w:rPr>
          <w:rFonts w:eastAsia="Calibri"/>
          <w:sz w:val="24"/>
          <w:szCs w:val="22"/>
          <w:lang w:eastAsia="en-US"/>
        </w:rPr>
        <w:t xml:space="preserve">Зарегистрированный(-ая) по </w:t>
      </w:r>
      <w:proofErr w:type="gramStart"/>
      <w:r w:rsidRPr="008E6573">
        <w:rPr>
          <w:rFonts w:eastAsia="Calibri"/>
          <w:sz w:val="24"/>
          <w:szCs w:val="22"/>
          <w:lang w:eastAsia="en-US"/>
        </w:rPr>
        <w:t>адресу:  _</w:t>
      </w:r>
      <w:proofErr w:type="gramEnd"/>
      <w:r w:rsidRPr="008E6573">
        <w:rPr>
          <w:rFonts w:eastAsia="Calibri"/>
          <w:sz w:val="24"/>
          <w:szCs w:val="22"/>
          <w:lang w:eastAsia="en-US"/>
        </w:rPr>
        <w:t>______________________________________</w:t>
      </w:r>
    </w:p>
    <w:p w14:paraId="33EB705B" w14:textId="77777777" w:rsidR="008E6573" w:rsidRPr="008E6573" w:rsidRDefault="008E6573" w:rsidP="008E6573">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A421F69" w14:textId="77777777" w:rsidR="008E6573" w:rsidRPr="008E6573" w:rsidRDefault="008E6573" w:rsidP="008E6573">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05BBDC82" w14:textId="77777777" w:rsidR="008E6573" w:rsidRPr="008E6573" w:rsidRDefault="008E6573" w:rsidP="008E6573">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13072725" w14:textId="77777777" w:rsidR="008E6573" w:rsidRPr="008E6573" w:rsidRDefault="008E6573" w:rsidP="008E6573">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proofErr w:type="gramStart"/>
      <w:r w:rsidRPr="008E6573">
        <w:rPr>
          <w:rFonts w:ascii="TimesNewRomanPSMT" w:eastAsia="Calibri" w:hAnsi="TimesNewRomanPSMT" w:cs="TimesNewRomanPSMT"/>
          <w:sz w:val="24"/>
          <w:szCs w:val="22"/>
        </w:rPr>
        <w:t>.)</w:t>
      </w:r>
      <w:r w:rsidRPr="008E6573">
        <w:rPr>
          <w:sz w:val="24"/>
          <w:szCs w:val="22"/>
          <w:lang w:eastAsia="en-US"/>
        </w:rPr>
        <w:t>_</w:t>
      </w:r>
      <w:proofErr w:type="gramEnd"/>
      <w:r w:rsidRPr="008E6573">
        <w:rPr>
          <w:sz w:val="24"/>
          <w:szCs w:val="22"/>
          <w:lang w:eastAsia="en-US"/>
        </w:rPr>
        <w:t>_________________________________________________________,</w:t>
      </w:r>
    </w:p>
    <w:p w14:paraId="14756799" w14:textId="77777777" w:rsidR="008E6573" w:rsidRPr="008E6573" w:rsidRDefault="008E6573" w:rsidP="008E6573">
      <w:pPr>
        <w:spacing w:after="120" w:line="259" w:lineRule="auto"/>
        <w:jc w:val="both"/>
        <w:rPr>
          <w:rFonts w:eastAsia="Calibri"/>
          <w:sz w:val="24"/>
          <w:szCs w:val="22"/>
          <w:lang w:eastAsia="en-US"/>
        </w:rPr>
      </w:pPr>
    </w:p>
    <w:p w14:paraId="7714120D" w14:textId="77777777" w:rsidR="008E6573" w:rsidRPr="008E6573" w:rsidRDefault="008E6573" w:rsidP="008E6573">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sidR="008B2E47">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sidR="00DC23E4">
        <w:rPr>
          <w:rFonts w:eastAsia="Calibri"/>
          <w:sz w:val="24"/>
          <w:szCs w:val="22"/>
          <w:lang w:eastAsia="en-US"/>
        </w:rPr>
        <w:t xml:space="preserve">ГРН </w:t>
      </w:r>
      <w:r w:rsidR="00683BBF" w:rsidRPr="00683BBF">
        <w:rPr>
          <w:rFonts w:eastAsia="Calibri"/>
          <w:sz w:val="24"/>
          <w:szCs w:val="22"/>
          <w:lang w:eastAsia="en-US"/>
        </w:rPr>
        <w:t>1147746982162</w:t>
      </w:r>
      <w:r w:rsidRPr="008E6573">
        <w:rPr>
          <w:rFonts w:eastAsia="Calibri"/>
          <w:sz w:val="24"/>
          <w:szCs w:val="22"/>
          <w:lang w:eastAsia="en-US"/>
        </w:rPr>
        <w:t xml:space="preserve">, ИНН </w:t>
      </w:r>
      <w:r w:rsidR="00DC23E4"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sidR="00683BBF">
        <w:rPr>
          <w:rFonts w:eastAsia="Calibri"/>
          <w:sz w:val="24"/>
          <w:szCs w:val="22"/>
          <w:lang w:eastAsia="en-US"/>
        </w:rPr>
        <w:t xml:space="preserve">а, Мясницкая ул., д. 13, стр.18 3 этаж, </w:t>
      </w:r>
      <w:r w:rsidR="00683BBF" w:rsidRPr="00683BBF">
        <w:t xml:space="preserve"> </w:t>
      </w:r>
      <w:r w:rsidR="00683BBF" w:rsidRPr="00683BBF">
        <w:rPr>
          <w:rFonts w:eastAsia="Calibri"/>
          <w:sz w:val="24"/>
          <w:szCs w:val="22"/>
          <w:lang w:eastAsia="en-US"/>
        </w:rPr>
        <w:t>пом. 1, ком. 4</w:t>
      </w:r>
    </w:p>
    <w:p w14:paraId="580562C6" w14:textId="77777777"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009849C9" w:rsidRPr="009849C9">
        <w:t xml:space="preserve"> </w:t>
      </w:r>
      <w:r w:rsidR="009849C9"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61AB2F0D" w14:textId="77777777" w:rsidR="008E6573" w:rsidRPr="00446A58" w:rsidRDefault="008E6573" w:rsidP="00446A58">
      <w:pPr>
        <w:numPr>
          <w:ilvl w:val="0"/>
          <w:numId w:val="51"/>
        </w:numPr>
        <w:shd w:val="clear" w:color="auto" w:fill="FFFFFF" w:themeFill="background1"/>
        <w:spacing w:after="120" w:line="259" w:lineRule="auto"/>
        <w:contextualSpacing/>
        <w:jc w:val="both"/>
        <w:rPr>
          <w:rFonts w:eastAsia="Calibri"/>
          <w:sz w:val="24"/>
          <w:szCs w:val="22"/>
          <w:lang w:eastAsia="en-US"/>
        </w:rPr>
      </w:pPr>
      <w:r w:rsidRPr="00446A58">
        <w:rPr>
          <w:rFonts w:eastAsia="Calibri"/>
          <w:sz w:val="24"/>
          <w:szCs w:val="22"/>
          <w:shd w:val="clear" w:color="auto" w:fill="FFFFFF" w:themeFill="background1"/>
          <w:lang w:eastAsia="en-US"/>
        </w:rPr>
        <w:t xml:space="preserve">Персональные данные обрабатываются в соответствии с политикой обработки и обеспечения безопасности персональных данных </w:t>
      </w:r>
      <w:r w:rsidR="00345802" w:rsidRPr="00446A58">
        <w:rPr>
          <w:rFonts w:eastAsia="Calibri"/>
          <w:sz w:val="24"/>
          <w:szCs w:val="22"/>
          <w:shd w:val="clear" w:color="auto" w:fill="FFFFFF" w:themeFill="background1"/>
          <w:lang w:eastAsia="en-US"/>
        </w:rPr>
        <w:t>ООО «</w:t>
      </w:r>
      <w:r w:rsidRPr="00446A58">
        <w:rPr>
          <w:rFonts w:eastAsia="Calibri"/>
          <w:sz w:val="24"/>
          <w:szCs w:val="22"/>
          <w:shd w:val="clear" w:color="auto" w:fill="FFFFFF" w:themeFill="background1"/>
          <w:lang w:eastAsia="en-US"/>
        </w:rPr>
        <w:t xml:space="preserve">ФРИИ </w:t>
      </w:r>
      <w:r w:rsidR="00345802" w:rsidRPr="00446A58">
        <w:rPr>
          <w:rFonts w:eastAsia="Calibri"/>
          <w:sz w:val="24"/>
          <w:szCs w:val="22"/>
          <w:shd w:val="clear" w:color="auto" w:fill="FFFFFF" w:themeFill="background1"/>
          <w:lang w:eastAsia="en-US"/>
        </w:rPr>
        <w:t>ИНВЕСТ</w:t>
      </w:r>
      <w:r w:rsidR="00CD4ED6" w:rsidRPr="00446A58">
        <w:rPr>
          <w:rFonts w:eastAsia="Calibri"/>
          <w:sz w:val="24"/>
          <w:szCs w:val="22"/>
          <w:shd w:val="clear" w:color="auto" w:fill="FFFFFF" w:themeFill="background1"/>
          <w:lang w:eastAsia="en-US"/>
        </w:rPr>
        <w:t>»</w:t>
      </w:r>
      <w:r w:rsidR="00CD4ED6" w:rsidRPr="00446A58">
        <w:rPr>
          <w:shd w:val="clear" w:color="auto" w:fill="FFFFFF" w:themeFill="background1"/>
        </w:rPr>
        <w:t xml:space="preserve"> </w:t>
      </w:r>
      <w:r w:rsidR="00CD4ED6" w:rsidRPr="00446A58">
        <w:rPr>
          <w:rFonts w:eastAsia="Calibri"/>
          <w:sz w:val="24"/>
          <w:szCs w:val="22"/>
          <w:shd w:val="clear" w:color="auto" w:fill="FFFFFF" w:themeFill="background1"/>
          <w:lang w:eastAsia="en-US"/>
        </w:rPr>
        <w:t>https</w:t>
      </w:r>
      <w:r w:rsidR="00CD4ED6" w:rsidRPr="00446A58">
        <w:rPr>
          <w:rFonts w:eastAsia="Calibri"/>
          <w:sz w:val="24"/>
          <w:szCs w:val="22"/>
          <w:lang w:eastAsia="en-US"/>
        </w:rPr>
        <w:t>://frii-invest.iidf.ru/</w:t>
      </w:r>
    </w:p>
    <w:p w14:paraId="7F38FFDA" w14:textId="77777777" w:rsidR="008E6573" w:rsidRPr="008E6573" w:rsidRDefault="008E6573" w:rsidP="00CB5FE1">
      <w:pPr>
        <w:numPr>
          <w:ilvl w:val="0"/>
          <w:numId w:val="51"/>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48BC513F" w14:textId="77777777" w:rsidR="008E6573" w:rsidRPr="008E6573" w:rsidRDefault="008E6573" w:rsidP="00CB5FE1">
      <w:pPr>
        <w:numPr>
          <w:ilvl w:val="0"/>
          <w:numId w:val="51"/>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7B85ABE2" w14:textId="77777777" w:rsidR="008E6573" w:rsidRPr="008E6573" w:rsidRDefault="008E6573" w:rsidP="00CB5FE1">
      <w:pPr>
        <w:numPr>
          <w:ilvl w:val="0"/>
          <w:numId w:val="53"/>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proofErr w:type="gramStart"/>
      <w:r w:rsidRPr="008E6573">
        <w:rPr>
          <w:rFonts w:eastAsia="Calibri"/>
          <w:sz w:val="24"/>
          <w:szCs w:val="24"/>
          <w:lang w:eastAsia="en-US"/>
        </w:rPr>
        <w:t>закупок,  в</w:t>
      </w:r>
      <w:proofErr w:type="gramEnd"/>
      <w:r w:rsidRPr="008E6573">
        <w:rPr>
          <w:rFonts w:eastAsia="Calibri"/>
          <w:sz w:val="24"/>
          <w:szCs w:val="24"/>
          <w:lang w:eastAsia="en-US"/>
        </w:rPr>
        <w:t xml:space="preserve"> соответствии с Положением о закупках товаров, работ, услуг </w:t>
      </w:r>
      <w:r w:rsidR="00DA579B">
        <w:rPr>
          <w:rFonts w:eastAsia="Calibri"/>
          <w:sz w:val="24"/>
          <w:szCs w:val="24"/>
          <w:lang w:eastAsia="en-US"/>
        </w:rPr>
        <w:t>ООО «ФРИИ ИНВЕСТ».</w:t>
      </w:r>
      <w:r w:rsidRPr="008E6573">
        <w:rPr>
          <w:rFonts w:eastAsia="Calibri"/>
          <w:sz w:val="24"/>
          <w:szCs w:val="22"/>
          <w:lang w:eastAsia="en-US"/>
        </w:rPr>
        <w:t xml:space="preserve"> </w:t>
      </w:r>
    </w:p>
    <w:p w14:paraId="522000AD" w14:textId="77777777" w:rsidR="008E6573" w:rsidRPr="008E6573" w:rsidRDefault="008E6573" w:rsidP="00CB5FE1">
      <w:pPr>
        <w:numPr>
          <w:ilvl w:val="0"/>
          <w:numId w:val="51"/>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0C6C530" w14:textId="77777777"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5487A232" w14:textId="77777777"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266373F" w14:textId="77777777"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sidR="00D205AF">
        <w:rPr>
          <w:rFonts w:eastAsia="Calibri"/>
          <w:sz w:val="24"/>
          <w:szCs w:val="22"/>
          <w:lang w:eastAsia="en-US"/>
        </w:rPr>
        <w:t>а</w:t>
      </w:r>
      <w:r w:rsidRPr="008E6573">
        <w:rPr>
          <w:rFonts w:eastAsia="Calibri"/>
          <w:sz w:val="24"/>
          <w:szCs w:val="22"/>
          <w:lang w:eastAsia="en-US"/>
        </w:rPr>
        <w:t xml:space="preserve"> управления </w:t>
      </w:r>
      <w:r w:rsidR="00D205AF">
        <w:rPr>
          <w:rFonts w:eastAsia="Calibri"/>
          <w:sz w:val="24"/>
          <w:szCs w:val="22"/>
          <w:lang w:eastAsia="en-US"/>
        </w:rPr>
        <w:t>ООО «</w:t>
      </w:r>
      <w:r w:rsidRPr="008E6573">
        <w:rPr>
          <w:rFonts w:eastAsia="Calibri"/>
          <w:sz w:val="24"/>
          <w:szCs w:val="22"/>
          <w:lang w:eastAsia="en-US"/>
        </w:rPr>
        <w:t>ФРИИ</w:t>
      </w:r>
      <w:r w:rsidR="00D205AF">
        <w:rPr>
          <w:rFonts w:eastAsia="Calibri"/>
          <w:sz w:val="24"/>
          <w:szCs w:val="22"/>
          <w:lang w:eastAsia="en-US"/>
        </w:rPr>
        <w:t xml:space="preserve"> ИНВЕСТ»</w:t>
      </w:r>
      <w:r w:rsidRPr="008E6573">
        <w:rPr>
          <w:rFonts w:eastAsia="Calibri"/>
          <w:sz w:val="24"/>
          <w:szCs w:val="22"/>
          <w:lang w:eastAsia="en-US"/>
        </w:rPr>
        <w:t>);</w:t>
      </w:r>
    </w:p>
    <w:p w14:paraId="566258FB" w14:textId="77777777"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sidR="00723166">
        <w:rPr>
          <w:rFonts w:eastAsia="Calibri"/>
          <w:sz w:val="24"/>
          <w:szCs w:val="22"/>
          <w:lang w:eastAsia="en-US"/>
        </w:rPr>
        <w:t>ООО «</w:t>
      </w:r>
      <w:r w:rsidRPr="008E6573">
        <w:rPr>
          <w:rFonts w:eastAsia="Calibri"/>
          <w:sz w:val="24"/>
          <w:szCs w:val="22"/>
          <w:lang w:eastAsia="en-US"/>
        </w:rPr>
        <w:t>ФРИИ</w:t>
      </w:r>
      <w:r w:rsidR="00723166">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15FC8102" w14:textId="77777777" w:rsidR="008E6573" w:rsidRPr="008E6573" w:rsidRDefault="002526B2" w:rsidP="00CB5FE1">
      <w:pPr>
        <w:numPr>
          <w:ilvl w:val="0"/>
          <w:numId w:val="51"/>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008E6573" w:rsidRPr="008E6573">
        <w:rPr>
          <w:rFonts w:eastAsia="Calibri"/>
          <w:sz w:val="24"/>
          <w:szCs w:val="22"/>
          <w:lang w:eastAsia="en-US"/>
        </w:rPr>
        <w:t>прекращает обработку персональных данных в следующих случаях:</w:t>
      </w:r>
    </w:p>
    <w:p w14:paraId="12EDEBD1" w14:textId="77777777"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4C7C6C58" w14:textId="77777777"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5C554761" w14:textId="77777777"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4EA04528" w14:textId="77777777"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sidR="00147004">
        <w:rPr>
          <w:rFonts w:eastAsia="Calibri"/>
          <w:sz w:val="24"/>
          <w:szCs w:val="22"/>
          <w:lang w:eastAsia="en-US"/>
        </w:rPr>
        <w:t>Общества</w:t>
      </w:r>
      <w:r w:rsidRPr="008E6573">
        <w:rPr>
          <w:rFonts w:eastAsia="Calibri"/>
          <w:sz w:val="24"/>
          <w:szCs w:val="22"/>
          <w:lang w:eastAsia="en-US"/>
        </w:rPr>
        <w:t>.</w:t>
      </w:r>
    </w:p>
    <w:p w14:paraId="7589DF1A" w14:textId="77777777"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540E4E7" w14:textId="77777777"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59A4084" w14:textId="77777777"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69A9F68C" w14:textId="77777777"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38643698" w14:textId="77777777"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78F47F9" w14:textId="77777777"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4EC904BB" w14:textId="77777777"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sidR="00572DB8">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10C75BB8" w14:textId="77777777"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4B1656E5" w14:textId="77777777" w:rsidR="008E6573" w:rsidRPr="008E6573" w:rsidRDefault="009E1AA8" w:rsidP="008E6573">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26F3C08" wp14:editId="405EE82E">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196DC7EC" w14:textId="77777777" w:rsidR="00A85FE7" w:rsidRDefault="00A85FE7" w:rsidP="008E6573">
                            <w:pPr>
                              <w:jc w:val="center"/>
                              <w:rPr>
                                <w:b/>
                              </w:rPr>
                            </w:pPr>
                            <w:r>
                              <w:rPr>
                                <w:b/>
                              </w:rPr>
                              <w:t>Субъект персональных данных</w:t>
                            </w:r>
                          </w:p>
                          <w:p w14:paraId="239B625B" w14:textId="77777777" w:rsidR="00A85FE7" w:rsidRDefault="00A85FE7" w:rsidP="008E6573">
                            <w:pPr>
                              <w:jc w:val="center"/>
                              <w:rPr>
                                <w:b/>
                              </w:rPr>
                            </w:pPr>
                            <w:r>
                              <w:rPr>
                                <w:b/>
                              </w:rPr>
                              <w:t>«Ознакомлен»</w:t>
                            </w:r>
                          </w:p>
                          <w:p w14:paraId="1B190AB0" w14:textId="77777777" w:rsidR="00A85FE7" w:rsidRDefault="00A85FE7" w:rsidP="008E6573">
                            <w:pPr>
                              <w:pBdr>
                                <w:bottom w:val="single" w:sz="6" w:space="1" w:color="auto"/>
                              </w:pBdr>
                              <w:rPr>
                                <w:b/>
                              </w:rPr>
                            </w:pPr>
                          </w:p>
                          <w:p w14:paraId="2ABBBC4F" w14:textId="77777777" w:rsidR="00A85FE7" w:rsidRDefault="00A85FE7" w:rsidP="008E6573">
                            <w:pPr>
                              <w:jc w:val="center"/>
                              <w:rPr>
                                <w:i/>
                              </w:rPr>
                            </w:pPr>
                            <w:r w:rsidRPr="001971F0">
                              <w:rPr>
                                <w:i/>
                              </w:rPr>
                              <w:t>(Ф</w:t>
                            </w:r>
                            <w:r>
                              <w:rPr>
                                <w:i/>
                              </w:rPr>
                              <w:t xml:space="preserve">амилия  </w:t>
                            </w:r>
                            <w:r w:rsidRPr="001971F0">
                              <w:rPr>
                                <w:i/>
                              </w:rPr>
                              <w:t>И.О</w:t>
                            </w:r>
                            <w:r>
                              <w:rPr>
                                <w:i/>
                              </w:rPr>
                              <w:t>.</w:t>
                            </w:r>
                            <w:r w:rsidRPr="001971F0">
                              <w:rPr>
                                <w:i/>
                              </w:rPr>
                              <w:t>)</w:t>
                            </w:r>
                          </w:p>
                          <w:p w14:paraId="7F33E947" w14:textId="77777777" w:rsidR="00A85FE7" w:rsidRDefault="00A85FE7" w:rsidP="008E6573"/>
                          <w:p w14:paraId="05894D0C" w14:textId="77777777" w:rsidR="00A85FE7" w:rsidRDefault="00A85FE7" w:rsidP="008E6573">
                            <w:pPr>
                              <w:jc w:val="center"/>
                            </w:pPr>
                            <w:r>
                              <w:t>______________</w:t>
                            </w:r>
                          </w:p>
                          <w:p w14:paraId="7F5D6965" w14:textId="77777777" w:rsidR="00A85FE7" w:rsidRDefault="00A85FE7" w:rsidP="008E6573">
                            <w:pPr>
                              <w:jc w:val="center"/>
                              <w:rPr>
                                <w:i/>
                                <w:sz w:val="22"/>
                              </w:rPr>
                            </w:pPr>
                            <w:r w:rsidRPr="001971F0">
                              <w:rPr>
                                <w:i/>
                                <w:sz w:val="22"/>
                              </w:rPr>
                              <w:t>(Подпись)</w:t>
                            </w:r>
                          </w:p>
                          <w:p w14:paraId="3DA1560E" w14:textId="77777777" w:rsidR="00A85FE7" w:rsidRPr="001971F0" w:rsidRDefault="00A85FE7" w:rsidP="008E6573">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F3C08"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196DC7EC" w14:textId="77777777" w:rsidR="00A85FE7" w:rsidRDefault="00A85FE7" w:rsidP="008E6573">
                      <w:pPr>
                        <w:jc w:val="center"/>
                        <w:rPr>
                          <w:b/>
                        </w:rPr>
                      </w:pPr>
                      <w:r>
                        <w:rPr>
                          <w:b/>
                        </w:rPr>
                        <w:t>Субъект персональных данных</w:t>
                      </w:r>
                    </w:p>
                    <w:p w14:paraId="239B625B" w14:textId="77777777" w:rsidR="00A85FE7" w:rsidRDefault="00A85FE7" w:rsidP="008E6573">
                      <w:pPr>
                        <w:jc w:val="center"/>
                        <w:rPr>
                          <w:b/>
                        </w:rPr>
                      </w:pPr>
                      <w:r>
                        <w:rPr>
                          <w:b/>
                        </w:rPr>
                        <w:t>«Ознакомлен»</w:t>
                      </w:r>
                    </w:p>
                    <w:p w14:paraId="1B190AB0" w14:textId="77777777" w:rsidR="00A85FE7" w:rsidRDefault="00A85FE7" w:rsidP="008E6573">
                      <w:pPr>
                        <w:pBdr>
                          <w:bottom w:val="single" w:sz="6" w:space="1" w:color="auto"/>
                        </w:pBdr>
                        <w:rPr>
                          <w:b/>
                        </w:rPr>
                      </w:pPr>
                    </w:p>
                    <w:p w14:paraId="2ABBBC4F" w14:textId="77777777" w:rsidR="00A85FE7" w:rsidRDefault="00A85FE7" w:rsidP="008E6573">
                      <w:pPr>
                        <w:jc w:val="center"/>
                        <w:rPr>
                          <w:i/>
                        </w:rPr>
                      </w:pPr>
                      <w:r w:rsidRPr="001971F0">
                        <w:rPr>
                          <w:i/>
                        </w:rPr>
                        <w:t>(Ф</w:t>
                      </w:r>
                      <w:r>
                        <w:rPr>
                          <w:i/>
                        </w:rPr>
                        <w:t xml:space="preserve">амилия  </w:t>
                      </w:r>
                      <w:r w:rsidRPr="001971F0">
                        <w:rPr>
                          <w:i/>
                        </w:rPr>
                        <w:t>И.О</w:t>
                      </w:r>
                      <w:r>
                        <w:rPr>
                          <w:i/>
                        </w:rPr>
                        <w:t>.</w:t>
                      </w:r>
                      <w:r w:rsidRPr="001971F0">
                        <w:rPr>
                          <w:i/>
                        </w:rPr>
                        <w:t>)</w:t>
                      </w:r>
                    </w:p>
                    <w:p w14:paraId="7F33E947" w14:textId="77777777" w:rsidR="00A85FE7" w:rsidRDefault="00A85FE7" w:rsidP="008E6573"/>
                    <w:p w14:paraId="05894D0C" w14:textId="77777777" w:rsidR="00A85FE7" w:rsidRDefault="00A85FE7" w:rsidP="008E6573">
                      <w:pPr>
                        <w:jc w:val="center"/>
                      </w:pPr>
                      <w:r>
                        <w:t>______________</w:t>
                      </w:r>
                    </w:p>
                    <w:p w14:paraId="7F5D6965" w14:textId="77777777" w:rsidR="00A85FE7" w:rsidRDefault="00A85FE7" w:rsidP="008E6573">
                      <w:pPr>
                        <w:jc w:val="center"/>
                        <w:rPr>
                          <w:i/>
                          <w:sz w:val="22"/>
                        </w:rPr>
                      </w:pPr>
                      <w:r w:rsidRPr="001971F0">
                        <w:rPr>
                          <w:i/>
                          <w:sz w:val="22"/>
                        </w:rPr>
                        <w:t>(Подпись)</w:t>
                      </w:r>
                    </w:p>
                    <w:p w14:paraId="3DA1560E" w14:textId="77777777" w:rsidR="00A85FE7" w:rsidRPr="001971F0" w:rsidRDefault="00A85FE7" w:rsidP="008E6573">
                      <w:pPr>
                        <w:jc w:val="center"/>
                      </w:pPr>
                      <w:r>
                        <w:t>«___» _____________ 20__ г.</w:t>
                      </w:r>
                    </w:p>
                  </w:txbxContent>
                </v:textbox>
                <w10:wrap type="square" anchorx="margin"/>
              </v:shape>
            </w:pict>
          </mc:Fallback>
        </mc:AlternateContent>
      </w:r>
    </w:p>
    <w:p w14:paraId="331059BF" w14:textId="77777777" w:rsidR="00501D99" w:rsidRDefault="00501D99" w:rsidP="00501D99">
      <w:pPr>
        <w:jc w:val="both"/>
        <w:rPr>
          <w:i/>
          <w:sz w:val="24"/>
          <w:szCs w:val="24"/>
        </w:rPr>
      </w:pPr>
    </w:p>
    <w:p w14:paraId="154FC3F7" w14:textId="77777777" w:rsidR="00902853" w:rsidRDefault="00902853" w:rsidP="00501D99">
      <w:pPr>
        <w:jc w:val="both"/>
        <w:rPr>
          <w:b/>
          <w:sz w:val="24"/>
          <w:szCs w:val="24"/>
        </w:rPr>
      </w:pPr>
    </w:p>
    <w:p w14:paraId="301D8A76" w14:textId="77777777" w:rsidR="00902853" w:rsidRDefault="00902853" w:rsidP="00501D99">
      <w:pPr>
        <w:jc w:val="both"/>
        <w:rPr>
          <w:b/>
          <w:sz w:val="24"/>
          <w:szCs w:val="24"/>
        </w:rPr>
      </w:pPr>
    </w:p>
    <w:p w14:paraId="78559F64" w14:textId="77777777" w:rsidR="00902853" w:rsidRDefault="00902853" w:rsidP="00501D99">
      <w:pPr>
        <w:jc w:val="both"/>
        <w:rPr>
          <w:b/>
          <w:sz w:val="24"/>
          <w:szCs w:val="24"/>
        </w:rPr>
      </w:pPr>
    </w:p>
    <w:p w14:paraId="07D0A6F5" w14:textId="77777777" w:rsidR="00902853" w:rsidRDefault="00902853" w:rsidP="00501D99">
      <w:pPr>
        <w:jc w:val="both"/>
        <w:rPr>
          <w:b/>
          <w:sz w:val="24"/>
          <w:szCs w:val="24"/>
        </w:rPr>
      </w:pPr>
    </w:p>
    <w:p w14:paraId="6AA1C092" w14:textId="77777777" w:rsidR="00902853" w:rsidRDefault="00902853" w:rsidP="00501D99">
      <w:pPr>
        <w:jc w:val="both"/>
        <w:rPr>
          <w:b/>
          <w:sz w:val="24"/>
          <w:szCs w:val="24"/>
        </w:rPr>
      </w:pPr>
    </w:p>
    <w:p w14:paraId="5A658A63" w14:textId="77777777" w:rsidR="00902853" w:rsidRDefault="00902853" w:rsidP="00501D99">
      <w:pPr>
        <w:jc w:val="both"/>
        <w:rPr>
          <w:b/>
          <w:sz w:val="24"/>
          <w:szCs w:val="24"/>
        </w:rPr>
      </w:pPr>
    </w:p>
    <w:p w14:paraId="047AE0A5" w14:textId="77777777" w:rsidR="00902853" w:rsidRDefault="00902853" w:rsidP="00501D99">
      <w:pPr>
        <w:jc w:val="both"/>
        <w:rPr>
          <w:b/>
          <w:sz w:val="24"/>
          <w:szCs w:val="24"/>
        </w:rPr>
      </w:pPr>
    </w:p>
    <w:p w14:paraId="7908C3E6" w14:textId="77777777" w:rsidR="00902853" w:rsidRDefault="00902853" w:rsidP="00501D99">
      <w:pPr>
        <w:jc w:val="both"/>
        <w:rPr>
          <w:b/>
          <w:sz w:val="24"/>
          <w:szCs w:val="24"/>
        </w:rPr>
      </w:pPr>
    </w:p>
    <w:p w14:paraId="605043F7" w14:textId="77777777" w:rsidR="00902853" w:rsidRDefault="00902853" w:rsidP="00501D99">
      <w:pPr>
        <w:jc w:val="both"/>
        <w:rPr>
          <w:b/>
          <w:sz w:val="24"/>
          <w:szCs w:val="24"/>
        </w:rPr>
      </w:pPr>
    </w:p>
    <w:p w14:paraId="024C4CDA" w14:textId="77777777" w:rsidR="00902853" w:rsidRDefault="00902853" w:rsidP="00501D99">
      <w:pPr>
        <w:jc w:val="both"/>
        <w:rPr>
          <w:b/>
          <w:sz w:val="24"/>
          <w:szCs w:val="24"/>
        </w:rPr>
      </w:pPr>
    </w:p>
    <w:p w14:paraId="442CECCF" w14:textId="77777777" w:rsidR="00902853" w:rsidRDefault="00902853" w:rsidP="00501D99">
      <w:pPr>
        <w:jc w:val="both"/>
        <w:rPr>
          <w:b/>
          <w:sz w:val="24"/>
          <w:szCs w:val="24"/>
        </w:rPr>
      </w:pPr>
    </w:p>
    <w:p w14:paraId="0A85A216" w14:textId="77777777" w:rsidR="00902853" w:rsidRDefault="00902853" w:rsidP="00501D99">
      <w:pPr>
        <w:jc w:val="both"/>
        <w:rPr>
          <w:b/>
          <w:sz w:val="24"/>
          <w:szCs w:val="24"/>
        </w:rPr>
      </w:pPr>
    </w:p>
    <w:p w14:paraId="43A7EB27" w14:textId="77777777" w:rsidR="00902853" w:rsidRPr="00A40B3B" w:rsidRDefault="00A40B3B" w:rsidP="00501D99">
      <w:pPr>
        <w:jc w:val="both"/>
        <w:rPr>
          <w:b/>
          <w:i/>
          <w:color w:val="4F81BD" w:themeColor="accent1"/>
          <w:sz w:val="28"/>
          <w:szCs w:val="28"/>
        </w:rPr>
      </w:pPr>
      <w:r w:rsidRPr="00A40B3B">
        <w:rPr>
          <w:b/>
          <w:sz w:val="28"/>
          <w:szCs w:val="28"/>
        </w:rPr>
        <w:t xml:space="preserve">   </w:t>
      </w:r>
      <w:r w:rsidR="001D6CB8" w:rsidRPr="00A40B3B">
        <w:rPr>
          <w:b/>
          <w:i/>
          <w:color w:val="4F81BD" w:themeColor="accent1"/>
          <w:sz w:val="28"/>
          <w:szCs w:val="28"/>
        </w:rPr>
        <w:t xml:space="preserve">В случае наличия в составе заявки на участие в </w:t>
      </w:r>
      <w:proofErr w:type="gramStart"/>
      <w:r w:rsidR="001D6CB8" w:rsidRPr="00A40B3B">
        <w:rPr>
          <w:b/>
          <w:i/>
          <w:color w:val="4F81BD" w:themeColor="accent1"/>
          <w:sz w:val="28"/>
          <w:szCs w:val="28"/>
        </w:rPr>
        <w:t xml:space="preserve">закупке </w:t>
      </w:r>
      <w:r w:rsidRPr="00A40B3B">
        <w:rPr>
          <w:b/>
          <w:i/>
          <w:color w:val="4F81BD" w:themeColor="accent1"/>
          <w:sz w:val="28"/>
          <w:szCs w:val="28"/>
        </w:rPr>
        <w:t xml:space="preserve"> </w:t>
      </w:r>
      <w:r w:rsidR="001D6CB8" w:rsidRPr="00A40B3B">
        <w:rPr>
          <w:b/>
          <w:i/>
          <w:color w:val="4F81BD" w:themeColor="accent1"/>
          <w:sz w:val="28"/>
          <w:szCs w:val="28"/>
        </w:rPr>
        <w:t>персональных</w:t>
      </w:r>
      <w:proofErr w:type="gramEnd"/>
      <w:r w:rsidR="001D6CB8" w:rsidRPr="00A40B3B">
        <w:rPr>
          <w:b/>
          <w:i/>
          <w:color w:val="4F81BD" w:themeColor="accent1"/>
          <w:sz w:val="28"/>
          <w:szCs w:val="28"/>
        </w:rPr>
        <w:t xml:space="preserve"> данных третьих лиц</w:t>
      </w:r>
      <w:r w:rsidRPr="00A40B3B">
        <w:rPr>
          <w:b/>
          <w:i/>
          <w:color w:val="4F81BD" w:themeColor="accent1"/>
          <w:sz w:val="28"/>
          <w:szCs w:val="28"/>
        </w:rPr>
        <w:t>,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1BF503BF" w14:textId="77777777" w:rsidR="00902853" w:rsidRDefault="00902853" w:rsidP="00501D99">
      <w:pPr>
        <w:jc w:val="both"/>
        <w:rPr>
          <w:b/>
          <w:sz w:val="24"/>
          <w:szCs w:val="24"/>
        </w:rPr>
      </w:pPr>
    </w:p>
    <w:p w14:paraId="219D824B" w14:textId="77777777" w:rsidR="00902853" w:rsidRDefault="00902853" w:rsidP="00501D99">
      <w:pPr>
        <w:jc w:val="both"/>
        <w:rPr>
          <w:b/>
          <w:sz w:val="24"/>
          <w:szCs w:val="24"/>
        </w:rPr>
      </w:pPr>
    </w:p>
    <w:p w14:paraId="329C2ACC" w14:textId="77777777" w:rsidR="00902853" w:rsidRDefault="00902853" w:rsidP="00501D99">
      <w:pPr>
        <w:jc w:val="both"/>
        <w:rPr>
          <w:b/>
          <w:sz w:val="24"/>
          <w:szCs w:val="24"/>
        </w:rPr>
      </w:pPr>
    </w:p>
    <w:p w14:paraId="2C22ACC0" w14:textId="77777777" w:rsidR="00902853" w:rsidRDefault="00902853" w:rsidP="00501D99">
      <w:pPr>
        <w:jc w:val="both"/>
        <w:rPr>
          <w:b/>
          <w:sz w:val="24"/>
          <w:szCs w:val="24"/>
        </w:rPr>
      </w:pPr>
    </w:p>
    <w:p w14:paraId="494A1705" w14:textId="77777777" w:rsidR="00902853" w:rsidRDefault="00902853" w:rsidP="00501D99">
      <w:pPr>
        <w:jc w:val="both"/>
        <w:rPr>
          <w:b/>
          <w:sz w:val="24"/>
          <w:szCs w:val="24"/>
        </w:rPr>
      </w:pPr>
    </w:p>
    <w:p w14:paraId="3A61E96B" w14:textId="77777777" w:rsidR="00902853" w:rsidRDefault="00902853" w:rsidP="00501D99">
      <w:pPr>
        <w:jc w:val="both"/>
        <w:rPr>
          <w:b/>
          <w:sz w:val="24"/>
          <w:szCs w:val="24"/>
        </w:rPr>
      </w:pPr>
    </w:p>
    <w:p w14:paraId="5944761A" w14:textId="77777777" w:rsidR="00902853" w:rsidRDefault="00902853" w:rsidP="00501D99">
      <w:pPr>
        <w:jc w:val="both"/>
        <w:rPr>
          <w:b/>
          <w:sz w:val="24"/>
          <w:szCs w:val="24"/>
        </w:rPr>
      </w:pPr>
    </w:p>
    <w:p w14:paraId="3273A12F" w14:textId="77777777" w:rsidR="00902853" w:rsidRDefault="00902853" w:rsidP="00501D99">
      <w:pPr>
        <w:jc w:val="both"/>
        <w:rPr>
          <w:b/>
          <w:sz w:val="24"/>
          <w:szCs w:val="24"/>
        </w:rPr>
      </w:pPr>
    </w:p>
    <w:p w14:paraId="18FB4478" w14:textId="77777777" w:rsidR="00902853" w:rsidRDefault="00902853" w:rsidP="00501D99">
      <w:pPr>
        <w:jc w:val="both"/>
        <w:rPr>
          <w:b/>
          <w:sz w:val="24"/>
          <w:szCs w:val="24"/>
        </w:rPr>
      </w:pPr>
    </w:p>
    <w:p w14:paraId="7A7E7280" w14:textId="77777777" w:rsidR="00902853" w:rsidRDefault="00902853" w:rsidP="00501D99">
      <w:pPr>
        <w:jc w:val="both"/>
        <w:rPr>
          <w:b/>
          <w:sz w:val="24"/>
          <w:szCs w:val="24"/>
        </w:rPr>
      </w:pPr>
    </w:p>
    <w:p w14:paraId="5FFBA091" w14:textId="77777777" w:rsidR="00902853" w:rsidRDefault="00902853" w:rsidP="00501D99">
      <w:pPr>
        <w:jc w:val="both"/>
        <w:rPr>
          <w:b/>
          <w:sz w:val="24"/>
          <w:szCs w:val="24"/>
        </w:rPr>
      </w:pPr>
    </w:p>
    <w:p w14:paraId="534BD57B" w14:textId="77777777" w:rsidR="00902853" w:rsidRDefault="00902853" w:rsidP="00501D99">
      <w:pPr>
        <w:jc w:val="both"/>
        <w:rPr>
          <w:b/>
          <w:sz w:val="24"/>
          <w:szCs w:val="24"/>
        </w:rPr>
      </w:pPr>
    </w:p>
    <w:p w14:paraId="1F49C4B9" w14:textId="77777777" w:rsidR="00902853" w:rsidRDefault="00902853" w:rsidP="00501D99">
      <w:pPr>
        <w:jc w:val="both"/>
        <w:rPr>
          <w:b/>
          <w:sz w:val="24"/>
          <w:szCs w:val="24"/>
        </w:rPr>
      </w:pPr>
    </w:p>
    <w:p w14:paraId="6C0CBC67" w14:textId="77777777" w:rsidR="00902853" w:rsidRDefault="00902853" w:rsidP="00501D99">
      <w:pPr>
        <w:jc w:val="both"/>
        <w:rPr>
          <w:b/>
          <w:sz w:val="24"/>
          <w:szCs w:val="24"/>
        </w:rPr>
      </w:pPr>
    </w:p>
    <w:p w14:paraId="3FA4BB65" w14:textId="77777777" w:rsidR="00902853" w:rsidRDefault="00902853" w:rsidP="00501D99">
      <w:pPr>
        <w:jc w:val="both"/>
        <w:rPr>
          <w:b/>
          <w:sz w:val="24"/>
          <w:szCs w:val="24"/>
        </w:rPr>
      </w:pPr>
    </w:p>
    <w:p w14:paraId="2DB5F4D3" w14:textId="77777777" w:rsidR="00902853" w:rsidRDefault="00902853" w:rsidP="00501D99">
      <w:pPr>
        <w:jc w:val="both"/>
        <w:rPr>
          <w:b/>
          <w:sz w:val="24"/>
          <w:szCs w:val="24"/>
        </w:rPr>
      </w:pPr>
    </w:p>
    <w:p w14:paraId="387E020B" w14:textId="77777777" w:rsidR="00902853" w:rsidRDefault="00902853" w:rsidP="00501D99">
      <w:pPr>
        <w:jc w:val="both"/>
        <w:rPr>
          <w:b/>
          <w:sz w:val="24"/>
          <w:szCs w:val="24"/>
        </w:rPr>
      </w:pPr>
    </w:p>
    <w:p w14:paraId="55212D19" w14:textId="77777777" w:rsidR="00902853" w:rsidRDefault="00902853" w:rsidP="00501D99">
      <w:pPr>
        <w:jc w:val="both"/>
        <w:rPr>
          <w:b/>
          <w:sz w:val="24"/>
          <w:szCs w:val="24"/>
        </w:rPr>
      </w:pPr>
    </w:p>
    <w:p w14:paraId="74CBEE66" w14:textId="77777777" w:rsidR="00902853" w:rsidRDefault="00902853" w:rsidP="00501D99">
      <w:pPr>
        <w:jc w:val="both"/>
        <w:rPr>
          <w:b/>
          <w:sz w:val="24"/>
          <w:szCs w:val="24"/>
        </w:rPr>
      </w:pPr>
    </w:p>
    <w:p w14:paraId="4E85A27C" w14:textId="77777777" w:rsidR="00902853" w:rsidRDefault="00902853" w:rsidP="00501D99">
      <w:pPr>
        <w:jc w:val="both"/>
        <w:rPr>
          <w:b/>
          <w:sz w:val="24"/>
          <w:szCs w:val="24"/>
        </w:rPr>
      </w:pPr>
    </w:p>
    <w:p w14:paraId="77B74A62" w14:textId="77777777" w:rsidR="00902853" w:rsidRDefault="00902853" w:rsidP="00501D99">
      <w:pPr>
        <w:jc w:val="both"/>
        <w:rPr>
          <w:b/>
          <w:sz w:val="24"/>
          <w:szCs w:val="24"/>
        </w:rPr>
      </w:pPr>
    </w:p>
    <w:p w14:paraId="4DAD7B8D" w14:textId="77777777" w:rsidR="00902853" w:rsidRDefault="00902853" w:rsidP="00501D99">
      <w:pPr>
        <w:jc w:val="both"/>
        <w:rPr>
          <w:b/>
          <w:sz w:val="24"/>
          <w:szCs w:val="24"/>
        </w:rPr>
      </w:pPr>
    </w:p>
    <w:p w14:paraId="1369A412" w14:textId="77777777" w:rsidR="00902853" w:rsidRDefault="00902853" w:rsidP="00501D99">
      <w:pPr>
        <w:jc w:val="both"/>
        <w:rPr>
          <w:b/>
          <w:sz w:val="24"/>
          <w:szCs w:val="24"/>
        </w:rPr>
      </w:pPr>
    </w:p>
    <w:p w14:paraId="56C803D4" w14:textId="77777777" w:rsidR="00902853" w:rsidRDefault="00902853" w:rsidP="00501D99">
      <w:pPr>
        <w:jc w:val="both"/>
        <w:rPr>
          <w:b/>
          <w:sz w:val="24"/>
          <w:szCs w:val="24"/>
        </w:rPr>
      </w:pPr>
    </w:p>
    <w:p w14:paraId="5247CC2F" w14:textId="77777777" w:rsidR="00902853" w:rsidRDefault="00902853" w:rsidP="00501D99">
      <w:pPr>
        <w:jc w:val="both"/>
        <w:rPr>
          <w:b/>
          <w:sz w:val="24"/>
          <w:szCs w:val="24"/>
        </w:rPr>
      </w:pPr>
    </w:p>
    <w:p w14:paraId="2770FDB1" w14:textId="77777777" w:rsidR="00902853" w:rsidRDefault="00902853" w:rsidP="00501D99">
      <w:pPr>
        <w:jc w:val="both"/>
        <w:rPr>
          <w:b/>
          <w:sz w:val="24"/>
          <w:szCs w:val="24"/>
        </w:rPr>
      </w:pPr>
    </w:p>
    <w:p w14:paraId="34C1483E" w14:textId="77777777" w:rsidR="00902853" w:rsidRDefault="00902853" w:rsidP="00501D99">
      <w:pPr>
        <w:jc w:val="both"/>
        <w:rPr>
          <w:b/>
          <w:sz w:val="24"/>
          <w:szCs w:val="24"/>
        </w:rPr>
      </w:pPr>
    </w:p>
    <w:p w14:paraId="75FD3D4D" w14:textId="77777777" w:rsidR="00902853" w:rsidRDefault="00902853" w:rsidP="00501D99">
      <w:pPr>
        <w:jc w:val="both"/>
        <w:rPr>
          <w:b/>
          <w:sz w:val="24"/>
          <w:szCs w:val="24"/>
        </w:rPr>
      </w:pPr>
    </w:p>
    <w:p w14:paraId="0F259774" w14:textId="77777777" w:rsidR="00902853" w:rsidRDefault="00902853" w:rsidP="00501D99">
      <w:pPr>
        <w:jc w:val="both"/>
        <w:rPr>
          <w:b/>
          <w:sz w:val="24"/>
          <w:szCs w:val="24"/>
        </w:rPr>
      </w:pPr>
    </w:p>
    <w:p w14:paraId="303006F2" w14:textId="77777777" w:rsidR="00902853" w:rsidRDefault="00902853" w:rsidP="00501D99">
      <w:pPr>
        <w:jc w:val="both"/>
        <w:rPr>
          <w:b/>
          <w:sz w:val="24"/>
          <w:szCs w:val="24"/>
        </w:rPr>
      </w:pPr>
    </w:p>
    <w:p w14:paraId="3D874888" w14:textId="77777777" w:rsidR="00902853" w:rsidRDefault="00902853" w:rsidP="00501D99">
      <w:pPr>
        <w:jc w:val="both"/>
        <w:rPr>
          <w:b/>
          <w:sz w:val="24"/>
          <w:szCs w:val="24"/>
        </w:rPr>
      </w:pPr>
    </w:p>
    <w:p w14:paraId="09F6625A" w14:textId="77777777" w:rsidR="00902853" w:rsidRDefault="00902853" w:rsidP="00501D99">
      <w:pPr>
        <w:jc w:val="both"/>
        <w:rPr>
          <w:b/>
          <w:sz w:val="24"/>
          <w:szCs w:val="24"/>
        </w:rPr>
      </w:pPr>
    </w:p>
    <w:p w14:paraId="4C27BB1C" w14:textId="77777777" w:rsidR="00902853" w:rsidRDefault="00902853" w:rsidP="00501D99">
      <w:pPr>
        <w:jc w:val="both"/>
        <w:rPr>
          <w:b/>
          <w:sz w:val="24"/>
          <w:szCs w:val="24"/>
        </w:rPr>
      </w:pPr>
    </w:p>
    <w:p w14:paraId="2B4205A7" w14:textId="77777777" w:rsidR="00902853" w:rsidRDefault="00902853" w:rsidP="00501D99">
      <w:pPr>
        <w:jc w:val="both"/>
        <w:rPr>
          <w:b/>
          <w:sz w:val="24"/>
          <w:szCs w:val="24"/>
        </w:rPr>
      </w:pPr>
    </w:p>
    <w:p w14:paraId="1EDFA166" w14:textId="77777777" w:rsidR="00902853" w:rsidRDefault="00902853" w:rsidP="00501D99">
      <w:pPr>
        <w:jc w:val="both"/>
        <w:rPr>
          <w:b/>
          <w:sz w:val="24"/>
          <w:szCs w:val="24"/>
        </w:rPr>
      </w:pPr>
    </w:p>
    <w:p w14:paraId="043F95B5" w14:textId="77777777" w:rsidR="00902853" w:rsidRDefault="00902853" w:rsidP="00501D99">
      <w:pPr>
        <w:jc w:val="both"/>
        <w:rPr>
          <w:b/>
          <w:sz w:val="24"/>
          <w:szCs w:val="24"/>
        </w:rPr>
      </w:pPr>
    </w:p>
    <w:p w14:paraId="165EF774" w14:textId="77777777" w:rsidR="00902853" w:rsidRDefault="00CD39DD" w:rsidP="00501D99">
      <w:pPr>
        <w:jc w:val="both"/>
        <w:rPr>
          <w:b/>
          <w:sz w:val="24"/>
          <w:szCs w:val="24"/>
        </w:rPr>
      </w:pPr>
      <w:r>
        <w:rPr>
          <w:b/>
          <w:sz w:val="24"/>
          <w:szCs w:val="24"/>
        </w:rPr>
        <w:t xml:space="preserve">Форма </w:t>
      </w:r>
      <w:r w:rsidR="00F010BD">
        <w:rPr>
          <w:b/>
          <w:sz w:val="24"/>
          <w:szCs w:val="24"/>
        </w:rPr>
        <w:t>8</w:t>
      </w:r>
      <w:r w:rsidR="00501D99" w:rsidRPr="00292588">
        <w:rPr>
          <w:b/>
          <w:sz w:val="24"/>
          <w:szCs w:val="24"/>
        </w:rPr>
        <w:t xml:space="preserve">. </w:t>
      </w:r>
    </w:p>
    <w:p w14:paraId="5447E78B" w14:textId="77777777" w:rsidR="00902853" w:rsidRDefault="00902853" w:rsidP="00501D99">
      <w:pPr>
        <w:jc w:val="both"/>
        <w:rPr>
          <w:b/>
          <w:sz w:val="24"/>
          <w:szCs w:val="24"/>
        </w:rPr>
      </w:pPr>
    </w:p>
    <w:p w14:paraId="658AA77F" w14:textId="77777777" w:rsidR="00902853" w:rsidRDefault="00902853" w:rsidP="00501D99">
      <w:pPr>
        <w:jc w:val="both"/>
        <w:rPr>
          <w:b/>
          <w:sz w:val="24"/>
          <w:szCs w:val="24"/>
        </w:rPr>
      </w:pPr>
    </w:p>
    <w:bookmarkEnd w:id="296"/>
    <w:p w14:paraId="13489179" w14:textId="77777777" w:rsidR="00501D99" w:rsidRPr="000839C7" w:rsidRDefault="00501D99" w:rsidP="00501D99">
      <w:pPr>
        <w:rPr>
          <w:sz w:val="24"/>
          <w:szCs w:val="24"/>
        </w:rPr>
      </w:pPr>
    </w:p>
    <w:p w14:paraId="62019CBB" w14:textId="77777777" w:rsidR="00501D99" w:rsidRPr="000839C7" w:rsidRDefault="00501D99" w:rsidP="00501D99">
      <w:pPr>
        <w:rPr>
          <w:sz w:val="24"/>
          <w:szCs w:val="24"/>
        </w:rPr>
      </w:pPr>
      <w:r w:rsidRPr="000839C7">
        <w:rPr>
          <w:sz w:val="24"/>
          <w:szCs w:val="24"/>
        </w:rPr>
        <w:t>Дата, исх. номер</w:t>
      </w:r>
    </w:p>
    <w:p w14:paraId="72E6A09A" w14:textId="77777777" w:rsidR="00501D99" w:rsidRPr="000839C7" w:rsidRDefault="00501D99" w:rsidP="00501D99">
      <w:pPr>
        <w:jc w:val="center"/>
        <w:rPr>
          <w:b/>
          <w:sz w:val="24"/>
          <w:szCs w:val="24"/>
        </w:rPr>
      </w:pPr>
      <w:r w:rsidRPr="000839C7">
        <w:rPr>
          <w:b/>
          <w:sz w:val="24"/>
          <w:szCs w:val="24"/>
        </w:rPr>
        <w:t>ДОВЕРЕННОСТЬ № ____</w:t>
      </w:r>
    </w:p>
    <w:p w14:paraId="14AC18A7" w14:textId="77777777" w:rsidR="00501D99" w:rsidRPr="000839C7" w:rsidRDefault="00501D99" w:rsidP="00501D99">
      <w:pPr>
        <w:rPr>
          <w:sz w:val="24"/>
          <w:szCs w:val="24"/>
        </w:rPr>
      </w:pPr>
    </w:p>
    <w:p w14:paraId="293A76F1" w14:textId="77777777" w:rsidR="00501D99" w:rsidRPr="000839C7" w:rsidRDefault="00501D99" w:rsidP="00501D99">
      <w:pPr>
        <w:rPr>
          <w:sz w:val="24"/>
          <w:szCs w:val="24"/>
        </w:rPr>
      </w:pPr>
      <w:r w:rsidRPr="000839C7">
        <w:rPr>
          <w:sz w:val="24"/>
          <w:szCs w:val="24"/>
        </w:rPr>
        <w:t>г. Москва _________________________________________________________</w:t>
      </w:r>
    </w:p>
    <w:p w14:paraId="42F1BED6" w14:textId="77777777"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F32F5ED" w14:textId="77777777"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14:paraId="71116B4C" w14:textId="77777777" w:rsidR="00501D99" w:rsidRPr="000839C7" w:rsidRDefault="00501D99" w:rsidP="00501D99">
      <w:pPr>
        <w:rPr>
          <w:sz w:val="24"/>
          <w:szCs w:val="24"/>
        </w:rPr>
      </w:pPr>
      <w:r w:rsidRPr="000839C7">
        <w:rPr>
          <w:sz w:val="24"/>
          <w:szCs w:val="24"/>
        </w:rPr>
        <w:t>__________________________________________ (далее – доверитель)</w:t>
      </w:r>
    </w:p>
    <w:p w14:paraId="444E3985" w14:textId="77777777"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14:paraId="08018759" w14:textId="77777777" w:rsidR="00501D99" w:rsidRPr="000839C7" w:rsidRDefault="00501D99" w:rsidP="00501D99">
      <w:pPr>
        <w:rPr>
          <w:sz w:val="24"/>
          <w:szCs w:val="24"/>
          <w:vertAlign w:val="superscript"/>
        </w:rPr>
      </w:pPr>
      <w:r w:rsidRPr="000839C7">
        <w:rPr>
          <w:sz w:val="24"/>
          <w:szCs w:val="24"/>
        </w:rPr>
        <w:t>в лице_______________________________________________________</w:t>
      </w:r>
    </w:p>
    <w:p w14:paraId="3DB2279E"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76A69A68" w14:textId="77777777"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14:paraId="707E88F4" w14:textId="77777777"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w:t>
      </w:r>
      <w:proofErr w:type="gramStart"/>
      <w:r w:rsidRPr="000839C7">
        <w:rPr>
          <w:sz w:val="24"/>
          <w:szCs w:val="24"/>
          <w:vertAlign w:val="superscript"/>
        </w:rPr>
        <w:t>т.д.</w:t>
      </w:r>
      <w:proofErr w:type="gramEnd"/>
      <w:r w:rsidRPr="000839C7">
        <w:rPr>
          <w:sz w:val="24"/>
          <w:szCs w:val="24"/>
          <w:vertAlign w:val="superscript"/>
        </w:rPr>
        <w:t>)</w:t>
      </w:r>
    </w:p>
    <w:p w14:paraId="4158FE8A" w14:textId="77777777" w:rsidR="00501D99" w:rsidRPr="000839C7" w:rsidRDefault="00501D99" w:rsidP="00501D99">
      <w:pPr>
        <w:pStyle w:val="affb"/>
      </w:pPr>
      <w:r w:rsidRPr="000839C7">
        <w:t xml:space="preserve">доверяет ___________________________________ (далее – представитель) </w:t>
      </w:r>
    </w:p>
    <w:p w14:paraId="0E29BE64"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7279B607" w14:textId="77777777" w:rsidR="00501D99" w:rsidRPr="000839C7" w:rsidRDefault="00501D99" w:rsidP="00501D99">
      <w:pPr>
        <w:rPr>
          <w:sz w:val="24"/>
          <w:szCs w:val="24"/>
        </w:rPr>
      </w:pPr>
      <w:r w:rsidRPr="000839C7">
        <w:rPr>
          <w:sz w:val="24"/>
          <w:szCs w:val="24"/>
        </w:rPr>
        <w:t>паспорт серии ______ №______ выдан ____________ «____» _____________</w:t>
      </w:r>
    </w:p>
    <w:p w14:paraId="4249111F" w14:textId="77777777" w:rsidR="00501D99" w:rsidRPr="000839C7" w:rsidRDefault="00501D99" w:rsidP="00501D99">
      <w:pPr>
        <w:pStyle w:val="aff"/>
        <w:rPr>
          <w:szCs w:val="24"/>
        </w:rPr>
      </w:pPr>
      <w:r w:rsidRPr="000839C7">
        <w:rPr>
          <w:szCs w:val="24"/>
        </w:rPr>
        <w:t>представлять интересы __________________________________________</w:t>
      </w:r>
    </w:p>
    <w:p w14:paraId="08229F5E" w14:textId="77777777" w:rsidR="00501D99" w:rsidRPr="000839C7" w:rsidRDefault="00501D99" w:rsidP="00501D99">
      <w:pPr>
        <w:pStyle w:val="aff"/>
        <w:ind w:left="3540"/>
        <w:rPr>
          <w:szCs w:val="24"/>
          <w:vertAlign w:val="superscript"/>
        </w:rPr>
      </w:pPr>
      <w:r w:rsidRPr="000839C7">
        <w:rPr>
          <w:szCs w:val="24"/>
          <w:vertAlign w:val="superscript"/>
        </w:rPr>
        <w:t xml:space="preserve">               (наименование участника закупки)</w:t>
      </w:r>
    </w:p>
    <w:p w14:paraId="3348891B" w14:textId="77777777" w:rsidR="00501D99" w:rsidRPr="000839C7" w:rsidRDefault="00501D99" w:rsidP="00501D99">
      <w:pPr>
        <w:pStyle w:val="affff6"/>
        <w:tabs>
          <w:tab w:val="clear" w:pos="1980"/>
          <w:tab w:val="left" w:pos="284"/>
        </w:tabs>
        <w:ind w:left="0" w:firstLine="0"/>
        <w:rPr>
          <w:bCs/>
          <w:szCs w:val="24"/>
        </w:rPr>
      </w:pPr>
      <w:r w:rsidRPr="000839C7">
        <w:rPr>
          <w:szCs w:val="24"/>
        </w:rPr>
        <w:t xml:space="preserve">на право заключения договора на оказание услуг по </w:t>
      </w:r>
      <w:r w:rsidR="00C10840">
        <w:rPr>
          <w:szCs w:val="24"/>
        </w:rPr>
        <w:t>_____________________</w:t>
      </w:r>
    </w:p>
    <w:p w14:paraId="00C08DE1" w14:textId="77777777" w:rsidR="00501D99" w:rsidRPr="000839C7" w:rsidRDefault="00501D99" w:rsidP="00501D99">
      <w:pPr>
        <w:keepNext/>
        <w:keepLines/>
        <w:widowControl w:val="0"/>
        <w:suppressLineNumbers/>
        <w:suppressAutoHyphens/>
        <w:rPr>
          <w:sz w:val="24"/>
          <w:szCs w:val="24"/>
        </w:rPr>
      </w:pPr>
    </w:p>
    <w:p w14:paraId="760FA5A2" w14:textId="77777777"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51524132" w14:textId="77777777" w:rsidR="00501D99" w:rsidRPr="000839C7" w:rsidRDefault="00501D99" w:rsidP="00501D99">
      <w:pPr>
        <w:pStyle w:val="aff"/>
        <w:rPr>
          <w:szCs w:val="24"/>
          <w:vertAlign w:val="superscript"/>
        </w:rPr>
      </w:pPr>
      <w:r w:rsidRPr="000839C7">
        <w:rPr>
          <w:szCs w:val="24"/>
          <w:vertAlign w:val="superscript"/>
        </w:rPr>
        <w:t xml:space="preserve">                       (Ф.И.О. </w:t>
      </w:r>
      <w:proofErr w:type="gramStart"/>
      <w:r w:rsidRPr="000839C7">
        <w:rPr>
          <w:szCs w:val="24"/>
          <w:vertAlign w:val="superscript"/>
        </w:rPr>
        <w:t xml:space="preserve">удостоверяемого)   </w:t>
      </w:r>
      <w:proofErr w:type="gramEnd"/>
      <w:r w:rsidRPr="000839C7">
        <w:rPr>
          <w:szCs w:val="24"/>
          <w:vertAlign w:val="superscript"/>
        </w:rPr>
        <w:t xml:space="preserve">                                                            (Подпись удостоверяемого)</w:t>
      </w:r>
    </w:p>
    <w:p w14:paraId="5B9BFE98" w14:textId="77777777" w:rsidR="00501D99" w:rsidRPr="000839C7" w:rsidRDefault="00501D99" w:rsidP="00501D99">
      <w:pPr>
        <w:pStyle w:val="aff"/>
        <w:rPr>
          <w:szCs w:val="24"/>
        </w:rPr>
      </w:pPr>
      <w:r w:rsidRPr="000839C7">
        <w:rPr>
          <w:szCs w:val="24"/>
        </w:rPr>
        <w:t>Доверенность действительна по «____» ____________________ _____ г.</w:t>
      </w:r>
    </w:p>
    <w:p w14:paraId="0A82E87C" w14:textId="77777777" w:rsidR="00501D99" w:rsidRPr="000839C7" w:rsidRDefault="00501D99" w:rsidP="00501D99">
      <w:pPr>
        <w:pStyle w:val="aff"/>
        <w:rPr>
          <w:szCs w:val="24"/>
        </w:rPr>
      </w:pPr>
    </w:p>
    <w:p w14:paraId="5B1D99AA" w14:textId="77777777" w:rsidR="00501D99" w:rsidRPr="000839C7" w:rsidRDefault="00501D99" w:rsidP="00501D99">
      <w:pPr>
        <w:pStyle w:val="aff"/>
        <w:rPr>
          <w:szCs w:val="24"/>
        </w:rPr>
      </w:pPr>
      <w:r w:rsidRPr="000839C7">
        <w:rPr>
          <w:szCs w:val="24"/>
        </w:rPr>
        <w:t xml:space="preserve">Участник закупки ________________ </w:t>
      </w:r>
      <w:proofErr w:type="gramStart"/>
      <w:r w:rsidRPr="000839C7">
        <w:rPr>
          <w:szCs w:val="24"/>
        </w:rPr>
        <w:t>( _</w:t>
      </w:r>
      <w:proofErr w:type="gramEnd"/>
      <w:r w:rsidRPr="000839C7">
        <w:rPr>
          <w:szCs w:val="24"/>
        </w:rPr>
        <w:t>__________________ )</w:t>
      </w:r>
    </w:p>
    <w:p w14:paraId="199CE694" w14:textId="77777777" w:rsidR="00501D99" w:rsidRPr="000839C7" w:rsidRDefault="00501D99" w:rsidP="00501D99">
      <w:pPr>
        <w:pStyle w:val="aff"/>
        <w:rPr>
          <w:szCs w:val="24"/>
          <w:vertAlign w:val="superscript"/>
        </w:rPr>
      </w:pPr>
      <w:r w:rsidRPr="000839C7">
        <w:rPr>
          <w:szCs w:val="24"/>
          <w:vertAlign w:val="superscript"/>
        </w:rPr>
        <w:t xml:space="preserve">                                                                                                                                                                                (Ф.И.О.)</w:t>
      </w:r>
    </w:p>
    <w:p w14:paraId="33466ABF" w14:textId="77777777" w:rsidR="00501D99" w:rsidRPr="000839C7" w:rsidRDefault="00501D99" w:rsidP="00501D99">
      <w:pPr>
        <w:pStyle w:val="aff"/>
        <w:rPr>
          <w:szCs w:val="24"/>
          <w:vertAlign w:val="superscript"/>
        </w:rPr>
      </w:pPr>
      <w:r w:rsidRPr="000839C7">
        <w:rPr>
          <w:szCs w:val="24"/>
        </w:rPr>
        <w:t>М.П.</w:t>
      </w:r>
    </w:p>
    <w:p w14:paraId="2F79F6F5" w14:textId="77777777" w:rsidR="00501D99" w:rsidRPr="000839C7" w:rsidRDefault="00501D99" w:rsidP="00501D99">
      <w:pPr>
        <w:pStyle w:val="aff"/>
        <w:rPr>
          <w:szCs w:val="24"/>
        </w:rPr>
      </w:pPr>
      <w:r w:rsidRPr="000839C7">
        <w:rPr>
          <w:szCs w:val="24"/>
        </w:rPr>
        <w:t xml:space="preserve">Главный бухгалтер ______________________ </w:t>
      </w:r>
      <w:proofErr w:type="gramStart"/>
      <w:r w:rsidRPr="000839C7">
        <w:rPr>
          <w:szCs w:val="24"/>
        </w:rPr>
        <w:t>( _</w:t>
      </w:r>
      <w:proofErr w:type="gramEnd"/>
      <w:r w:rsidRPr="000839C7">
        <w:rPr>
          <w:szCs w:val="24"/>
        </w:rPr>
        <w:t>__________________ )</w:t>
      </w:r>
    </w:p>
    <w:p w14:paraId="7503D91C" w14:textId="77777777" w:rsidR="00501D99" w:rsidRPr="000839C7" w:rsidRDefault="00501D99" w:rsidP="00501D99">
      <w:pPr>
        <w:jc w:val="both"/>
        <w:rPr>
          <w:sz w:val="24"/>
          <w:szCs w:val="24"/>
          <w:vertAlign w:val="superscript"/>
        </w:rPr>
      </w:pPr>
      <w:r w:rsidRPr="000839C7">
        <w:rPr>
          <w:sz w:val="24"/>
          <w:szCs w:val="24"/>
          <w:vertAlign w:val="superscript"/>
        </w:rPr>
        <w:t xml:space="preserve">                                                                                                                                                                    (Ф.И.О.)</w:t>
      </w:r>
    </w:p>
    <w:p w14:paraId="2FAD0BA5" w14:textId="77777777" w:rsidR="00501D99" w:rsidRPr="000839C7" w:rsidRDefault="00501D99" w:rsidP="00501D99">
      <w:pPr>
        <w:jc w:val="both"/>
        <w:rPr>
          <w:sz w:val="24"/>
          <w:szCs w:val="24"/>
          <w:vertAlign w:val="superscript"/>
        </w:rPr>
      </w:pPr>
    </w:p>
    <w:p w14:paraId="1CA4982E" w14:textId="77777777" w:rsidR="00501D99" w:rsidRPr="0050246B" w:rsidRDefault="00501D99" w:rsidP="00501D99">
      <w:pPr>
        <w:rPr>
          <w:i/>
          <w:color w:val="1F497D" w:themeColor="text2"/>
          <w:sz w:val="24"/>
          <w:szCs w:val="24"/>
        </w:rPr>
      </w:pPr>
      <w:bookmarkStart w:id="298" w:name="_Toc166101238"/>
      <w:bookmarkEnd w:id="298"/>
    </w:p>
    <w:bookmarkEnd w:id="12"/>
    <w:bookmarkEnd w:id="13"/>
    <w:bookmarkEnd w:id="14"/>
    <w:bookmarkEnd w:id="15"/>
    <w:bookmarkEnd w:id="16"/>
    <w:bookmarkEnd w:id="17"/>
    <w:p w14:paraId="716ECB04" w14:textId="77777777" w:rsidR="00501D99" w:rsidRDefault="00501D99" w:rsidP="000002B2">
      <w:pPr>
        <w:autoSpaceDE w:val="0"/>
        <w:autoSpaceDN w:val="0"/>
        <w:adjustRightInd w:val="0"/>
        <w:spacing w:line="360" w:lineRule="auto"/>
        <w:ind w:firstLine="540"/>
        <w:jc w:val="both"/>
        <w:rPr>
          <w:sz w:val="24"/>
          <w:szCs w:val="24"/>
        </w:rPr>
      </w:pPr>
    </w:p>
    <w:sectPr w:rsidR="00501D99" w:rsidSect="009E1F98">
      <w:footerReference w:type="even" r:id="rId16"/>
      <w:footerReference w:type="default" r:id="rId17"/>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B8A2" w14:textId="77777777" w:rsidR="00A85FE7" w:rsidRDefault="00A85FE7" w:rsidP="00F23A29">
      <w:r>
        <w:separator/>
      </w:r>
    </w:p>
  </w:endnote>
  <w:endnote w:type="continuationSeparator" w:id="0">
    <w:p w14:paraId="31FE7620" w14:textId="77777777" w:rsidR="00A85FE7" w:rsidRDefault="00A85FE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F33E" w14:textId="77777777" w:rsidR="00A85FE7" w:rsidRDefault="00A85FE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59676059" w14:textId="77777777" w:rsidR="00A85FE7" w:rsidRDefault="00A85FE7"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B3F6" w14:textId="77777777" w:rsidR="00A85FE7" w:rsidRDefault="00A85FE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60071D">
      <w:rPr>
        <w:rStyle w:val="aff4"/>
        <w:noProof/>
      </w:rPr>
      <w:t>20</w:t>
    </w:r>
    <w:r>
      <w:rPr>
        <w:rStyle w:val="aff4"/>
      </w:rPr>
      <w:fldChar w:fldCharType="end"/>
    </w:r>
  </w:p>
  <w:p w14:paraId="55E7EEC2" w14:textId="77777777" w:rsidR="00A85FE7" w:rsidRDefault="00A85FE7"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0E6C" w14:textId="77777777" w:rsidR="00A85FE7" w:rsidRDefault="00A85FE7" w:rsidP="00F23A29">
      <w:r>
        <w:separator/>
      </w:r>
    </w:p>
  </w:footnote>
  <w:footnote w:type="continuationSeparator" w:id="0">
    <w:p w14:paraId="72323919" w14:textId="77777777" w:rsidR="00A85FE7" w:rsidRDefault="00A85FE7"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1342F6D"/>
    <w:multiLevelType w:val="multilevel"/>
    <w:tmpl w:val="42B0CEDC"/>
    <w:lvl w:ilvl="0">
      <w:start w:val="13"/>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3"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2"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62155CD"/>
    <w:multiLevelType w:val="hybridMultilevel"/>
    <w:tmpl w:val="51D49CE8"/>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994F16"/>
    <w:multiLevelType w:val="hybridMultilevel"/>
    <w:tmpl w:val="33A6BC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1"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5B57501"/>
    <w:multiLevelType w:val="hybridMultilevel"/>
    <w:tmpl w:val="A57633E6"/>
    <w:lvl w:ilvl="0" w:tplc="CA9091F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46E34F8"/>
    <w:multiLevelType w:val="hybridMultilevel"/>
    <w:tmpl w:val="B2DAF11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6"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0" w15:restartNumberingAfterBreak="0">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540243874">
    <w:abstractNumId w:val="42"/>
  </w:num>
  <w:num w:numId="2" w16cid:durableId="408580200">
    <w:abstractNumId w:val="52"/>
  </w:num>
  <w:num w:numId="3" w16cid:durableId="25908363">
    <w:abstractNumId w:val="17"/>
  </w:num>
  <w:num w:numId="4" w16cid:durableId="14968126">
    <w:abstractNumId w:val="4"/>
  </w:num>
  <w:num w:numId="5" w16cid:durableId="976453574">
    <w:abstractNumId w:val="46"/>
  </w:num>
  <w:num w:numId="6" w16cid:durableId="1698845053">
    <w:abstractNumId w:val="37"/>
  </w:num>
  <w:num w:numId="7" w16cid:durableId="989211640">
    <w:abstractNumId w:val="41"/>
  </w:num>
  <w:num w:numId="8" w16cid:durableId="1486624411">
    <w:abstractNumId w:val="0"/>
  </w:num>
  <w:num w:numId="9" w16cid:durableId="546573413">
    <w:abstractNumId w:val="29"/>
  </w:num>
  <w:num w:numId="10" w16cid:durableId="1375808991">
    <w:abstractNumId w:val="33"/>
  </w:num>
  <w:num w:numId="11" w16cid:durableId="1075976141">
    <w:abstractNumId w:val="44"/>
  </w:num>
  <w:num w:numId="12" w16cid:durableId="1664430457">
    <w:abstractNumId w:val="38"/>
  </w:num>
  <w:num w:numId="13" w16cid:durableId="855462155">
    <w:abstractNumId w:val="22"/>
  </w:num>
  <w:num w:numId="14" w16cid:durableId="1016544998">
    <w:abstractNumId w:val="32"/>
  </w:num>
  <w:num w:numId="15" w16cid:durableId="309872236">
    <w:abstractNumId w:val="16"/>
  </w:num>
  <w:num w:numId="16" w16cid:durableId="1882935113">
    <w:abstractNumId w:val="12"/>
  </w:num>
  <w:num w:numId="17" w16cid:durableId="860359631">
    <w:abstractNumId w:val="56"/>
  </w:num>
  <w:num w:numId="18" w16cid:durableId="1835680708">
    <w:abstractNumId w:val="39"/>
  </w:num>
  <w:num w:numId="19" w16cid:durableId="309559104">
    <w:abstractNumId w:val="53"/>
  </w:num>
  <w:num w:numId="20" w16cid:durableId="315191298">
    <w:abstractNumId w:val="62"/>
  </w:num>
  <w:num w:numId="21" w16cid:durableId="639920057">
    <w:abstractNumId w:val="59"/>
  </w:num>
  <w:num w:numId="22" w16cid:durableId="1862090335">
    <w:abstractNumId w:val="27"/>
  </w:num>
  <w:num w:numId="23" w16cid:durableId="537937212">
    <w:abstractNumId w:val="13"/>
  </w:num>
  <w:num w:numId="24" w16cid:durableId="799541619">
    <w:abstractNumId w:val="1"/>
  </w:num>
  <w:num w:numId="25" w16cid:durableId="476578220">
    <w:abstractNumId w:val="36"/>
  </w:num>
  <w:num w:numId="26" w16cid:durableId="1323316755">
    <w:abstractNumId w:val="55"/>
  </w:num>
  <w:num w:numId="27" w16cid:durableId="706488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0117866">
    <w:abstractNumId w:val="30"/>
  </w:num>
  <w:num w:numId="29" w16cid:durableId="987973396">
    <w:abstractNumId w:val="19"/>
  </w:num>
  <w:num w:numId="30" w16cid:durableId="1492673073">
    <w:abstractNumId w:val="18"/>
  </w:num>
  <w:num w:numId="31" w16cid:durableId="1243029807">
    <w:abstractNumId w:val="20"/>
  </w:num>
  <w:num w:numId="32" w16cid:durableId="566189497">
    <w:abstractNumId w:val="51"/>
  </w:num>
  <w:num w:numId="33" w16cid:durableId="148594747">
    <w:abstractNumId w:val="48"/>
  </w:num>
  <w:num w:numId="34" w16cid:durableId="1552842094">
    <w:abstractNumId w:val="25"/>
  </w:num>
  <w:num w:numId="35" w16cid:durableId="413236013">
    <w:abstractNumId w:val="6"/>
  </w:num>
  <w:num w:numId="36" w16cid:durableId="1839541486">
    <w:abstractNumId w:val="60"/>
  </w:num>
  <w:num w:numId="37" w16cid:durableId="1397044627">
    <w:abstractNumId w:val="10"/>
  </w:num>
  <w:num w:numId="38" w16cid:durableId="1686516677">
    <w:abstractNumId w:val="14"/>
  </w:num>
  <w:num w:numId="39" w16cid:durableId="929315089">
    <w:abstractNumId w:val="11"/>
  </w:num>
  <w:num w:numId="40" w16cid:durableId="1796824734">
    <w:abstractNumId w:val="34"/>
  </w:num>
  <w:num w:numId="41" w16cid:durableId="656569945">
    <w:abstractNumId w:val="47"/>
  </w:num>
  <w:num w:numId="42" w16cid:durableId="1796665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12484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3135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5609401">
    <w:abstractNumId w:val="58"/>
  </w:num>
  <w:num w:numId="46" w16cid:durableId="96869832">
    <w:abstractNumId w:val="15"/>
  </w:num>
  <w:num w:numId="47" w16cid:durableId="682828513">
    <w:abstractNumId w:val="49"/>
  </w:num>
  <w:num w:numId="48" w16cid:durableId="1013067330">
    <w:abstractNumId w:val="50"/>
  </w:num>
  <w:num w:numId="49" w16cid:durableId="204604311">
    <w:abstractNumId w:val="23"/>
  </w:num>
  <w:num w:numId="50" w16cid:durableId="1043749258">
    <w:abstractNumId w:val="3"/>
  </w:num>
  <w:num w:numId="51" w16cid:durableId="594940100">
    <w:abstractNumId w:val="54"/>
  </w:num>
  <w:num w:numId="52" w16cid:durableId="1042678225">
    <w:abstractNumId w:val="57"/>
  </w:num>
  <w:num w:numId="53" w16cid:durableId="1556158654">
    <w:abstractNumId w:val="5"/>
  </w:num>
  <w:num w:numId="54" w16cid:durableId="1856190989">
    <w:abstractNumId w:val="28"/>
  </w:num>
  <w:num w:numId="55" w16cid:durableId="1746611766">
    <w:abstractNumId w:val="45"/>
  </w:num>
  <w:num w:numId="56" w16cid:durableId="2052075853">
    <w:abstractNumId w:val="9"/>
  </w:num>
  <w:num w:numId="57" w16cid:durableId="1817188522">
    <w:abstractNumId w:val="40"/>
  </w:num>
  <w:num w:numId="58" w16cid:durableId="1175999091">
    <w:abstractNumId w:val="8"/>
  </w:num>
  <w:num w:numId="59" w16cid:durableId="744685944">
    <w:abstractNumId w:val="21"/>
  </w:num>
  <w:num w:numId="60" w16cid:durableId="731344270">
    <w:abstractNumId w:val="7"/>
  </w:num>
  <w:num w:numId="61" w16cid:durableId="334453148">
    <w:abstractNumId w:val="26"/>
  </w:num>
  <w:num w:numId="62" w16cid:durableId="1288508720">
    <w:abstractNumId w:val="31"/>
  </w:num>
  <w:num w:numId="63" w16cid:durableId="727263160">
    <w:abstractNumId w:val="43"/>
  </w:num>
  <w:num w:numId="64" w16cid:durableId="555051528">
    <w:abstractNumId w:val="24"/>
  </w:num>
  <w:num w:numId="65" w16cid:durableId="756290032">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AF8"/>
    <w:rsid w:val="00054C7D"/>
    <w:rsid w:val="00055BCD"/>
    <w:rsid w:val="000573A6"/>
    <w:rsid w:val="00057CE4"/>
    <w:rsid w:val="000646A2"/>
    <w:rsid w:val="0006492C"/>
    <w:rsid w:val="00071B8C"/>
    <w:rsid w:val="00071DC6"/>
    <w:rsid w:val="0007282C"/>
    <w:rsid w:val="00073F70"/>
    <w:rsid w:val="00074304"/>
    <w:rsid w:val="0007442A"/>
    <w:rsid w:val="00076336"/>
    <w:rsid w:val="0008117D"/>
    <w:rsid w:val="00082688"/>
    <w:rsid w:val="000826D2"/>
    <w:rsid w:val="0008317B"/>
    <w:rsid w:val="0008362D"/>
    <w:rsid w:val="000839C7"/>
    <w:rsid w:val="00085A10"/>
    <w:rsid w:val="00085E72"/>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B1DBC"/>
    <w:rsid w:val="000B4246"/>
    <w:rsid w:val="000B517B"/>
    <w:rsid w:val="000B5C15"/>
    <w:rsid w:val="000C0EA7"/>
    <w:rsid w:val="000C2414"/>
    <w:rsid w:val="000C2852"/>
    <w:rsid w:val="000C373A"/>
    <w:rsid w:val="000C448E"/>
    <w:rsid w:val="000C4D54"/>
    <w:rsid w:val="000C6E3A"/>
    <w:rsid w:val="000D249D"/>
    <w:rsid w:val="000D3A19"/>
    <w:rsid w:val="000D44AA"/>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59A5"/>
    <w:rsid w:val="00103422"/>
    <w:rsid w:val="00104432"/>
    <w:rsid w:val="001059F6"/>
    <w:rsid w:val="00106214"/>
    <w:rsid w:val="00106CF8"/>
    <w:rsid w:val="00107918"/>
    <w:rsid w:val="00111463"/>
    <w:rsid w:val="0011157A"/>
    <w:rsid w:val="00112228"/>
    <w:rsid w:val="00112512"/>
    <w:rsid w:val="00115F95"/>
    <w:rsid w:val="001210BA"/>
    <w:rsid w:val="001216D3"/>
    <w:rsid w:val="00122820"/>
    <w:rsid w:val="001239E7"/>
    <w:rsid w:val="00123DF4"/>
    <w:rsid w:val="00123F3E"/>
    <w:rsid w:val="00124125"/>
    <w:rsid w:val="00124CDC"/>
    <w:rsid w:val="0012710D"/>
    <w:rsid w:val="001317A3"/>
    <w:rsid w:val="00131837"/>
    <w:rsid w:val="00131F4C"/>
    <w:rsid w:val="00132011"/>
    <w:rsid w:val="001337D1"/>
    <w:rsid w:val="00135CF9"/>
    <w:rsid w:val="00135FC7"/>
    <w:rsid w:val="00137C62"/>
    <w:rsid w:val="001411C8"/>
    <w:rsid w:val="00141B10"/>
    <w:rsid w:val="001420D1"/>
    <w:rsid w:val="0014417C"/>
    <w:rsid w:val="00147004"/>
    <w:rsid w:val="0014758B"/>
    <w:rsid w:val="00151542"/>
    <w:rsid w:val="001515AE"/>
    <w:rsid w:val="0015192E"/>
    <w:rsid w:val="00151F4F"/>
    <w:rsid w:val="001523A6"/>
    <w:rsid w:val="001536B7"/>
    <w:rsid w:val="00154559"/>
    <w:rsid w:val="0015601B"/>
    <w:rsid w:val="00156698"/>
    <w:rsid w:val="00157B6E"/>
    <w:rsid w:val="00161084"/>
    <w:rsid w:val="001616FF"/>
    <w:rsid w:val="001631C2"/>
    <w:rsid w:val="001638C9"/>
    <w:rsid w:val="00163A50"/>
    <w:rsid w:val="00163DD1"/>
    <w:rsid w:val="00165091"/>
    <w:rsid w:val="00167F47"/>
    <w:rsid w:val="0017103D"/>
    <w:rsid w:val="00171418"/>
    <w:rsid w:val="00171E4F"/>
    <w:rsid w:val="001733A0"/>
    <w:rsid w:val="00173504"/>
    <w:rsid w:val="001736E9"/>
    <w:rsid w:val="001744A7"/>
    <w:rsid w:val="001745BA"/>
    <w:rsid w:val="00174985"/>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34DA"/>
    <w:rsid w:val="001936A3"/>
    <w:rsid w:val="00194041"/>
    <w:rsid w:val="00194B2A"/>
    <w:rsid w:val="00196590"/>
    <w:rsid w:val="0019728B"/>
    <w:rsid w:val="0019774B"/>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4F00"/>
    <w:rsid w:val="001B6F58"/>
    <w:rsid w:val="001C03CC"/>
    <w:rsid w:val="001C08C0"/>
    <w:rsid w:val="001C14B4"/>
    <w:rsid w:val="001C517A"/>
    <w:rsid w:val="001C7FB0"/>
    <w:rsid w:val="001D0E09"/>
    <w:rsid w:val="001D1045"/>
    <w:rsid w:val="001D2069"/>
    <w:rsid w:val="001D217E"/>
    <w:rsid w:val="001D2AA6"/>
    <w:rsid w:val="001D5314"/>
    <w:rsid w:val="001D6CA2"/>
    <w:rsid w:val="001D6CB8"/>
    <w:rsid w:val="001D797B"/>
    <w:rsid w:val="001E23F6"/>
    <w:rsid w:val="001E3760"/>
    <w:rsid w:val="001E5320"/>
    <w:rsid w:val="001E5593"/>
    <w:rsid w:val="001E61E7"/>
    <w:rsid w:val="001E7C1D"/>
    <w:rsid w:val="001F0EF8"/>
    <w:rsid w:val="001F38D6"/>
    <w:rsid w:val="001F4626"/>
    <w:rsid w:val="001F4E4E"/>
    <w:rsid w:val="001F6063"/>
    <w:rsid w:val="001F6C1B"/>
    <w:rsid w:val="002002E5"/>
    <w:rsid w:val="00200CCE"/>
    <w:rsid w:val="00201265"/>
    <w:rsid w:val="002015C1"/>
    <w:rsid w:val="00201CAE"/>
    <w:rsid w:val="00202948"/>
    <w:rsid w:val="0020375D"/>
    <w:rsid w:val="00203793"/>
    <w:rsid w:val="0020640B"/>
    <w:rsid w:val="00207D68"/>
    <w:rsid w:val="00210BF7"/>
    <w:rsid w:val="00210EF8"/>
    <w:rsid w:val="002112E3"/>
    <w:rsid w:val="00211B9C"/>
    <w:rsid w:val="00213909"/>
    <w:rsid w:val="0021534D"/>
    <w:rsid w:val="0021577A"/>
    <w:rsid w:val="002205C0"/>
    <w:rsid w:val="002206A5"/>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477E0"/>
    <w:rsid w:val="00250BE0"/>
    <w:rsid w:val="00251911"/>
    <w:rsid w:val="00251FD1"/>
    <w:rsid w:val="002526B2"/>
    <w:rsid w:val="00252974"/>
    <w:rsid w:val="002530E3"/>
    <w:rsid w:val="0025514E"/>
    <w:rsid w:val="00255164"/>
    <w:rsid w:val="00255878"/>
    <w:rsid w:val="002571D4"/>
    <w:rsid w:val="00257283"/>
    <w:rsid w:val="00257361"/>
    <w:rsid w:val="002576EB"/>
    <w:rsid w:val="00257A7F"/>
    <w:rsid w:val="00260B50"/>
    <w:rsid w:val="00260D6E"/>
    <w:rsid w:val="0026331B"/>
    <w:rsid w:val="00265E18"/>
    <w:rsid w:val="00265E4C"/>
    <w:rsid w:val="002673DB"/>
    <w:rsid w:val="002703DC"/>
    <w:rsid w:val="00272CC6"/>
    <w:rsid w:val="00275D01"/>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5D58"/>
    <w:rsid w:val="002A6B66"/>
    <w:rsid w:val="002A7557"/>
    <w:rsid w:val="002B0CB7"/>
    <w:rsid w:val="002B26D2"/>
    <w:rsid w:val="002B309D"/>
    <w:rsid w:val="002B391B"/>
    <w:rsid w:val="002B4E18"/>
    <w:rsid w:val="002B576E"/>
    <w:rsid w:val="002B75E0"/>
    <w:rsid w:val="002C0572"/>
    <w:rsid w:val="002C09EC"/>
    <w:rsid w:val="002C17F6"/>
    <w:rsid w:val="002C1887"/>
    <w:rsid w:val="002C20EE"/>
    <w:rsid w:val="002C4CF8"/>
    <w:rsid w:val="002C5F30"/>
    <w:rsid w:val="002C7213"/>
    <w:rsid w:val="002C744E"/>
    <w:rsid w:val="002C779F"/>
    <w:rsid w:val="002D0302"/>
    <w:rsid w:val="002D0D03"/>
    <w:rsid w:val="002D1635"/>
    <w:rsid w:val="002D1948"/>
    <w:rsid w:val="002D1D76"/>
    <w:rsid w:val="002D2A49"/>
    <w:rsid w:val="002D2D25"/>
    <w:rsid w:val="002D32D5"/>
    <w:rsid w:val="002D590A"/>
    <w:rsid w:val="002D5F33"/>
    <w:rsid w:val="002E0155"/>
    <w:rsid w:val="002E01E3"/>
    <w:rsid w:val="002E0B74"/>
    <w:rsid w:val="002E1D8F"/>
    <w:rsid w:val="002E3065"/>
    <w:rsid w:val="002E3B61"/>
    <w:rsid w:val="002E449B"/>
    <w:rsid w:val="002E4576"/>
    <w:rsid w:val="002E56D9"/>
    <w:rsid w:val="002E719D"/>
    <w:rsid w:val="002F0C4F"/>
    <w:rsid w:val="002F11C5"/>
    <w:rsid w:val="002F23A0"/>
    <w:rsid w:val="002F30E3"/>
    <w:rsid w:val="002F4D82"/>
    <w:rsid w:val="002F5BF1"/>
    <w:rsid w:val="002F5BF3"/>
    <w:rsid w:val="002F5C7E"/>
    <w:rsid w:val="002F7EDE"/>
    <w:rsid w:val="00300768"/>
    <w:rsid w:val="003008D4"/>
    <w:rsid w:val="00300EFD"/>
    <w:rsid w:val="00302172"/>
    <w:rsid w:val="00302F86"/>
    <w:rsid w:val="00303B1B"/>
    <w:rsid w:val="00303C02"/>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D06"/>
    <w:rsid w:val="003255D3"/>
    <w:rsid w:val="00325D6C"/>
    <w:rsid w:val="0032617C"/>
    <w:rsid w:val="00326512"/>
    <w:rsid w:val="00326E44"/>
    <w:rsid w:val="0032740E"/>
    <w:rsid w:val="00330A7B"/>
    <w:rsid w:val="00331848"/>
    <w:rsid w:val="00331F00"/>
    <w:rsid w:val="003321C6"/>
    <w:rsid w:val="00337F6A"/>
    <w:rsid w:val="0034141F"/>
    <w:rsid w:val="003429ED"/>
    <w:rsid w:val="003449F8"/>
    <w:rsid w:val="0034533B"/>
    <w:rsid w:val="003455F3"/>
    <w:rsid w:val="00345802"/>
    <w:rsid w:val="0034635F"/>
    <w:rsid w:val="003465C1"/>
    <w:rsid w:val="00351296"/>
    <w:rsid w:val="00351437"/>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7B9"/>
    <w:rsid w:val="003A183A"/>
    <w:rsid w:val="003A1F4A"/>
    <w:rsid w:val="003A24F6"/>
    <w:rsid w:val="003A27EC"/>
    <w:rsid w:val="003A28C6"/>
    <w:rsid w:val="003A2A60"/>
    <w:rsid w:val="003A3724"/>
    <w:rsid w:val="003A3D2E"/>
    <w:rsid w:val="003A49C5"/>
    <w:rsid w:val="003A7A29"/>
    <w:rsid w:val="003A7A3C"/>
    <w:rsid w:val="003B1139"/>
    <w:rsid w:val="003B3FCC"/>
    <w:rsid w:val="003C35EE"/>
    <w:rsid w:val="003C3BFD"/>
    <w:rsid w:val="003C458C"/>
    <w:rsid w:val="003C6478"/>
    <w:rsid w:val="003C7DA1"/>
    <w:rsid w:val="003D0EF0"/>
    <w:rsid w:val="003D21F0"/>
    <w:rsid w:val="003D250C"/>
    <w:rsid w:val="003D2631"/>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1FD3"/>
    <w:rsid w:val="00404B90"/>
    <w:rsid w:val="00405458"/>
    <w:rsid w:val="00405846"/>
    <w:rsid w:val="00405AD7"/>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1D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3F6"/>
    <w:rsid w:val="004D6A0F"/>
    <w:rsid w:val="004D7AEA"/>
    <w:rsid w:val="004E08DC"/>
    <w:rsid w:val="004E199D"/>
    <w:rsid w:val="004E3483"/>
    <w:rsid w:val="004E3B30"/>
    <w:rsid w:val="004E3F8B"/>
    <w:rsid w:val="004E494A"/>
    <w:rsid w:val="004E53DF"/>
    <w:rsid w:val="004E5D0C"/>
    <w:rsid w:val="004E645B"/>
    <w:rsid w:val="004E6660"/>
    <w:rsid w:val="004E6BF5"/>
    <w:rsid w:val="004F2401"/>
    <w:rsid w:val="004F2640"/>
    <w:rsid w:val="004F4687"/>
    <w:rsid w:val="004F5210"/>
    <w:rsid w:val="004F52DB"/>
    <w:rsid w:val="004F5DA0"/>
    <w:rsid w:val="004F6156"/>
    <w:rsid w:val="004F7E58"/>
    <w:rsid w:val="00500380"/>
    <w:rsid w:val="00500ABD"/>
    <w:rsid w:val="00501A1D"/>
    <w:rsid w:val="00501D99"/>
    <w:rsid w:val="0050246B"/>
    <w:rsid w:val="00502FBA"/>
    <w:rsid w:val="00504325"/>
    <w:rsid w:val="005045BF"/>
    <w:rsid w:val="00505B35"/>
    <w:rsid w:val="005069DB"/>
    <w:rsid w:val="00507340"/>
    <w:rsid w:val="0050736E"/>
    <w:rsid w:val="00510757"/>
    <w:rsid w:val="00510EA7"/>
    <w:rsid w:val="00511BAD"/>
    <w:rsid w:val="0051339E"/>
    <w:rsid w:val="005142D6"/>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2379"/>
    <w:rsid w:val="00543198"/>
    <w:rsid w:val="00543373"/>
    <w:rsid w:val="00545F9C"/>
    <w:rsid w:val="00546B81"/>
    <w:rsid w:val="00546BA9"/>
    <w:rsid w:val="00546C09"/>
    <w:rsid w:val="005475C8"/>
    <w:rsid w:val="00552AFE"/>
    <w:rsid w:val="00552FCC"/>
    <w:rsid w:val="00553501"/>
    <w:rsid w:val="00555F3C"/>
    <w:rsid w:val="0055768C"/>
    <w:rsid w:val="00557FB5"/>
    <w:rsid w:val="00560356"/>
    <w:rsid w:val="00561838"/>
    <w:rsid w:val="00562CFE"/>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E5C"/>
    <w:rsid w:val="005B00EB"/>
    <w:rsid w:val="005B0C89"/>
    <w:rsid w:val="005B3427"/>
    <w:rsid w:val="005B4A01"/>
    <w:rsid w:val="005B4AD7"/>
    <w:rsid w:val="005B5333"/>
    <w:rsid w:val="005B5650"/>
    <w:rsid w:val="005B5F2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3E46"/>
    <w:rsid w:val="005F5113"/>
    <w:rsid w:val="005F54D2"/>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D2C"/>
    <w:rsid w:val="00621DE2"/>
    <w:rsid w:val="00622DDB"/>
    <w:rsid w:val="006244AA"/>
    <w:rsid w:val="006307E4"/>
    <w:rsid w:val="00630A36"/>
    <w:rsid w:val="00630D3D"/>
    <w:rsid w:val="006310A3"/>
    <w:rsid w:val="0063126F"/>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8B7"/>
    <w:rsid w:val="00642B1D"/>
    <w:rsid w:val="006456A2"/>
    <w:rsid w:val="00653873"/>
    <w:rsid w:val="00654230"/>
    <w:rsid w:val="00655316"/>
    <w:rsid w:val="00655DB1"/>
    <w:rsid w:val="00656173"/>
    <w:rsid w:val="00657B84"/>
    <w:rsid w:val="00661A65"/>
    <w:rsid w:val="00663678"/>
    <w:rsid w:val="0066377C"/>
    <w:rsid w:val="00665768"/>
    <w:rsid w:val="006661C3"/>
    <w:rsid w:val="0066704A"/>
    <w:rsid w:val="00671ABA"/>
    <w:rsid w:val="00671BA9"/>
    <w:rsid w:val="00672CB1"/>
    <w:rsid w:val="006759DA"/>
    <w:rsid w:val="00676321"/>
    <w:rsid w:val="006767F2"/>
    <w:rsid w:val="00677828"/>
    <w:rsid w:val="00677B35"/>
    <w:rsid w:val="00677E87"/>
    <w:rsid w:val="006806CE"/>
    <w:rsid w:val="00681585"/>
    <w:rsid w:val="00681E90"/>
    <w:rsid w:val="0068234B"/>
    <w:rsid w:val="00683BBF"/>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1AAB"/>
    <w:rsid w:val="006B2430"/>
    <w:rsid w:val="006B2986"/>
    <w:rsid w:val="006B2CA7"/>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0F3B"/>
    <w:rsid w:val="006D41FB"/>
    <w:rsid w:val="006D4A5C"/>
    <w:rsid w:val="006D512E"/>
    <w:rsid w:val="006D7CDA"/>
    <w:rsid w:val="006E03D6"/>
    <w:rsid w:val="006E10FA"/>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1E9F"/>
    <w:rsid w:val="007026DC"/>
    <w:rsid w:val="00703338"/>
    <w:rsid w:val="0070380A"/>
    <w:rsid w:val="007043AD"/>
    <w:rsid w:val="00704406"/>
    <w:rsid w:val="00704F2D"/>
    <w:rsid w:val="0070543D"/>
    <w:rsid w:val="00705EF9"/>
    <w:rsid w:val="00707D72"/>
    <w:rsid w:val="0071200A"/>
    <w:rsid w:val="007121D8"/>
    <w:rsid w:val="00712F66"/>
    <w:rsid w:val="00714729"/>
    <w:rsid w:val="0071745E"/>
    <w:rsid w:val="00717F2C"/>
    <w:rsid w:val="00717FCB"/>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B4C"/>
    <w:rsid w:val="00760A34"/>
    <w:rsid w:val="0076118B"/>
    <w:rsid w:val="00761F2E"/>
    <w:rsid w:val="0076245F"/>
    <w:rsid w:val="00763018"/>
    <w:rsid w:val="0076335F"/>
    <w:rsid w:val="00763E35"/>
    <w:rsid w:val="007645DB"/>
    <w:rsid w:val="007647C1"/>
    <w:rsid w:val="00764CF2"/>
    <w:rsid w:val="0076528D"/>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035"/>
    <w:rsid w:val="007A27E3"/>
    <w:rsid w:val="007A3659"/>
    <w:rsid w:val="007A4987"/>
    <w:rsid w:val="007A4BDD"/>
    <w:rsid w:val="007A59B6"/>
    <w:rsid w:val="007A5BD5"/>
    <w:rsid w:val="007A719A"/>
    <w:rsid w:val="007B0CCA"/>
    <w:rsid w:val="007B0F99"/>
    <w:rsid w:val="007B1ED3"/>
    <w:rsid w:val="007B1FAE"/>
    <w:rsid w:val="007B5B65"/>
    <w:rsid w:val="007B6935"/>
    <w:rsid w:val="007C0642"/>
    <w:rsid w:val="007C18EB"/>
    <w:rsid w:val="007C2356"/>
    <w:rsid w:val="007C30FD"/>
    <w:rsid w:val="007C4855"/>
    <w:rsid w:val="007C5392"/>
    <w:rsid w:val="007C5AD0"/>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5E7E"/>
    <w:rsid w:val="008465CD"/>
    <w:rsid w:val="00846D69"/>
    <w:rsid w:val="008472E2"/>
    <w:rsid w:val="00852264"/>
    <w:rsid w:val="00852D9A"/>
    <w:rsid w:val="0085387A"/>
    <w:rsid w:val="008542FA"/>
    <w:rsid w:val="00855CF5"/>
    <w:rsid w:val="00857A5E"/>
    <w:rsid w:val="00860CB0"/>
    <w:rsid w:val="008630E9"/>
    <w:rsid w:val="00863A88"/>
    <w:rsid w:val="00864560"/>
    <w:rsid w:val="00866130"/>
    <w:rsid w:val="00866C09"/>
    <w:rsid w:val="008678B3"/>
    <w:rsid w:val="00870728"/>
    <w:rsid w:val="00871F65"/>
    <w:rsid w:val="00871F74"/>
    <w:rsid w:val="00871FE0"/>
    <w:rsid w:val="008723C2"/>
    <w:rsid w:val="00872B47"/>
    <w:rsid w:val="0087305E"/>
    <w:rsid w:val="008736EF"/>
    <w:rsid w:val="00874483"/>
    <w:rsid w:val="00874667"/>
    <w:rsid w:val="00874D09"/>
    <w:rsid w:val="0088011D"/>
    <w:rsid w:val="00880351"/>
    <w:rsid w:val="00880614"/>
    <w:rsid w:val="00881223"/>
    <w:rsid w:val="008814AC"/>
    <w:rsid w:val="00883BE9"/>
    <w:rsid w:val="008842C5"/>
    <w:rsid w:val="00884855"/>
    <w:rsid w:val="008850D2"/>
    <w:rsid w:val="008851B2"/>
    <w:rsid w:val="008869B2"/>
    <w:rsid w:val="00887153"/>
    <w:rsid w:val="00887B01"/>
    <w:rsid w:val="00887B56"/>
    <w:rsid w:val="0089024B"/>
    <w:rsid w:val="00891805"/>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D65"/>
    <w:rsid w:val="008B2E47"/>
    <w:rsid w:val="008B3C8D"/>
    <w:rsid w:val="008B473F"/>
    <w:rsid w:val="008B4A97"/>
    <w:rsid w:val="008B4F2A"/>
    <w:rsid w:val="008B6AC3"/>
    <w:rsid w:val="008C23CB"/>
    <w:rsid w:val="008C7296"/>
    <w:rsid w:val="008D0CBB"/>
    <w:rsid w:val="008D16A6"/>
    <w:rsid w:val="008D244C"/>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11B4"/>
    <w:rsid w:val="00923FB3"/>
    <w:rsid w:val="009248F7"/>
    <w:rsid w:val="009251DC"/>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3D7B"/>
    <w:rsid w:val="00954B0C"/>
    <w:rsid w:val="009565D6"/>
    <w:rsid w:val="00960690"/>
    <w:rsid w:val="0096236F"/>
    <w:rsid w:val="00962464"/>
    <w:rsid w:val="00962979"/>
    <w:rsid w:val="00967734"/>
    <w:rsid w:val="00967998"/>
    <w:rsid w:val="00967E5E"/>
    <w:rsid w:val="00973BBD"/>
    <w:rsid w:val="00975D96"/>
    <w:rsid w:val="00977CC4"/>
    <w:rsid w:val="009803A1"/>
    <w:rsid w:val="00980B01"/>
    <w:rsid w:val="00982C2E"/>
    <w:rsid w:val="0098358A"/>
    <w:rsid w:val="00983D24"/>
    <w:rsid w:val="009849C9"/>
    <w:rsid w:val="00985972"/>
    <w:rsid w:val="00987F19"/>
    <w:rsid w:val="00990A2B"/>
    <w:rsid w:val="00991860"/>
    <w:rsid w:val="00991B4E"/>
    <w:rsid w:val="00991C97"/>
    <w:rsid w:val="0099208D"/>
    <w:rsid w:val="0099315F"/>
    <w:rsid w:val="00993FFB"/>
    <w:rsid w:val="009A00A8"/>
    <w:rsid w:val="009A0284"/>
    <w:rsid w:val="009A20C1"/>
    <w:rsid w:val="009A3E06"/>
    <w:rsid w:val="009A473F"/>
    <w:rsid w:val="009A4ACE"/>
    <w:rsid w:val="009A4E7A"/>
    <w:rsid w:val="009A50AF"/>
    <w:rsid w:val="009A589A"/>
    <w:rsid w:val="009A70A8"/>
    <w:rsid w:val="009B1030"/>
    <w:rsid w:val="009B3906"/>
    <w:rsid w:val="009B6AE6"/>
    <w:rsid w:val="009B7655"/>
    <w:rsid w:val="009C00F0"/>
    <w:rsid w:val="009C45DD"/>
    <w:rsid w:val="009C59D5"/>
    <w:rsid w:val="009C5C3C"/>
    <w:rsid w:val="009C616C"/>
    <w:rsid w:val="009C62D3"/>
    <w:rsid w:val="009C6CDB"/>
    <w:rsid w:val="009C73D1"/>
    <w:rsid w:val="009C744C"/>
    <w:rsid w:val="009C74E8"/>
    <w:rsid w:val="009D0EBE"/>
    <w:rsid w:val="009D1379"/>
    <w:rsid w:val="009D2800"/>
    <w:rsid w:val="009D3010"/>
    <w:rsid w:val="009D391F"/>
    <w:rsid w:val="009D3BD1"/>
    <w:rsid w:val="009D3DA4"/>
    <w:rsid w:val="009D3DB0"/>
    <w:rsid w:val="009D407A"/>
    <w:rsid w:val="009E18AC"/>
    <w:rsid w:val="009E1AA8"/>
    <w:rsid w:val="009E1F98"/>
    <w:rsid w:val="009E363C"/>
    <w:rsid w:val="009E510E"/>
    <w:rsid w:val="009E7584"/>
    <w:rsid w:val="009F0B12"/>
    <w:rsid w:val="009F22C3"/>
    <w:rsid w:val="009F305C"/>
    <w:rsid w:val="009F6335"/>
    <w:rsid w:val="009F641B"/>
    <w:rsid w:val="009F69EB"/>
    <w:rsid w:val="009F70BF"/>
    <w:rsid w:val="009F7C87"/>
    <w:rsid w:val="00A0099F"/>
    <w:rsid w:val="00A0319A"/>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CE5"/>
    <w:rsid w:val="00A463BA"/>
    <w:rsid w:val="00A47CFC"/>
    <w:rsid w:val="00A51419"/>
    <w:rsid w:val="00A516EB"/>
    <w:rsid w:val="00A5575E"/>
    <w:rsid w:val="00A55BED"/>
    <w:rsid w:val="00A55FB3"/>
    <w:rsid w:val="00A56D9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8796F"/>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4569"/>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717"/>
    <w:rsid w:val="00B17B30"/>
    <w:rsid w:val="00B207ED"/>
    <w:rsid w:val="00B21B07"/>
    <w:rsid w:val="00B2249F"/>
    <w:rsid w:val="00B2338A"/>
    <w:rsid w:val="00B23564"/>
    <w:rsid w:val="00B25035"/>
    <w:rsid w:val="00B25838"/>
    <w:rsid w:val="00B26EBA"/>
    <w:rsid w:val="00B27315"/>
    <w:rsid w:val="00B301FB"/>
    <w:rsid w:val="00B31965"/>
    <w:rsid w:val="00B331D8"/>
    <w:rsid w:val="00B34948"/>
    <w:rsid w:val="00B355AD"/>
    <w:rsid w:val="00B36139"/>
    <w:rsid w:val="00B3703E"/>
    <w:rsid w:val="00B414B5"/>
    <w:rsid w:val="00B43527"/>
    <w:rsid w:val="00B43A6F"/>
    <w:rsid w:val="00B45190"/>
    <w:rsid w:val="00B500CD"/>
    <w:rsid w:val="00B50EAE"/>
    <w:rsid w:val="00B50FBB"/>
    <w:rsid w:val="00B51926"/>
    <w:rsid w:val="00B522CA"/>
    <w:rsid w:val="00B52957"/>
    <w:rsid w:val="00B5327A"/>
    <w:rsid w:val="00B53626"/>
    <w:rsid w:val="00B54CC1"/>
    <w:rsid w:val="00B55AFE"/>
    <w:rsid w:val="00B56266"/>
    <w:rsid w:val="00B56E54"/>
    <w:rsid w:val="00B57071"/>
    <w:rsid w:val="00B60D65"/>
    <w:rsid w:val="00B61B3E"/>
    <w:rsid w:val="00B61D62"/>
    <w:rsid w:val="00B63497"/>
    <w:rsid w:val="00B647B3"/>
    <w:rsid w:val="00B65FF6"/>
    <w:rsid w:val="00B66150"/>
    <w:rsid w:val="00B667D0"/>
    <w:rsid w:val="00B70EB7"/>
    <w:rsid w:val="00B71144"/>
    <w:rsid w:val="00B71477"/>
    <w:rsid w:val="00B71BD4"/>
    <w:rsid w:val="00B72FBF"/>
    <w:rsid w:val="00B73D99"/>
    <w:rsid w:val="00B76EF9"/>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3679"/>
    <w:rsid w:val="00B943E8"/>
    <w:rsid w:val="00B95DF6"/>
    <w:rsid w:val="00B965DC"/>
    <w:rsid w:val="00B96C6D"/>
    <w:rsid w:val="00B96D9C"/>
    <w:rsid w:val="00BA01C2"/>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74B8"/>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2FF4"/>
    <w:rsid w:val="00C230BD"/>
    <w:rsid w:val="00C23AC5"/>
    <w:rsid w:val="00C33AB2"/>
    <w:rsid w:val="00C33F8B"/>
    <w:rsid w:val="00C37742"/>
    <w:rsid w:val="00C40341"/>
    <w:rsid w:val="00C40A49"/>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13D"/>
    <w:rsid w:val="00CA4530"/>
    <w:rsid w:val="00CA49C5"/>
    <w:rsid w:val="00CA57BD"/>
    <w:rsid w:val="00CB06FC"/>
    <w:rsid w:val="00CB322F"/>
    <w:rsid w:val="00CB36A9"/>
    <w:rsid w:val="00CB430E"/>
    <w:rsid w:val="00CB539E"/>
    <w:rsid w:val="00CB5FE1"/>
    <w:rsid w:val="00CB66CC"/>
    <w:rsid w:val="00CB6981"/>
    <w:rsid w:val="00CB69CC"/>
    <w:rsid w:val="00CB70CE"/>
    <w:rsid w:val="00CC08FD"/>
    <w:rsid w:val="00CC0E07"/>
    <w:rsid w:val="00CC26FD"/>
    <w:rsid w:val="00CC3747"/>
    <w:rsid w:val="00CC6F3D"/>
    <w:rsid w:val="00CC6FE7"/>
    <w:rsid w:val="00CC7A6E"/>
    <w:rsid w:val="00CD0142"/>
    <w:rsid w:val="00CD01AF"/>
    <w:rsid w:val="00CD0562"/>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10592"/>
    <w:rsid w:val="00D12446"/>
    <w:rsid w:val="00D15A49"/>
    <w:rsid w:val="00D172F4"/>
    <w:rsid w:val="00D17944"/>
    <w:rsid w:val="00D17B79"/>
    <w:rsid w:val="00D205AF"/>
    <w:rsid w:val="00D2299A"/>
    <w:rsid w:val="00D2358D"/>
    <w:rsid w:val="00D23A36"/>
    <w:rsid w:val="00D23AAB"/>
    <w:rsid w:val="00D24FF2"/>
    <w:rsid w:val="00D256EF"/>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3383"/>
    <w:rsid w:val="00D864B6"/>
    <w:rsid w:val="00D866BB"/>
    <w:rsid w:val="00D868AC"/>
    <w:rsid w:val="00D91901"/>
    <w:rsid w:val="00D93682"/>
    <w:rsid w:val="00D94CE7"/>
    <w:rsid w:val="00D955F8"/>
    <w:rsid w:val="00DA23AC"/>
    <w:rsid w:val="00DA30AB"/>
    <w:rsid w:val="00DA323B"/>
    <w:rsid w:val="00DA343E"/>
    <w:rsid w:val="00DA4107"/>
    <w:rsid w:val="00DA48BA"/>
    <w:rsid w:val="00DA54EA"/>
    <w:rsid w:val="00DA579B"/>
    <w:rsid w:val="00DB201C"/>
    <w:rsid w:val="00DB3F67"/>
    <w:rsid w:val="00DB4B92"/>
    <w:rsid w:val="00DB4D1E"/>
    <w:rsid w:val="00DB50B8"/>
    <w:rsid w:val="00DB69DB"/>
    <w:rsid w:val="00DC23E4"/>
    <w:rsid w:val="00DC3C1A"/>
    <w:rsid w:val="00DC683A"/>
    <w:rsid w:val="00DC693C"/>
    <w:rsid w:val="00DD240A"/>
    <w:rsid w:val="00DD2B93"/>
    <w:rsid w:val="00DD4E74"/>
    <w:rsid w:val="00DD5017"/>
    <w:rsid w:val="00DD542D"/>
    <w:rsid w:val="00DE105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2E3"/>
    <w:rsid w:val="00E16EDA"/>
    <w:rsid w:val="00E16F8A"/>
    <w:rsid w:val="00E24C68"/>
    <w:rsid w:val="00E30EE3"/>
    <w:rsid w:val="00E313DD"/>
    <w:rsid w:val="00E31A6A"/>
    <w:rsid w:val="00E34322"/>
    <w:rsid w:val="00E40C1A"/>
    <w:rsid w:val="00E40F8D"/>
    <w:rsid w:val="00E4147A"/>
    <w:rsid w:val="00E415B6"/>
    <w:rsid w:val="00E41BE9"/>
    <w:rsid w:val="00E42DB8"/>
    <w:rsid w:val="00E43221"/>
    <w:rsid w:val="00E433CB"/>
    <w:rsid w:val="00E4366C"/>
    <w:rsid w:val="00E43A63"/>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A0DDB"/>
    <w:rsid w:val="00EA0ED5"/>
    <w:rsid w:val="00EA13CF"/>
    <w:rsid w:val="00EA1C23"/>
    <w:rsid w:val="00EA2B0E"/>
    <w:rsid w:val="00EA4CF0"/>
    <w:rsid w:val="00EA52D0"/>
    <w:rsid w:val="00EA68C1"/>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1EC"/>
    <w:rsid w:val="00EF66DE"/>
    <w:rsid w:val="00EF6B25"/>
    <w:rsid w:val="00EF6B76"/>
    <w:rsid w:val="00EF780A"/>
    <w:rsid w:val="00EF7F34"/>
    <w:rsid w:val="00F0092A"/>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53C"/>
    <w:rsid w:val="00F6799C"/>
    <w:rsid w:val="00F67A64"/>
    <w:rsid w:val="00F71228"/>
    <w:rsid w:val="00F73F14"/>
    <w:rsid w:val="00F7508C"/>
    <w:rsid w:val="00F76033"/>
    <w:rsid w:val="00F81A6F"/>
    <w:rsid w:val="00F83409"/>
    <w:rsid w:val="00F83A47"/>
    <w:rsid w:val="00F83C56"/>
    <w:rsid w:val="00F8484E"/>
    <w:rsid w:val="00F854B5"/>
    <w:rsid w:val="00F86795"/>
    <w:rsid w:val="00F870F7"/>
    <w:rsid w:val="00F87A6C"/>
    <w:rsid w:val="00F92240"/>
    <w:rsid w:val="00F928BF"/>
    <w:rsid w:val="00F92EF8"/>
    <w:rsid w:val="00F93CA6"/>
    <w:rsid w:val="00F96F93"/>
    <w:rsid w:val="00FA1274"/>
    <w:rsid w:val="00FA1D16"/>
    <w:rsid w:val="00FA6869"/>
    <w:rsid w:val="00FA6AC5"/>
    <w:rsid w:val="00FB1F57"/>
    <w:rsid w:val="00FB39B0"/>
    <w:rsid w:val="00FB4268"/>
    <w:rsid w:val="00FB44C4"/>
    <w:rsid w:val="00FB452B"/>
    <w:rsid w:val="00FB4CD9"/>
    <w:rsid w:val="00FB555A"/>
    <w:rsid w:val="00FB64B7"/>
    <w:rsid w:val="00FC0C99"/>
    <w:rsid w:val="00FC30B4"/>
    <w:rsid w:val="00FC326F"/>
    <w:rsid w:val="00FC6ED4"/>
    <w:rsid w:val="00FC6F40"/>
    <w:rsid w:val="00FC7797"/>
    <w:rsid w:val="00FD05CB"/>
    <w:rsid w:val="00FD3CD9"/>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3734"/>
    <w:rsid w:val="00FF443A"/>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1E423"/>
  <w15:docId w15:val="{6F6E9655-60FD-4692-818B-BAF3E1EA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hyperlink" Target="http://rnp.fas.gov.ru" TargetMode="External"/><Relationship Id="rId10" Type="http://schemas.openxmlformats.org/officeDocument/2006/relationships/hyperlink" Target="http://www.iidf.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2226-55A2-46D6-AB1C-8ABFE27B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36</Pages>
  <Words>12748</Words>
  <Characters>72666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308</cp:revision>
  <cp:lastPrinted>2020-01-23T07:46:00Z</cp:lastPrinted>
  <dcterms:created xsi:type="dcterms:W3CDTF">2020-04-03T14:06:00Z</dcterms:created>
  <dcterms:modified xsi:type="dcterms:W3CDTF">2022-09-09T09:31:00Z</dcterms:modified>
</cp:coreProperties>
</file>