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41511" w14:textId="77777777" w:rsidR="00FC7EC6" w:rsidRPr="009B2C7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  <w:lang w:val="en-US"/>
        </w:rPr>
      </w:pPr>
    </w:p>
    <w:p w14:paraId="03B8E05B" w14:textId="77777777" w:rsidR="00FC7EC6" w:rsidRPr="00E77550" w:rsidRDefault="00FC7EC6" w:rsidP="00FD51B8">
      <w:pPr>
        <w:spacing w:after="0" w:line="360" w:lineRule="auto"/>
        <w:rPr>
          <w:b/>
          <w:bCs/>
          <w:caps/>
          <w:sz w:val="28"/>
          <w:szCs w:val="28"/>
        </w:rPr>
      </w:pPr>
    </w:p>
    <w:p w14:paraId="3337BBC2" w14:textId="77777777" w:rsidR="009A27A5" w:rsidRPr="00CA65A7" w:rsidRDefault="009A27A5" w:rsidP="009A27A5">
      <w:pPr>
        <w:keepNext/>
        <w:keepLines/>
        <w:widowControl w:val="0"/>
        <w:suppressLineNumbers/>
        <w:suppressAutoHyphens/>
        <w:jc w:val="center"/>
        <w:rPr>
          <w:b/>
          <w:bCs/>
          <w:color w:val="1F497D" w:themeColor="text2"/>
          <w:sz w:val="36"/>
          <w:szCs w:val="36"/>
        </w:rPr>
      </w:pPr>
      <w:r w:rsidRPr="00CA65A7">
        <w:rPr>
          <w:b/>
          <w:color w:val="1F497D" w:themeColor="text2"/>
          <w:sz w:val="36"/>
          <w:szCs w:val="36"/>
        </w:rPr>
        <w:t>Часть  VI</w:t>
      </w:r>
      <w:r>
        <w:rPr>
          <w:b/>
          <w:color w:val="1F497D" w:themeColor="text2"/>
          <w:sz w:val="36"/>
          <w:szCs w:val="36"/>
        </w:rPr>
        <w:t>.</w:t>
      </w:r>
      <w:r w:rsidRPr="00CA65A7">
        <w:rPr>
          <w:b/>
          <w:color w:val="1F497D" w:themeColor="text2"/>
          <w:sz w:val="36"/>
          <w:szCs w:val="36"/>
        </w:rPr>
        <w:t xml:space="preserve"> Т</w:t>
      </w:r>
      <w:r>
        <w:rPr>
          <w:b/>
          <w:color w:val="1F497D" w:themeColor="text2"/>
          <w:sz w:val="36"/>
          <w:szCs w:val="36"/>
        </w:rPr>
        <w:t>ехническая часть</w:t>
      </w:r>
      <w:r w:rsidRPr="00CA65A7">
        <w:rPr>
          <w:b/>
          <w:color w:val="1F497D" w:themeColor="text2"/>
          <w:sz w:val="36"/>
          <w:szCs w:val="36"/>
        </w:rPr>
        <w:t xml:space="preserve"> Извещения.</w:t>
      </w:r>
    </w:p>
    <w:p w14:paraId="6683B8DB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6657936E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48BFD60D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02838A91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0B6787FD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1BAF8769" w14:textId="060CB796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  <w:r w:rsidRPr="00E77550">
        <w:rPr>
          <w:b/>
          <w:bCs/>
          <w:caps/>
          <w:sz w:val="28"/>
          <w:szCs w:val="28"/>
        </w:rPr>
        <w:t>Техническое задание</w:t>
      </w:r>
    </w:p>
    <w:p w14:paraId="0DB51578" w14:textId="77777777" w:rsidR="00A75FC8" w:rsidRDefault="000B038A" w:rsidP="004D3C1D">
      <w:pPr>
        <w:pStyle w:val="a5"/>
        <w:jc w:val="center"/>
        <w:rPr>
          <w:sz w:val="28"/>
        </w:rPr>
      </w:pPr>
      <w:r w:rsidRPr="000B038A">
        <w:rPr>
          <w:sz w:val="28"/>
        </w:rPr>
        <w:t xml:space="preserve">Поставка оборудования подсистемы озвучивания </w:t>
      </w:r>
    </w:p>
    <w:p w14:paraId="39F401BB" w14:textId="77055310" w:rsidR="00FC7EC6" w:rsidRPr="00646007" w:rsidRDefault="000B038A" w:rsidP="004D3C1D">
      <w:pPr>
        <w:pStyle w:val="a5"/>
        <w:jc w:val="center"/>
        <w:rPr>
          <w:b/>
          <w:bCs/>
          <w:sz w:val="28"/>
          <w:szCs w:val="28"/>
        </w:rPr>
      </w:pPr>
      <w:r w:rsidRPr="000B038A">
        <w:rPr>
          <w:sz w:val="28"/>
        </w:rPr>
        <w:t>аудио-визуальных комплексов Фонда развития интернет-инициатив</w:t>
      </w:r>
      <w:r w:rsidR="00646007">
        <w:rPr>
          <w:sz w:val="28"/>
        </w:rPr>
        <w:t>.</w:t>
      </w:r>
    </w:p>
    <w:p w14:paraId="60F340AB" w14:textId="77777777" w:rsidR="00FC7EC6" w:rsidRPr="00E77550" w:rsidRDefault="00FC7EC6" w:rsidP="00FD51B8">
      <w:pPr>
        <w:spacing w:after="0" w:line="360" w:lineRule="auto"/>
        <w:rPr>
          <w:sz w:val="28"/>
          <w:szCs w:val="28"/>
        </w:rPr>
      </w:pPr>
    </w:p>
    <w:p w14:paraId="6F04C2E0" w14:textId="77777777" w:rsidR="00FC7EC6" w:rsidRPr="00E77550" w:rsidRDefault="00FC7EC6" w:rsidP="00FD51B8">
      <w:pPr>
        <w:spacing w:after="0" w:line="360" w:lineRule="auto"/>
        <w:ind w:firstLine="709"/>
        <w:rPr>
          <w:sz w:val="28"/>
          <w:szCs w:val="28"/>
        </w:rPr>
      </w:pPr>
    </w:p>
    <w:p w14:paraId="6753E22F" w14:textId="0C2BCE03" w:rsidR="00FC7EC6" w:rsidRPr="00E77550" w:rsidRDefault="00FC7EC6" w:rsidP="00FD51B8">
      <w:pPr>
        <w:spacing w:after="0" w:line="360" w:lineRule="auto"/>
      </w:pPr>
    </w:p>
    <w:p w14:paraId="1819068F" w14:textId="77777777" w:rsidR="00FC7EC6" w:rsidRPr="00403B15" w:rsidRDefault="00FC7EC6" w:rsidP="00FD51B8">
      <w:pPr>
        <w:spacing w:after="0" w:line="360" w:lineRule="auto"/>
        <w:jc w:val="left"/>
        <w:rPr>
          <w:b/>
          <w:bCs/>
          <w:sz w:val="28"/>
          <w:szCs w:val="28"/>
        </w:rPr>
      </w:pPr>
      <w:r w:rsidRPr="00403B15">
        <w:rPr>
          <w:b/>
          <w:bCs/>
          <w:sz w:val="28"/>
          <w:szCs w:val="28"/>
        </w:rPr>
        <w:br w:type="page"/>
      </w:r>
    </w:p>
    <w:p w14:paraId="66A3666D" w14:textId="1EAF07D1" w:rsidR="00E702E8" w:rsidRDefault="004A7054" w:rsidP="00C569B2">
      <w:pPr>
        <w:pStyle w:val="a5"/>
        <w:numPr>
          <w:ilvl w:val="0"/>
          <w:numId w:val="3"/>
        </w:numPr>
        <w:tabs>
          <w:tab w:val="left" w:pos="4111"/>
        </w:tabs>
        <w:rPr>
          <w:lang w:eastAsia="ar-SA"/>
        </w:rPr>
      </w:pPr>
      <w:r w:rsidRPr="004A7054">
        <w:rPr>
          <w:b/>
          <w:lang w:eastAsia="ar-SA"/>
        </w:rPr>
        <w:lastRenderedPageBreak/>
        <w:t>Предмет закупки</w:t>
      </w:r>
      <w:r>
        <w:rPr>
          <w:lang w:eastAsia="ar-SA"/>
        </w:rPr>
        <w:t>:</w:t>
      </w:r>
      <w:r w:rsidR="00E702E8">
        <w:rPr>
          <w:lang w:val="en-US" w:eastAsia="ar-SA"/>
        </w:rPr>
        <w:t xml:space="preserve"> </w:t>
      </w:r>
      <w:r>
        <w:rPr>
          <w:lang w:eastAsia="ar-SA"/>
        </w:rPr>
        <w:t xml:space="preserve"> </w:t>
      </w:r>
    </w:p>
    <w:p w14:paraId="2B9690CE" w14:textId="69469043" w:rsidR="004A7054" w:rsidRPr="004A7054" w:rsidRDefault="00E702E8" w:rsidP="00732EF8">
      <w:pPr>
        <w:pStyle w:val="a5"/>
        <w:ind w:left="927"/>
        <w:rPr>
          <w:lang w:eastAsia="ar-SA"/>
        </w:rPr>
      </w:pPr>
      <w:r>
        <w:rPr>
          <w:lang w:eastAsia="ar-SA"/>
        </w:rPr>
        <w:t>П</w:t>
      </w:r>
      <w:r w:rsidR="00E57174" w:rsidRPr="00E57174">
        <w:rPr>
          <w:lang w:eastAsia="ar-SA"/>
        </w:rPr>
        <w:t>оставк</w:t>
      </w:r>
      <w:r w:rsidR="00467EE3">
        <w:rPr>
          <w:lang w:eastAsia="ar-SA"/>
        </w:rPr>
        <w:t>а</w:t>
      </w:r>
      <w:r w:rsidR="00E57174" w:rsidRPr="00E57174">
        <w:rPr>
          <w:lang w:eastAsia="ar-SA"/>
        </w:rPr>
        <w:t xml:space="preserve"> </w:t>
      </w:r>
      <w:r>
        <w:rPr>
          <w:lang w:eastAsia="ar-SA"/>
        </w:rPr>
        <w:t xml:space="preserve">оборудования подсистемы озвучивания аудио-визуальных комплексов </w:t>
      </w:r>
      <w:r w:rsidR="008C4865">
        <w:rPr>
          <w:lang w:eastAsia="ar-SA"/>
        </w:rPr>
        <w:t>Фонд</w:t>
      </w:r>
      <w:r w:rsidR="004D3C1D">
        <w:rPr>
          <w:lang w:eastAsia="ar-SA"/>
        </w:rPr>
        <w:t>а</w:t>
      </w:r>
      <w:r w:rsidR="00E57174">
        <w:rPr>
          <w:lang w:eastAsia="ar-SA"/>
        </w:rPr>
        <w:t xml:space="preserve"> развития интернет-инициатив</w:t>
      </w:r>
      <w:r w:rsidR="008C4865">
        <w:rPr>
          <w:lang w:eastAsia="ar-SA"/>
        </w:rPr>
        <w:t>.</w:t>
      </w:r>
    </w:p>
    <w:p w14:paraId="7C3D050E" w14:textId="25D45E89" w:rsidR="004A7054" w:rsidRDefault="004A7054" w:rsidP="00732EF8">
      <w:pPr>
        <w:pStyle w:val="a5"/>
        <w:numPr>
          <w:ilvl w:val="0"/>
          <w:numId w:val="3"/>
        </w:numPr>
        <w:spacing w:after="0"/>
      </w:pPr>
      <w:r w:rsidRPr="004A7054">
        <w:rPr>
          <w:b/>
        </w:rPr>
        <w:t xml:space="preserve">Место поставки </w:t>
      </w:r>
      <w:r w:rsidR="00E57174">
        <w:rPr>
          <w:b/>
          <w:lang w:eastAsia="ar-SA"/>
        </w:rPr>
        <w:t>оборудования</w:t>
      </w:r>
      <w:r>
        <w:rPr>
          <w:lang w:eastAsia="ar-SA"/>
        </w:rPr>
        <w:t>:</w:t>
      </w:r>
    </w:p>
    <w:p w14:paraId="535A46F1" w14:textId="59BC4A5F" w:rsidR="009A27A5" w:rsidRPr="004A7054" w:rsidRDefault="009A27A5" w:rsidP="009A27A5">
      <w:pPr>
        <w:pStyle w:val="a5"/>
        <w:spacing w:after="0" w:line="360" w:lineRule="auto"/>
        <w:ind w:left="927"/>
      </w:pPr>
      <w:r w:rsidRPr="00E702E8">
        <w:t>101000</w:t>
      </w:r>
      <w:r w:rsidRPr="004A7054">
        <w:t xml:space="preserve">, г. Москва, </w:t>
      </w:r>
      <w:r>
        <w:t>ул. Мясницкая</w:t>
      </w:r>
      <w:r w:rsidRPr="004A7054">
        <w:t>, д.</w:t>
      </w:r>
      <w:r>
        <w:t>13, стр. 18</w:t>
      </w:r>
      <w:r>
        <w:t>.</w:t>
      </w:r>
    </w:p>
    <w:p w14:paraId="788DE13F" w14:textId="6FE64DAE" w:rsidR="004A7054" w:rsidRDefault="004A7054" w:rsidP="00732EF8">
      <w:pPr>
        <w:pStyle w:val="a5"/>
        <w:numPr>
          <w:ilvl w:val="0"/>
          <w:numId w:val="3"/>
        </w:numPr>
        <w:spacing w:after="0"/>
      </w:pPr>
      <w:r w:rsidRPr="004A7054">
        <w:rPr>
          <w:b/>
        </w:rPr>
        <w:t>Срок поставки оборудования:</w:t>
      </w:r>
    </w:p>
    <w:p w14:paraId="7742C066" w14:textId="7902EAB3" w:rsidR="004A7054" w:rsidRDefault="00C44B51" w:rsidP="00732EF8">
      <w:pPr>
        <w:pStyle w:val="a5"/>
        <w:spacing w:after="0"/>
        <w:ind w:left="927"/>
      </w:pPr>
      <w:r>
        <w:t>8 недель</w:t>
      </w:r>
      <w:r w:rsidR="00020AA9" w:rsidRPr="004A7054">
        <w:t xml:space="preserve"> </w:t>
      </w:r>
      <w:r w:rsidR="004A7054" w:rsidRPr="004A7054">
        <w:t xml:space="preserve">с даты подписания </w:t>
      </w:r>
      <w:r w:rsidR="00DB7ADA">
        <w:t>д</w:t>
      </w:r>
      <w:r w:rsidR="004A7054" w:rsidRPr="004A7054">
        <w:t>оговора.</w:t>
      </w:r>
    </w:p>
    <w:p w14:paraId="29C7F930" w14:textId="521450F7" w:rsidR="00FC7EC6" w:rsidRDefault="008D4545" w:rsidP="00732EF8">
      <w:pPr>
        <w:pStyle w:val="1"/>
        <w:keepLines/>
        <w:numPr>
          <w:ilvl w:val="0"/>
          <w:numId w:val="3"/>
        </w:numPr>
        <w:tabs>
          <w:tab w:val="left" w:pos="993"/>
        </w:tabs>
        <w:suppressAutoHyphens w:val="0"/>
        <w:spacing w:before="0" w:after="0"/>
        <w:ind w:left="567" w:firstLine="0"/>
        <w:jc w:val="left"/>
      </w:pPr>
      <w:bookmarkStart w:id="0" w:name="_Toc67481540"/>
      <w:bookmarkStart w:id="1" w:name="_Toc67481707"/>
      <w:bookmarkStart w:id="2" w:name="_Toc67481782"/>
      <w:bookmarkStart w:id="3" w:name="_Toc199671061"/>
      <w:bookmarkStart w:id="4" w:name="_Toc259973584"/>
      <w:r w:rsidRPr="004A7054">
        <w:rPr>
          <w:sz w:val="24"/>
          <w:szCs w:val="24"/>
        </w:rPr>
        <w:t xml:space="preserve">Назначение </w:t>
      </w:r>
      <w:bookmarkEnd w:id="0"/>
      <w:bookmarkEnd w:id="1"/>
      <w:bookmarkEnd w:id="2"/>
      <w:bookmarkEnd w:id="3"/>
      <w:r w:rsidRPr="004A7054">
        <w:rPr>
          <w:sz w:val="24"/>
          <w:szCs w:val="24"/>
        </w:rPr>
        <w:t>поставки</w:t>
      </w:r>
      <w:r w:rsidR="004A7054">
        <w:rPr>
          <w:sz w:val="24"/>
          <w:szCs w:val="24"/>
        </w:rPr>
        <w:t>:</w:t>
      </w:r>
      <w:bookmarkEnd w:id="4"/>
    </w:p>
    <w:p w14:paraId="18489487" w14:textId="66C25168" w:rsidR="00E702E8" w:rsidRDefault="00E702E8" w:rsidP="00732EF8">
      <w:pPr>
        <w:ind w:left="993"/>
        <w:rPr>
          <w:lang w:eastAsia="ar-SA"/>
        </w:rPr>
      </w:pPr>
      <w:r>
        <w:rPr>
          <w:lang w:eastAsia="ar-SA"/>
        </w:rPr>
        <w:t xml:space="preserve">Оборудование подсистемы озвучивания </w:t>
      </w:r>
      <w:r w:rsidR="0027066A">
        <w:rPr>
          <w:lang w:eastAsia="ar-SA"/>
        </w:rPr>
        <w:t xml:space="preserve">аудио-визуальных комплексов </w:t>
      </w:r>
      <w:r>
        <w:rPr>
          <w:lang w:eastAsia="ar-SA"/>
        </w:rPr>
        <w:t xml:space="preserve">предназначено для организации звукового сопровождения мероприятий </w:t>
      </w:r>
      <w:r w:rsidR="008F32EB">
        <w:rPr>
          <w:lang w:eastAsia="ar-SA"/>
        </w:rPr>
        <w:t>(</w:t>
      </w:r>
      <w:r w:rsidR="008F32EB" w:rsidRPr="008F32EB">
        <w:rPr>
          <w:lang w:eastAsia="ar-SA"/>
        </w:rPr>
        <w:t>конференций, семинаров и выставок</w:t>
      </w:r>
      <w:r w:rsidR="008F32EB">
        <w:rPr>
          <w:lang w:eastAsia="ar-SA"/>
        </w:rPr>
        <w:t>)</w:t>
      </w:r>
      <w:r w:rsidR="0027066A">
        <w:rPr>
          <w:lang w:eastAsia="ar-SA"/>
        </w:rPr>
        <w:t xml:space="preserve"> в помещениях</w:t>
      </w:r>
      <w:r w:rsidR="008F32EB" w:rsidRPr="008F32EB">
        <w:rPr>
          <w:lang w:eastAsia="ar-SA"/>
        </w:rPr>
        <w:t xml:space="preserve"> </w:t>
      </w:r>
      <w:r w:rsidR="008F32EB">
        <w:rPr>
          <w:lang w:eastAsia="ar-SA"/>
        </w:rPr>
        <w:t xml:space="preserve">конференц-залов и переговорных комнат. </w:t>
      </w:r>
    </w:p>
    <w:p w14:paraId="3E047F4F" w14:textId="77777777" w:rsidR="008F32EB" w:rsidRPr="00E702E8" w:rsidRDefault="008F32EB" w:rsidP="00732EF8">
      <w:pPr>
        <w:ind w:left="993"/>
        <w:rPr>
          <w:lang w:eastAsia="ar-SA"/>
        </w:rPr>
      </w:pPr>
    </w:p>
    <w:p w14:paraId="07AC1107" w14:textId="50032AB3" w:rsidR="00FC7EC6" w:rsidRPr="004A7054" w:rsidRDefault="008D4545" w:rsidP="00732EF8">
      <w:pPr>
        <w:pStyle w:val="1"/>
        <w:keepLines/>
        <w:numPr>
          <w:ilvl w:val="0"/>
          <w:numId w:val="3"/>
        </w:numPr>
        <w:tabs>
          <w:tab w:val="left" w:pos="567"/>
          <w:tab w:val="left" w:pos="1134"/>
        </w:tabs>
        <w:suppressAutoHyphens w:val="0"/>
        <w:spacing w:before="0" w:after="0"/>
        <w:jc w:val="both"/>
        <w:rPr>
          <w:sz w:val="24"/>
          <w:szCs w:val="24"/>
        </w:rPr>
      </w:pPr>
      <w:bookmarkStart w:id="5" w:name="_Toc81921189"/>
      <w:bookmarkStart w:id="6" w:name="_Toc81921193"/>
      <w:bookmarkStart w:id="7" w:name="_Toc81921194"/>
      <w:bookmarkStart w:id="8" w:name="_Toc81921195"/>
      <w:bookmarkStart w:id="9" w:name="_Toc81921196"/>
      <w:bookmarkStart w:id="10" w:name="_Toc199671065"/>
      <w:bookmarkStart w:id="11" w:name="_Toc259973586"/>
      <w:bookmarkEnd w:id="5"/>
      <w:bookmarkEnd w:id="6"/>
      <w:bookmarkEnd w:id="7"/>
      <w:bookmarkEnd w:id="8"/>
      <w:bookmarkEnd w:id="9"/>
      <w:r w:rsidRPr="004A7054">
        <w:rPr>
          <w:sz w:val="24"/>
          <w:szCs w:val="24"/>
        </w:rPr>
        <w:t xml:space="preserve">Требования к </w:t>
      </w:r>
      <w:bookmarkEnd w:id="10"/>
      <w:r w:rsidRPr="004A7054">
        <w:rPr>
          <w:sz w:val="24"/>
          <w:szCs w:val="24"/>
        </w:rPr>
        <w:t xml:space="preserve">поставляемому </w:t>
      </w:r>
      <w:bookmarkEnd w:id="11"/>
      <w:r w:rsidR="00E57174">
        <w:rPr>
          <w:sz w:val="24"/>
          <w:szCs w:val="24"/>
        </w:rPr>
        <w:t>оборудованию:</w:t>
      </w:r>
    </w:p>
    <w:p w14:paraId="791A8EC1" w14:textId="77777777" w:rsidR="00EE4FD6" w:rsidRPr="00FA7000" w:rsidRDefault="00EE4FD6" w:rsidP="00732EF8">
      <w:pPr>
        <w:rPr>
          <w:lang w:eastAsia="ar-SA"/>
        </w:rPr>
      </w:pPr>
    </w:p>
    <w:p w14:paraId="4B7D632B" w14:textId="2489F29D" w:rsidR="00FA7000" w:rsidRPr="00FA7000" w:rsidRDefault="00FA7000" w:rsidP="00732EF8">
      <w:pPr>
        <w:pStyle w:val="a5"/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1276"/>
        <w:rPr>
          <w:color w:val="000000"/>
          <w:spacing w:val="3"/>
          <w:szCs w:val="28"/>
        </w:rPr>
      </w:pPr>
      <w:r w:rsidRPr="00FA7000">
        <w:rPr>
          <w:color w:val="000000"/>
          <w:spacing w:val="3"/>
          <w:szCs w:val="28"/>
        </w:rPr>
        <w:t>Все оборудование</w:t>
      </w:r>
      <w:r>
        <w:rPr>
          <w:color w:val="000000"/>
          <w:spacing w:val="3"/>
          <w:szCs w:val="28"/>
        </w:rPr>
        <w:t xml:space="preserve"> </w:t>
      </w:r>
      <w:r w:rsidRPr="00FA7000">
        <w:rPr>
          <w:color w:val="000000"/>
          <w:spacing w:val="3"/>
          <w:szCs w:val="28"/>
        </w:rPr>
        <w:t>должно сопровождаться соответствующими сертификатами, выданными в соответствии с законодательством Российской Федерации.</w:t>
      </w:r>
    </w:p>
    <w:p w14:paraId="24524CE1" w14:textId="67E907BD" w:rsidR="00FA7000" w:rsidRPr="00FA7000" w:rsidRDefault="00FA7000" w:rsidP="00732EF8">
      <w:pPr>
        <w:pStyle w:val="a5"/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1276"/>
        <w:rPr>
          <w:color w:val="000000"/>
          <w:spacing w:val="3"/>
          <w:szCs w:val="28"/>
        </w:rPr>
      </w:pPr>
      <w:r w:rsidRPr="00FA7000">
        <w:rPr>
          <w:color w:val="000000"/>
          <w:spacing w:val="3"/>
          <w:szCs w:val="28"/>
        </w:rPr>
        <w:t>Оборудование</w:t>
      </w:r>
      <w:r>
        <w:rPr>
          <w:color w:val="000000"/>
          <w:spacing w:val="3"/>
          <w:szCs w:val="28"/>
        </w:rPr>
        <w:t xml:space="preserve"> </w:t>
      </w:r>
      <w:r w:rsidR="008465D4">
        <w:rPr>
          <w:color w:val="000000"/>
          <w:spacing w:val="3"/>
          <w:szCs w:val="28"/>
        </w:rPr>
        <w:t>должно</w:t>
      </w:r>
      <w:r w:rsidRPr="00FA7000">
        <w:rPr>
          <w:color w:val="000000"/>
          <w:spacing w:val="3"/>
          <w:szCs w:val="28"/>
        </w:rPr>
        <w:t xml:space="preserve"> быть новым</w:t>
      </w:r>
      <w:r w:rsidR="00D93A70">
        <w:rPr>
          <w:color w:val="000000"/>
          <w:spacing w:val="3"/>
          <w:szCs w:val="28"/>
        </w:rPr>
        <w:t>, не бывшим</w:t>
      </w:r>
      <w:r w:rsidRPr="00FA7000">
        <w:rPr>
          <w:color w:val="000000"/>
          <w:spacing w:val="3"/>
          <w:szCs w:val="28"/>
        </w:rPr>
        <w:t xml:space="preserve"> в эксплуатации.</w:t>
      </w:r>
    </w:p>
    <w:p w14:paraId="045C1F92" w14:textId="72DDADB5" w:rsidR="00FA7000" w:rsidRPr="00FA7000" w:rsidRDefault="00FA7000" w:rsidP="00732EF8">
      <w:pPr>
        <w:pStyle w:val="a5"/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1276"/>
        <w:rPr>
          <w:color w:val="000000"/>
          <w:spacing w:val="3"/>
          <w:szCs w:val="28"/>
        </w:rPr>
      </w:pPr>
      <w:r w:rsidRPr="00FA7000">
        <w:rPr>
          <w:color w:val="000000"/>
          <w:spacing w:val="3"/>
          <w:szCs w:val="28"/>
        </w:rPr>
        <w:t>Поставляемое оборудование</w:t>
      </w:r>
      <w:r>
        <w:rPr>
          <w:color w:val="000000"/>
          <w:spacing w:val="3"/>
          <w:szCs w:val="28"/>
        </w:rPr>
        <w:t xml:space="preserve"> </w:t>
      </w:r>
      <w:r w:rsidRPr="00FA7000">
        <w:rPr>
          <w:color w:val="000000"/>
          <w:spacing w:val="3"/>
          <w:szCs w:val="28"/>
        </w:rPr>
        <w:t>должно иметь количественные и качественные показатели в соответствии со Спецификацией.</w:t>
      </w:r>
    </w:p>
    <w:p w14:paraId="561A0CC1" w14:textId="169FAE2E" w:rsidR="001873E7" w:rsidRDefault="008D4545" w:rsidP="00732EF8">
      <w:pPr>
        <w:pStyle w:val="3"/>
        <w:numPr>
          <w:ilvl w:val="0"/>
          <w:numId w:val="3"/>
        </w:numPr>
        <w:spacing w:before="0" w:after="0"/>
        <w:jc w:val="left"/>
        <w:rPr>
          <w:sz w:val="24"/>
          <w:szCs w:val="24"/>
        </w:rPr>
      </w:pPr>
      <w:bookmarkStart w:id="12" w:name="_Toc259973589"/>
      <w:r w:rsidRPr="004A7054">
        <w:rPr>
          <w:sz w:val="24"/>
          <w:szCs w:val="24"/>
        </w:rPr>
        <w:t xml:space="preserve">Спецификация </w:t>
      </w:r>
      <w:bookmarkEnd w:id="12"/>
      <w:r w:rsidR="00E57174">
        <w:rPr>
          <w:sz w:val="24"/>
          <w:szCs w:val="24"/>
        </w:rPr>
        <w:t>оборудования</w:t>
      </w:r>
      <w:r w:rsidR="004A7054">
        <w:rPr>
          <w:sz w:val="24"/>
          <w:szCs w:val="24"/>
        </w:rPr>
        <w:t>:</w:t>
      </w:r>
    </w:p>
    <w:p w14:paraId="3D3884EA" w14:textId="77777777" w:rsidR="004A7054" w:rsidRPr="004A7054" w:rsidRDefault="004A7054" w:rsidP="004A7054"/>
    <w:tbl>
      <w:tblPr>
        <w:tblStyle w:val="aa"/>
        <w:tblW w:w="10192" w:type="dxa"/>
        <w:jc w:val="center"/>
        <w:tblLook w:val="04A0" w:firstRow="1" w:lastRow="0" w:firstColumn="1" w:lastColumn="0" w:noHBand="0" w:noVBand="1"/>
      </w:tblPr>
      <w:tblGrid>
        <w:gridCol w:w="1005"/>
        <w:gridCol w:w="4398"/>
        <w:gridCol w:w="882"/>
        <w:gridCol w:w="896"/>
        <w:gridCol w:w="908"/>
        <w:gridCol w:w="962"/>
        <w:gridCol w:w="1141"/>
      </w:tblGrid>
      <w:tr w:rsidR="00061686" w:rsidRPr="00403B15" w14:paraId="5815429F" w14:textId="5A22E91B" w:rsidTr="00DC14F2">
        <w:trPr>
          <w:tblHeader/>
          <w:jc w:val="center"/>
        </w:trPr>
        <w:tc>
          <w:tcPr>
            <w:tcW w:w="1005" w:type="dxa"/>
            <w:vAlign w:val="center"/>
          </w:tcPr>
          <w:p w14:paraId="2F70CF37" w14:textId="2B8E42AC" w:rsidR="00061686" w:rsidRPr="00403B15" w:rsidRDefault="00061686" w:rsidP="00D67EB1">
            <w:pPr>
              <w:spacing w:after="0"/>
              <w:ind w:firstLine="567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  <w:r w:rsidR="00D67EB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398" w:type="dxa"/>
            <w:vAlign w:val="center"/>
          </w:tcPr>
          <w:p w14:paraId="15CA36D1" w14:textId="533753E1" w:rsidR="00061686" w:rsidRPr="00403B15" w:rsidRDefault="00061686" w:rsidP="00061686">
            <w:pPr>
              <w:spacing w:after="0"/>
              <w:ind w:firstLine="567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82" w:type="dxa"/>
            <w:vAlign w:val="center"/>
          </w:tcPr>
          <w:p w14:paraId="3423E4F3" w14:textId="77777777" w:rsidR="00061686" w:rsidRPr="00403B15" w:rsidRDefault="00061686" w:rsidP="00061686">
            <w:pPr>
              <w:spacing w:after="0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896" w:type="dxa"/>
            <w:vAlign w:val="center"/>
          </w:tcPr>
          <w:p w14:paraId="60131B90" w14:textId="77777777" w:rsidR="00061686" w:rsidRPr="00403B15" w:rsidRDefault="00061686" w:rsidP="00061686">
            <w:pPr>
              <w:spacing w:after="0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908" w:type="dxa"/>
            <w:vAlign w:val="center"/>
          </w:tcPr>
          <w:p w14:paraId="70C47ED2" w14:textId="5EA7ED60" w:rsidR="00061686" w:rsidRDefault="00061686" w:rsidP="0006168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962" w:type="dxa"/>
            <w:vAlign w:val="center"/>
          </w:tcPr>
          <w:p w14:paraId="3607C01B" w14:textId="6B4A5DCE" w:rsidR="00061686" w:rsidRDefault="00061686" w:rsidP="0006168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1141" w:type="dxa"/>
            <w:vAlign w:val="center"/>
          </w:tcPr>
          <w:p w14:paraId="6871D2F3" w14:textId="77777777" w:rsidR="00061686" w:rsidRDefault="00061686" w:rsidP="0006168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Срок поставки</w:t>
            </w:r>
          </w:p>
          <w:p w14:paraId="0855A2C7" w14:textId="04543C9E" w:rsidR="00061686" w:rsidRDefault="00061686" w:rsidP="0006168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(дней)</w:t>
            </w:r>
          </w:p>
        </w:tc>
      </w:tr>
      <w:tr w:rsidR="002C5F66" w:rsidRPr="002C5F66" w14:paraId="680F564F" w14:textId="58526A55" w:rsidTr="00DC14F2">
        <w:trPr>
          <w:jc w:val="center"/>
        </w:trPr>
        <w:tc>
          <w:tcPr>
            <w:tcW w:w="1005" w:type="dxa"/>
          </w:tcPr>
          <w:p w14:paraId="08607262" w14:textId="19FB51E0" w:rsidR="002C5F66" w:rsidRPr="002C5F66" w:rsidRDefault="002C5F66" w:rsidP="001161D9">
            <w:pPr>
              <w:spacing w:after="0" w:line="360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398" w:type="dxa"/>
            <w:vAlign w:val="bottom"/>
          </w:tcPr>
          <w:p w14:paraId="7710C9B4" w14:textId="76D30F35" w:rsidR="002C5F66" w:rsidRPr="00467EE3" w:rsidRDefault="002C5F66" w:rsidP="00765AAD">
            <w:pPr>
              <w:spacing w:after="0"/>
              <w:jc w:val="left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882" w:type="dxa"/>
            <w:vAlign w:val="center"/>
          </w:tcPr>
          <w:p w14:paraId="3CF8B893" w14:textId="6B535439" w:rsidR="002C5F66" w:rsidRPr="002C5F66" w:rsidRDefault="002C5F66" w:rsidP="002C5F66">
            <w:pPr>
              <w:spacing w:after="0" w:line="360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896" w:type="dxa"/>
            <w:vAlign w:val="center"/>
          </w:tcPr>
          <w:p w14:paraId="2CCDA3BD" w14:textId="5AA0F13B" w:rsidR="002C5F66" w:rsidRPr="001D4B39" w:rsidRDefault="002C5F66" w:rsidP="002C5F66">
            <w:pPr>
              <w:spacing w:after="0" w:line="360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908" w:type="dxa"/>
          </w:tcPr>
          <w:p w14:paraId="2DCC62E8" w14:textId="77777777" w:rsidR="002C5F66" w:rsidRPr="002C5F66" w:rsidRDefault="002C5F66" w:rsidP="00A64207">
            <w:pPr>
              <w:spacing w:after="0" w:line="360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962" w:type="dxa"/>
          </w:tcPr>
          <w:p w14:paraId="5573361E" w14:textId="77777777" w:rsidR="002C5F66" w:rsidRPr="002C5F66" w:rsidRDefault="002C5F66" w:rsidP="00A64207">
            <w:pPr>
              <w:spacing w:after="0" w:line="360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141" w:type="dxa"/>
          </w:tcPr>
          <w:p w14:paraId="6CC62800" w14:textId="77777777" w:rsidR="002C5F66" w:rsidRPr="002C5F66" w:rsidRDefault="002C5F66" w:rsidP="00A64207">
            <w:pPr>
              <w:spacing w:after="0" w:line="360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</w:tr>
      <w:tr w:rsidR="00DC14F2" w:rsidRPr="00DC14F2" w14:paraId="74995A39" w14:textId="77777777" w:rsidTr="00DC14F2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1567CC4D" w14:textId="77777777" w:rsidR="00DC14F2" w:rsidRPr="00DC14F2" w:rsidRDefault="00DC14F2" w:rsidP="00DC14F2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14F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8" w:type="dxa"/>
            <w:noWrap/>
            <w:hideMark/>
          </w:tcPr>
          <w:p w14:paraId="4A1552B4" w14:textId="5BB108D0" w:rsidR="00DC14F2" w:rsidRPr="00674E35" w:rsidRDefault="00DC14F2" w:rsidP="00DC14F2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C14F2">
              <w:rPr>
                <w:rFonts w:ascii="Arial CYR" w:hAnsi="Arial CYR" w:cs="Arial CYR"/>
                <w:sz w:val="20"/>
                <w:szCs w:val="20"/>
              </w:rPr>
              <w:t>Комплект (активная + пассивная) трехполосных акустических систем 5'', мощность 2х40 Вт, диап</w:t>
            </w:r>
            <w:r w:rsidR="00674E35">
              <w:rPr>
                <w:rFonts w:ascii="Arial CYR" w:hAnsi="Arial CYR" w:cs="Arial CYR"/>
                <w:sz w:val="20"/>
                <w:szCs w:val="20"/>
              </w:rPr>
              <w:t>азон 80 Гц - 20 кГц, цвет белый</w:t>
            </w:r>
            <w:r w:rsidR="00674E35" w:rsidRPr="00674E3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C14F2">
              <w:rPr>
                <w:rFonts w:ascii="Arial CYR" w:hAnsi="Arial CYR" w:cs="Arial CYR"/>
                <w:sz w:val="20"/>
                <w:szCs w:val="20"/>
              </w:rPr>
              <w:t>Audac</w:t>
            </w:r>
            <w:proofErr w:type="spellEnd"/>
            <w:r w:rsidR="00674E35" w:rsidRPr="00674E3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674E35">
              <w:rPr>
                <w:rFonts w:ascii="Arial CYR" w:hAnsi="Arial CYR" w:cs="Arial CYR"/>
                <w:sz w:val="20"/>
                <w:szCs w:val="20"/>
              </w:rPr>
              <w:t>LX503MK2/</w:t>
            </w:r>
            <w:r w:rsidR="00674E35">
              <w:rPr>
                <w:rFonts w:ascii="Arial CYR" w:hAnsi="Arial CYR" w:cs="Arial CYR"/>
                <w:sz w:val="20"/>
                <w:szCs w:val="20"/>
                <w:lang w:val="en-US"/>
              </w:rPr>
              <w:t>W</w:t>
            </w:r>
          </w:p>
        </w:tc>
        <w:tc>
          <w:tcPr>
            <w:tcW w:w="882" w:type="dxa"/>
            <w:hideMark/>
          </w:tcPr>
          <w:p w14:paraId="2F12AE17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  <w:r w:rsidRPr="00DC14F2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7AAD7501" w14:textId="3090829C" w:rsidR="00DC14F2" w:rsidRPr="00DC14F2" w:rsidRDefault="00674E35" w:rsidP="00DC14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noWrap/>
            <w:hideMark/>
          </w:tcPr>
          <w:p w14:paraId="6B6EA098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0E13E387" w14:textId="77777777" w:rsidR="00DC14F2" w:rsidRPr="00DC14F2" w:rsidRDefault="00DC14F2" w:rsidP="00DC14F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2C0C72B5" w14:textId="77777777" w:rsidR="00DC14F2" w:rsidRPr="00DC14F2" w:rsidRDefault="00DC14F2" w:rsidP="00DC14F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DC14F2" w:rsidRPr="00DC14F2" w14:paraId="4C1B3272" w14:textId="77777777" w:rsidTr="00DC14F2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3A27400F" w14:textId="77777777" w:rsidR="00DC14F2" w:rsidRPr="00DC14F2" w:rsidRDefault="00DC14F2" w:rsidP="00DC14F2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14F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398" w:type="dxa"/>
            <w:noWrap/>
            <w:hideMark/>
          </w:tcPr>
          <w:p w14:paraId="0ED142F7" w14:textId="26C8BD9A" w:rsidR="00DC14F2" w:rsidRPr="00DC14F2" w:rsidRDefault="00DC14F2" w:rsidP="00DC14F2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C14F2">
              <w:rPr>
                <w:rFonts w:ascii="Arial CYR" w:hAnsi="Arial CYR" w:cs="Arial CYR"/>
                <w:sz w:val="20"/>
                <w:szCs w:val="20"/>
              </w:rPr>
              <w:t xml:space="preserve">Активный студийный </w:t>
            </w:r>
            <w:proofErr w:type="spellStart"/>
            <w:r w:rsidRPr="00DC14F2">
              <w:rPr>
                <w:rFonts w:ascii="Arial CYR" w:hAnsi="Arial CYR" w:cs="Arial CYR"/>
                <w:sz w:val="20"/>
                <w:szCs w:val="20"/>
              </w:rPr>
              <w:t>двухполосный</w:t>
            </w:r>
            <w:proofErr w:type="spellEnd"/>
            <w:r w:rsidRPr="00DC14F2">
              <w:rPr>
                <w:rFonts w:ascii="Arial CYR" w:hAnsi="Arial CYR" w:cs="Arial CYR"/>
                <w:sz w:val="20"/>
                <w:szCs w:val="20"/>
              </w:rPr>
              <w:t xml:space="preserve"> монитор, мощность 100+50 Вт, диапазон 42 Гц - 50 кГц, 114 дБ, динамики 7" + 2"</w:t>
            </w:r>
            <w:r w:rsidR="00674E35" w:rsidRPr="00674E3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C14F2">
              <w:rPr>
                <w:rFonts w:ascii="Arial CYR" w:hAnsi="Arial CYR" w:cs="Arial CYR"/>
                <w:sz w:val="20"/>
                <w:szCs w:val="20"/>
              </w:rPr>
              <w:t>Adam</w:t>
            </w:r>
            <w:proofErr w:type="spellEnd"/>
            <w:r w:rsidR="00674E35" w:rsidRPr="00674E3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DC14F2">
              <w:rPr>
                <w:rFonts w:ascii="Arial CYR" w:hAnsi="Arial CYR" w:cs="Arial CYR"/>
                <w:sz w:val="20"/>
                <w:szCs w:val="20"/>
              </w:rPr>
              <w:t>A7X</w:t>
            </w:r>
          </w:p>
        </w:tc>
        <w:tc>
          <w:tcPr>
            <w:tcW w:w="882" w:type="dxa"/>
            <w:hideMark/>
          </w:tcPr>
          <w:p w14:paraId="0D02A419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  <w:r w:rsidRPr="00DC14F2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395E068F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  <w:r w:rsidRPr="00DC14F2"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noWrap/>
            <w:hideMark/>
          </w:tcPr>
          <w:p w14:paraId="672E6D9E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7B304626" w14:textId="77777777" w:rsidR="00DC14F2" w:rsidRPr="00DC14F2" w:rsidRDefault="00DC14F2" w:rsidP="00DC14F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06001466" w14:textId="77777777" w:rsidR="00DC14F2" w:rsidRPr="00DC14F2" w:rsidRDefault="00DC14F2" w:rsidP="00DC14F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DC14F2" w:rsidRPr="00DC14F2" w14:paraId="293D2BBF" w14:textId="77777777" w:rsidTr="00DC14F2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4A6B0B64" w14:textId="77777777" w:rsidR="00DC14F2" w:rsidRPr="00DC14F2" w:rsidRDefault="00DC14F2" w:rsidP="00DC14F2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14F2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398" w:type="dxa"/>
            <w:noWrap/>
            <w:hideMark/>
          </w:tcPr>
          <w:p w14:paraId="07A0DC37" w14:textId="771517CF" w:rsidR="00DC14F2" w:rsidRPr="00DC14F2" w:rsidRDefault="00DC14F2" w:rsidP="00DC14F2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C14F2">
              <w:rPr>
                <w:rFonts w:ascii="Arial CYR" w:hAnsi="Arial CYR" w:cs="Arial CYR"/>
                <w:sz w:val="20"/>
                <w:szCs w:val="20"/>
              </w:rPr>
              <w:t>Четырехканальный усилитель мощности, 4х250 Вт/4 Ом, 4х130 Вт/8 Ом</w:t>
            </w:r>
            <w:r w:rsidR="00674E3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C14F2">
              <w:rPr>
                <w:rFonts w:ascii="Arial CYR" w:hAnsi="Arial CYR" w:cs="Arial CYR"/>
                <w:sz w:val="20"/>
                <w:szCs w:val="20"/>
              </w:rPr>
              <w:t>Audac</w:t>
            </w:r>
            <w:proofErr w:type="spellEnd"/>
            <w:r w:rsidR="00674E3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DC14F2">
              <w:rPr>
                <w:rFonts w:ascii="Arial CYR" w:hAnsi="Arial CYR" w:cs="Arial CYR"/>
                <w:sz w:val="20"/>
                <w:szCs w:val="20"/>
              </w:rPr>
              <w:t>EPA254</w:t>
            </w:r>
          </w:p>
        </w:tc>
        <w:tc>
          <w:tcPr>
            <w:tcW w:w="882" w:type="dxa"/>
            <w:hideMark/>
          </w:tcPr>
          <w:p w14:paraId="412CD823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  <w:r w:rsidRPr="00DC14F2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706C8C5B" w14:textId="71677454" w:rsidR="00DC14F2" w:rsidRPr="00DC14F2" w:rsidRDefault="00C34C60" w:rsidP="00DC14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noWrap/>
            <w:hideMark/>
          </w:tcPr>
          <w:p w14:paraId="0F517081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4255B8A4" w14:textId="77777777" w:rsidR="00DC14F2" w:rsidRPr="00DC14F2" w:rsidRDefault="00DC14F2" w:rsidP="00DC14F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6D9932C2" w14:textId="77777777" w:rsidR="00DC14F2" w:rsidRPr="00DC14F2" w:rsidRDefault="00DC14F2" w:rsidP="00DC14F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DC14F2" w:rsidRPr="00DC14F2" w14:paraId="7C4B8C77" w14:textId="77777777" w:rsidTr="00DC14F2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2AC40E30" w14:textId="77777777" w:rsidR="00DC14F2" w:rsidRPr="00DC14F2" w:rsidRDefault="00DC14F2" w:rsidP="00DC14F2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14F2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398" w:type="dxa"/>
            <w:noWrap/>
            <w:hideMark/>
          </w:tcPr>
          <w:p w14:paraId="3E610C12" w14:textId="3C9BCA2A" w:rsidR="00DC14F2" w:rsidRPr="00DC14F2" w:rsidRDefault="00DC14F2" w:rsidP="00DC14F2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C14F2">
              <w:rPr>
                <w:rFonts w:ascii="Arial CYR" w:hAnsi="Arial CYR" w:cs="Arial CYR"/>
                <w:sz w:val="20"/>
                <w:szCs w:val="20"/>
              </w:rPr>
              <w:t>Всенаправленная антенна, диапазон UHF (470 - 1000 МГц)</w:t>
            </w:r>
            <w:r w:rsidR="00674E3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C14F2">
              <w:rPr>
                <w:rFonts w:ascii="Arial CYR" w:hAnsi="Arial CYR" w:cs="Arial CYR"/>
                <w:sz w:val="20"/>
                <w:szCs w:val="20"/>
              </w:rPr>
              <w:t>Beyerdynamic</w:t>
            </w:r>
            <w:proofErr w:type="spellEnd"/>
            <w:r w:rsidR="00674E3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DC14F2">
              <w:rPr>
                <w:rFonts w:ascii="Arial CYR" w:hAnsi="Arial CYR" w:cs="Arial CYR"/>
                <w:sz w:val="20"/>
                <w:szCs w:val="20"/>
              </w:rPr>
              <w:t>AT 71</w:t>
            </w:r>
          </w:p>
        </w:tc>
        <w:tc>
          <w:tcPr>
            <w:tcW w:w="882" w:type="dxa"/>
            <w:hideMark/>
          </w:tcPr>
          <w:p w14:paraId="2C18F711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  <w:r w:rsidRPr="00DC14F2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54CB0990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  <w:r w:rsidRPr="00DC14F2"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noWrap/>
            <w:hideMark/>
          </w:tcPr>
          <w:p w14:paraId="0C3AB09C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4295F53D" w14:textId="77777777" w:rsidR="00DC14F2" w:rsidRPr="00DC14F2" w:rsidRDefault="00DC14F2" w:rsidP="00DC14F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0DEDF137" w14:textId="77777777" w:rsidR="00DC14F2" w:rsidRPr="00DC14F2" w:rsidRDefault="00DC14F2" w:rsidP="00DC14F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DC14F2" w:rsidRPr="00DC14F2" w14:paraId="7D3BE342" w14:textId="77777777" w:rsidTr="00DC14F2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7958A7FD" w14:textId="77777777" w:rsidR="00DC14F2" w:rsidRPr="00DC14F2" w:rsidRDefault="00DC14F2" w:rsidP="00DC14F2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14F2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398" w:type="dxa"/>
            <w:noWrap/>
            <w:hideMark/>
          </w:tcPr>
          <w:p w14:paraId="5931915D" w14:textId="179DAB47" w:rsidR="00DC14F2" w:rsidRPr="00DC14F2" w:rsidRDefault="00DC14F2" w:rsidP="00DC14F2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C14F2">
              <w:rPr>
                <w:rFonts w:ascii="Arial CYR" w:hAnsi="Arial CYR" w:cs="Arial CYR"/>
                <w:sz w:val="20"/>
                <w:szCs w:val="20"/>
              </w:rPr>
              <w:t>Двухканальный UHF-приемник радиосистемы OPUS 600</w:t>
            </w:r>
            <w:r w:rsidR="00674E3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C14F2">
              <w:rPr>
                <w:rFonts w:ascii="Arial CYR" w:hAnsi="Arial CYR" w:cs="Arial CYR"/>
                <w:sz w:val="20"/>
                <w:szCs w:val="20"/>
              </w:rPr>
              <w:t>Beyerdynamic</w:t>
            </w:r>
            <w:proofErr w:type="spellEnd"/>
            <w:r w:rsidR="00674E3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DC14F2">
              <w:rPr>
                <w:rFonts w:ascii="Arial CYR" w:hAnsi="Arial CYR" w:cs="Arial CYR"/>
                <w:sz w:val="20"/>
                <w:szCs w:val="20"/>
              </w:rPr>
              <w:t>NE 600 D</w:t>
            </w:r>
          </w:p>
        </w:tc>
        <w:tc>
          <w:tcPr>
            <w:tcW w:w="882" w:type="dxa"/>
            <w:hideMark/>
          </w:tcPr>
          <w:p w14:paraId="5DA291BF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  <w:r w:rsidRPr="00DC14F2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40BE3AFB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  <w:r w:rsidRPr="00DC14F2">
              <w:rPr>
                <w:sz w:val="20"/>
                <w:szCs w:val="20"/>
              </w:rPr>
              <w:t>3</w:t>
            </w:r>
          </w:p>
        </w:tc>
        <w:tc>
          <w:tcPr>
            <w:tcW w:w="908" w:type="dxa"/>
            <w:noWrap/>
            <w:hideMark/>
          </w:tcPr>
          <w:p w14:paraId="5CE98CEB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06CFF621" w14:textId="77777777" w:rsidR="00DC14F2" w:rsidRPr="00DC14F2" w:rsidRDefault="00DC14F2" w:rsidP="00DC14F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732212E5" w14:textId="77777777" w:rsidR="00DC14F2" w:rsidRPr="00DC14F2" w:rsidRDefault="00DC14F2" w:rsidP="00DC14F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DC14F2" w:rsidRPr="00DC14F2" w14:paraId="7B17DB2E" w14:textId="77777777" w:rsidTr="00DC14F2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7D8A55C8" w14:textId="77777777" w:rsidR="00DC14F2" w:rsidRPr="00DC14F2" w:rsidRDefault="00DC14F2" w:rsidP="00DC14F2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14F2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398" w:type="dxa"/>
            <w:noWrap/>
            <w:hideMark/>
          </w:tcPr>
          <w:p w14:paraId="3F09CEC5" w14:textId="6FD3CEC1" w:rsidR="00DC14F2" w:rsidRPr="00DC14F2" w:rsidRDefault="00DC14F2" w:rsidP="00DC14F2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C14F2">
              <w:rPr>
                <w:rFonts w:ascii="Arial CYR" w:hAnsi="Arial CYR" w:cs="Arial CYR"/>
                <w:sz w:val="20"/>
                <w:szCs w:val="20"/>
              </w:rPr>
              <w:t xml:space="preserve">Ручной передатчик радиосистемы OPUS 600 со сменным динамическим </w:t>
            </w:r>
            <w:proofErr w:type="spellStart"/>
            <w:r w:rsidRPr="00DC14F2">
              <w:rPr>
                <w:rFonts w:ascii="Arial CYR" w:hAnsi="Arial CYR" w:cs="Arial CYR"/>
                <w:sz w:val="20"/>
                <w:szCs w:val="20"/>
              </w:rPr>
              <w:t>гиперкардиоидным</w:t>
            </w:r>
            <w:proofErr w:type="spellEnd"/>
            <w:r w:rsidRPr="00DC14F2">
              <w:rPr>
                <w:rFonts w:ascii="Arial CYR" w:hAnsi="Arial CYR" w:cs="Arial CYR"/>
                <w:sz w:val="20"/>
                <w:szCs w:val="20"/>
              </w:rPr>
              <w:t xml:space="preserve"> капсюлем DM 960 S (TGX 60)</w:t>
            </w:r>
            <w:r w:rsidR="00674E3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C14F2">
              <w:rPr>
                <w:rFonts w:ascii="Arial CYR" w:hAnsi="Arial CYR" w:cs="Arial CYR"/>
                <w:sz w:val="20"/>
                <w:szCs w:val="20"/>
              </w:rPr>
              <w:t>Beyerdynamic</w:t>
            </w:r>
            <w:proofErr w:type="spellEnd"/>
            <w:r w:rsidR="00674E3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DC14F2">
              <w:rPr>
                <w:rFonts w:ascii="Arial CYR" w:hAnsi="Arial CYR" w:cs="Arial CYR"/>
                <w:sz w:val="20"/>
                <w:szCs w:val="20"/>
              </w:rPr>
              <w:t>SDM 660</w:t>
            </w:r>
          </w:p>
        </w:tc>
        <w:tc>
          <w:tcPr>
            <w:tcW w:w="882" w:type="dxa"/>
            <w:hideMark/>
          </w:tcPr>
          <w:p w14:paraId="764E31CE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  <w:r w:rsidRPr="00DC14F2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30D9AEA9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  <w:r w:rsidRPr="00DC14F2">
              <w:rPr>
                <w:sz w:val="20"/>
                <w:szCs w:val="20"/>
              </w:rPr>
              <w:t>5</w:t>
            </w:r>
          </w:p>
        </w:tc>
        <w:tc>
          <w:tcPr>
            <w:tcW w:w="908" w:type="dxa"/>
            <w:noWrap/>
            <w:hideMark/>
          </w:tcPr>
          <w:p w14:paraId="2A0E68EE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05DC3CA5" w14:textId="77777777" w:rsidR="00DC14F2" w:rsidRPr="00DC14F2" w:rsidRDefault="00DC14F2" w:rsidP="00DC14F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6D0F32AC" w14:textId="77777777" w:rsidR="00DC14F2" w:rsidRPr="00DC14F2" w:rsidRDefault="00DC14F2" w:rsidP="00DC14F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DC14F2" w:rsidRPr="00DC14F2" w14:paraId="334CC371" w14:textId="77777777" w:rsidTr="00DC14F2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5D4066B9" w14:textId="77777777" w:rsidR="00DC14F2" w:rsidRPr="00DC14F2" w:rsidRDefault="00DC14F2" w:rsidP="00DC14F2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14F2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398" w:type="dxa"/>
            <w:noWrap/>
            <w:hideMark/>
          </w:tcPr>
          <w:p w14:paraId="0AB1C085" w14:textId="0EB90674" w:rsidR="00DC14F2" w:rsidRPr="00DC14F2" w:rsidRDefault="00DC14F2" w:rsidP="00DC14F2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C14F2">
              <w:rPr>
                <w:rFonts w:ascii="Arial CYR" w:hAnsi="Arial CYR" w:cs="Arial CYR"/>
                <w:sz w:val="20"/>
                <w:szCs w:val="20"/>
              </w:rPr>
              <w:t xml:space="preserve">Головной микрофон с </w:t>
            </w:r>
            <w:proofErr w:type="spellStart"/>
            <w:r w:rsidRPr="00DC14F2">
              <w:rPr>
                <w:rFonts w:ascii="Arial CYR" w:hAnsi="Arial CYR" w:cs="Arial CYR"/>
                <w:sz w:val="20"/>
                <w:szCs w:val="20"/>
              </w:rPr>
              <w:t>кардиоидной</w:t>
            </w:r>
            <w:proofErr w:type="spellEnd"/>
            <w:r w:rsidRPr="00DC14F2">
              <w:rPr>
                <w:rFonts w:ascii="Arial CYR" w:hAnsi="Arial CYR" w:cs="Arial CYR"/>
                <w:sz w:val="20"/>
                <w:szCs w:val="20"/>
              </w:rPr>
              <w:t xml:space="preserve"> диаграммой направленности</w:t>
            </w:r>
            <w:r w:rsidR="00674E3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C14F2">
              <w:rPr>
                <w:rFonts w:ascii="Arial CYR" w:hAnsi="Arial CYR" w:cs="Arial CYR"/>
                <w:sz w:val="20"/>
                <w:szCs w:val="20"/>
              </w:rPr>
              <w:t>Beyerdynamic</w:t>
            </w:r>
            <w:proofErr w:type="spellEnd"/>
            <w:r w:rsidR="00674E3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DC14F2">
              <w:rPr>
                <w:rFonts w:ascii="Arial CYR" w:hAnsi="Arial CYR" w:cs="Arial CYR"/>
                <w:sz w:val="20"/>
                <w:szCs w:val="20"/>
              </w:rPr>
              <w:t>TG H54c</w:t>
            </w:r>
          </w:p>
        </w:tc>
        <w:tc>
          <w:tcPr>
            <w:tcW w:w="882" w:type="dxa"/>
            <w:hideMark/>
          </w:tcPr>
          <w:p w14:paraId="603364B6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  <w:r w:rsidRPr="00DC14F2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2EAB9560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  <w:r w:rsidRPr="00DC14F2"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noWrap/>
            <w:hideMark/>
          </w:tcPr>
          <w:p w14:paraId="078E5600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7A85F478" w14:textId="77777777" w:rsidR="00DC14F2" w:rsidRPr="00DC14F2" w:rsidRDefault="00DC14F2" w:rsidP="00DC14F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0000A1D3" w14:textId="77777777" w:rsidR="00DC14F2" w:rsidRPr="00DC14F2" w:rsidRDefault="00DC14F2" w:rsidP="00DC14F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DC14F2" w:rsidRPr="00DC14F2" w14:paraId="1FE3F424" w14:textId="77777777" w:rsidTr="00DC14F2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22F28AD7" w14:textId="77777777" w:rsidR="00DC14F2" w:rsidRPr="00DC14F2" w:rsidRDefault="00DC14F2" w:rsidP="00DC14F2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14F2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398" w:type="dxa"/>
            <w:noWrap/>
            <w:hideMark/>
          </w:tcPr>
          <w:p w14:paraId="4DC511A0" w14:textId="3FC659D5" w:rsidR="00DC14F2" w:rsidRPr="00DC14F2" w:rsidRDefault="00474B46" w:rsidP="00DC14F2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474B46">
              <w:rPr>
                <w:rFonts w:ascii="Arial CYR" w:hAnsi="Arial CYR" w:cs="Arial CYR"/>
                <w:sz w:val="20"/>
                <w:szCs w:val="20"/>
              </w:rPr>
              <w:t xml:space="preserve">Поясной передатчик для радиосистемы OPUS 600        </w:t>
            </w:r>
            <w:proofErr w:type="spellStart"/>
            <w:r w:rsidR="00DC14F2" w:rsidRPr="00DC14F2">
              <w:rPr>
                <w:rFonts w:ascii="Arial CYR" w:hAnsi="Arial CYR" w:cs="Arial CYR"/>
                <w:sz w:val="20"/>
                <w:szCs w:val="20"/>
              </w:rPr>
              <w:t>Beyerdynamic</w:t>
            </w:r>
            <w:proofErr w:type="spellEnd"/>
            <w:r w:rsidR="00674E3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474B46">
              <w:rPr>
                <w:rFonts w:ascii="Arial CYR" w:hAnsi="Arial CYR" w:cs="Arial CYR"/>
                <w:sz w:val="20"/>
                <w:szCs w:val="20"/>
              </w:rPr>
              <w:t>TS 601</w:t>
            </w:r>
          </w:p>
        </w:tc>
        <w:tc>
          <w:tcPr>
            <w:tcW w:w="882" w:type="dxa"/>
            <w:hideMark/>
          </w:tcPr>
          <w:p w14:paraId="1C4217D2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  <w:r w:rsidRPr="00DC14F2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2E988DF6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  <w:r w:rsidRPr="00DC14F2"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noWrap/>
            <w:hideMark/>
          </w:tcPr>
          <w:p w14:paraId="2D8AD276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41B8C645" w14:textId="77777777" w:rsidR="00DC14F2" w:rsidRPr="00DC14F2" w:rsidRDefault="00DC14F2" w:rsidP="00DC14F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689B10E4" w14:textId="77777777" w:rsidR="00DC14F2" w:rsidRPr="00DC14F2" w:rsidRDefault="00DC14F2" w:rsidP="00DC14F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DC14F2" w:rsidRPr="00DC14F2" w14:paraId="4923FD4E" w14:textId="77777777" w:rsidTr="00DC14F2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0719BF7B" w14:textId="77777777" w:rsidR="00DC14F2" w:rsidRPr="00DC14F2" w:rsidRDefault="00DC14F2" w:rsidP="00DC14F2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14F2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398" w:type="dxa"/>
            <w:noWrap/>
            <w:hideMark/>
          </w:tcPr>
          <w:p w14:paraId="01D38038" w14:textId="24910213" w:rsidR="00DC14F2" w:rsidRPr="00DC14F2" w:rsidRDefault="00DC14F2" w:rsidP="00DC14F2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C14F2">
              <w:rPr>
                <w:rFonts w:ascii="Arial CYR" w:hAnsi="Arial CYR" w:cs="Arial CYR"/>
                <w:sz w:val="20"/>
                <w:szCs w:val="20"/>
              </w:rPr>
              <w:t xml:space="preserve">Активный антенный </w:t>
            </w:r>
            <w:proofErr w:type="spellStart"/>
            <w:r w:rsidRPr="00DC14F2">
              <w:rPr>
                <w:rFonts w:ascii="Arial CYR" w:hAnsi="Arial CYR" w:cs="Arial CYR"/>
                <w:sz w:val="20"/>
                <w:szCs w:val="20"/>
              </w:rPr>
              <w:t>сплиттер</w:t>
            </w:r>
            <w:proofErr w:type="spellEnd"/>
            <w:r w:rsidRPr="00DC14F2">
              <w:rPr>
                <w:rFonts w:ascii="Arial CYR" w:hAnsi="Arial CYR" w:cs="Arial CYR"/>
                <w:sz w:val="20"/>
                <w:szCs w:val="20"/>
              </w:rPr>
              <w:t xml:space="preserve"> для радиосистем </w:t>
            </w:r>
            <w:proofErr w:type="spellStart"/>
            <w:r w:rsidRPr="00DC14F2">
              <w:rPr>
                <w:rFonts w:ascii="Arial CYR" w:hAnsi="Arial CYR" w:cs="Arial CYR"/>
                <w:sz w:val="20"/>
                <w:szCs w:val="20"/>
              </w:rPr>
              <w:t>Opus</w:t>
            </w:r>
            <w:proofErr w:type="spellEnd"/>
            <w:r w:rsidRPr="00DC14F2">
              <w:rPr>
                <w:rFonts w:ascii="Arial CYR" w:hAnsi="Arial CYR" w:cs="Arial CYR"/>
                <w:sz w:val="20"/>
                <w:szCs w:val="20"/>
              </w:rPr>
              <w:t xml:space="preserve"> 600 и </w:t>
            </w:r>
            <w:proofErr w:type="spellStart"/>
            <w:r w:rsidRPr="00DC14F2">
              <w:rPr>
                <w:rFonts w:ascii="Arial CYR" w:hAnsi="Arial CYR" w:cs="Arial CYR"/>
                <w:sz w:val="20"/>
                <w:szCs w:val="20"/>
              </w:rPr>
              <w:t>Opus</w:t>
            </w:r>
            <w:proofErr w:type="spellEnd"/>
            <w:r w:rsidRPr="00DC14F2">
              <w:rPr>
                <w:rFonts w:ascii="Arial CYR" w:hAnsi="Arial CYR" w:cs="Arial CYR"/>
                <w:sz w:val="20"/>
                <w:szCs w:val="20"/>
              </w:rPr>
              <w:t xml:space="preserve"> 910</w:t>
            </w:r>
            <w:r w:rsidR="00674E3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C14F2">
              <w:rPr>
                <w:rFonts w:ascii="Arial CYR" w:hAnsi="Arial CYR" w:cs="Arial CYR"/>
                <w:sz w:val="20"/>
                <w:szCs w:val="20"/>
              </w:rPr>
              <w:t>Beyerdynamic</w:t>
            </w:r>
            <w:proofErr w:type="spellEnd"/>
            <w:r w:rsidR="00674E3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DC14F2">
              <w:rPr>
                <w:rFonts w:ascii="Arial CYR" w:hAnsi="Arial CYR" w:cs="Arial CYR"/>
                <w:sz w:val="20"/>
                <w:szCs w:val="20"/>
              </w:rPr>
              <w:t>ZAS 900</w:t>
            </w:r>
          </w:p>
        </w:tc>
        <w:tc>
          <w:tcPr>
            <w:tcW w:w="882" w:type="dxa"/>
            <w:hideMark/>
          </w:tcPr>
          <w:p w14:paraId="29EA901B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  <w:r w:rsidRPr="00DC14F2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26A71249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  <w:r w:rsidRPr="00DC14F2"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noWrap/>
            <w:hideMark/>
          </w:tcPr>
          <w:p w14:paraId="72754705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1832761E" w14:textId="77777777" w:rsidR="00DC14F2" w:rsidRPr="00DC14F2" w:rsidRDefault="00DC14F2" w:rsidP="00DC14F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62EA1491" w14:textId="77777777" w:rsidR="00DC14F2" w:rsidRPr="00DC14F2" w:rsidRDefault="00DC14F2" w:rsidP="00DC14F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DC14F2" w:rsidRPr="00DC14F2" w14:paraId="28560E2D" w14:textId="77777777" w:rsidTr="00DC14F2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04B97221" w14:textId="77777777" w:rsidR="00DC14F2" w:rsidRPr="00DC14F2" w:rsidRDefault="00DC14F2" w:rsidP="00DC14F2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14F2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398" w:type="dxa"/>
            <w:noWrap/>
            <w:hideMark/>
          </w:tcPr>
          <w:p w14:paraId="595C18D4" w14:textId="052D9741" w:rsidR="00DC14F2" w:rsidRPr="00DC14F2" w:rsidRDefault="00DC14F2" w:rsidP="00DC14F2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C14F2">
              <w:rPr>
                <w:rFonts w:ascii="Arial CYR" w:hAnsi="Arial CYR" w:cs="Arial CYR"/>
                <w:sz w:val="20"/>
                <w:szCs w:val="20"/>
              </w:rPr>
              <w:t xml:space="preserve">Акустическая система, </w:t>
            </w:r>
            <w:proofErr w:type="spellStart"/>
            <w:r w:rsidRPr="00DC14F2">
              <w:rPr>
                <w:rFonts w:ascii="Arial CYR" w:hAnsi="Arial CYR" w:cs="Arial CYR"/>
                <w:sz w:val="20"/>
                <w:szCs w:val="20"/>
              </w:rPr>
              <w:t>двухполосная</w:t>
            </w:r>
            <w:proofErr w:type="spellEnd"/>
            <w:r w:rsidRPr="00DC14F2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r w:rsidRPr="00DC14F2">
              <w:rPr>
                <w:rFonts w:ascii="Arial CYR" w:hAnsi="Arial CYR" w:cs="Arial CYR"/>
                <w:sz w:val="20"/>
                <w:szCs w:val="20"/>
              </w:rPr>
              <w:lastRenderedPageBreak/>
              <w:t>импеданс 8 Ом, мощность 300 Вт RMS, диапазон 55-20000 Гц (-10дБ)</w:t>
            </w:r>
            <w:r w:rsidR="00674E3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C14F2">
              <w:rPr>
                <w:rFonts w:ascii="Arial CYR" w:hAnsi="Arial CYR" w:cs="Arial CYR"/>
                <w:sz w:val="20"/>
                <w:szCs w:val="20"/>
              </w:rPr>
              <w:t>Ecler</w:t>
            </w:r>
            <w:proofErr w:type="spellEnd"/>
            <w:r w:rsidR="00674E3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DC14F2">
              <w:rPr>
                <w:rFonts w:ascii="Arial CYR" w:hAnsi="Arial CYR" w:cs="Arial CYR"/>
                <w:sz w:val="20"/>
                <w:szCs w:val="20"/>
              </w:rPr>
              <w:t>DACORD H208i WH</w:t>
            </w:r>
          </w:p>
        </w:tc>
        <w:tc>
          <w:tcPr>
            <w:tcW w:w="882" w:type="dxa"/>
            <w:hideMark/>
          </w:tcPr>
          <w:p w14:paraId="3D3169BD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  <w:r w:rsidRPr="00DC14F2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96" w:type="dxa"/>
            <w:noWrap/>
            <w:hideMark/>
          </w:tcPr>
          <w:p w14:paraId="2BB240A4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  <w:r w:rsidRPr="00DC14F2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7066AA44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2D9EF8FA" w14:textId="77777777" w:rsidR="00DC14F2" w:rsidRPr="00DC14F2" w:rsidRDefault="00DC14F2" w:rsidP="00DC14F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46C2557A" w14:textId="77777777" w:rsidR="00DC14F2" w:rsidRPr="00DC14F2" w:rsidRDefault="00DC14F2" w:rsidP="00DC14F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DC14F2" w:rsidRPr="00DC14F2" w14:paraId="73073052" w14:textId="77777777" w:rsidTr="00DC14F2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086A9A8F" w14:textId="77777777" w:rsidR="00DC14F2" w:rsidRPr="00DC14F2" w:rsidRDefault="00DC14F2" w:rsidP="00DC14F2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14F2">
              <w:rPr>
                <w:rFonts w:ascii="Arial CYR" w:hAnsi="Arial CYR" w:cs="Arial CYR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98" w:type="dxa"/>
            <w:noWrap/>
            <w:hideMark/>
          </w:tcPr>
          <w:p w14:paraId="7CB81AFD" w14:textId="38C9D6D9" w:rsidR="00DC14F2" w:rsidRPr="00DC14F2" w:rsidRDefault="00A23E6A" w:rsidP="00DC14F2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A23E6A">
              <w:rPr>
                <w:rFonts w:ascii="Arial CYR" w:hAnsi="Arial CYR" w:cs="Arial CYR"/>
                <w:sz w:val="20"/>
                <w:szCs w:val="20"/>
              </w:rPr>
              <w:t xml:space="preserve">Кабель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коаксиальный </w:t>
            </w:r>
            <w:r w:rsidRPr="00A23E6A">
              <w:rPr>
                <w:rFonts w:ascii="Arial CYR" w:hAnsi="Arial CYR" w:cs="Arial CYR"/>
                <w:sz w:val="20"/>
                <w:szCs w:val="20"/>
              </w:rPr>
              <w:t>RG213 (50 Ом) 10,3 мм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23E6A">
              <w:rPr>
                <w:rFonts w:ascii="Arial CYR" w:hAnsi="Arial CYR" w:cs="Arial CYR"/>
                <w:sz w:val="20"/>
                <w:szCs w:val="20"/>
              </w:rPr>
              <w:t>Telegartner</w:t>
            </w:r>
            <w:proofErr w:type="spellEnd"/>
            <w:r w:rsidRPr="00A23E6A">
              <w:rPr>
                <w:rFonts w:ascii="Arial CYR" w:hAnsi="Arial CYR" w:cs="Arial CYR"/>
                <w:sz w:val="20"/>
                <w:szCs w:val="20"/>
              </w:rPr>
              <w:tab/>
              <w:t>10605-2602</w:t>
            </w:r>
          </w:p>
        </w:tc>
        <w:tc>
          <w:tcPr>
            <w:tcW w:w="882" w:type="dxa"/>
            <w:hideMark/>
          </w:tcPr>
          <w:p w14:paraId="3DF06135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  <w:r w:rsidRPr="00DC14F2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49CE0D7D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  <w:r w:rsidRPr="00DC14F2">
              <w:rPr>
                <w:sz w:val="20"/>
                <w:szCs w:val="20"/>
              </w:rPr>
              <w:t>30</w:t>
            </w:r>
          </w:p>
        </w:tc>
        <w:tc>
          <w:tcPr>
            <w:tcW w:w="908" w:type="dxa"/>
            <w:noWrap/>
            <w:hideMark/>
          </w:tcPr>
          <w:p w14:paraId="00E84915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6A4867D8" w14:textId="77777777" w:rsidR="00DC14F2" w:rsidRPr="00DC14F2" w:rsidRDefault="00DC14F2" w:rsidP="00DC14F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76C4B2AB" w14:textId="77777777" w:rsidR="00DC14F2" w:rsidRPr="00DC14F2" w:rsidRDefault="00DC14F2" w:rsidP="00DC14F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DC14F2" w:rsidRPr="00DC14F2" w14:paraId="1459B23F" w14:textId="77777777" w:rsidTr="00DC14F2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75D5B0B3" w14:textId="77777777" w:rsidR="00DC14F2" w:rsidRPr="00DC14F2" w:rsidRDefault="00DC14F2" w:rsidP="00DC14F2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C14F2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4398" w:type="dxa"/>
            <w:noWrap/>
            <w:hideMark/>
          </w:tcPr>
          <w:p w14:paraId="21E8A70F" w14:textId="3A4F563C" w:rsidR="00DC14F2" w:rsidRPr="00DC14F2" w:rsidRDefault="00A23E6A" w:rsidP="00DC14F2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A23E6A">
              <w:rPr>
                <w:rFonts w:ascii="Arial CYR" w:hAnsi="Arial CYR" w:cs="Arial CYR"/>
                <w:sz w:val="20"/>
                <w:szCs w:val="20"/>
              </w:rPr>
              <w:t>Инструмент обжимной, с набором матриц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23E6A">
              <w:rPr>
                <w:rFonts w:ascii="Arial CYR" w:hAnsi="Arial CYR" w:cs="Arial CYR"/>
                <w:sz w:val="20"/>
                <w:szCs w:val="20"/>
              </w:rPr>
              <w:t>First</w:t>
            </w:r>
            <w:proofErr w:type="spellEnd"/>
            <w:r w:rsidRPr="00A23E6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23E6A">
              <w:rPr>
                <w:rFonts w:ascii="Arial CYR" w:hAnsi="Arial CYR" w:cs="Arial CYR"/>
                <w:sz w:val="20"/>
                <w:szCs w:val="20"/>
              </w:rPr>
              <w:t>Tech</w:t>
            </w:r>
            <w:proofErr w:type="spellEnd"/>
            <w:r w:rsidRPr="00A23E6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23E6A">
              <w:rPr>
                <w:rFonts w:ascii="Arial CYR" w:hAnsi="Arial CYR" w:cs="Arial CYR"/>
                <w:sz w:val="20"/>
                <w:szCs w:val="20"/>
              </w:rPr>
              <w:t>Company</w:t>
            </w:r>
            <w:proofErr w:type="spellEnd"/>
            <w:r w:rsidRPr="00A23E6A">
              <w:rPr>
                <w:rFonts w:ascii="Arial CYR" w:hAnsi="Arial CYR" w:cs="Arial CYR"/>
                <w:sz w:val="20"/>
                <w:szCs w:val="20"/>
              </w:rPr>
              <w:tab/>
              <w:t>NT-330K</w:t>
            </w:r>
          </w:p>
        </w:tc>
        <w:tc>
          <w:tcPr>
            <w:tcW w:w="882" w:type="dxa"/>
            <w:hideMark/>
          </w:tcPr>
          <w:p w14:paraId="755DB0CE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  <w:r w:rsidRPr="00DC14F2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2654BE2E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  <w:r w:rsidRPr="00DC14F2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1C10C18E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49DE2C11" w14:textId="77777777" w:rsidR="00DC14F2" w:rsidRPr="00DC14F2" w:rsidRDefault="00DC14F2" w:rsidP="00DC14F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6B4D6CF4" w14:textId="77777777" w:rsidR="00DC14F2" w:rsidRPr="00DC14F2" w:rsidRDefault="00DC14F2" w:rsidP="00DC14F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DC14F2" w:rsidRPr="00DC14F2" w14:paraId="2218044C" w14:textId="77777777" w:rsidTr="00DC14F2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40651D51" w14:textId="33F7E933" w:rsidR="00DC14F2" w:rsidRPr="00DC14F2" w:rsidRDefault="00A23E6A" w:rsidP="00DC14F2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4398" w:type="dxa"/>
            <w:noWrap/>
            <w:hideMark/>
          </w:tcPr>
          <w:p w14:paraId="02229568" w14:textId="601F94AF" w:rsidR="00DC14F2" w:rsidRPr="00DC14F2" w:rsidRDefault="00A23E6A" w:rsidP="00DC14F2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A23E6A">
              <w:rPr>
                <w:rFonts w:ascii="Arial CYR" w:hAnsi="Arial CYR" w:cs="Arial CYR"/>
                <w:sz w:val="20"/>
                <w:szCs w:val="20"/>
              </w:rPr>
              <w:t>ВЧ-разъем TNC серии, для коаксиального кабеля RG-213/U (RG-8/U). Папа (вилка), прижимной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23E6A">
              <w:rPr>
                <w:rFonts w:ascii="Arial CYR" w:hAnsi="Arial CYR" w:cs="Arial CYR"/>
                <w:sz w:val="20"/>
                <w:szCs w:val="20"/>
              </w:rPr>
              <w:t>Telegartner</w:t>
            </w:r>
            <w:proofErr w:type="spellEnd"/>
            <w:r w:rsidRPr="00A23E6A">
              <w:rPr>
                <w:rFonts w:ascii="Arial CYR" w:hAnsi="Arial CYR" w:cs="Arial CYR"/>
                <w:sz w:val="20"/>
                <w:szCs w:val="20"/>
              </w:rPr>
              <w:tab/>
              <w:t>J01010A0051</w:t>
            </w:r>
          </w:p>
        </w:tc>
        <w:tc>
          <w:tcPr>
            <w:tcW w:w="882" w:type="dxa"/>
            <w:hideMark/>
          </w:tcPr>
          <w:p w14:paraId="03CA5641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  <w:r w:rsidRPr="00DC14F2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045BBA2F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  <w:r w:rsidRPr="00DC14F2">
              <w:rPr>
                <w:sz w:val="20"/>
                <w:szCs w:val="20"/>
              </w:rPr>
              <w:t>50</w:t>
            </w:r>
          </w:p>
        </w:tc>
        <w:tc>
          <w:tcPr>
            <w:tcW w:w="908" w:type="dxa"/>
            <w:noWrap/>
            <w:hideMark/>
          </w:tcPr>
          <w:p w14:paraId="4E025AE1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4B655510" w14:textId="77777777" w:rsidR="00DC14F2" w:rsidRPr="00DC14F2" w:rsidRDefault="00DC14F2" w:rsidP="00DC14F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097D2C45" w14:textId="77777777" w:rsidR="00DC14F2" w:rsidRPr="00DC14F2" w:rsidRDefault="00DC14F2" w:rsidP="00DC14F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DC14F2" w:rsidRPr="00DC14F2" w14:paraId="651C3BE8" w14:textId="77777777" w:rsidTr="00DC14F2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0E69980D" w14:textId="26537130" w:rsidR="00DC14F2" w:rsidRPr="00DC14F2" w:rsidRDefault="00A23E6A" w:rsidP="00DC14F2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4398" w:type="dxa"/>
            <w:noWrap/>
            <w:hideMark/>
          </w:tcPr>
          <w:p w14:paraId="03FAE64B" w14:textId="67F3B4E0" w:rsidR="00DC14F2" w:rsidRPr="00DC14F2" w:rsidRDefault="00DC14F2" w:rsidP="00DC14F2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C14F2">
              <w:rPr>
                <w:rFonts w:ascii="Arial CYR" w:hAnsi="Arial CYR" w:cs="Arial CYR"/>
                <w:sz w:val="20"/>
                <w:szCs w:val="20"/>
              </w:rPr>
              <w:t xml:space="preserve">16-канальный цифровой аудио микшер с управлением через iPad4 и </w:t>
            </w:r>
            <w:proofErr w:type="spellStart"/>
            <w:r w:rsidRPr="00DC14F2">
              <w:rPr>
                <w:rFonts w:ascii="Arial CYR" w:hAnsi="Arial CYR" w:cs="Arial CYR"/>
                <w:sz w:val="20"/>
                <w:szCs w:val="20"/>
              </w:rPr>
              <w:t>iPad</w:t>
            </w:r>
            <w:proofErr w:type="spellEnd"/>
            <w:r w:rsidRPr="00DC14F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C14F2">
              <w:rPr>
                <w:rFonts w:ascii="Arial CYR" w:hAnsi="Arial CYR" w:cs="Arial CYR"/>
                <w:sz w:val="20"/>
                <w:szCs w:val="20"/>
              </w:rPr>
              <w:t>Mini</w:t>
            </w:r>
            <w:proofErr w:type="spellEnd"/>
            <w:r w:rsidR="00674E3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DC14F2">
              <w:rPr>
                <w:rFonts w:ascii="Arial CYR" w:hAnsi="Arial CYR" w:cs="Arial CYR"/>
                <w:sz w:val="20"/>
                <w:szCs w:val="20"/>
              </w:rPr>
              <w:t>Mackie</w:t>
            </w:r>
            <w:proofErr w:type="spellEnd"/>
            <w:r w:rsidR="00674E3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DC14F2">
              <w:rPr>
                <w:rFonts w:ascii="Arial CYR" w:hAnsi="Arial CYR" w:cs="Arial CYR"/>
                <w:sz w:val="20"/>
                <w:szCs w:val="20"/>
              </w:rPr>
              <w:t>DL1608</w:t>
            </w:r>
          </w:p>
        </w:tc>
        <w:tc>
          <w:tcPr>
            <w:tcW w:w="882" w:type="dxa"/>
            <w:hideMark/>
          </w:tcPr>
          <w:p w14:paraId="4B618E3B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  <w:r w:rsidRPr="00DC14F2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789A561B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  <w:r w:rsidRPr="00DC14F2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53E6407E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43451730" w14:textId="77777777" w:rsidR="00DC14F2" w:rsidRPr="00DC14F2" w:rsidRDefault="00DC14F2" w:rsidP="00DC14F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4C97581D" w14:textId="77777777" w:rsidR="00DC14F2" w:rsidRPr="00DC14F2" w:rsidRDefault="00DC14F2" w:rsidP="00DC14F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DC14F2" w:rsidRPr="00DC14F2" w14:paraId="68CC8E91" w14:textId="77777777" w:rsidTr="00DC14F2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0733184A" w14:textId="6796DFA4" w:rsidR="00DC14F2" w:rsidRPr="00DC14F2" w:rsidRDefault="00A23E6A" w:rsidP="00DC14F2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4398" w:type="dxa"/>
            <w:noWrap/>
            <w:hideMark/>
          </w:tcPr>
          <w:p w14:paraId="4E377CAA" w14:textId="3A740494" w:rsidR="00DC14F2" w:rsidRPr="00DC14F2" w:rsidRDefault="00DC14F2" w:rsidP="00DC14F2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C14F2">
              <w:rPr>
                <w:rFonts w:ascii="Arial CYR" w:hAnsi="Arial CYR" w:cs="Arial CYR"/>
                <w:sz w:val="20"/>
                <w:szCs w:val="20"/>
              </w:rPr>
              <w:t>Кронштейн для настенного крепления АС MEDIA-</w:t>
            </w:r>
            <w:proofErr w:type="spellStart"/>
            <w:r w:rsidRPr="00DC14F2">
              <w:rPr>
                <w:rFonts w:ascii="Arial CYR" w:hAnsi="Arial CYR" w:cs="Arial CYR"/>
                <w:sz w:val="20"/>
                <w:szCs w:val="20"/>
              </w:rPr>
              <w:t>Series</w:t>
            </w:r>
            <w:proofErr w:type="spellEnd"/>
            <w:r w:rsidR="00674E3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DC14F2">
              <w:rPr>
                <w:rFonts w:ascii="Arial CYR" w:hAnsi="Arial CYR" w:cs="Arial CYR"/>
                <w:sz w:val="20"/>
                <w:szCs w:val="20"/>
              </w:rPr>
              <w:t>RCF</w:t>
            </w:r>
            <w:r w:rsidR="00674E3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DC14F2">
              <w:rPr>
                <w:rFonts w:ascii="Arial CYR" w:hAnsi="Arial CYR" w:cs="Arial CYR"/>
                <w:sz w:val="20"/>
                <w:szCs w:val="20"/>
              </w:rPr>
              <w:t>AC WM-M</w:t>
            </w:r>
          </w:p>
        </w:tc>
        <w:tc>
          <w:tcPr>
            <w:tcW w:w="882" w:type="dxa"/>
            <w:hideMark/>
          </w:tcPr>
          <w:p w14:paraId="41B65EEC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  <w:r w:rsidRPr="00DC14F2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0C64636C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  <w:r w:rsidRPr="00DC14F2">
              <w:rPr>
                <w:sz w:val="20"/>
                <w:szCs w:val="20"/>
              </w:rPr>
              <w:t>4</w:t>
            </w:r>
          </w:p>
        </w:tc>
        <w:tc>
          <w:tcPr>
            <w:tcW w:w="908" w:type="dxa"/>
            <w:noWrap/>
            <w:hideMark/>
          </w:tcPr>
          <w:p w14:paraId="0246D7FE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72D8CFC3" w14:textId="77777777" w:rsidR="00DC14F2" w:rsidRPr="00DC14F2" w:rsidRDefault="00DC14F2" w:rsidP="00DC14F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02A7574B" w14:textId="77777777" w:rsidR="00DC14F2" w:rsidRPr="00DC14F2" w:rsidRDefault="00DC14F2" w:rsidP="00DC14F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DC14F2" w:rsidRPr="00DC14F2" w14:paraId="1A7EA66B" w14:textId="77777777" w:rsidTr="00DC14F2">
        <w:tblPrEx>
          <w:jc w:val="left"/>
        </w:tblPrEx>
        <w:trPr>
          <w:trHeight w:val="260"/>
        </w:trPr>
        <w:tc>
          <w:tcPr>
            <w:tcW w:w="1005" w:type="dxa"/>
            <w:noWrap/>
            <w:hideMark/>
          </w:tcPr>
          <w:p w14:paraId="20141F78" w14:textId="22D29E51" w:rsidR="00DC14F2" w:rsidRPr="00DC14F2" w:rsidRDefault="00A23E6A" w:rsidP="00DC14F2">
            <w:pPr>
              <w:spacing w:after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4398" w:type="dxa"/>
            <w:noWrap/>
            <w:hideMark/>
          </w:tcPr>
          <w:p w14:paraId="3F07FEE2" w14:textId="4F56CD37" w:rsidR="00DC14F2" w:rsidRPr="00C34C60" w:rsidRDefault="008465D4" w:rsidP="00DC14F2">
            <w:pPr>
              <w:spacing w:after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465D4">
              <w:rPr>
                <w:rFonts w:ascii="Arial CYR" w:hAnsi="Arial CYR" w:cs="Arial CYR"/>
                <w:sz w:val="20"/>
                <w:szCs w:val="20"/>
              </w:rPr>
              <w:t>Двухполосная</w:t>
            </w:r>
            <w:proofErr w:type="spellEnd"/>
            <w:r w:rsidRPr="008465D4">
              <w:rPr>
                <w:rFonts w:ascii="Arial CYR" w:hAnsi="Arial CYR" w:cs="Arial CYR"/>
                <w:sz w:val="20"/>
                <w:szCs w:val="20"/>
              </w:rPr>
              <w:t xml:space="preserve"> АС, частотный диапазон 85 Гц-20 кГц, номинальная мощность: 100 Вт AES/8 Ом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RCF</w:t>
            </w:r>
            <w:r w:rsidRPr="008465D4">
              <w:rPr>
                <w:rFonts w:ascii="Arial CYR" w:hAnsi="Arial CYR" w:cs="Arial CYR"/>
                <w:sz w:val="20"/>
                <w:szCs w:val="20"/>
              </w:rPr>
              <w:t xml:space="preserve"> M601-W</w:t>
            </w:r>
          </w:p>
        </w:tc>
        <w:tc>
          <w:tcPr>
            <w:tcW w:w="882" w:type="dxa"/>
            <w:hideMark/>
          </w:tcPr>
          <w:p w14:paraId="30C9F819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  <w:r w:rsidRPr="00DC14F2">
              <w:rPr>
                <w:sz w:val="20"/>
                <w:szCs w:val="20"/>
              </w:rPr>
              <w:t>шт.</w:t>
            </w:r>
          </w:p>
        </w:tc>
        <w:tc>
          <w:tcPr>
            <w:tcW w:w="896" w:type="dxa"/>
            <w:noWrap/>
            <w:hideMark/>
          </w:tcPr>
          <w:p w14:paraId="4F3FA24F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  <w:r w:rsidRPr="00DC14F2">
              <w:rPr>
                <w:sz w:val="20"/>
                <w:szCs w:val="20"/>
              </w:rPr>
              <w:t>4</w:t>
            </w:r>
          </w:p>
        </w:tc>
        <w:tc>
          <w:tcPr>
            <w:tcW w:w="908" w:type="dxa"/>
            <w:noWrap/>
            <w:hideMark/>
          </w:tcPr>
          <w:p w14:paraId="574298A0" w14:textId="77777777" w:rsidR="00DC14F2" w:rsidRPr="00DC14F2" w:rsidRDefault="00DC14F2" w:rsidP="00DC14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noWrap/>
            <w:hideMark/>
          </w:tcPr>
          <w:p w14:paraId="30E6097E" w14:textId="77777777" w:rsidR="00DC14F2" w:rsidRPr="00DC14F2" w:rsidRDefault="00DC14F2" w:rsidP="00DC14F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141" w:type="dxa"/>
            <w:noWrap/>
            <w:hideMark/>
          </w:tcPr>
          <w:p w14:paraId="0406F8AD" w14:textId="77777777" w:rsidR="00DC14F2" w:rsidRPr="00DC14F2" w:rsidRDefault="00DC14F2" w:rsidP="00DC14F2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14:paraId="2BAD11D7" w14:textId="3FE1FB62" w:rsidR="002C5F66" w:rsidRPr="00681EBC" w:rsidRDefault="002C5F66" w:rsidP="002C5F66">
      <w:pPr>
        <w:pStyle w:val="1"/>
        <w:keepLines/>
        <w:numPr>
          <w:ilvl w:val="0"/>
          <w:numId w:val="0"/>
        </w:numPr>
        <w:suppressAutoHyphens w:val="0"/>
        <w:spacing w:before="0" w:after="0" w:line="360" w:lineRule="auto"/>
        <w:ind w:left="927"/>
        <w:jc w:val="both"/>
        <w:rPr>
          <w:sz w:val="24"/>
          <w:szCs w:val="24"/>
          <w:lang w:val="en-US"/>
        </w:rPr>
      </w:pPr>
      <w:bookmarkStart w:id="13" w:name="_Toc259973594"/>
      <w:bookmarkStart w:id="14" w:name="_Toc191963854"/>
      <w:bookmarkStart w:id="15" w:name="_Toc199671077"/>
    </w:p>
    <w:p w14:paraId="3F6B669E" w14:textId="035F6FC3" w:rsidR="00FC7EC6" w:rsidRPr="004A7054" w:rsidRDefault="008D4545" w:rsidP="004A7054">
      <w:pPr>
        <w:pStyle w:val="1"/>
        <w:keepLines/>
        <w:numPr>
          <w:ilvl w:val="0"/>
          <w:numId w:val="3"/>
        </w:numPr>
        <w:suppressAutoHyphens w:val="0"/>
        <w:spacing w:before="0" w:after="0" w:line="360" w:lineRule="auto"/>
        <w:jc w:val="both"/>
        <w:rPr>
          <w:sz w:val="24"/>
          <w:szCs w:val="24"/>
        </w:rPr>
      </w:pPr>
      <w:r w:rsidRPr="004A7054">
        <w:rPr>
          <w:sz w:val="24"/>
          <w:szCs w:val="24"/>
        </w:rPr>
        <w:t>Требования к гарантийным обязательствам</w:t>
      </w:r>
      <w:bookmarkEnd w:id="13"/>
    </w:p>
    <w:bookmarkEnd w:id="14"/>
    <w:bookmarkEnd w:id="15"/>
    <w:p w14:paraId="2392D8A9" w14:textId="61704DF3" w:rsidR="007570DE" w:rsidRDefault="007570DE" w:rsidP="004A7054">
      <w:pPr>
        <w:pStyle w:val="a5"/>
        <w:numPr>
          <w:ilvl w:val="1"/>
          <w:numId w:val="3"/>
        </w:numPr>
        <w:spacing w:after="0" w:line="360" w:lineRule="auto"/>
        <w:ind w:left="1276" w:hanging="709"/>
      </w:pPr>
      <w:r>
        <w:t>Гарантийный срок на оборудование должен составлять не менее стандартных гарантийных сроков, установленных производителем оборудования</w:t>
      </w:r>
      <w:r w:rsidR="000B038A">
        <w:t>, но не менее 12 месяцев</w:t>
      </w:r>
      <w:r>
        <w:t>.</w:t>
      </w:r>
    </w:p>
    <w:p w14:paraId="29B61878" w14:textId="5B4F78E2" w:rsidR="00015070" w:rsidRDefault="007570DE" w:rsidP="00DB7ADA">
      <w:pPr>
        <w:pStyle w:val="a5"/>
        <w:numPr>
          <w:ilvl w:val="1"/>
          <w:numId w:val="3"/>
        </w:numPr>
        <w:spacing w:after="0" w:line="360" w:lineRule="auto"/>
        <w:ind w:left="1276" w:hanging="709"/>
      </w:pPr>
      <w:r>
        <w:t>Доставка оборудования в гарантийный ремонт и обратно осуществляется Поставщиком своими силами и за свой счет.</w:t>
      </w:r>
    </w:p>
    <w:p w14:paraId="24879703" w14:textId="14FC74DD" w:rsidR="005C5DB3" w:rsidRDefault="00061686" w:rsidP="004A7054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rPr>
          <w:b/>
        </w:rPr>
      </w:pPr>
      <w:r>
        <w:rPr>
          <w:b/>
        </w:rPr>
        <w:t>Порядок оплаты.</w:t>
      </w:r>
      <w:r w:rsidR="005C5DB3" w:rsidRPr="004A7054">
        <w:rPr>
          <w:b/>
        </w:rPr>
        <w:t xml:space="preserve"> </w:t>
      </w:r>
    </w:p>
    <w:p w14:paraId="15A845A2" w14:textId="77777777" w:rsidR="001E3BCB" w:rsidRDefault="002C5F66" w:rsidP="00061686">
      <w:pPr>
        <w:pStyle w:val="a5"/>
        <w:tabs>
          <w:tab w:val="left" w:pos="993"/>
        </w:tabs>
        <w:spacing w:after="0" w:line="360" w:lineRule="auto"/>
        <w:ind w:left="567"/>
      </w:pPr>
      <w:r w:rsidRPr="002C5F66">
        <w:t xml:space="preserve">Порядок оплаты – </w:t>
      </w:r>
      <w:r w:rsidR="001E3BCB">
        <w:t xml:space="preserve"> 100</w:t>
      </w:r>
      <w:r w:rsidR="001E3BCB" w:rsidRPr="001E3BCB">
        <w:t xml:space="preserve">% </w:t>
      </w:r>
      <w:r w:rsidR="001E3BCB">
        <w:t>предоплата</w:t>
      </w:r>
      <w:r w:rsidRPr="002C5F66">
        <w:t>.</w:t>
      </w:r>
      <w:r w:rsidR="00061686">
        <w:t xml:space="preserve"> Порядок расчета осуществляется в рублях по курсу </w:t>
      </w:r>
    </w:p>
    <w:p w14:paraId="3184966F" w14:textId="113A045E" w:rsidR="00732EF8" w:rsidRDefault="00061686" w:rsidP="00061686">
      <w:pPr>
        <w:pStyle w:val="a5"/>
        <w:tabs>
          <w:tab w:val="left" w:pos="993"/>
        </w:tabs>
        <w:spacing w:after="0" w:line="360" w:lineRule="auto"/>
        <w:ind w:left="567"/>
      </w:pPr>
      <w:r>
        <w:t xml:space="preserve">1 </w:t>
      </w:r>
      <w:r>
        <w:rPr>
          <w:lang w:val="en-US"/>
        </w:rPr>
        <w:t>USD</w:t>
      </w:r>
      <w:r w:rsidR="00E36685">
        <w:t xml:space="preserve">=62.23 </w:t>
      </w:r>
      <w:r>
        <w:t>рублей. В случае динамических изменений курса доллара к рублю, превышающему 8%, рублевая сумма подлежит пересчету в соответствии с курсом доллара к рублю на день выставления счета.</w:t>
      </w:r>
      <w:bookmarkStart w:id="16" w:name="_GoBack"/>
      <w:bookmarkEnd w:id="16"/>
    </w:p>
    <w:p w14:paraId="3938B98C" w14:textId="5032FBE9" w:rsidR="00732EF8" w:rsidRDefault="00732EF8" w:rsidP="00732EF8"/>
    <w:p w14:paraId="4EF7017F" w14:textId="75013588" w:rsidR="00061686" w:rsidRPr="00732EF8" w:rsidRDefault="00732EF8" w:rsidP="00732EF8">
      <w:pPr>
        <w:tabs>
          <w:tab w:val="left" w:pos="984"/>
        </w:tabs>
      </w:pPr>
      <w:r>
        <w:tab/>
      </w:r>
    </w:p>
    <w:sectPr w:rsidR="00061686" w:rsidRPr="00732EF8" w:rsidSect="006721AE"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6F5CF" w14:textId="77777777" w:rsidR="0056498A" w:rsidRDefault="0056498A" w:rsidP="00607275">
      <w:pPr>
        <w:spacing w:after="0"/>
      </w:pPr>
      <w:r>
        <w:separator/>
      </w:r>
    </w:p>
  </w:endnote>
  <w:endnote w:type="continuationSeparator" w:id="0">
    <w:p w14:paraId="7F27AD47" w14:textId="77777777" w:rsidR="0056498A" w:rsidRDefault="0056498A" w:rsidP="006072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CYR">
    <w:altName w:val="Arial"/>
    <w:charset w:val="CC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D71F2" w14:textId="77777777" w:rsidR="0056498A" w:rsidRDefault="0056498A" w:rsidP="00607275">
      <w:pPr>
        <w:spacing w:after="0"/>
      </w:pPr>
      <w:r>
        <w:separator/>
      </w:r>
    </w:p>
  </w:footnote>
  <w:footnote w:type="continuationSeparator" w:id="0">
    <w:p w14:paraId="2415AF08" w14:textId="77777777" w:rsidR="0056498A" w:rsidRDefault="0056498A" w:rsidP="006072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2EA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6732C"/>
    <w:multiLevelType w:val="hybridMultilevel"/>
    <w:tmpl w:val="3D707B96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059AE"/>
    <w:multiLevelType w:val="multilevel"/>
    <w:tmpl w:val="648241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7C61B6"/>
    <w:multiLevelType w:val="multilevel"/>
    <w:tmpl w:val="B020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936E6"/>
    <w:multiLevelType w:val="multilevel"/>
    <w:tmpl w:val="936E5C0A"/>
    <w:lvl w:ilvl="0">
      <w:start w:val="4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9316B1"/>
    <w:multiLevelType w:val="multilevel"/>
    <w:tmpl w:val="5450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62A38"/>
    <w:multiLevelType w:val="hybridMultilevel"/>
    <w:tmpl w:val="C0A05C2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34CB096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5D4F9A"/>
    <w:multiLevelType w:val="hybridMultilevel"/>
    <w:tmpl w:val="C1CC3CD6"/>
    <w:lvl w:ilvl="0" w:tplc="0F3021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510A4700">
      <w:start w:val="1"/>
      <w:numFmt w:val="lowerLetter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F8A8EF2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DB90A414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2B08346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536AF0E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25C8F0E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42647C76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6D8B262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8">
    <w:nsid w:val="15E065E0"/>
    <w:multiLevelType w:val="hybridMultilevel"/>
    <w:tmpl w:val="0C9E541E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05E2"/>
    <w:multiLevelType w:val="hybridMultilevel"/>
    <w:tmpl w:val="6C881588"/>
    <w:lvl w:ilvl="0" w:tplc="5882E1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8396B"/>
    <w:multiLevelType w:val="hybridMultilevel"/>
    <w:tmpl w:val="3AEAA478"/>
    <w:lvl w:ilvl="0" w:tplc="89DC454E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color w:val="auto"/>
      </w:rPr>
    </w:lvl>
    <w:lvl w:ilvl="1" w:tplc="FFFFFFFF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2119FC"/>
    <w:multiLevelType w:val="hybridMultilevel"/>
    <w:tmpl w:val="074A09B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34542F91"/>
    <w:multiLevelType w:val="hybridMultilevel"/>
    <w:tmpl w:val="22C8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51DFD"/>
    <w:multiLevelType w:val="hybridMultilevel"/>
    <w:tmpl w:val="6074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92E82"/>
    <w:multiLevelType w:val="multilevel"/>
    <w:tmpl w:val="C118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8E0F5B"/>
    <w:multiLevelType w:val="hybridMultilevel"/>
    <w:tmpl w:val="C3A6282A"/>
    <w:lvl w:ilvl="0" w:tplc="01D484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58089182">
      <w:start w:val="1"/>
      <w:numFmt w:val="lowerLetter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F0545D3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12746E82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75A536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DFCAC7BA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E40642F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B3AD50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04EC44D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>
    <w:nsid w:val="39292844"/>
    <w:multiLevelType w:val="multilevel"/>
    <w:tmpl w:val="EBBA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3C5D81"/>
    <w:multiLevelType w:val="hybridMultilevel"/>
    <w:tmpl w:val="F0465C1A"/>
    <w:lvl w:ilvl="0" w:tplc="849CB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EA244B"/>
    <w:multiLevelType w:val="hybridMultilevel"/>
    <w:tmpl w:val="2C50805E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D1812"/>
    <w:multiLevelType w:val="hybridMultilevel"/>
    <w:tmpl w:val="48E29B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3CF17A3"/>
    <w:multiLevelType w:val="hybridMultilevel"/>
    <w:tmpl w:val="F9026152"/>
    <w:lvl w:ilvl="0" w:tplc="C1F4471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cs="Symbol" w:hint="default"/>
      </w:rPr>
    </w:lvl>
    <w:lvl w:ilvl="1" w:tplc="357C42D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1">
    <w:nsid w:val="43DE4DC8"/>
    <w:multiLevelType w:val="multilevel"/>
    <w:tmpl w:val="8B34B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61142F4"/>
    <w:multiLevelType w:val="hybridMultilevel"/>
    <w:tmpl w:val="98D488FE"/>
    <w:lvl w:ilvl="0" w:tplc="357C42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3">
    <w:nsid w:val="4DF612C6"/>
    <w:multiLevelType w:val="multilevel"/>
    <w:tmpl w:val="AF36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FE21F2"/>
    <w:multiLevelType w:val="hybridMultilevel"/>
    <w:tmpl w:val="F4F885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AFD6B15"/>
    <w:multiLevelType w:val="multilevel"/>
    <w:tmpl w:val="726645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2.%4"/>
      <w:lvlJc w:val="left"/>
      <w:pPr>
        <w:ind w:left="2073" w:hanging="1080"/>
      </w:pPr>
      <w:rPr>
        <w:rFonts w:hint="default"/>
        <w:b/>
        <w:bCs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5D6A66B4"/>
    <w:multiLevelType w:val="multilevel"/>
    <w:tmpl w:val="9EF0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CE587D"/>
    <w:multiLevelType w:val="multilevel"/>
    <w:tmpl w:val="0D20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3050A9"/>
    <w:multiLevelType w:val="multilevel"/>
    <w:tmpl w:val="E5E66F28"/>
    <w:lvl w:ilvl="0">
      <w:start w:val="4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582C60"/>
    <w:multiLevelType w:val="multilevel"/>
    <w:tmpl w:val="7516524E"/>
    <w:lvl w:ilvl="0">
      <w:start w:val="1"/>
      <w:numFmt w:val="decimal"/>
      <w:suff w:val="space"/>
      <w:lvlText w:val="%1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4%1.%2.%3.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AFF1607"/>
    <w:multiLevelType w:val="hybridMultilevel"/>
    <w:tmpl w:val="CBE0C584"/>
    <w:lvl w:ilvl="0" w:tplc="E6A297D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6C39084B"/>
    <w:multiLevelType w:val="hybridMultilevel"/>
    <w:tmpl w:val="936E823A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F0200"/>
    <w:multiLevelType w:val="hybridMultilevel"/>
    <w:tmpl w:val="BB089C5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F6E2F83"/>
    <w:multiLevelType w:val="multilevel"/>
    <w:tmpl w:val="C55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7D6EBD"/>
    <w:multiLevelType w:val="hybridMultilevel"/>
    <w:tmpl w:val="57CA6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E61D7"/>
    <w:multiLevelType w:val="multilevel"/>
    <w:tmpl w:val="6614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F46E03"/>
    <w:multiLevelType w:val="multilevel"/>
    <w:tmpl w:val="1F44D32E"/>
    <w:lvl w:ilvl="0">
      <w:start w:val="5"/>
      <w:numFmt w:val="decimal"/>
      <w:lvlText w:val="%1."/>
      <w:lvlJc w:val="left"/>
      <w:pPr>
        <w:ind w:left="339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2771761"/>
    <w:multiLevelType w:val="hybridMultilevel"/>
    <w:tmpl w:val="320AF5D4"/>
    <w:lvl w:ilvl="0" w:tplc="357C42D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25"/>
  </w:num>
  <w:num w:numId="4">
    <w:abstractNumId w:val="21"/>
  </w:num>
  <w:num w:numId="5">
    <w:abstractNumId w:val="2"/>
  </w:num>
  <w:num w:numId="6">
    <w:abstractNumId w:val="24"/>
  </w:num>
  <w:num w:numId="7">
    <w:abstractNumId w:val="20"/>
  </w:num>
  <w:num w:numId="8">
    <w:abstractNumId w:val="22"/>
  </w:num>
  <w:num w:numId="9">
    <w:abstractNumId w:val="37"/>
  </w:num>
  <w:num w:numId="10">
    <w:abstractNumId w:val="6"/>
  </w:num>
  <w:num w:numId="11">
    <w:abstractNumId w:val="28"/>
  </w:num>
  <w:num w:numId="12">
    <w:abstractNumId w:val="4"/>
  </w:num>
  <w:num w:numId="13">
    <w:abstractNumId w:val="0"/>
  </w:num>
  <w:num w:numId="14">
    <w:abstractNumId w:val="8"/>
  </w:num>
  <w:num w:numId="15">
    <w:abstractNumId w:val="18"/>
  </w:num>
  <w:num w:numId="16">
    <w:abstractNumId w:val="31"/>
  </w:num>
  <w:num w:numId="17">
    <w:abstractNumId w:val="1"/>
  </w:num>
  <w:num w:numId="18">
    <w:abstractNumId w:val="32"/>
  </w:num>
  <w:num w:numId="19">
    <w:abstractNumId w:val="17"/>
  </w:num>
  <w:num w:numId="20">
    <w:abstractNumId w:val="19"/>
  </w:num>
  <w:num w:numId="21">
    <w:abstractNumId w:val="30"/>
  </w:num>
  <w:num w:numId="22">
    <w:abstractNumId w:val="5"/>
  </w:num>
  <w:num w:numId="23">
    <w:abstractNumId w:val="14"/>
  </w:num>
  <w:num w:numId="24">
    <w:abstractNumId w:val="15"/>
  </w:num>
  <w:num w:numId="25">
    <w:abstractNumId w:val="7"/>
  </w:num>
  <w:num w:numId="26">
    <w:abstractNumId w:val="9"/>
  </w:num>
  <w:num w:numId="27">
    <w:abstractNumId w:val="36"/>
  </w:num>
  <w:num w:numId="28">
    <w:abstractNumId w:val="34"/>
  </w:num>
  <w:num w:numId="29">
    <w:abstractNumId w:val="27"/>
  </w:num>
  <w:num w:numId="30">
    <w:abstractNumId w:val="33"/>
  </w:num>
  <w:num w:numId="31">
    <w:abstractNumId w:val="26"/>
  </w:num>
  <w:num w:numId="32">
    <w:abstractNumId w:val="3"/>
  </w:num>
  <w:num w:numId="33">
    <w:abstractNumId w:val="16"/>
  </w:num>
  <w:num w:numId="34">
    <w:abstractNumId w:val="23"/>
  </w:num>
  <w:num w:numId="35">
    <w:abstractNumId w:val="35"/>
  </w:num>
  <w:num w:numId="36">
    <w:abstractNumId w:val="13"/>
  </w:num>
  <w:num w:numId="37">
    <w:abstractNumId w:val="12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hideGrammaticalError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BB"/>
    <w:rsid w:val="00003A99"/>
    <w:rsid w:val="000117F8"/>
    <w:rsid w:val="00015070"/>
    <w:rsid w:val="00020AA9"/>
    <w:rsid w:val="00021F27"/>
    <w:rsid w:val="000220F9"/>
    <w:rsid w:val="0002444D"/>
    <w:rsid w:val="00027398"/>
    <w:rsid w:val="000273D9"/>
    <w:rsid w:val="00030C66"/>
    <w:rsid w:val="00030EF4"/>
    <w:rsid w:val="0003166B"/>
    <w:rsid w:val="00036C6D"/>
    <w:rsid w:val="00042F0E"/>
    <w:rsid w:val="000456CE"/>
    <w:rsid w:val="000467CF"/>
    <w:rsid w:val="00052E32"/>
    <w:rsid w:val="00053B09"/>
    <w:rsid w:val="0005422B"/>
    <w:rsid w:val="00055122"/>
    <w:rsid w:val="00061686"/>
    <w:rsid w:val="000630BE"/>
    <w:rsid w:val="000642BB"/>
    <w:rsid w:val="00072826"/>
    <w:rsid w:val="000743B5"/>
    <w:rsid w:val="00075C3C"/>
    <w:rsid w:val="000762C4"/>
    <w:rsid w:val="00077F11"/>
    <w:rsid w:val="00081146"/>
    <w:rsid w:val="00087AF2"/>
    <w:rsid w:val="0009717B"/>
    <w:rsid w:val="000A1F79"/>
    <w:rsid w:val="000A2505"/>
    <w:rsid w:val="000A437C"/>
    <w:rsid w:val="000A54C7"/>
    <w:rsid w:val="000A5582"/>
    <w:rsid w:val="000B038A"/>
    <w:rsid w:val="000B2961"/>
    <w:rsid w:val="000B56EB"/>
    <w:rsid w:val="000B5AEB"/>
    <w:rsid w:val="000C153F"/>
    <w:rsid w:val="000C3208"/>
    <w:rsid w:val="000C739A"/>
    <w:rsid w:val="000D29E9"/>
    <w:rsid w:val="000D2BDE"/>
    <w:rsid w:val="000D3549"/>
    <w:rsid w:val="000D4902"/>
    <w:rsid w:val="000E215F"/>
    <w:rsid w:val="000F0CA1"/>
    <w:rsid w:val="000F2AB9"/>
    <w:rsid w:val="000F600E"/>
    <w:rsid w:val="00100D2D"/>
    <w:rsid w:val="00102E7E"/>
    <w:rsid w:val="00103FCB"/>
    <w:rsid w:val="00105F13"/>
    <w:rsid w:val="00106355"/>
    <w:rsid w:val="00107C7C"/>
    <w:rsid w:val="0011548F"/>
    <w:rsid w:val="001161D9"/>
    <w:rsid w:val="001166C6"/>
    <w:rsid w:val="00124185"/>
    <w:rsid w:val="0012467E"/>
    <w:rsid w:val="0013157C"/>
    <w:rsid w:val="00137F5A"/>
    <w:rsid w:val="001471EC"/>
    <w:rsid w:val="00150594"/>
    <w:rsid w:val="001510D7"/>
    <w:rsid w:val="00151635"/>
    <w:rsid w:val="00151638"/>
    <w:rsid w:val="00163E83"/>
    <w:rsid w:val="0016516A"/>
    <w:rsid w:val="001654AD"/>
    <w:rsid w:val="001662F6"/>
    <w:rsid w:val="001753BD"/>
    <w:rsid w:val="001846FB"/>
    <w:rsid w:val="001873E7"/>
    <w:rsid w:val="00194568"/>
    <w:rsid w:val="001975FA"/>
    <w:rsid w:val="001A1CC2"/>
    <w:rsid w:val="001A23A6"/>
    <w:rsid w:val="001A3563"/>
    <w:rsid w:val="001B2926"/>
    <w:rsid w:val="001B54B7"/>
    <w:rsid w:val="001B6422"/>
    <w:rsid w:val="001B7325"/>
    <w:rsid w:val="001C0E9D"/>
    <w:rsid w:val="001D4B39"/>
    <w:rsid w:val="001D709A"/>
    <w:rsid w:val="001E3BCB"/>
    <w:rsid w:val="001F0622"/>
    <w:rsid w:val="001F5D4D"/>
    <w:rsid w:val="002014D9"/>
    <w:rsid w:val="00204589"/>
    <w:rsid w:val="0021213B"/>
    <w:rsid w:val="002143EA"/>
    <w:rsid w:val="002175B7"/>
    <w:rsid w:val="00217BDD"/>
    <w:rsid w:val="00222233"/>
    <w:rsid w:val="002303AC"/>
    <w:rsid w:val="00234BEF"/>
    <w:rsid w:val="00235A68"/>
    <w:rsid w:val="00240565"/>
    <w:rsid w:val="00240ADB"/>
    <w:rsid w:val="00240FF9"/>
    <w:rsid w:val="002419B0"/>
    <w:rsid w:val="00251AB9"/>
    <w:rsid w:val="002658BF"/>
    <w:rsid w:val="00266741"/>
    <w:rsid w:val="002700C4"/>
    <w:rsid w:val="0027066A"/>
    <w:rsid w:val="00273F3F"/>
    <w:rsid w:val="00275908"/>
    <w:rsid w:val="00275E37"/>
    <w:rsid w:val="00276A4C"/>
    <w:rsid w:val="00277A22"/>
    <w:rsid w:val="002944E5"/>
    <w:rsid w:val="0029550D"/>
    <w:rsid w:val="0029784D"/>
    <w:rsid w:val="002A441C"/>
    <w:rsid w:val="002B48F7"/>
    <w:rsid w:val="002C5F66"/>
    <w:rsid w:val="002D2013"/>
    <w:rsid w:val="002D2430"/>
    <w:rsid w:val="002D2A81"/>
    <w:rsid w:val="002D3E1C"/>
    <w:rsid w:val="002D78A1"/>
    <w:rsid w:val="002E025F"/>
    <w:rsid w:val="002E7BC6"/>
    <w:rsid w:val="002F6418"/>
    <w:rsid w:val="00306D20"/>
    <w:rsid w:val="0031423E"/>
    <w:rsid w:val="003151BF"/>
    <w:rsid w:val="00326D16"/>
    <w:rsid w:val="003322B9"/>
    <w:rsid w:val="003334A4"/>
    <w:rsid w:val="003407AD"/>
    <w:rsid w:val="00342BAB"/>
    <w:rsid w:val="00342F83"/>
    <w:rsid w:val="00346252"/>
    <w:rsid w:val="003475B5"/>
    <w:rsid w:val="00350072"/>
    <w:rsid w:val="003526F8"/>
    <w:rsid w:val="00361E83"/>
    <w:rsid w:val="003647FA"/>
    <w:rsid w:val="00364D35"/>
    <w:rsid w:val="0036540F"/>
    <w:rsid w:val="00366B78"/>
    <w:rsid w:val="00367EEF"/>
    <w:rsid w:val="0037081A"/>
    <w:rsid w:val="0037191B"/>
    <w:rsid w:val="003801E1"/>
    <w:rsid w:val="00382587"/>
    <w:rsid w:val="003835DB"/>
    <w:rsid w:val="00385F7C"/>
    <w:rsid w:val="00390EFE"/>
    <w:rsid w:val="003932D0"/>
    <w:rsid w:val="003A1A84"/>
    <w:rsid w:val="003A1AAC"/>
    <w:rsid w:val="003A34C6"/>
    <w:rsid w:val="003B4129"/>
    <w:rsid w:val="003C0976"/>
    <w:rsid w:val="003C494D"/>
    <w:rsid w:val="003C5679"/>
    <w:rsid w:val="003C667C"/>
    <w:rsid w:val="003C69CF"/>
    <w:rsid w:val="003C76A5"/>
    <w:rsid w:val="003C78A2"/>
    <w:rsid w:val="003C79DC"/>
    <w:rsid w:val="003D2657"/>
    <w:rsid w:val="003D433B"/>
    <w:rsid w:val="003D4D0C"/>
    <w:rsid w:val="003D4F7D"/>
    <w:rsid w:val="003D72BD"/>
    <w:rsid w:val="003E266B"/>
    <w:rsid w:val="003E699E"/>
    <w:rsid w:val="003F2A3E"/>
    <w:rsid w:val="003F3C8A"/>
    <w:rsid w:val="003F5CE5"/>
    <w:rsid w:val="004013DB"/>
    <w:rsid w:val="00402A00"/>
    <w:rsid w:val="00403B15"/>
    <w:rsid w:val="00406335"/>
    <w:rsid w:val="004139A8"/>
    <w:rsid w:val="00415A37"/>
    <w:rsid w:val="004246C8"/>
    <w:rsid w:val="0044011A"/>
    <w:rsid w:val="004426F4"/>
    <w:rsid w:val="00444332"/>
    <w:rsid w:val="00452F20"/>
    <w:rsid w:val="0045431E"/>
    <w:rsid w:val="0045536D"/>
    <w:rsid w:val="004616C4"/>
    <w:rsid w:val="00464665"/>
    <w:rsid w:val="00466D19"/>
    <w:rsid w:val="00467EDC"/>
    <w:rsid w:val="00467EE3"/>
    <w:rsid w:val="00470B2C"/>
    <w:rsid w:val="004720CE"/>
    <w:rsid w:val="0047369D"/>
    <w:rsid w:val="00474B46"/>
    <w:rsid w:val="00474CF6"/>
    <w:rsid w:val="004768B2"/>
    <w:rsid w:val="00477D67"/>
    <w:rsid w:val="0048243F"/>
    <w:rsid w:val="00482A8F"/>
    <w:rsid w:val="00492B1E"/>
    <w:rsid w:val="004942D3"/>
    <w:rsid w:val="0049529D"/>
    <w:rsid w:val="00496BDC"/>
    <w:rsid w:val="00496C15"/>
    <w:rsid w:val="004A283E"/>
    <w:rsid w:val="004A2C0C"/>
    <w:rsid w:val="004A40BA"/>
    <w:rsid w:val="004A5243"/>
    <w:rsid w:val="004A7054"/>
    <w:rsid w:val="004B3B46"/>
    <w:rsid w:val="004C0262"/>
    <w:rsid w:val="004C0C54"/>
    <w:rsid w:val="004D3C1D"/>
    <w:rsid w:val="004D6681"/>
    <w:rsid w:val="004E40EE"/>
    <w:rsid w:val="004E6776"/>
    <w:rsid w:val="004E6D35"/>
    <w:rsid w:val="004F111C"/>
    <w:rsid w:val="004F4309"/>
    <w:rsid w:val="004F5934"/>
    <w:rsid w:val="004F7DBB"/>
    <w:rsid w:val="00501FEF"/>
    <w:rsid w:val="00505235"/>
    <w:rsid w:val="0051330B"/>
    <w:rsid w:val="005162EE"/>
    <w:rsid w:val="00517BB2"/>
    <w:rsid w:val="0052323C"/>
    <w:rsid w:val="005275FD"/>
    <w:rsid w:val="00527E25"/>
    <w:rsid w:val="00530409"/>
    <w:rsid w:val="0053194A"/>
    <w:rsid w:val="00533401"/>
    <w:rsid w:val="005353D8"/>
    <w:rsid w:val="0053577E"/>
    <w:rsid w:val="00535897"/>
    <w:rsid w:val="005448E8"/>
    <w:rsid w:val="00546285"/>
    <w:rsid w:val="00546B2B"/>
    <w:rsid w:val="005533F1"/>
    <w:rsid w:val="00554F97"/>
    <w:rsid w:val="00555896"/>
    <w:rsid w:val="00555EF3"/>
    <w:rsid w:val="005573DE"/>
    <w:rsid w:val="0056498A"/>
    <w:rsid w:val="00566574"/>
    <w:rsid w:val="00570029"/>
    <w:rsid w:val="005740CC"/>
    <w:rsid w:val="0058247A"/>
    <w:rsid w:val="0059222E"/>
    <w:rsid w:val="00593278"/>
    <w:rsid w:val="00593293"/>
    <w:rsid w:val="005939EA"/>
    <w:rsid w:val="005A0B0E"/>
    <w:rsid w:val="005A573D"/>
    <w:rsid w:val="005A5F64"/>
    <w:rsid w:val="005A6507"/>
    <w:rsid w:val="005B27AA"/>
    <w:rsid w:val="005B3ABE"/>
    <w:rsid w:val="005C5520"/>
    <w:rsid w:val="005C5DB3"/>
    <w:rsid w:val="005C605B"/>
    <w:rsid w:val="005D1333"/>
    <w:rsid w:val="005E7270"/>
    <w:rsid w:val="005F2E40"/>
    <w:rsid w:val="00604891"/>
    <w:rsid w:val="00607275"/>
    <w:rsid w:val="00612ADE"/>
    <w:rsid w:val="00613C81"/>
    <w:rsid w:val="00622A90"/>
    <w:rsid w:val="006261A5"/>
    <w:rsid w:val="0063021C"/>
    <w:rsid w:val="006303BC"/>
    <w:rsid w:val="006314DD"/>
    <w:rsid w:val="00636935"/>
    <w:rsid w:val="00641493"/>
    <w:rsid w:val="006420C8"/>
    <w:rsid w:val="00643AC8"/>
    <w:rsid w:val="00646007"/>
    <w:rsid w:val="00652F78"/>
    <w:rsid w:val="00655033"/>
    <w:rsid w:val="006606BB"/>
    <w:rsid w:val="006667BE"/>
    <w:rsid w:val="00667A0B"/>
    <w:rsid w:val="0067090B"/>
    <w:rsid w:val="006721AE"/>
    <w:rsid w:val="00673E26"/>
    <w:rsid w:val="00674E35"/>
    <w:rsid w:val="006751EA"/>
    <w:rsid w:val="0067583F"/>
    <w:rsid w:val="00677423"/>
    <w:rsid w:val="00681EBC"/>
    <w:rsid w:val="00682372"/>
    <w:rsid w:val="00684750"/>
    <w:rsid w:val="00685698"/>
    <w:rsid w:val="00686B48"/>
    <w:rsid w:val="00690780"/>
    <w:rsid w:val="006938D9"/>
    <w:rsid w:val="006A0566"/>
    <w:rsid w:val="006B0C5F"/>
    <w:rsid w:val="006B25F6"/>
    <w:rsid w:val="006C6796"/>
    <w:rsid w:val="006C7D43"/>
    <w:rsid w:val="006D019F"/>
    <w:rsid w:val="006D0A27"/>
    <w:rsid w:val="006D1512"/>
    <w:rsid w:val="006D2380"/>
    <w:rsid w:val="006D2FA6"/>
    <w:rsid w:val="006D333C"/>
    <w:rsid w:val="006D3F37"/>
    <w:rsid w:val="006D478C"/>
    <w:rsid w:val="006D5DE6"/>
    <w:rsid w:val="006D71A7"/>
    <w:rsid w:val="006F0AB3"/>
    <w:rsid w:val="006F280C"/>
    <w:rsid w:val="006F7592"/>
    <w:rsid w:val="007001E8"/>
    <w:rsid w:val="00703072"/>
    <w:rsid w:val="0070795D"/>
    <w:rsid w:val="007113F2"/>
    <w:rsid w:val="00712530"/>
    <w:rsid w:val="00720564"/>
    <w:rsid w:val="0072198B"/>
    <w:rsid w:val="00722F87"/>
    <w:rsid w:val="00732EF8"/>
    <w:rsid w:val="007429D5"/>
    <w:rsid w:val="00752901"/>
    <w:rsid w:val="00752A52"/>
    <w:rsid w:val="007554D3"/>
    <w:rsid w:val="007570DE"/>
    <w:rsid w:val="00761C02"/>
    <w:rsid w:val="007629F3"/>
    <w:rsid w:val="00762EBC"/>
    <w:rsid w:val="0076452F"/>
    <w:rsid w:val="00765AAD"/>
    <w:rsid w:val="0076781E"/>
    <w:rsid w:val="0077517F"/>
    <w:rsid w:val="007776AC"/>
    <w:rsid w:val="00781E17"/>
    <w:rsid w:val="007838D4"/>
    <w:rsid w:val="0078772E"/>
    <w:rsid w:val="00790EAC"/>
    <w:rsid w:val="0079330C"/>
    <w:rsid w:val="00795BBD"/>
    <w:rsid w:val="007A0D10"/>
    <w:rsid w:val="007A19D4"/>
    <w:rsid w:val="007A207B"/>
    <w:rsid w:val="007A34BB"/>
    <w:rsid w:val="007A57DA"/>
    <w:rsid w:val="007A6B34"/>
    <w:rsid w:val="007B10F9"/>
    <w:rsid w:val="007B3A35"/>
    <w:rsid w:val="007B4FCD"/>
    <w:rsid w:val="007B66E4"/>
    <w:rsid w:val="007B7DE0"/>
    <w:rsid w:val="007C2441"/>
    <w:rsid w:val="007C32EC"/>
    <w:rsid w:val="007D0B62"/>
    <w:rsid w:val="007D42F3"/>
    <w:rsid w:val="007D466A"/>
    <w:rsid w:val="007D5642"/>
    <w:rsid w:val="007E1E80"/>
    <w:rsid w:val="007E5CC6"/>
    <w:rsid w:val="007F0992"/>
    <w:rsid w:val="007F69EA"/>
    <w:rsid w:val="00806D9A"/>
    <w:rsid w:val="008105D3"/>
    <w:rsid w:val="00813A3A"/>
    <w:rsid w:val="0082012D"/>
    <w:rsid w:val="008260C0"/>
    <w:rsid w:val="00831CD7"/>
    <w:rsid w:val="00835DA0"/>
    <w:rsid w:val="00843839"/>
    <w:rsid w:val="008442BF"/>
    <w:rsid w:val="008465D4"/>
    <w:rsid w:val="00850280"/>
    <w:rsid w:val="008528CE"/>
    <w:rsid w:val="00855320"/>
    <w:rsid w:val="00855D24"/>
    <w:rsid w:val="00862202"/>
    <w:rsid w:val="00866F46"/>
    <w:rsid w:val="00880FEA"/>
    <w:rsid w:val="00884C25"/>
    <w:rsid w:val="00886312"/>
    <w:rsid w:val="008922CA"/>
    <w:rsid w:val="00892FF6"/>
    <w:rsid w:val="008A3193"/>
    <w:rsid w:val="008A39FD"/>
    <w:rsid w:val="008B2746"/>
    <w:rsid w:val="008C1DD0"/>
    <w:rsid w:val="008C4865"/>
    <w:rsid w:val="008D09E1"/>
    <w:rsid w:val="008D3FAD"/>
    <w:rsid w:val="008D4545"/>
    <w:rsid w:val="008D63A3"/>
    <w:rsid w:val="008E0990"/>
    <w:rsid w:val="008E09FA"/>
    <w:rsid w:val="008E27E2"/>
    <w:rsid w:val="008E34E8"/>
    <w:rsid w:val="008E3839"/>
    <w:rsid w:val="008F00C8"/>
    <w:rsid w:val="008F32EB"/>
    <w:rsid w:val="008F3BA2"/>
    <w:rsid w:val="00900142"/>
    <w:rsid w:val="00902E0F"/>
    <w:rsid w:val="009051BE"/>
    <w:rsid w:val="00911420"/>
    <w:rsid w:val="009234DA"/>
    <w:rsid w:val="009248D4"/>
    <w:rsid w:val="00927574"/>
    <w:rsid w:val="0093101C"/>
    <w:rsid w:val="00932487"/>
    <w:rsid w:val="00933DA1"/>
    <w:rsid w:val="0093403C"/>
    <w:rsid w:val="009362BC"/>
    <w:rsid w:val="00942CC5"/>
    <w:rsid w:val="00945045"/>
    <w:rsid w:val="0094608A"/>
    <w:rsid w:val="0095514D"/>
    <w:rsid w:val="00955443"/>
    <w:rsid w:val="0095546C"/>
    <w:rsid w:val="00964325"/>
    <w:rsid w:val="009704AA"/>
    <w:rsid w:val="00970B07"/>
    <w:rsid w:val="009727FA"/>
    <w:rsid w:val="009767AE"/>
    <w:rsid w:val="009871B8"/>
    <w:rsid w:val="00992A31"/>
    <w:rsid w:val="00996384"/>
    <w:rsid w:val="009A1AAC"/>
    <w:rsid w:val="009A27A5"/>
    <w:rsid w:val="009A577E"/>
    <w:rsid w:val="009A5841"/>
    <w:rsid w:val="009A7932"/>
    <w:rsid w:val="009B2C70"/>
    <w:rsid w:val="009B43B9"/>
    <w:rsid w:val="009B49AF"/>
    <w:rsid w:val="009C0803"/>
    <w:rsid w:val="009C2533"/>
    <w:rsid w:val="009D2795"/>
    <w:rsid w:val="009D6231"/>
    <w:rsid w:val="009D77B0"/>
    <w:rsid w:val="009E06E8"/>
    <w:rsid w:val="009E5764"/>
    <w:rsid w:val="009E6340"/>
    <w:rsid w:val="009E65DD"/>
    <w:rsid w:val="009F43A3"/>
    <w:rsid w:val="009F50FF"/>
    <w:rsid w:val="00A04A23"/>
    <w:rsid w:val="00A06630"/>
    <w:rsid w:val="00A22781"/>
    <w:rsid w:val="00A23E6A"/>
    <w:rsid w:val="00A2507E"/>
    <w:rsid w:val="00A271F5"/>
    <w:rsid w:val="00A2750B"/>
    <w:rsid w:val="00A31974"/>
    <w:rsid w:val="00A44B72"/>
    <w:rsid w:val="00A45391"/>
    <w:rsid w:val="00A453F7"/>
    <w:rsid w:val="00A568F2"/>
    <w:rsid w:val="00A64207"/>
    <w:rsid w:val="00A649D2"/>
    <w:rsid w:val="00A67D92"/>
    <w:rsid w:val="00A71BE0"/>
    <w:rsid w:val="00A734C1"/>
    <w:rsid w:val="00A7356F"/>
    <w:rsid w:val="00A73B1D"/>
    <w:rsid w:val="00A7578D"/>
    <w:rsid w:val="00A7595F"/>
    <w:rsid w:val="00A75FC8"/>
    <w:rsid w:val="00A76E9E"/>
    <w:rsid w:val="00AB3B0D"/>
    <w:rsid w:val="00AB6391"/>
    <w:rsid w:val="00AC0A8A"/>
    <w:rsid w:val="00AC2ACD"/>
    <w:rsid w:val="00AC79FA"/>
    <w:rsid w:val="00AD55C7"/>
    <w:rsid w:val="00AE5529"/>
    <w:rsid w:val="00AF4038"/>
    <w:rsid w:val="00B00688"/>
    <w:rsid w:val="00B02454"/>
    <w:rsid w:val="00B21857"/>
    <w:rsid w:val="00B22911"/>
    <w:rsid w:val="00B2446E"/>
    <w:rsid w:val="00B354EC"/>
    <w:rsid w:val="00B40934"/>
    <w:rsid w:val="00B41CBE"/>
    <w:rsid w:val="00B47DCF"/>
    <w:rsid w:val="00B52EB0"/>
    <w:rsid w:val="00B610A0"/>
    <w:rsid w:val="00B61412"/>
    <w:rsid w:val="00B61544"/>
    <w:rsid w:val="00B66C74"/>
    <w:rsid w:val="00B7093C"/>
    <w:rsid w:val="00B710FA"/>
    <w:rsid w:val="00B73A86"/>
    <w:rsid w:val="00B75CE8"/>
    <w:rsid w:val="00B76E28"/>
    <w:rsid w:val="00B774A0"/>
    <w:rsid w:val="00B82952"/>
    <w:rsid w:val="00B83776"/>
    <w:rsid w:val="00B87465"/>
    <w:rsid w:val="00B874BD"/>
    <w:rsid w:val="00B9340E"/>
    <w:rsid w:val="00B9629E"/>
    <w:rsid w:val="00B968F3"/>
    <w:rsid w:val="00BA3F4C"/>
    <w:rsid w:val="00BC05F6"/>
    <w:rsid w:val="00BC171E"/>
    <w:rsid w:val="00BC3EB6"/>
    <w:rsid w:val="00BD4421"/>
    <w:rsid w:val="00BE0F7A"/>
    <w:rsid w:val="00BE7DEB"/>
    <w:rsid w:val="00BF2DD7"/>
    <w:rsid w:val="00BF42D1"/>
    <w:rsid w:val="00C21E0D"/>
    <w:rsid w:val="00C24613"/>
    <w:rsid w:val="00C334B3"/>
    <w:rsid w:val="00C34C60"/>
    <w:rsid w:val="00C35FEF"/>
    <w:rsid w:val="00C408C5"/>
    <w:rsid w:val="00C41041"/>
    <w:rsid w:val="00C44903"/>
    <w:rsid w:val="00C44B51"/>
    <w:rsid w:val="00C45E7C"/>
    <w:rsid w:val="00C4693F"/>
    <w:rsid w:val="00C569B2"/>
    <w:rsid w:val="00C57B87"/>
    <w:rsid w:val="00C57F58"/>
    <w:rsid w:val="00C61713"/>
    <w:rsid w:val="00C65650"/>
    <w:rsid w:val="00C679E2"/>
    <w:rsid w:val="00C70A34"/>
    <w:rsid w:val="00C72822"/>
    <w:rsid w:val="00C757B9"/>
    <w:rsid w:val="00C81A49"/>
    <w:rsid w:val="00C86B38"/>
    <w:rsid w:val="00C87D05"/>
    <w:rsid w:val="00C87DFC"/>
    <w:rsid w:val="00CA71AA"/>
    <w:rsid w:val="00CB2F32"/>
    <w:rsid w:val="00CC1BBD"/>
    <w:rsid w:val="00CC4421"/>
    <w:rsid w:val="00CC5C38"/>
    <w:rsid w:val="00CC5D2C"/>
    <w:rsid w:val="00CC7793"/>
    <w:rsid w:val="00CC7894"/>
    <w:rsid w:val="00CD0DEB"/>
    <w:rsid w:val="00CD0E4B"/>
    <w:rsid w:val="00CD47F3"/>
    <w:rsid w:val="00CD7E51"/>
    <w:rsid w:val="00CE7EB6"/>
    <w:rsid w:val="00CF05E9"/>
    <w:rsid w:val="00CF6684"/>
    <w:rsid w:val="00CF74D1"/>
    <w:rsid w:val="00D0279D"/>
    <w:rsid w:val="00D02FD9"/>
    <w:rsid w:val="00D04A95"/>
    <w:rsid w:val="00D0587A"/>
    <w:rsid w:val="00D07032"/>
    <w:rsid w:val="00D11192"/>
    <w:rsid w:val="00D165BF"/>
    <w:rsid w:val="00D2428D"/>
    <w:rsid w:val="00D24D09"/>
    <w:rsid w:val="00D276C6"/>
    <w:rsid w:val="00D30A8C"/>
    <w:rsid w:val="00D32881"/>
    <w:rsid w:val="00D34D62"/>
    <w:rsid w:val="00D5114E"/>
    <w:rsid w:val="00D5551A"/>
    <w:rsid w:val="00D63FAA"/>
    <w:rsid w:val="00D65B5E"/>
    <w:rsid w:val="00D65E8A"/>
    <w:rsid w:val="00D678C3"/>
    <w:rsid w:val="00D67EB1"/>
    <w:rsid w:val="00D72D3A"/>
    <w:rsid w:val="00D8066D"/>
    <w:rsid w:val="00D86776"/>
    <w:rsid w:val="00D87C8D"/>
    <w:rsid w:val="00D91248"/>
    <w:rsid w:val="00D93A70"/>
    <w:rsid w:val="00D95E56"/>
    <w:rsid w:val="00D95F36"/>
    <w:rsid w:val="00DA4535"/>
    <w:rsid w:val="00DA701F"/>
    <w:rsid w:val="00DA7153"/>
    <w:rsid w:val="00DB0BE7"/>
    <w:rsid w:val="00DB0CB5"/>
    <w:rsid w:val="00DB1E83"/>
    <w:rsid w:val="00DB494C"/>
    <w:rsid w:val="00DB4F48"/>
    <w:rsid w:val="00DB7ADA"/>
    <w:rsid w:val="00DC0C49"/>
    <w:rsid w:val="00DC14F2"/>
    <w:rsid w:val="00DC7392"/>
    <w:rsid w:val="00DD0E0C"/>
    <w:rsid w:val="00DE55FA"/>
    <w:rsid w:val="00DF093F"/>
    <w:rsid w:val="00DF2BFF"/>
    <w:rsid w:val="00DF3399"/>
    <w:rsid w:val="00DF3522"/>
    <w:rsid w:val="00DF60D2"/>
    <w:rsid w:val="00DF6B01"/>
    <w:rsid w:val="00E07CD3"/>
    <w:rsid w:val="00E12B79"/>
    <w:rsid w:val="00E12C5B"/>
    <w:rsid w:val="00E1444B"/>
    <w:rsid w:val="00E1570C"/>
    <w:rsid w:val="00E15D85"/>
    <w:rsid w:val="00E166B1"/>
    <w:rsid w:val="00E20755"/>
    <w:rsid w:val="00E2297C"/>
    <w:rsid w:val="00E25E3E"/>
    <w:rsid w:val="00E324E2"/>
    <w:rsid w:val="00E36685"/>
    <w:rsid w:val="00E36891"/>
    <w:rsid w:val="00E3776E"/>
    <w:rsid w:val="00E37CF7"/>
    <w:rsid w:val="00E42F7D"/>
    <w:rsid w:val="00E4421F"/>
    <w:rsid w:val="00E51326"/>
    <w:rsid w:val="00E57174"/>
    <w:rsid w:val="00E702E8"/>
    <w:rsid w:val="00E71921"/>
    <w:rsid w:val="00E754ED"/>
    <w:rsid w:val="00E75FC8"/>
    <w:rsid w:val="00E77550"/>
    <w:rsid w:val="00E83A90"/>
    <w:rsid w:val="00E84BC4"/>
    <w:rsid w:val="00E90EA2"/>
    <w:rsid w:val="00EA3F13"/>
    <w:rsid w:val="00EA5ED5"/>
    <w:rsid w:val="00EB0CC3"/>
    <w:rsid w:val="00EB1B2E"/>
    <w:rsid w:val="00EB33BA"/>
    <w:rsid w:val="00EB5BF2"/>
    <w:rsid w:val="00EC0C81"/>
    <w:rsid w:val="00EC1EB8"/>
    <w:rsid w:val="00EC31F8"/>
    <w:rsid w:val="00EC6357"/>
    <w:rsid w:val="00ED793B"/>
    <w:rsid w:val="00EE049C"/>
    <w:rsid w:val="00EE2064"/>
    <w:rsid w:val="00EE4FD6"/>
    <w:rsid w:val="00EF22ED"/>
    <w:rsid w:val="00EF348D"/>
    <w:rsid w:val="00EF3B9A"/>
    <w:rsid w:val="00EF651A"/>
    <w:rsid w:val="00F020F8"/>
    <w:rsid w:val="00F056E6"/>
    <w:rsid w:val="00F05EE5"/>
    <w:rsid w:val="00F1602B"/>
    <w:rsid w:val="00F20D15"/>
    <w:rsid w:val="00F22ECD"/>
    <w:rsid w:val="00F304B9"/>
    <w:rsid w:val="00F328E8"/>
    <w:rsid w:val="00F33C79"/>
    <w:rsid w:val="00F4204F"/>
    <w:rsid w:val="00F42A1A"/>
    <w:rsid w:val="00F43224"/>
    <w:rsid w:val="00F44614"/>
    <w:rsid w:val="00F505ED"/>
    <w:rsid w:val="00F53B49"/>
    <w:rsid w:val="00F606AA"/>
    <w:rsid w:val="00F60C3F"/>
    <w:rsid w:val="00F64A35"/>
    <w:rsid w:val="00F67A43"/>
    <w:rsid w:val="00F7107F"/>
    <w:rsid w:val="00F72C35"/>
    <w:rsid w:val="00F73D5F"/>
    <w:rsid w:val="00F77A57"/>
    <w:rsid w:val="00F80043"/>
    <w:rsid w:val="00F81174"/>
    <w:rsid w:val="00F82AE4"/>
    <w:rsid w:val="00F91001"/>
    <w:rsid w:val="00F93E87"/>
    <w:rsid w:val="00FA1A9F"/>
    <w:rsid w:val="00FA399D"/>
    <w:rsid w:val="00FA474A"/>
    <w:rsid w:val="00FA7000"/>
    <w:rsid w:val="00FB1032"/>
    <w:rsid w:val="00FB5608"/>
    <w:rsid w:val="00FB56C0"/>
    <w:rsid w:val="00FB6F31"/>
    <w:rsid w:val="00FC67D5"/>
    <w:rsid w:val="00FC7EC6"/>
    <w:rsid w:val="00FD10C8"/>
    <w:rsid w:val="00FD1381"/>
    <w:rsid w:val="00FD155A"/>
    <w:rsid w:val="00FD175F"/>
    <w:rsid w:val="00FD3F3E"/>
    <w:rsid w:val="00FD51B8"/>
    <w:rsid w:val="00FD7C9B"/>
    <w:rsid w:val="00FD7FC0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D99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semiHidden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semiHidden="0" w:uiPriority="71" w:unhideWhenUsed="0"/>
    <w:lsdException w:name="List Paragraph" w:locked="0" w:semiHidden="0" w:uiPriority="34" w:unhideWhenUsed="0" w:qFormat="1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F7DBB"/>
    <w:pPr>
      <w:spacing w:after="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Document Header1 Знак,H1 Знак,Заголов Знак,Заголовок 1 Знак1 Знак,Заголовок 1 Знак Знак Знак,Раздел Договора Знак,&quot;Алмаз&quot; Знак,Пункты123456 Знак,Глава 1 Знак"/>
    <w:basedOn w:val="a0"/>
    <w:next w:val="a0"/>
    <w:link w:val="11"/>
    <w:uiPriority w:val="99"/>
    <w:qFormat/>
    <w:rsid w:val="006A0566"/>
    <w:pPr>
      <w:keepNext/>
      <w:numPr>
        <w:numId w:val="1"/>
      </w:numPr>
      <w:suppressAutoHyphens/>
      <w:spacing w:before="240"/>
      <w:jc w:val="center"/>
      <w:outlineLvl w:val="0"/>
    </w:pPr>
    <w:rPr>
      <w:b/>
      <w:bCs/>
      <w:kern w:val="1"/>
      <w:sz w:val="36"/>
      <w:szCs w:val="36"/>
      <w:lang w:eastAsia="ar-SA"/>
    </w:rPr>
  </w:style>
  <w:style w:type="paragraph" w:styleId="2">
    <w:name w:val="heading 2"/>
    <w:basedOn w:val="a0"/>
    <w:next w:val="a0"/>
    <w:link w:val="20"/>
    <w:autoRedefine/>
    <w:uiPriority w:val="99"/>
    <w:qFormat/>
    <w:rsid w:val="006D71A7"/>
    <w:pPr>
      <w:keepNext/>
      <w:keepLines/>
      <w:spacing w:before="120" w:after="120"/>
      <w:jc w:val="center"/>
      <w:outlineLvl w:val="1"/>
    </w:pPr>
    <w:rPr>
      <w:rFonts w:eastAsia="Calibri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02E7E"/>
    <w:pPr>
      <w:keepNext/>
      <w:spacing w:before="24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9B2C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415A37"/>
    <w:pPr>
      <w:keepLines/>
      <w:tabs>
        <w:tab w:val="num" w:pos="1575"/>
      </w:tabs>
      <w:spacing w:before="240"/>
      <w:ind w:left="157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15A37"/>
    <w:pPr>
      <w:keepLines/>
      <w:tabs>
        <w:tab w:val="num" w:pos="1719"/>
      </w:tabs>
      <w:spacing w:before="240"/>
      <w:ind w:left="171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415A37"/>
    <w:pPr>
      <w:keepLines/>
      <w:tabs>
        <w:tab w:val="num" w:pos="1863"/>
      </w:tabs>
      <w:spacing w:before="240"/>
      <w:ind w:left="1863" w:hanging="1296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415A37"/>
    <w:pPr>
      <w:keepLines/>
      <w:tabs>
        <w:tab w:val="num" w:pos="2007"/>
      </w:tabs>
      <w:spacing w:before="240"/>
      <w:ind w:left="2007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415A37"/>
    <w:pPr>
      <w:keepLines/>
      <w:tabs>
        <w:tab w:val="num" w:pos="2151"/>
      </w:tabs>
      <w:spacing w:before="240"/>
      <w:ind w:left="2151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 Знак,H1 Знак Знак,Заголов Знак Знак,Заголовок 1 Знак1 Знак Знак,Заголовок 1 Знак Знак Знак Знак,Раздел Договора Знак Знак,&quot;Алмаз&quot; Знак Знак,Пункты123456 Знак Знак,Глава 1 Знак Знак"/>
    <w:basedOn w:val="a1"/>
    <w:link w:val="1"/>
    <w:uiPriority w:val="99"/>
    <w:locked/>
    <w:rsid w:val="006A0566"/>
    <w:rPr>
      <w:rFonts w:ascii="Times New Roman" w:eastAsia="Times New Roman" w:hAnsi="Times New Roman"/>
      <w:b/>
      <w:bCs/>
      <w:kern w:val="1"/>
      <w:sz w:val="36"/>
      <w:szCs w:val="36"/>
      <w:lang w:eastAsia="ar-SA"/>
    </w:rPr>
  </w:style>
  <w:style w:type="character" w:customStyle="1" w:styleId="20">
    <w:name w:val="Заголовок 2 Знак"/>
    <w:basedOn w:val="a1"/>
    <w:link w:val="2"/>
    <w:uiPriority w:val="99"/>
    <w:locked/>
    <w:rsid w:val="006D71A7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02E7E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locked/>
    <w:rsid w:val="00415A3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415A37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415A37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415A37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415A37"/>
    <w:rPr>
      <w:rFonts w:ascii="Arial" w:hAnsi="Arial" w:cs="Arial"/>
      <w:sz w:val="22"/>
      <w:szCs w:val="22"/>
    </w:rPr>
  </w:style>
  <w:style w:type="paragraph" w:customStyle="1" w:styleId="a4">
    <w:name w:val="Знак"/>
    <w:basedOn w:val="a0"/>
    <w:uiPriority w:val="99"/>
    <w:rsid w:val="004F7DBB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a">
    <w:name w:val="Обычный+ Лист"/>
    <w:basedOn w:val="a0"/>
    <w:uiPriority w:val="99"/>
    <w:rsid w:val="004F7DBB"/>
    <w:pPr>
      <w:numPr>
        <w:ilvl w:val="1"/>
        <w:numId w:val="1"/>
      </w:numPr>
      <w:spacing w:beforeLines="50" w:afterLines="50"/>
    </w:pPr>
    <w:rPr>
      <w:rFonts w:eastAsia="Calibri"/>
      <w:sz w:val="28"/>
      <w:szCs w:val="28"/>
    </w:rPr>
  </w:style>
  <w:style w:type="paragraph" w:customStyle="1" w:styleId="10">
    <w:name w:val="Абзац списка1"/>
    <w:basedOn w:val="a0"/>
    <w:uiPriority w:val="99"/>
    <w:rsid w:val="004F7DBB"/>
    <w:pPr>
      <w:spacing w:after="0"/>
      <w:ind w:left="720"/>
      <w:jc w:val="left"/>
    </w:pPr>
    <w:rPr>
      <w:rFonts w:eastAsia="Calibri"/>
    </w:rPr>
  </w:style>
  <w:style w:type="paragraph" w:styleId="a5">
    <w:name w:val="List Paragraph"/>
    <w:basedOn w:val="a0"/>
    <w:uiPriority w:val="34"/>
    <w:qFormat/>
    <w:rsid w:val="00DF3399"/>
    <w:pPr>
      <w:ind w:left="708"/>
    </w:pPr>
  </w:style>
  <w:style w:type="paragraph" w:styleId="a6">
    <w:name w:val="header"/>
    <w:basedOn w:val="a0"/>
    <w:link w:val="a7"/>
    <w:uiPriority w:val="99"/>
    <w:semiHidden/>
    <w:rsid w:val="006072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6072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rsid w:val="006A0566"/>
    <w:rPr>
      <w:rFonts w:ascii="Cambria" w:hAnsi="Cambria" w:cs="Cambria"/>
      <w:b/>
      <w:bCs/>
      <w:kern w:val="32"/>
      <w:sz w:val="32"/>
      <w:szCs w:val="32"/>
    </w:rPr>
  </w:style>
  <w:style w:type="table" w:styleId="aa">
    <w:name w:val="Table Grid"/>
    <w:basedOn w:val="a2"/>
    <w:uiPriority w:val="99"/>
    <w:rsid w:val="008863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3F2A3E"/>
  </w:style>
  <w:style w:type="paragraph" w:styleId="ab">
    <w:name w:val="Normal (Web)"/>
    <w:basedOn w:val="a0"/>
    <w:uiPriority w:val="99"/>
    <w:rsid w:val="00C334B3"/>
    <w:pPr>
      <w:spacing w:before="100" w:beforeAutospacing="1" w:after="100" w:afterAutospacing="1"/>
      <w:jc w:val="left"/>
    </w:pPr>
  </w:style>
  <w:style w:type="character" w:styleId="ac">
    <w:name w:val="Strong"/>
    <w:basedOn w:val="a1"/>
    <w:uiPriority w:val="22"/>
    <w:qFormat/>
    <w:rsid w:val="00C334B3"/>
    <w:rPr>
      <w:b/>
      <w:bCs/>
    </w:rPr>
  </w:style>
  <w:style w:type="character" w:customStyle="1" w:styleId="apple-converted-space">
    <w:name w:val="apple-converted-space"/>
    <w:basedOn w:val="a1"/>
    <w:uiPriority w:val="99"/>
    <w:rsid w:val="00C334B3"/>
  </w:style>
  <w:style w:type="character" w:styleId="ad">
    <w:name w:val="Hyperlink"/>
    <w:basedOn w:val="a1"/>
    <w:uiPriority w:val="99"/>
    <w:rsid w:val="00C334B3"/>
    <w:rPr>
      <w:color w:val="0000FF"/>
      <w:u w:val="single"/>
    </w:rPr>
  </w:style>
  <w:style w:type="paragraph" w:styleId="ae">
    <w:name w:val="Plain Text"/>
    <w:basedOn w:val="a0"/>
    <w:link w:val="af"/>
    <w:uiPriority w:val="99"/>
    <w:rsid w:val="002D3E1C"/>
    <w:pPr>
      <w:spacing w:after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">
    <w:name w:val="Обычный текст Знак"/>
    <w:basedOn w:val="a1"/>
    <w:link w:val="ae"/>
    <w:uiPriority w:val="99"/>
    <w:locked/>
    <w:rsid w:val="002D3E1C"/>
    <w:rPr>
      <w:rFonts w:ascii="Consolas" w:hAnsi="Consolas" w:cs="Consolas"/>
      <w:sz w:val="21"/>
      <w:szCs w:val="21"/>
      <w:lang w:eastAsia="en-US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6F75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6F75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character" w:customStyle="1" w:styleId="apple-tab-span">
    <w:name w:val="apple-tab-span"/>
    <w:basedOn w:val="a1"/>
    <w:uiPriority w:val="99"/>
    <w:rsid w:val="00A7356F"/>
  </w:style>
  <w:style w:type="paragraph" w:styleId="af0">
    <w:name w:val="Balloon Text"/>
    <w:basedOn w:val="a0"/>
    <w:link w:val="af1"/>
    <w:uiPriority w:val="99"/>
    <w:semiHidden/>
    <w:rsid w:val="00A7356F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A7356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0"/>
    <w:uiPriority w:val="99"/>
    <w:rsid w:val="009A577E"/>
    <w:pPr>
      <w:spacing w:before="100" w:beforeAutospacing="1" w:after="100" w:afterAutospacing="1"/>
      <w:jc w:val="left"/>
    </w:pPr>
  </w:style>
  <w:style w:type="paragraph" w:styleId="af2">
    <w:name w:val="TOC Heading"/>
    <w:basedOn w:val="1"/>
    <w:next w:val="a0"/>
    <w:uiPriority w:val="99"/>
    <w:qFormat/>
    <w:rsid w:val="00505235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rsid w:val="00505235"/>
    <w:pPr>
      <w:tabs>
        <w:tab w:val="right" w:leader="dot" w:pos="9966"/>
      </w:tabs>
      <w:spacing w:before="120" w:after="120"/>
      <w:ind w:left="240"/>
    </w:pPr>
    <w:rPr>
      <w:b/>
      <w:bCs/>
    </w:rPr>
  </w:style>
  <w:style w:type="paragraph" w:styleId="13">
    <w:name w:val="toc 1"/>
    <w:basedOn w:val="a0"/>
    <w:next w:val="a0"/>
    <w:autoRedefine/>
    <w:uiPriority w:val="39"/>
    <w:rsid w:val="00C679E2"/>
    <w:pPr>
      <w:tabs>
        <w:tab w:val="left" w:pos="420"/>
        <w:tab w:val="right" w:leader="dot" w:pos="9966"/>
      </w:tabs>
      <w:spacing w:after="100"/>
    </w:pPr>
  </w:style>
  <w:style w:type="paragraph" w:styleId="31">
    <w:name w:val="toc 3"/>
    <w:basedOn w:val="a0"/>
    <w:next w:val="a0"/>
    <w:autoRedefine/>
    <w:uiPriority w:val="39"/>
    <w:rsid w:val="00505235"/>
    <w:pPr>
      <w:spacing w:after="100"/>
      <w:ind w:left="480"/>
    </w:pPr>
  </w:style>
  <w:style w:type="character" w:styleId="af3">
    <w:name w:val="page number"/>
    <w:basedOn w:val="a1"/>
    <w:uiPriority w:val="99"/>
    <w:locked/>
    <w:rsid w:val="006721AE"/>
  </w:style>
  <w:style w:type="paragraph" w:customStyle="1" w:styleId="Default">
    <w:name w:val="Default"/>
    <w:rsid w:val="004246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14">
    <w:name w:val="Стиль1"/>
    <w:basedOn w:val="a0"/>
    <w:link w:val="15"/>
    <w:rsid w:val="0093403C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rFonts w:eastAsia="Calibri"/>
      <w:b/>
      <w:bCs/>
      <w:lang w:val="x-none" w:eastAsia="x-none"/>
    </w:rPr>
  </w:style>
  <w:style w:type="character" w:customStyle="1" w:styleId="15">
    <w:name w:val="Стиль1 Знак"/>
    <w:link w:val="14"/>
    <w:locked/>
    <w:rsid w:val="0093403C"/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af4">
    <w:name w:val="Revision"/>
    <w:hidden/>
    <w:uiPriority w:val="71"/>
    <w:rsid w:val="00103FCB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locked/>
    <w:rsid w:val="00027398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locked/>
    <w:rsid w:val="00027398"/>
  </w:style>
  <w:style w:type="character" w:customStyle="1" w:styleId="af7">
    <w:name w:val="Текст комментария Знак"/>
    <w:basedOn w:val="a1"/>
    <w:link w:val="af6"/>
    <w:uiPriority w:val="99"/>
    <w:semiHidden/>
    <w:rsid w:val="00027398"/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027398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27398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locked/>
    <w:rsid w:val="00970B07"/>
    <w:pPr>
      <w:spacing w:after="0"/>
    </w:pPr>
    <w:rPr>
      <w:rFonts w:ascii="Lucida Grande" w:hAnsi="Lucida Grande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970B07"/>
    <w:rPr>
      <w:rFonts w:ascii="Lucida Grande" w:eastAsia="Times New Roman" w:hAnsi="Lucida Grande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B2C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semiHidden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semiHidden="0" w:uiPriority="71" w:unhideWhenUsed="0"/>
    <w:lsdException w:name="List Paragraph" w:locked="0" w:semiHidden="0" w:uiPriority="34" w:unhideWhenUsed="0" w:qFormat="1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F7DBB"/>
    <w:pPr>
      <w:spacing w:after="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Document Header1 Знак,H1 Знак,Заголов Знак,Заголовок 1 Знак1 Знак,Заголовок 1 Знак Знак Знак,Раздел Договора Знак,&quot;Алмаз&quot; Знак,Пункты123456 Знак,Глава 1 Знак"/>
    <w:basedOn w:val="a0"/>
    <w:next w:val="a0"/>
    <w:link w:val="11"/>
    <w:uiPriority w:val="99"/>
    <w:qFormat/>
    <w:rsid w:val="006A0566"/>
    <w:pPr>
      <w:keepNext/>
      <w:numPr>
        <w:numId w:val="1"/>
      </w:numPr>
      <w:suppressAutoHyphens/>
      <w:spacing w:before="240"/>
      <w:jc w:val="center"/>
      <w:outlineLvl w:val="0"/>
    </w:pPr>
    <w:rPr>
      <w:b/>
      <w:bCs/>
      <w:kern w:val="1"/>
      <w:sz w:val="36"/>
      <w:szCs w:val="36"/>
      <w:lang w:eastAsia="ar-SA"/>
    </w:rPr>
  </w:style>
  <w:style w:type="paragraph" w:styleId="2">
    <w:name w:val="heading 2"/>
    <w:basedOn w:val="a0"/>
    <w:next w:val="a0"/>
    <w:link w:val="20"/>
    <w:autoRedefine/>
    <w:uiPriority w:val="99"/>
    <w:qFormat/>
    <w:rsid w:val="006D71A7"/>
    <w:pPr>
      <w:keepNext/>
      <w:keepLines/>
      <w:spacing w:before="120" w:after="120"/>
      <w:jc w:val="center"/>
      <w:outlineLvl w:val="1"/>
    </w:pPr>
    <w:rPr>
      <w:rFonts w:eastAsia="Calibri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02E7E"/>
    <w:pPr>
      <w:keepNext/>
      <w:spacing w:before="24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9B2C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415A37"/>
    <w:pPr>
      <w:keepLines/>
      <w:tabs>
        <w:tab w:val="num" w:pos="1575"/>
      </w:tabs>
      <w:spacing w:before="240"/>
      <w:ind w:left="157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15A37"/>
    <w:pPr>
      <w:keepLines/>
      <w:tabs>
        <w:tab w:val="num" w:pos="1719"/>
      </w:tabs>
      <w:spacing w:before="240"/>
      <w:ind w:left="171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415A37"/>
    <w:pPr>
      <w:keepLines/>
      <w:tabs>
        <w:tab w:val="num" w:pos="1863"/>
      </w:tabs>
      <w:spacing w:before="240"/>
      <w:ind w:left="1863" w:hanging="1296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415A37"/>
    <w:pPr>
      <w:keepLines/>
      <w:tabs>
        <w:tab w:val="num" w:pos="2007"/>
      </w:tabs>
      <w:spacing w:before="240"/>
      <w:ind w:left="2007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415A37"/>
    <w:pPr>
      <w:keepLines/>
      <w:tabs>
        <w:tab w:val="num" w:pos="2151"/>
      </w:tabs>
      <w:spacing w:before="240"/>
      <w:ind w:left="2151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 Знак,H1 Знак Знак,Заголов Знак Знак,Заголовок 1 Знак1 Знак Знак,Заголовок 1 Знак Знак Знак Знак,Раздел Договора Знак Знак,&quot;Алмаз&quot; Знак Знак,Пункты123456 Знак Знак,Глава 1 Знак Знак"/>
    <w:basedOn w:val="a1"/>
    <w:link w:val="1"/>
    <w:uiPriority w:val="99"/>
    <w:locked/>
    <w:rsid w:val="006A0566"/>
    <w:rPr>
      <w:rFonts w:ascii="Times New Roman" w:eastAsia="Times New Roman" w:hAnsi="Times New Roman"/>
      <w:b/>
      <w:bCs/>
      <w:kern w:val="1"/>
      <w:sz w:val="36"/>
      <w:szCs w:val="36"/>
      <w:lang w:eastAsia="ar-SA"/>
    </w:rPr>
  </w:style>
  <w:style w:type="character" w:customStyle="1" w:styleId="20">
    <w:name w:val="Заголовок 2 Знак"/>
    <w:basedOn w:val="a1"/>
    <w:link w:val="2"/>
    <w:uiPriority w:val="99"/>
    <w:locked/>
    <w:rsid w:val="006D71A7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02E7E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locked/>
    <w:rsid w:val="00415A3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415A37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415A37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415A37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415A37"/>
    <w:rPr>
      <w:rFonts w:ascii="Arial" w:hAnsi="Arial" w:cs="Arial"/>
      <w:sz w:val="22"/>
      <w:szCs w:val="22"/>
    </w:rPr>
  </w:style>
  <w:style w:type="paragraph" w:customStyle="1" w:styleId="a4">
    <w:name w:val="Знак"/>
    <w:basedOn w:val="a0"/>
    <w:uiPriority w:val="99"/>
    <w:rsid w:val="004F7DBB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a">
    <w:name w:val="Обычный+ Лист"/>
    <w:basedOn w:val="a0"/>
    <w:uiPriority w:val="99"/>
    <w:rsid w:val="004F7DBB"/>
    <w:pPr>
      <w:numPr>
        <w:ilvl w:val="1"/>
        <w:numId w:val="1"/>
      </w:numPr>
      <w:spacing w:beforeLines="50" w:afterLines="50"/>
    </w:pPr>
    <w:rPr>
      <w:rFonts w:eastAsia="Calibri"/>
      <w:sz w:val="28"/>
      <w:szCs w:val="28"/>
    </w:rPr>
  </w:style>
  <w:style w:type="paragraph" w:customStyle="1" w:styleId="10">
    <w:name w:val="Абзац списка1"/>
    <w:basedOn w:val="a0"/>
    <w:uiPriority w:val="99"/>
    <w:rsid w:val="004F7DBB"/>
    <w:pPr>
      <w:spacing w:after="0"/>
      <w:ind w:left="720"/>
      <w:jc w:val="left"/>
    </w:pPr>
    <w:rPr>
      <w:rFonts w:eastAsia="Calibri"/>
    </w:rPr>
  </w:style>
  <w:style w:type="paragraph" w:styleId="a5">
    <w:name w:val="List Paragraph"/>
    <w:basedOn w:val="a0"/>
    <w:uiPriority w:val="34"/>
    <w:qFormat/>
    <w:rsid w:val="00DF3399"/>
    <w:pPr>
      <w:ind w:left="708"/>
    </w:pPr>
  </w:style>
  <w:style w:type="paragraph" w:styleId="a6">
    <w:name w:val="header"/>
    <w:basedOn w:val="a0"/>
    <w:link w:val="a7"/>
    <w:uiPriority w:val="99"/>
    <w:semiHidden/>
    <w:rsid w:val="006072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6072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rsid w:val="006A0566"/>
    <w:rPr>
      <w:rFonts w:ascii="Cambria" w:hAnsi="Cambria" w:cs="Cambria"/>
      <w:b/>
      <w:bCs/>
      <w:kern w:val="32"/>
      <w:sz w:val="32"/>
      <w:szCs w:val="32"/>
    </w:rPr>
  </w:style>
  <w:style w:type="table" w:styleId="aa">
    <w:name w:val="Table Grid"/>
    <w:basedOn w:val="a2"/>
    <w:uiPriority w:val="99"/>
    <w:rsid w:val="008863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3F2A3E"/>
  </w:style>
  <w:style w:type="paragraph" w:styleId="ab">
    <w:name w:val="Normal (Web)"/>
    <w:basedOn w:val="a0"/>
    <w:uiPriority w:val="99"/>
    <w:rsid w:val="00C334B3"/>
    <w:pPr>
      <w:spacing w:before="100" w:beforeAutospacing="1" w:after="100" w:afterAutospacing="1"/>
      <w:jc w:val="left"/>
    </w:pPr>
  </w:style>
  <w:style w:type="character" w:styleId="ac">
    <w:name w:val="Strong"/>
    <w:basedOn w:val="a1"/>
    <w:uiPriority w:val="22"/>
    <w:qFormat/>
    <w:rsid w:val="00C334B3"/>
    <w:rPr>
      <w:b/>
      <w:bCs/>
    </w:rPr>
  </w:style>
  <w:style w:type="character" w:customStyle="1" w:styleId="apple-converted-space">
    <w:name w:val="apple-converted-space"/>
    <w:basedOn w:val="a1"/>
    <w:uiPriority w:val="99"/>
    <w:rsid w:val="00C334B3"/>
  </w:style>
  <w:style w:type="character" w:styleId="ad">
    <w:name w:val="Hyperlink"/>
    <w:basedOn w:val="a1"/>
    <w:uiPriority w:val="99"/>
    <w:rsid w:val="00C334B3"/>
    <w:rPr>
      <w:color w:val="0000FF"/>
      <w:u w:val="single"/>
    </w:rPr>
  </w:style>
  <w:style w:type="paragraph" w:styleId="ae">
    <w:name w:val="Plain Text"/>
    <w:basedOn w:val="a0"/>
    <w:link w:val="af"/>
    <w:uiPriority w:val="99"/>
    <w:rsid w:val="002D3E1C"/>
    <w:pPr>
      <w:spacing w:after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">
    <w:name w:val="Обычный текст Знак"/>
    <w:basedOn w:val="a1"/>
    <w:link w:val="ae"/>
    <w:uiPriority w:val="99"/>
    <w:locked/>
    <w:rsid w:val="002D3E1C"/>
    <w:rPr>
      <w:rFonts w:ascii="Consolas" w:hAnsi="Consolas" w:cs="Consolas"/>
      <w:sz w:val="21"/>
      <w:szCs w:val="21"/>
      <w:lang w:eastAsia="en-US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6F75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6F75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character" w:customStyle="1" w:styleId="apple-tab-span">
    <w:name w:val="apple-tab-span"/>
    <w:basedOn w:val="a1"/>
    <w:uiPriority w:val="99"/>
    <w:rsid w:val="00A7356F"/>
  </w:style>
  <w:style w:type="paragraph" w:styleId="af0">
    <w:name w:val="Balloon Text"/>
    <w:basedOn w:val="a0"/>
    <w:link w:val="af1"/>
    <w:uiPriority w:val="99"/>
    <w:semiHidden/>
    <w:rsid w:val="00A7356F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A7356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0"/>
    <w:uiPriority w:val="99"/>
    <w:rsid w:val="009A577E"/>
    <w:pPr>
      <w:spacing w:before="100" w:beforeAutospacing="1" w:after="100" w:afterAutospacing="1"/>
      <w:jc w:val="left"/>
    </w:pPr>
  </w:style>
  <w:style w:type="paragraph" w:styleId="af2">
    <w:name w:val="TOC Heading"/>
    <w:basedOn w:val="1"/>
    <w:next w:val="a0"/>
    <w:uiPriority w:val="99"/>
    <w:qFormat/>
    <w:rsid w:val="00505235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rsid w:val="00505235"/>
    <w:pPr>
      <w:tabs>
        <w:tab w:val="right" w:leader="dot" w:pos="9966"/>
      </w:tabs>
      <w:spacing w:before="120" w:after="120"/>
      <w:ind w:left="240"/>
    </w:pPr>
    <w:rPr>
      <w:b/>
      <w:bCs/>
    </w:rPr>
  </w:style>
  <w:style w:type="paragraph" w:styleId="13">
    <w:name w:val="toc 1"/>
    <w:basedOn w:val="a0"/>
    <w:next w:val="a0"/>
    <w:autoRedefine/>
    <w:uiPriority w:val="39"/>
    <w:rsid w:val="00C679E2"/>
    <w:pPr>
      <w:tabs>
        <w:tab w:val="left" w:pos="420"/>
        <w:tab w:val="right" w:leader="dot" w:pos="9966"/>
      </w:tabs>
      <w:spacing w:after="100"/>
    </w:pPr>
  </w:style>
  <w:style w:type="paragraph" w:styleId="31">
    <w:name w:val="toc 3"/>
    <w:basedOn w:val="a0"/>
    <w:next w:val="a0"/>
    <w:autoRedefine/>
    <w:uiPriority w:val="39"/>
    <w:rsid w:val="00505235"/>
    <w:pPr>
      <w:spacing w:after="100"/>
      <w:ind w:left="480"/>
    </w:pPr>
  </w:style>
  <w:style w:type="character" w:styleId="af3">
    <w:name w:val="page number"/>
    <w:basedOn w:val="a1"/>
    <w:uiPriority w:val="99"/>
    <w:locked/>
    <w:rsid w:val="006721AE"/>
  </w:style>
  <w:style w:type="paragraph" w:customStyle="1" w:styleId="Default">
    <w:name w:val="Default"/>
    <w:rsid w:val="004246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14">
    <w:name w:val="Стиль1"/>
    <w:basedOn w:val="a0"/>
    <w:link w:val="15"/>
    <w:rsid w:val="0093403C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rFonts w:eastAsia="Calibri"/>
      <w:b/>
      <w:bCs/>
      <w:lang w:val="x-none" w:eastAsia="x-none"/>
    </w:rPr>
  </w:style>
  <w:style w:type="character" w:customStyle="1" w:styleId="15">
    <w:name w:val="Стиль1 Знак"/>
    <w:link w:val="14"/>
    <w:locked/>
    <w:rsid w:val="0093403C"/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af4">
    <w:name w:val="Revision"/>
    <w:hidden/>
    <w:uiPriority w:val="71"/>
    <w:rsid w:val="00103FCB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locked/>
    <w:rsid w:val="00027398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locked/>
    <w:rsid w:val="00027398"/>
  </w:style>
  <w:style w:type="character" w:customStyle="1" w:styleId="af7">
    <w:name w:val="Текст комментария Знак"/>
    <w:basedOn w:val="a1"/>
    <w:link w:val="af6"/>
    <w:uiPriority w:val="99"/>
    <w:semiHidden/>
    <w:rsid w:val="00027398"/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027398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27398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locked/>
    <w:rsid w:val="00970B07"/>
    <w:pPr>
      <w:spacing w:after="0"/>
    </w:pPr>
    <w:rPr>
      <w:rFonts w:ascii="Lucida Grande" w:hAnsi="Lucida Grande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970B07"/>
    <w:rPr>
      <w:rFonts w:ascii="Lucida Grande" w:eastAsia="Times New Roman" w:hAnsi="Lucida Grande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B2C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547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7711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60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</w:divsChild>
    </w:div>
    <w:div w:id="7054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2912</Characters>
  <Application>Microsoft Macintosh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3416</CharactersWithSpaces>
  <SharedDoc>false</SharedDoc>
  <HLinks>
    <vt:vector size="174" baseType="variant">
      <vt:variant>
        <vt:i4>1245247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_Toc271284452</vt:lpwstr>
      </vt:variant>
      <vt:variant>
        <vt:i4>1245247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_Toc271284451</vt:lpwstr>
      </vt:variant>
      <vt:variant>
        <vt:i4>1245247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_Toc271284450</vt:lpwstr>
      </vt:variant>
      <vt:variant>
        <vt:i4>1179711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_Toc271284449</vt:lpwstr>
      </vt:variant>
      <vt:variant>
        <vt:i4>1179711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_Toc271284448</vt:lpwstr>
      </vt:variant>
      <vt:variant>
        <vt:i4>1179711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_Toc271284447</vt:lpwstr>
      </vt:variant>
      <vt:variant>
        <vt:i4>1179711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_Toc271284446</vt:lpwstr>
      </vt:variant>
      <vt:variant>
        <vt:i4>1179711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_Toc271284445</vt:lpwstr>
      </vt:variant>
      <vt:variant>
        <vt:i4>1179711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_Toc271284444</vt:lpwstr>
      </vt:variant>
      <vt:variant>
        <vt:i4>1179711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_Toc271284443</vt:lpwstr>
      </vt:variant>
      <vt:variant>
        <vt:i4>1179711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_Toc271284442</vt:lpwstr>
      </vt:variant>
      <vt:variant>
        <vt:i4>1179711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_Toc271284441</vt:lpwstr>
      </vt:variant>
      <vt:variant>
        <vt:i4>1179711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_Toc271284440</vt:lpwstr>
      </vt:variant>
      <vt:variant>
        <vt:i4>1376319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_Toc271284439</vt:lpwstr>
      </vt:variant>
      <vt:variant>
        <vt:i4>1376319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_Toc271284438</vt:lpwstr>
      </vt:variant>
      <vt:variant>
        <vt:i4>1376319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_Toc271284437</vt:lpwstr>
      </vt:variant>
      <vt:variant>
        <vt:i4>1376319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_Toc271284436</vt:lpwstr>
      </vt:variant>
      <vt:variant>
        <vt:i4>1376319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_Toc271284435</vt:lpwstr>
      </vt:variant>
      <vt:variant>
        <vt:i4>1376319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_Toc271284434</vt:lpwstr>
      </vt:variant>
      <vt:variant>
        <vt:i4>1376319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_Toc271284433</vt:lpwstr>
      </vt:variant>
      <vt:variant>
        <vt:i4>1376319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_Toc271284432</vt:lpwstr>
      </vt:variant>
      <vt:variant>
        <vt:i4>1376319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_Toc271284431</vt:lpwstr>
      </vt:variant>
      <vt:variant>
        <vt:i4>1376319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_Toc271284430</vt:lpwstr>
      </vt:variant>
      <vt:variant>
        <vt:i4>1310783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_Toc271284429</vt:lpwstr>
      </vt:variant>
      <vt:variant>
        <vt:i4>1310783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_Toc271284428</vt:lpwstr>
      </vt:variant>
      <vt:variant>
        <vt:i4>1310783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_Toc271284427</vt:lpwstr>
      </vt:variant>
      <vt:variant>
        <vt:i4>1310783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_Toc271284426</vt:lpwstr>
      </vt:variant>
      <vt:variant>
        <vt:i4>1310783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_Toc271284425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_Toc271284423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2016-12-13T14:51:00Z</dcterms:created>
  <dcterms:modified xsi:type="dcterms:W3CDTF">2016-12-13T14:57:00Z</dcterms:modified>
</cp:coreProperties>
</file>