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4F" w:rsidRDefault="00EA2A4F" w:rsidP="00D8578F">
      <w:pPr>
        <w:jc w:val="center"/>
        <w:rPr>
          <w:b/>
          <w:bCs/>
        </w:rPr>
      </w:pPr>
    </w:p>
    <w:p w:rsidR="00A84DCE" w:rsidRDefault="00966C4F" w:rsidP="00D8578F">
      <w:pPr>
        <w:jc w:val="center"/>
        <w:rPr>
          <w:b/>
          <w:bCs/>
        </w:rPr>
      </w:pPr>
      <w:r>
        <w:rPr>
          <w:b/>
          <w:bCs/>
        </w:rPr>
        <w:t>ТЕХНИЧЕСКОЕ ЗАДАНИЕ</w:t>
      </w:r>
    </w:p>
    <w:p w:rsidR="00F3601E" w:rsidRDefault="00F3601E" w:rsidP="00F3601E">
      <w:pPr>
        <w:shd w:val="clear" w:color="auto" w:fill="FFFFFF"/>
        <w:jc w:val="center"/>
        <w:rPr>
          <w:b/>
        </w:rPr>
      </w:pPr>
      <w:r>
        <w:rPr>
          <w:b/>
        </w:rPr>
        <w:t>на оказание и</w:t>
      </w:r>
      <w:r w:rsidRPr="00375E86">
        <w:rPr>
          <w:b/>
        </w:rPr>
        <w:t>нформационны</w:t>
      </w:r>
      <w:r>
        <w:rPr>
          <w:b/>
        </w:rPr>
        <w:t>х</w:t>
      </w:r>
      <w:r w:rsidRPr="00375E86">
        <w:rPr>
          <w:b/>
        </w:rPr>
        <w:t xml:space="preserve"> услуг с использованием экземпляров Систем </w:t>
      </w:r>
      <w:proofErr w:type="spellStart"/>
      <w:r w:rsidRPr="00375E86">
        <w:rPr>
          <w:b/>
        </w:rPr>
        <w:t>КонсультантПлюс</w:t>
      </w:r>
      <w:proofErr w:type="spellEnd"/>
      <w:r>
        <w:rPr>
          <w:b/>
        </w:rPr>
        <w:t xml:space="preserve"> </w:t>
      </w:r>
      <w:r w:rsidRPr="00375E86">
        <w:rPr>
          <w:b/>
        </w:rPr>
        <w:t xml:space="preserve">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w:t>
      </w:r>
      <w:proofErr w:type="spellStart"/>
      <w:r w:rsidRPr="00375E86">
        <w:rPr>
          <w:b/>
        </w:rPr>
        <w:t>КонсультантПлюс</w:t>
      </w:r>
      <w:proofErr w:type="spellEnd"/>
      <w:r w:rsidRPr="00375E86">
        <w:rPr>
          <w:b/>
        </w:rPr>
        <w:t xml:space="preserve"> </w:t>
      </w:r>
    </w:p>
    <w:p w:rsidR="00F3601E" w:rsidRPr="00375E86" w:rsidRDefault="00F3601E" w:rsidP="00F3601E">
      <w:pPr>
        <w:shd w:val="clear" w:color="auto" w:fill="FFFFFF"/>
        <w:jc w:val="center"/>
        <w:rPr>
          <w:b/>
          <w:bCs/>
        </w:rPr>
      </w:pPr>
      <w:r w:rsidRPr="00375E86">
        <w:rPr>
          <w:b/>
        </w:rPr>
        <w:t xml:space="preserve">(в том числе установленной на ЭВМ заказчика стационарной копией Системы </w:t>
      </w:r>
      <w:proofErr w:type="spellStart"/>
      <w:r w:rsidRPr="00375E86">
        <w:rPr>
          <w:b/>
        </w:rPr>
        <w:t>КонсультантПлюс</w:t>
      </w:r>
      <w:proofErr w:type="spellEnd"/>
      <w:r w:rsidRPr="00375E86">
        <w:rPr>
          <w:b/>
        </w:rPr>
        <w:t xml:space="preserve"> со специальным набором документов)</w:t>
      </w:r>
    </w:p>
    <w:p w:rsidR="000C62D0" w:rsidRPr="00592A70" w:rsidRDefault="00F3601E" w:rsidP="00F3601E">
      <w:pPr>
        <w:widowControl w:val="0"/>
        <w:jc w:val="center"/>
        <w:rPr>
          <w:b/>
          <w:color w:val="FF0000"/>
        </w:rPr>
      </w:pPr>
      <w:r w:rsidRPr="00592A70">
        <w:rPr>
          <w:b/>
          <w:bCs/>
        </w:rPr>
        <w:t xml:space="preserve">на период с </w:t>
      </w:r>
      <w:r w:rsidR="00592A70" w:rsidRPr="00592A70">
        <w:rPr>
          <w:b/>
        </w:rPr>
        <w:t xml:space="preserve">01 августа 2021г. по 31 </w:t>
      </w:r>
      <w:r w:rsidR="00284E46">
        <w:rPr>
          <w:b/>
        </w:rPr>
        <w:t>июля</w:t>
      </w:r>
      <w:r w:rsidR="00592A70" w:rsidRPr="00592A70">
        <w:rPr>
          <w:b/>
        </w:rPr>
        <w:t xml:space="preserve"> 2022г.</w:t>
      </w:r>
    </w:p>
    <w:p w:rsidR="00A64305" w:rsidRDefault="00A64305" w:rsidP="00D8578F">
      <w:pPr>
        <w:shd w:val="clear" w:color="auto" w:fill="FFFFFF"/>
        <w:jc w:val="center"/>
        <w:rPr>
          <w:b/>
          <w:bCs/>
        </w:rPr>
      </w:pPr>
    </w:p>
    <w:p w:rsidR="00A84DCE" w:rsidRDefault="00966C4F" w:rsidP="00D8578F">
      <w:pPr>
        <w:shd w:val="clear" w:color="auto" w:fill="FFFFFF"/>
        <w:jc w:val="both"/>
      </w:pPr>
      <w:r>
        <w:rPr>
          <w:b/>
        </w:rPr>
        <w:t>1.</w:t>
      </w:r>
      <w:r>
        <w:rPr>
          <w:b/>
        </w:rPr>
        <w:tab/>
        <w:t xml:space="preserve">Наименование оказываемых услуг: </w:t>
      </w:r>
      <w:r>
        <w:t>оказание информационных услуг с использованием экземпляров Систем</w:t>
      </w:r>
      <w:r w:rsidR="00F13EBE">
        <w:t>ы</w:t>
      </w:r>
      <w:r>
        <w:t xml:space="preserve"> «КонсультантПлюс» на основе специального лицензионного программного обеспечения</w:t>
      </w:r>
      <w:r w:rsidR="00820669">
        <w:t>,</w:t>
      </w:r>
      <w:r>
        <w:t xml:space="preserve"> обеспечивающего совместимость информационных услуг с установленными у Заказчика экземплярами Систем</w:t>
      </w:r>
      <w:r w:rsidR="00F13EBE">
        <w:t>ы</w:t>
      </w:r>
      <w:r>
        <w:t xml:space="preserve"> «КонсультантПлюс».</w:t>
      </w:r>
    </w:p>
    <w:p w:rsidR="00A84DCE" w:rsidRDefault="00A84DCE" w:rsidP="00D8578F">
      <w:pPr>
        <w:shd w:val="clear" w:color="auto" w:fill="FFFFFF"/>
        <w:jc w:val="both"/>
      </w:pPr>
      <w:bookmarkStart w:id="0" w:name="_GoBack"/>
      <w:bookmarkEnd w:id="0"/>
    </w:p>
    <w:p w:rsidR="00C95B4C" w:rsidRPr="00C95B4C" w:rsidRDefault="00966C4F" w:rsidP="00C95B4C">
      <w:pPr>
        <w:pStyle w:val="a4"/>
        <w:ind w:left="0"/>
        <w:jc w:val="both"/>
        <w:rPr>
          <w:rFonts w:eastAsiaTheme="minorHAnsi"/>
          <w:lang w:eastAsia="en-US"/>
        </w:rPr>
      </w:pPr>
      <w:r>
        <w:rPr>
          <w:b/>
        </w:rPr>
        <w:t>2.</w:t>
      </w:r>
      <w:r>
        <w:rPr>
          <w:b/>
        </w:rPr>
        <w:tab/>
        <w:t xml:space="preserve">Начальная (максимальная) цена </w:t>
      </w:r>
      <w:r w:rsidR="00BC6CBA">
        <w:rPr>
          <w:b/>
        </w:rPr>
        <w:t>договора</w:t>
      </w:r>
      <w:r>
        <w:rPr>
          <w:b/>
        </w:rPr>
        <w:t>:</w:t>
      </w:r>
      <w:r w:rsidR="00C95B4C" w:rsidRPr="00C95B4C">
        <w:rPr>
          <w:rFonts w:eastAsiaTheme="minorHAnsi"/>
          <w:lang w:eastAsia="en-US"/>
        </w:rPr>
        <w:t xml:space="preserve"> </w:t>
      </w:r>
      <w:r w:rsidR="00C95B4C" w:rsidRPr="00C95B4C">
        <w:rPr>
          <w:rFonts w:eastAsiaTheme="minorHAnsi"/>
          <w:lang w:eastAsia="en-US"/>
        </w:rPr>
        <w:t>1 345 281,00 (Один миллион триста сорок пять тысяч двести восемьдесят один) рубль, 00 копеек. Цена включает все обязательные платежи, налоги и сборы, предусмотренные законодательством РФ.</w:t>
      </w:r>
    </w:p>
    <w:p w:rsidR="00C95B4C" w:rsidRPr="00C95B4C" w:rsidRDefault="00C95B4C" w:rsidP="00C95B4C">
      <w:pPr>
        <w:spacing w:after="200"/>
        <w:contextualSpacing/>
        <w:jc w:val="both"/>
        <w:rPr>
          <w:rFonts w:eastAsiaTheme="minorHAnsi"/>
          <w:lang w:eastAsia="en-US"/>
        </w:rPr>
      </w:pPr>
    </w:p>
    <w:p w:rsidR="00A84DCE" w:rsidRDefault="00A84DCE" w:rsidP="00D8578F">
      <w:pPr>
        <w:shd w:val="clear" w:color="auto" w:fill="FFFFFF"/>
        <w:jc w:val="both"/>
        <w:rPr>
          <w:b/>
        </w:rPr>
      </w:pPr>
    </w:p>
    <w:p w:rsidR="00A84DCE" w:rsidRDefault="00A84DCE" w:rsidP="00D8578F">
      <w:pPr>
        <w:pStyle w:val="60"/>
        <w:shd w:val="clear" w:color="auto" w:fill="auto"/>
        <w:tabs>
          <w:tab w:val="left" w:pos="241"/>
        </w:tabs>
        <w:spacing w:before="0" w:after="0" w:line="240" w:lineRule="auto"/>
        <w:jc w:val="both"/>
        <w:rPr>
          <w:rFonts w:ascii="Times New Roman" w:hAnsi="Times New Roman" w:cs="Times New Roman"/>
          <w:b/>
          <w:sz w:val="24"/>
          <w:szCs w:val="24"/>
        </w:rPr>
      </w:pPr>
    </w:p>
    <w:p w:rsidR="00A84DCE" w:rsidRDefault="00D6761A" w:rsidP="00D8578F">
      <w:pPr>
        <w:jc w:val="both"/>
        <w:rPr>
          <w:b/>
        </w:rPr>
      </w:pPr>
      <w:r>
        <w:rPr>
          <w:b/>
        </w:rPr>
        <w:t>3</w:t>
      </w:r>
      <w:r w:rsidR="00966C4F">
        <w:rPr>
          <w:b/>
        </w:rPr>
        <w:t>.</w:t>
      </w:r>
      <w:r w:rsidR="00966C4F">
        <w:rPr>
          <w:b/>
        </w:rPr>
        <w:tab/>
        <w:t>Объем оказываемых услуг:</w:t>
      </w:r>
    </w:p>
    <w:p w:rsidR="00592A70" w:rsidRDefault="00592A70" w:rsidP="00D8578F">
      <w:pPr>
        <w:jc w:val="both"/>
        <w:rPr>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811"/>
        <w:gridCol w:w="2268"/>
        <w:gridCol w:w="851"/>
      </w:tblGrid>
      <w:tr w:rsidR="00592A70" w:rsidRPr="00592A70" w:rsidTr="00592A70">
        <w:tc>
          <w:tcPr>
            <w:tcW w:w="568" w:type="dxa"/>
          </w:tcPr>
          <w:p w:rsidR="00592A70" w:rsidRPr="00592A70" w:rsidRDefault="00592A70" w:rsidP="00592A70">
            <w:pPr>
              <w:widowControl w:val="0"/>
              <w:suppressAutoHyphens/>
              <w:jc w:val="center"/>
              <w:rPr>
                <w:rFonts w:eastAsia="Calibri"/>
                <w:b/>
                <w:lang w:eastAsia="en-US"/>
              </w:rPr>
            </w:pPr>
            <w:r w:rsidRPr="00592A70">
              <w:rPr>
                <w:rFonts w:eastAsia="Calibri"/>
                <w:b/>
                <w:lang w:eastAsia="en-US"/>
              </w:rPr>
              <w:t>№</w:t>
            </w:r>
          </w:p>
          <w:p w:rsidR="00592A70" w:rsidRPr="00592A70" w:rsidRDefault="00592A70" w:rsidP="00592A70">
            <w:pPr>
              <w:widowControl w:val="0"/>
              <w:suppressAutoHyphens/>
              <w:jc w:val="center"/>
              <w:rPr>
                <w:rFonts w:eastAsia="Calibri"/>
                <w:b/>
                <w:lang w:eastAsia="en-US"/>
              </w:rPr>
            </w:pPr>
            <w:r w:rsidRPr="00592A70">
              <w:rPr>
                <w:rFonts w:eastAsia="Calibri"/>
                <w:b/>
                <w:lang w:eastAsia="en-US"/>
              </w:rPr>
              <w:t>п/п</w:t>
            </w:r>
          </w:p>
        </w:tc>
        <w:tc>
          <w:tcPr>
            <w:tcW w:w="5811" w:type="dxa"/>
            <w:shd w:val="clear" w:color="auto" w:fill="auto"/>
          </w:tcPr>
          <w:p w:rsidR="00592A70" w:rsidRPr="00592A70" w:rsidRDefault="00592A70" w:rsidP="00592A70">
            <w:pPr>
              <w:widowControl w:val="0"/>
              <w:suppressAutoHyphens/>
              <w:jc w:val="center"/>
              <w:rPr>
                <w:rFonts w:eastAsia="Calibri"/>
                <w:b/>
                <w:lang w:eastAsia="en-US"/>
              </w:rPr>
            </w:pPr>
            <w:r w:rsidRPr="00592A70">
              <w:rPr>
                <w:rFonts w:eastAsia="Calibri"/>
                <w:b/>
                <w:lang w:eastAsia="en-US"/>
              </w:rPr>
              <w:t>Наименование экземпляра Систем</w:t>
            </w:r>
          </w:p>
        </w:tc>
        <w:tc>
          <w:tcPr>
            <w:tcW w:w="2268" w:type="dxa"/>
            <w:shd w:val="clear" w:color="auto" w:fill="auto"/>
          </w:tcPr>
          <w:p w:rsidR="00592A70" w:rsidRPr="00592A70" w:rsidRDefault="00592A70" w:rsidP="00592A70">
            <w:pPr>
              <w:widowControl w:val="0"/>
              <w:suppressAutoHyphens/>
              <w:jc w:val="center"/>
              <w:rPr>
                <w:rFonts w:eastAsia="Calibri"/>
                <w:b/>
                <w:lang w:eastAsia="en-US"/>
              </w:rPr>
            </w:pPr>
            <w:r w:rsidRPr="00592A70">
              <w:rPr>
                <w:rFonts w:eastAsia="Calibri"/>
                <w:b/>
                <w:lang w:eastAsia="en-US"/>
              </w:rPr>
              <w:t>Версия, одновременных доступов</w:t>
            </w:r>
          </w:p>
        </w:tc>
        <w:tc>
          <w:tcPr>
            <w:tcW w:w="851" w:type="dxa"/>
            <w:shd w:val="clear" w:color="auto" w:fill="auto"/>
          </w:tcPr>
          <w:p w:rsidR="00592A70" w:rsidRPr="00592A70" w:rsidRDefault="00592A70" w:rsidP="00592A70">
            <w:pPr>
              <w:widowControl w:val="0"/>
              <w:suppressAutoHyphens/>
              <w:jc w:val="center"/>
              <w:rPr>
                <w:rFonts w:eastAsia="Calibri"/>
                <w:b/>
                <w:lang w:eastAsia="en-US"/>
              </w:rPr>
            </w:pPr>
            <w:r w:rsidRPr="00592A70">
              <w:rPr>
                <w:rFonts w:eastAsia="Calibri"/>
                <w:b/>
                <w:lang w:eastAsia="en-US"/>
              </w:rPr>
              <w:t>Кол-во экз.</w:t>
            </w:r>
          </w:p>
        </w:tc>
      </w:tr>
      <w:tr w:rsidR="00592A70" w:rsidRPr="00592A70" w:rsidTr="00592A70">
        <w:tc>
          <w:tcPr>
            <w:tcW w:w="568" w:type="dxa"/>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c>
          <w:tcPr>
            <w:tcW w:w="5811" w:type="dxa"/>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 xml:space="preserve">СПС Консультант Бизнес: Версия </w:t>
            </w:r>
            <w:proofErr w:type="spellStart"/>
            <w:r w:rsidRPr="00592A70">
              <w:rPr>
                <w:rFonts w:eastAsia="Calibri"/>
                <w:lang w:eastAsia="en-US"/>
              </w:rPr>
              <w:t>Проф</w:t>
            </w:r>
            <w:proofErr w:type="spellEnd"/>
            <w:r w:rsidRPr="00592A70">
              <w:rPr>
                <w:rFonts w:eastAsia="Calibri"/>
                <w:lang w:eastAsia="en-US"/>
              </w:rPr>
              <w:t xml:space="preserve"> (включая Российское законодательство (Версия </w:t>
            </w:r>
            <w:proofErr w:type="spellStart"/>
            <w:r w:rsidRPr="00592A70">
              <w:rPr>
                <w:rFonts w:eastAsia="Calibri"/>
                <w:lang w:eastAsia="en-US"/>
              </w:rPr>
              <w:t>Проф</w:t>
            </w:r>
            <w:proofErr w:type="spellEnd"/>
            <w:r w:rsidRPr="00592A70">
              <w:rPr>
                <w:rFonts w:eastAsia="Calibri"/>
                <w:lang w:eastAsia="en-US"/>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592A70">
              <w:rPr>
                <w:rFonts w:eastAsia="Calibri"/>
                <w:lang w:eastAsia="en-US"/>
              </w:rPr>
              <w:t>госуслугам</w:t>
            </w:r>
            <w:proofErr w:type="spellEnd"/>
            <w:r w:rsidRPr="00592A70">
              <w:rPr>
                <w:rFonts w:eastAsia="Calibri"/>
                <w:lang w:eastAsia="en-US"/>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592A70">
              <w:rPr>
                <w:rFonts w:eastAsia="Calibri"/>
                <w:lang w:eastAsia="en-US"/>
              </w:rPr>
              <w:t>Видеосеминары</w:t>
            </w:r>
            <w:proofErr w:type="spellEnd"/>
            <w:r w:rsidRPr="00592A70">
              <w:rPr>
                <w:rFonts w:eastAsia="Calibri"/>
                <w:lang w:eastAsia="en-US"/>
              </w:rPr>
              <w:t>)</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ОВМ (ОД10), 10  (учетных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r>
      <w:tr w:rsidR="00592A70" w:rsidRPr="00592A70" w:rsidTr="00592A70">
        <w:tc>
          <w:tcPr>
            <w:tcW w:w="568" w:type="dxa"/>
          </w:tcPr>
          <w:p w:rsidR="00592A70" w:rsidRPr="00592A70" w:rsidRDefault="00592A70" w:rsidP="00592A70">
            <w:pPr>
              <w:widowControl w:val="0"/>
              <w:suppressAutoHyphens/>
              <w:jc w:val="center"/>
              <w:rPr>
                <w:rFonts w:eastAsia="Calibri"/>
                <w:lang w:eastAsia="en-US"/>
              </w:rPr>
            </w:pPr>
            <w:r w:rsidRPr="00592A70">
              <w:rPr>
                <w:rFonts w:eastAsia="Calibri"/>
                <w:lang w:eastAsia="en-US"/>
              </w:rPr>
              <w:t>2</w:t>
            </w:r>
          </w:p>
        </w:tc>
        <w:tc>
          <w:tcPr>
            <w:tcW w:w="5811" w:type="dxa"/>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СС Изменения в регулировании договоров</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ОВМ (ОД10), 10  (учетных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r>
      <w:tr w:rsidR="00592A70" w:rsidRPr="00592A70" w:rsidTr="00592A70">
        <w:tc>
          <w:tcPr>
            <w:tcW w:w="568" w:type="dxa"/>
          </w:tcPr>
          <w:p w:rsidR="00592A70" w:rsidRPr="00592A70" w:rsidRDefault="00592A70" w:rsidP="00592A70">
            <w:pPr>
              <w:widowControl w:val="0"/>
              <w:suppressAutoHyphens/>
              <w:jc w:val="center"/>
              <w:rPr>
                <w:rFonts w:eastAsia="Calibri"/>
                <w:lang w:eastAsia="en-US"/>
              </w:rPr>
            </w:pPr>
            <w:r w:rsidRPr="00592A70">
              <w:rPr>
                <w:rFonts w:eastAsia="Calibri"/>
                <w:lang w:eastAsia="en-US"/>
              </w:rPr>
              <w:t>3</w:t>
            </w:r>
          </w:p>
        </w:tc>
        <w:tc>
          <w:tcPr>
            <w:tcW w:w="5811" w:type="dxa"/>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СС Изменения по налогам и кадрам</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ОВМ (ОД10), 10  (учетных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r>
      <w:tr w:rsidR="00592A70" w:rsidRPr="00592A70" w:rsidTr="00592A70">
        <w:tc>
          <w:tcPr>
            <w:tcW w:w="568" w:type="dxa"/>
          </w:tcPr>
          <w:p w:rsidR="00592A70" w:rsidRPr="00592A70" w:rsidRDefault="00592A70" w:rsidP="00592A70">
            <w:pPr>
              <w:widowControl w:val="0"/>
              <w:suppressAutoHyphens/>
              <w:jc w:val="center"/>
              <w:rPr>
                <w:rFonts w:eastAsia="Calibri"/>
                <w:lang w:eastAsia="en-US"/>
              </w:rPr>
            </w:pPr>
            <w:r w:rsidRPr="00592A70">
              <w:rPr>
                <w:rFonts w:eastAsia="Calibri"/>
                <w:lang w:eastAsia="en-US"/>
              </w:rPr>
              <w:t>4</w:t>
            </w:r>
          </w:p>
        </w:tc>
        <w:tc>
          <w:tcPr>
            <w:tcW w:w="5811" w:type="dxa"/>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 xml:space="preserve">СС </w:t>
            </w:r>
            <w:proofErr w:type="spellStart"/>
            <w:r w:rsidRPr="00592A70">
              <w:rPr>
                <w:rFonts w:eastAsia="Calibri"/>
                <w:lang w:eastAsia="en-US"/>
              </w:rPr>
              <w:t>КонсультантАрбитраж</w:t>
            </w:r>
            <w:proofErr w:type="spellEnd"/>
            <w:r w:rsidRPr="00592A70">
              <w:rPr>
                <w:rFonts w:eastAsia="Calibri"/>
                <w:lang w:eastAsia="en-US"/>
              </w:rPr>
              <w:t xml:space="preserve">: Все апелляционные суды </w:t>
            </w:r>
            <w:r w:rsidRPr="00592A70">
              <w:rPr>
                <w:rFonts w:eastAsia="Calibri"/>
                <w:lang w:eastAsia="en-US"/>
              </w:rPr>
              <w:lastRenderedPageBreak/>
              <w:t>(включает 21 апелляционный суд)</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lastRenderedPageBreak/>
              <w:t xml:space="preserve">ОВМ (ОД10), 10  </w:t>
            </w:r>
            <w:r w:rsidRPr="00592A70">
              <w:rPr>
                <w:rFonts w:eastAsia="Calibri"/>
                <w:lang w:eastAsia="en-US"/>
              </w:rPr>
              <w:lastRenderedPageBreak/>
              <w:t>(учетных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lastRenderedPageBreak/>
              <w:t>1</w:t>
            </w:r>
          </w:p>
        </w:tc>
      </w:tr>
      <w:tr w:rsidR="00592A70" w:rsidRPr="00592A70" w:rsidTr="00592A70">
        <w:tc>
          <w:tcPr>
            <w:tcW w:w="568" w:type="dxa"/>
          </w:tcPr>
          <w:p w:rsidR="00592A70" w:rsidRPr="00592A70" w:rsidRDefault="00592A70" w:rsidP="00592A70">
            <w:pPr>
              <w:widowControl w:val="0"/>
              <w:suppressAutoHyphens/>
              <w:jc w:val="center"/>
              <w:rPr>
                <w:rFonts w:eastAsia="Calibri"/>
                <w:lang w:eastAsia="en-US"/>
              </w:rPr>
            </w:pPr>
            <w:r w:rsidRPr="00592A70">
              <w:rPr>
                <w:rFonts w:eastAsia="Calibri"/>
                <w:lang w:eastAsia="en-US"/>
              </w:rPr>
              <w:lastRenderedPageBreak/>
              <w:t>5</w:t>
            </w:r>
          </w:p>
        </w:tc>
        <w:tc>
          <w:tcPr>
            <w:tcW w:w="5811" w:type="dxa"/>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 xml:space="preserve">СС </w:t>
            </w:r>
            <w:proofErr w:type="spellStart"/>
            <w:r w:rsidRPr="00592A70">
              <w:rPr>
                <w:rFonts w:eastAsia="Calibri"/>
                <w:lang w:eastAsia="en-US"/>
              </w:rPr>
              <w:t>КонсультантАрбитраж</w:t>
            </w:r>
            <w:proofErr w:type="spellEnd"/>
            <w:r w:rsidRPr="00592A70">
              <w:rPr>
                <w:rFonts w:eastAsia="Calibri"/>
                <w:lang w:eastAsia="en-US"/>
              </w:rPr>
              <w:t>: Арбитражные суды всех округов</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ОВМ (ОД10), 10  (учетных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r>
      <w:tr w:rsidR="00592A70" w:rsidRPr="00592A70" w:rsidTr="00592A70">
        <w:tc>
          <w:tcPr>
            <w:tcW w:w="568" w:type="dxa"/>
            <w:tcBorders>
              <w:bottom w:val="single" w:sz="4" w:space="0" w:color="auto"/>
            </w:tcBorders>
          </w:tcPr>
          <w:p w:rsidR="00592A70" w:rsidRPr="00592A70" w:rsidRDefault="00592A70" w:rsidP="00592A70">
            <w:pPr>
              <w:widowControl w:val="0"/>
              <w:suppressAutoHyphens/>
              <w:jc w:val="center"/>
              <w:rPr>
                <w:rFonts w:eastAsia="Calibri"/>
                <w:lang w:eastAsia="en-US"/>
              </w:rPr>
            </w:pPr>
            <w:r w:rsidRPr="00592A70">
              <w:rPr>
                <w:rFonts w:eastAsia="Calibri"/>
                <w:lang w:eastAsia="en-US"/>
              </w:rPr>
              <w:t>6</w:t>
            </w:r>
          </w:p>
        </w:tc>
        <w:tc>
          <w:tcPr>
            <w:tcW w:w="5811" w:type="dxa"/>
            <w:tcBorders>
              <w:bottom w:val="single" w:sz="4" w:space="0" w:color="auto"/>
            </w:tcBorders>
            <w:shd w:val="clear" w:color="auto" w:fill="auto"/>
          </w:tcPr>
          <w:p w:rsidR="00592A70" w:rsidRPr="00592A70" w:rsidRDefault="00592A70" w:rsidP="00592A70">
            <w:pPr>
              <w:widowControl w:val="0"/>
              <w:suppressAutoHyphens/>
              <w:jc w:val="both"/>
              <w:rPr>
                <w:rFonts w:eastAsia="Calibri"/>
                <w:lang w:eastAsia="en-US"/>
              </w:rPr>
            </w:pPr>
            <w:r w:rsidRPr="00592A70">
              <w:rPr>
                <w:rFonts w:eastAsia="Calibri"/>
                <w:lang w:eastAsia="en-US"/>
              </w:rPr>
              <w:t xml:space="preserve">СС </w:t>
            </w:r>
            <w:proofErr w:type="spellStart"/>
            <w:r w:rsidRPr="00592A70">
              <w:rPr>
                <w:rFonts w:eastAsia="Calibri"/>
                <w:lang w:eastAsia="en-US"/>
              </w:rPr>
              <w:t>КонсультантСудебнаяПрактика</w:t>
            </w:r>
            <w:proofErr w:type="spellEnd"/>
            <w:r w:rsidRPr="00592A70">
              <w:rPr>
                <w:rFonts w:eastAsia="Calibri"/>
                <w:lang w:eastAsia="en-US"/>
              </w:rPr>
              <w:t>: Суды общей юрисдикции всех округов</w:t>
            </w:r>
          </w:p>
        </w:tc>
        <w:tc>
          <w:tcPr>
            <w:tcW w:w="2268"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ОВМ (ОД10), 10  (учетных записей неограниченное количество)</w:t>
            </w:r>
          </w:p>
        </w:tc>
        <w:tc>
          <w:tcPr>
            <w:tcW w:w="851" w:type="dxa"/>
            <w:shd w:val="clear" w:color="auto" w:fill="auto"/>
          </w:tcPr>
          <w:p w:rsidR="00592A70" w:rsidRPr="00592A70" w:rsidRDefault="00592A70" w:rsidP="00592A70">
            <w:pPr>
              <w:widowControl w:val="0"/>
              <w:suppressAutoHyphens/>
              <w:jc w:val="center"/>
              <w:rPr>
                <w:rFonts w:eastAsia="Calibri"/>
                <w:lang w:eastAsia="en-US"/>
              </w:rPr>
            </w:pPr>
            <w:r w:rsidRPr="00592A70">
              <w:rPr>
                <w:rFonts w:eastAsia="Calibri"/>
                <w:lang w:eastAsia="en-US"/>
              </w:rPr>
              <w:t>1</w:t>
            </w:r>
          </w:p>
        </w:tc>
      </w:tr>
    </w:tbl>
    <w:p w:rsidR="00592A70" w:rsidRDefault="00592A70" w:rsidP="00D8578F">
      <w:pPr>
        <w:jc w:val="both"/>
        <w:rPr>
          <w:b/>
        </w:rPr>
      </w:pPr>
    </w:p>
    <w:p w:rsidR="00F13EBE" w:rsidRDefault="00F13EBE" w:rsidP="00F13EBE">
      <w:pPr>
        <w:widowControl w:val="0"/>
        <w:suppressAutoHyphens/>
        <w:jc w:val="both"/>
        <w:rPr>
          <w:b/>
        </w:rPr>
      </w:pPr>
      <w:r w:rsidRPr="00F13EBE">
        <w:rPr>
          <w:b/>
        </w:rPr>
        <w:t>4.</w:t>
      </w:r>
      <w:r w:rsidRPr="00F13EBE">
        <w:tab/>
      </w:r>
      <w:r w:rsidR="00770D3A" w:rsidRPr="00DE5B9E">
        <w:rPr>
          <w:b/>
        </w:rPr>
        <w:t>Т</w:t>
      </w:r>
      <w:r w:rsidRPr="00F13EBE">
        <w:rPr>
          <w:b/>
        </w:rPr>
        <w:t>ребования к оказываемым услугам:</w:t>
      </w:r>
    </w:p>
    <w:p w:rsidR="00770D3A" w:rsidRDefault="00770D3A" w:rsidP="00770D3A">
      <w:pPr>
        <w:widowControl w:val="0"/>
        <w:suppressAutoHyphens/>
        <w:ind w:firstLine="539"/>
        <w:jc w:val="both"/>
      </w:pPr>
      <w:r w:rsidRPr="001270A7">
        <w:t>Оказание информационных услуг с использованием экземпляров Систем должно предусматривать:</w:t>
      </w:r>
    </w:p>
    <w:p w:rsidR="00421A60" w:rsidRPr="008A24AB" w:rsidRDefault="00421A60" w:rsidP="008A24AB">
      <w:pPr>
        <w:pStyle w:val="a4"/>
        <w:widowControl w:val="0"/>
        <w:numPr>
          <w:ilvl w:val="0"/>
          <w:numId w:val="14"/>
        </w:numPr>
        <w:suppressAutoHyphens/>
        <w:ind w:left="0" w:firstLine="0"/>
        <w:jc w:val="both"/>
        <w:rPr>
          <w:b/>
        </w:rPr>
      </w:pPr>
      <w:r w:rsidRPr="00421A60">
        <w:t>подключение и организацию доступа к Системам</w:t>
      </w:r>
      <w:r>
        <w:t>;</w:t>
      </w:r>
    </w:p>
    <w:p w:rsidR="00770D3A" w:rsidRPr="001516A7" w:rsidRDefault="00770D3A" w:rsidP="008A24AB">
      <w:pPr>
        <w:pStyle w:val="a4"/>
        <w:widowControl w:val="0"/>
        <w:numPr>
          <w:ilvl w:val="0"/>
          <w:numId w:val="14"/>
        </w:numPr>
        <w:suppressAutoHyphens/>
        <w:ind w:left="0" w:firstLine="0"/>
        <w:jc w:val="both"/>
        <w:rPr>
          <w:lang w:eastAsia="zh-CN"/>
        </w:rPr>
      </w:pPr>
      <w:r w:rsidRPr="001516A7">
        <w:rPr>
          <w:lang w:eastAsia="zh-CN"/>
        </w:rPr>
        <w:t>адаптацию (установку, тестирование, регистрацию, формирование в комплекты</w:t>
      </w:r>
      <w:r w:rsidRPr="001516A7">
        <w:t xml:space="preserve"> выполнение других настроек) экземпляров Систем</w:t>
      </w:r>
      <w:r w:rsidRPr="001516A7">
        <w:rPr>
          <w:lang w:eastAsia="zh-CN"/>
        </w:rPr>
        <w:t>;</w:t>
      </w:r>
    </w:p>
    <w:p w:rsidR="001516A7" w:rsidRPr="001516A7" w:rsidRDefault="001516A7" w:rsidP="008A24AB">
      <w:pPr>
        <w:pStyle w:val="a4"/>
        <w:widowControl w:val="0"/>
        <w:numPr>
          <w:ilvl w:val="0"/>
          <w:numId w:val="14"/>
        </w:numPr>
        <w:suppressAutoHyphens/>
        <w:ind w:left="0" w:firstLine="0"/>
        <w:jc w:val="both"/>
        <w:rPr>
          <w:lang w:eastAsia="zh-CN"/>
        </w:rPr>
      </w:pPr>
      <w:r w:rsidRPr="001516A7">
        <w:t>сопровождение стационарной копии Системы со специальным набором документов, зарегистрированной на электронном устройстве Заказчика;</w:t>
      </w:r>
    </w:p>
    <w:p w:rsidR="00DE5B9E" w:rsidRPr="001516A7" w:rsidRDefault="00770D3A" w:rsidP="008A24AB">
      <w:pPr>
        <w:pStyle w:val="a4"/>
        <w:widowControl w:val="0"/>
        <w:numPr>
          <w:ilvl w:val="0"/>
          <w:numId w:val="14"/>
        </w:numPr>
        <w:suppressAutoHyphens/>
        <w:ind w:left="0" w:firstLine="0"/>
        <w:jc w:val="both"/>
      </w:pPr>
      <w:r w:rsidRPr="001516A7">
        <w:t xml:space="preserve">сопровождение экземпляров Систем, в </w:t>
      </w:r>
      <w:proofErr w:type="spellStart"/>
      <w:r w:rsidRPr="001516A7">
        <w:t>т.ч</w:t>
      </w:r>
      <w:proofErr w:type="spellEnd"/>
      <w:r w:rsidRPr="001516A7">
        <w:t>.:</w:t>
      </w:r>
    </w:p>
    <w:p w:rsidR="00933E5E" w:rsidRPr="001270A7" w:rsidRDefault="001270A7" w:rsidP="00494E1B">
      <w:pPr>
        <w:widowControl w:val="0"/>
        <w:suppressAutoHyphens/>
        <w:ind w:firstLine="567"/>
        <w:jc w:val="both"/>
      </w:pPr>
      <w:r w:rsidRPr="001270A7">
        <w:rPr>
          <w:b/>
        </w:rPr>
        <w:t>-</w:t>
      </w:r>
      <w:r w:rsidR="00DE5B9E" w:rsidRPr="001270A7">
        <w:tab/>
      </w:r>
      <w:r w:rsidR="00494E1B">
        <w:tab/>
      </w:r>
      <w:r w:rsidR="00770D3A" w:rsidRPr="001270A7">
        <w:t>передачу Заказчику актуальной информации (актуальных наборов текстовой информации, адаптированных к имеющимся у Заказчика экземплярам Систем)</w:t>
      </w:r>
      <w:r w:rsidR="00494E1B">
        <w:t>;</w:t>
      </w:r>
    </w:p>
    <w:p w:rsidR="00770D3A" w:rsidRPr="001270A7" w:rsidRDefault="00DE5B9E" w:rsidP="00494E1B">
      <w:pPr>
        <w:widowControl w:val="0"/>
        <w:suppressAutoHyphens/>
        <w:ind w:firstLine="567"/>
        <w:jc w:val="both"/>
        <w:rPr>
          <w:rFonts w:eastAsia="Calibri"/>
          <w:lang w:eastAsia="zh-CN"/>
        </w:rPr>
      </w:pPr>
      <w:r w:rsidRPr="001270A7">
        <w:rPr>
          <w:b/>
          <w:lang w:eastAsia="zh-CN"/>
        </w:rPr>
        <w:t>-</w:t>
      </w:r>
      <w:r w:rsidRPr="001270A7">
        <w:rPr>
          <w:b/>
          <w:lang w:eastAsia="zh-CN"/>
        </w:rPr>
        <w:tab/>
      </w:r>
      <w:r w:rsidR="00494E1B">
        <w:rPr>
          <w:b/>
          <w:lang w:eastAsia="zh-CN"/>
        </w:rPr>
        <w:tab/>
      </w:r>
      <w:r w:rsidR="00770D3A" w:rsidRPr="001270A7">
        <w:rPr>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770D3A" w:rsidRPr="001270A7" w:rsidRDefault="00DE5B9E" w:rsidP="00494E1B">
      <w:pPr>
        <w:widowControl w:val="0"/>
        <w:suppressAutoHyphens/>
        <w:ind w:firstLine="567"/>
        <w:jc w:val="both"/>
        <w:rPr>
          <w:rFonts w:eastAsia="Calibri"/>
          <w:lang w:eastAsia="zh-CN"/>
        </w:rPr>
      </w:pPr>
      <w:r w:rsidRPr="001270A7">
        <w:rPr>
          <w:rFonts w:eastAsia="Calibri"/>
          <w:b/>
          <w:lang w:eastAsia="zh-CN"/>
        </w:rPr>
        <w:t>-</w:t>
      </w:r>
      <w:r w:rsidRPr="001270A7">
        <w:rPr>
          <w:rFonts w:eastAsia="Calibri"/>
          <w:b/>
          <w:lang w:eastAsia="zh-CN"/>
        </w:rPr>
        <w:tab/>
      </w:r>
      <w:r w:rsidR="00494E1B">
        <w:rPr>
          <w:rFonts w:eastAsia="Calibri"/>
          <w:b/>
          <w:lang w:eastAsia="zh-CN"/>
        </w:rPr>
        <w:tab/>
      </w:r>
      <w:r w:rsidR="00770D3A" w:rsidRPr="001270A7">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770D3A" w:rsidRPr="001270A7" w:rsidRDefault="00DE5B9E" w:rsidP="00494E1B">
      <w:pPr>
        <w:widowControl w:val="0"/>
        <w:suppressAutoHyphens/>
        <w:ind w:firstLine="567"/>
        <w:jc w:val="both"/>
        <w:rPr>
          <w:lang w:eastAsia="zh-CN"/>
        </w:rPr>
      </w:pPr>
      <w:r w:rsidRPr="001270A7">
        <w:rPr>
          <w:lang w:eastAsia="zh-CN"/>
        </w:rPr>
        <w:t>-</w:t>
      </w:r>
      <w:r w:rsidRPr="001270A7">
        <w:rPr>
          <w:lang w:eastAsia="zh-CN"/>
        </w:rPr>
        <w:tab/>
      </w:r>
      <w:r w:rsidR="00494E1B">
        <w:rPr>
          <w:lang w:eastAsia="zh-CN"/>
        </w:rPr>
        <w:tab/>
      </w:r>
      <w:r w:rsidR="00770D3A" w:rsidRPr="001270A7">
        <w:rPr>
          <w:lang w:eastAsia="zh-CN"/>
        </w:rPr>
        <w:t xml:space="preserve">консультирование по работе с Системой, в </w:t>
      </w:r>
      <w:proofErr w:type="spellStart"/>
      <w:r w:rsidR="00770D3A" w:rsidRPr="001270A7">
        <w:rPr>
          <w:lang w:eastAsia="zh-CN"/>
        </w:rPr>
        <w:t>т.ч</w:t>
      </w:r>
      <w:proofErr w:type="spellEnd"/>
      <w:r w:rsidR="00770D3A" w:rsidRPr="001270A7">
        <w:rPr>
          <w:lang w:eastAsia="zh-CN"/>
        </w:rPr>
        <w:t xml:space="preserve">. обучение Заказчика работе с Системой по методикам Сети </w:t>
      </w:r>
      <w:proofErr w:type="spellStart"/>
      <w:r w:rsidR="00770D3A" w:rsidRPr="001270A7">
        <w:rPr>
          <w:lang w:eastAsia="zh-CN"/>
        </w:rPr>
        <w:t>КонсультантПлюс</w:t>
      </w:r>
      <w:proofErr w:type="spellEnd"/>
      <w:r w:rsidR="00770D3A" w:rsidRPr="001270A7">
        <w:rPr>
          <w:lang w:eastAsia="zh-CN"/>
        </w:rPr>
        <w:t xml:space="preserve"> с возможностью получения специального сертификата об обучении;</w:t>
      </w:r>
    </w:p>
    <w:p w:rsidR="00770D3A" w:rsidRPr="001270A7" w:rsidRDefault="00DE5B9E" w:rsidP="00494E1B">
      <w:pPr>
        <w:widowControl w:val="0"/>
        <w:suppressAutoHyphens/>
        <w:ind w:firstLine="567"/>
        <w:jc w:val="both"/>
        <w:rPr>
          <w:lang w:eastAsia="zh-CN"/>
        </w:rPr>
      </w:pPr>
      <w:r w:rsidRPr="001270A7">
        <w:rPr>
          <w:lang w:eastAsia="zh-CN"/>
        </w:rPr>
        <w:t>-</w:t>
      </w:r>
      <w:r w:rsidRPr="001270A7">
        <w:rPr>
          <w:lang w:eastAsia="zh-CN"/>
        </w:rPr>
        <w:tab/>
      </w:r>
      <w:r w:rsidR="00494E1B">
        <w:rPr>
          <w:lang w:eastAsia="zh-CN"/>
        </w:rPr>
        <w:tab/>
      </w:r>
      <w:r w:rsidR="00770D3A" w:rsidRPr="001270A7">
        <w:rPr>
          <w:lang w:eastAsia="zh-CN"/>
        </w:rPr>
        <w:t>предоставление возможности получения Заказчиком консультаций по работе Системы по телефону,</w:t>
      </w:r>
      <w:r w:rsidR="00770D3A" w:rsidRPr="001270A7">
        <w:t xml:space="preserve"> </w:t>
      </w:r>
      <w:r w:rsidR="00770D3A" w:rsidRPr="001270A7">
        <w:rPr>
          <w:lang w:eastAsia="zh-CN"/>
        </w:rPr>
        <w:t>по электронной почте, через специальные сервисы и базы данных либо в офисе Исполнителя;</w:t>
      </w:r>
    </w:p>
    <w:p w:rsidR="00770D3A" w:rsidRDefault="00DE5B9E" w:rsidP="00494E1B">
      <w:pPr>
        <w:widowControl w:val="0"/>
        <w:suppressAutoHyphens/>
        <w:ind w:firstLine="567"/>
        <w:jc w:val="both"/>
        <w:rPr>
          <w:bCs/>
          <w:lang w:eastAsia="zh-CN"/>
        </w:rPr>
      </w:pPr>
      <w:r w:rsidRPr="001270A7">
        <w:rPr>
          <w:lang w:eastAsia="zh-CN"/>
        </w:rPr>
        <w:t>-</w:t>
      </w:r>
      <w:r w:rsidRPr="001270A7">
        <w:rPr>
          <w:lang w:eastAsia="zh-CN"/>
        </w:rPr>
        <w:tab/>
      </w:r>
      <w:r w:rsidR="00494E1B">
        <w:rPr>
          <w:lang w:eastAsia="zh-CN"/>
        </w:rPr>
        <w:tab/>
      </w:r>
      <w:r w:rsidR="00770D3A" w:rsidRPr="001270A7">
        <w:rPr>
          <w:bCs/>
          <w:lang w:eastAsia="zh-CN"/>
        </w:rPr>
        <w:t>предоставление информационно-консультационных материалов, подготовленных Исполнителем с использованием Систем, включенных в комплекс информационных услуг с использованием Экземпляра Систем</w:t>
      </w:r>
      <w:r w:rsidR="00681F53" w:rsidRPr="001270A7">
        <w:rPr>
          <w:bCs/>
          <w:lang w:eastAsia="zh-CN"/>
        </w:rPr>
        <w:t>.</w:t>
      </w:r>
    </w:p>
    <w:p w:rsidR="00DE5B9E" w:rsidRDefault="00DE5B9E" w:rsidP="00DE5B9E">
      <w:pPr>
        <w:widowControl w:val="0"/>
        <w:tabs>
          <w:tab w:val="left" w:pos="993"/>
        </w:tabs>
        <w:suppressAutoHyphens/>
        <w:jc w:val="both"/>
        <w:rPr>
          <w:bCs/>
          <w:lang w:eastAsia="zh-CN"/>
        </w:rPr>
      </w:pPr>
    </w:p>
    <w:p w:rsidR="00A84DCE" w:rsidRDefault="00E05515" w:rsidP="00D8578F">
      <w:pPr>
        <w:jc w:val="both"/>
        <w:rPr>
          <w:b/>
        </w:rPr>
      </w:pPr>
      <w:r>
        <w:rPr>
          <w:b/>
        </w:rPr>
        <w:t>5</w:t>
      </w:r>
      <w:r w:rsidR="00966C4F">
        <w:rPr>
          <w:b/>
        </w:rPr>
        <w:t>.</w:t>
      </w:r>
      <w:r w:rsidR="00966C4F">
        <w:rPr>
          <w:b/>
        </w:rPr>
        <w:tab/>
        <w:t xml:space="preserve">Краткие характеристики оказываемых услуг: </w:t>
      </w:r>
    </w:p>
    <w:p w:rsidR="00A84DCE" w:rsidRDefault="00E05515" w:rsidP="00D8578F">
      <w:pPr>
        <w:jc w:val="both"/>
      </w:pPr>
      <w:r>
        <w:t>5</w:t>
      </w:r>
      <w:r w:rsidR="00966C4F">
        <w:t>.1.</w:t>
      </w:r>
      <w:r w:rsidR="00966C4F">
        <w:tab/>
        <w:t>Оперативное предоставление информации с даты принятия документа до доставки информации пользователю;</w:t>
      </w:r>
    </w:p>
    <w:p w:rsidR="00A84DCE" w:rsidRDefault="00E05515" w:rsidP="00D8578F">
      <w:pPr>
        <w:jc w:val="both"/>
      </w:pPr>
      <w:r>
        <w:t>5</w:t>
      </w:r>
      <w:r w:rsidR="00966C4F">
        <w:t>.2.</w:t>
      </w:r>
      <w:r w:rsidR="00966C4F">
        <w:tab/>
        <w:t>Обновление (пополнение) информационных банков с полной юридической обработкой информации;</w:t>
      </w:r>
    </w:p>
    <w:p w:rsidR="00A84DCE" w:rsidRDefault="00E05515" w:rsidP="00D8578F">
      <w:pPr>
        <w:jc w:val="both"/>
      </w:pPr>
      <w:r>
        <w:t>5</w:t>
      </w:r>
      <w:r w:rsidR="00966C4F">
        <w:t>.3.</w:t>
      </w:r>
      <w:r w:rsidR="00966C4F">
        <w:tab/>
        <w:t>Достоверность нормативно-правовой документации в Системе;</w:t>
      </w:r>
    </w:p>
    <w:p w:rsidR="00A84DCE" w:rsidRDefault="00E05515" w:rsidP="00D8578F">
      <w:pPr>
        <w:jc w:val="both"/>
      </w:pPr>
      <w:r>
        <w:t>5</w:t>
      </w:r>
      <w:r w:rsidR="00966C4F">
        <w:t>.4.</w:t>
      </w:r>
      <w:r w:rsidR="00966C4F">
        <w:tab/>
        <w:t>Возможность получения полной информации о последних поступлениях правовой информации;</w:t>
      </w:r>
    </w:p>
    <w:p w:rsidR="00692A34" w:rsidRDefault="00E05515" w:rsidP="00D8578F">
      <w:pPr>
        <w:jc w:val="both"/>
      </w:pPr>
      <w:r>
        <w:t>5</w:t>
      </w:r>
      <w:r w:rsidR="00692A34">
        <w:t>.5.</w:t>
      </w:r>
      <w:r w:rsidR="00692A34">
        <w:tab/>
        <w:t>Информирование пользователей о новостях законодательства;</w:t>
      </w:r>
    </w:p>
    <w:p w:rsidR="00692A34" w:rsidRDefault="00E05515" w:rsidP="00D8578F">
      <w:pPr>
        <w:jc w:val="both"/>
      </w:pPr>
      <w:r>
        <w:t>5</w:t>
      </w:r>
      <w:r w:rsidR="00692A34">
        <w:t>.6.</w:t>
      </w:r>
      <w:r w:rsidR="00692A34">
        <w:tab/>
        <w:t>Информирование пользователей о новых продуктах и услугах Исполнителя;</w:t>
      </w:r>
    </w:p>
    <w:p w:rsidR="008F7BB1" w:rsidRPr="00692A34" w:rsidRDefault="00E05515" w:rsidP="00D8578F">
      <w:pPr>
        <w:jc w:val="both"/>
        <w:rPr>
          <w:b/>
        </w:rPr>
      </w:pPr>
      <w:r>
        <w:t>5</w:t>
      </w:r>
      <w:r w:rsidR="00966C4F" w:rsidRPr="00692A34">
        <w:t>.</w:t>
      </w:r>
      <w:r w:rsidR="00692A34">
        <w:t>7</w:t>
      </w:r>
      <w:r w:rsidR="00966C4F" w:rsidRPr="00692A34">
        <w:t>.</w:t>
      </w:r>
      <w:r w:rsidR="00966C4F" w:rsidRPr="00692A34">
        <w:tab/>
      </w:r>
      <w:r w:rsidR="00692A34" w:rsidRPr="00692A34">
        <w:rPr>
          <w:b/>
        </w:rPr>
        <w:t>Тех</w:t>
      </w:r>
      <w:r w:rsidR="00966C4F" w:rsidRPr="00692A34">
        <w:rPr>
          <w:b/>
        </w:rPr>
        <w:t>ническ</w:t>
      </w:r>
      <w:r w:rsidR="00692A34" w:rsidRPr="00692A34">
        <w:rPr>
          <w:b/>
        </w:rPr>
        <w:t xml:space="preserve">ая </w:t>
      </w:r>
      <w:r w:rsidR="00966C4F" w:rsidRPr="00692A34">
        <w:rPr>
          <w:b/>
        </w:rPr>
        <w:t>поддержк</w:t>
      </w:r>
      <w:r w:rsidR="00692A34" w:rsidRPr="00692A34">
        <w:rPr>
          <w:b/>
        </w:rPr>
        <w:t>а</w:t>
      </w:r>
    </w:p>
    <w:p w:rsidR="00692A34" w:rsidRPr="00692A34" w:rsidRDefault="00692A34" w:rsidP="00D8578F">
      <w:pPr>
        <w:pStyle w:val="a5"/>
        <w:spacing w:before="0" w:beforeAutospacing="0" w:after="0" w:afterAutospacing="0"/>
        <w:jc w:val="both"/>
      </w:pPr>
      <w:r w:rsidRPr="00692A34">
        <w:t>-</w:t>
      </w:r>
      <w:r w:rsidRPr="00692A34">
        <w:tab/>
        <w:t xml:space="preserve">актуальности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 xml:space="preserve">регистрации СПС «КонсультантПлюс»; </w:t>
      </w:r>
    </w:p>
    <w:p w:rsidR="00692A34" w:rsidRPr="00692A34" w:rsidRDefault="00692A34" w:rsidP="00D8578F">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rsidR="00692A34" w:rsidRPr="00692A34" w:rsidRDefault="00E05515" w:rsidP="00D8578F">
      <w:pPr>
        <w:jc w:val="both"/>
      </w:pPr>
      <w:r>
        <w:t>5</w:t>
      </w:r>
      <w:r w:rsidR="00692A34" w:rsidRPr="00692A34">
        <w:t>.7.1.</w:t>
      </w:r>
      <w:r w:rsidR="00692A34" w:rsidRPr="00692A34">
        <w:tab/>
        <w:t>Индивидуальная установка СПС «КонсультантПлюс».</w:t>
      </w:r>
    </w:p>
    <w:p w:rsidR="00692A34" w:rsidRPr="00692A34" w:rsidRDefault="00E05515" w:rsidP="00D8578F">
      <w:pPr>
        <w:jc w:val="both"/>
      </w:pPr>
      <w:r>
        <w:t>5</w:t>
      </w:r>
      <w:r w:rsidR="00692A34" w:rsidRPr="00692A34">
        <w:t>.7.2.</w:t>
      </w:r>
      <w:r w:rsidR="00692A34" w:rsidRPr="00692A34">
        <w:tab/>
        <w:t>Адаптация программного продукта в соответствии с возможностями оборудования.</w:t>
      </w:r>
    </w:p>
    <w:p w:rsidR="00692A34" w:rsidRPr="00692A34" w:rsidRDefault="00E05515" w:rsidP="00D8578F">
      <w:pPr>
        <w:jc w:val="both"/>
      </w:pPr>
      <w:r>
        <w:t>5</w:t>
      </w:r>
      <w:r w:rsidR="00692A34" w:rsidRPr="00692A34">
        <w:t>.7.3.</w:t>
      </w:r>
      <w:r w:rsidR="00692A34" w:rsidRPr="00692A34">
        <w:tab/>
        <w:t>Установка новой оболочки Системы и переустановка старой в случае изменения условий эксплуатации;</w:t>
      </w:r>
    </w:p>
    <w:p w:rsidR="00692A34" w:rsidRPr="00692A34" w:rsidRDefault="00E05515" w:rsidP="00D8578F">
      <w:pPr>
        <w:jc w:val="both"/>
      </w:pPr>
      <w:r>
        <w:t>5</w:t>
      </w:r>
      <w:r w:rsidR="00692A34" w:rsidRPr="00692A34">
        <w:t>.7.4.</w:t>
      </w:r>
      <w:r w:rsidR="00692A34" w:rsidRPr="00692A34">
        <w:tab/>
        <w:t>Замена программных версий;</w:t>
      </w:r>
    </w:p>
    <w:p w:rsidR="00692A34" w:rsidRDefault="00E05515" w:rsidP="00D8578F">
      <w:pPr>
        <w:jc w:val="both"/>
      </w:pPr>
      <w:r>
        <w:t>5</w:t>
      </w:r>
      <w:r w:rsidR="00692A34">
        <w:t>.7.5.</w:t>
      </w:r>
      <w:r w:rsidR="00692A34">
        <w:tab/>
        <w:t>В</w:t>
      </w:r>
      <w:r w:rsidR="00966C4F">
        <w:t>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r w:rsidR="00692A34">
        <w:t>.</w:t>
      </w:r>
    </w:p>
    <w:p w:rsidR="00584F98" w:rsidRPr="006C51EC" w:rsidRDefault="00E05515" w:rsidP="00D8578F">
      <w:pPr>
        <w:jc w:val="both"/>
      </w:pPr>
      <w:r>
        <w:t>5</w:t>
      </w:r>
      <w:r w:rsidR="00584F98" w:rsidRPr="006C51EC">
        <w:t>.8.</w:t>
      </w:r>
      <w:r w:rsidR="00584F98" w:rsidRPr="006C51EC">
        <w:tab/>
      </w:r>
      <w:r w:rsidR="00584F98" w:rsidRPr="006C51EC">
        <w:rPr>
          <w:b/>
          <w:bCs/>
        </w:rPr>
        <w:t>«Линия консультаций»</w:t>
      </w:r>
      <w:r w:rsidR="00584F98">
        <w:rPr>
          <w:b/>
          <w:bCs/>
        </w:rPr>
        <w:t xml:space="preserve"> информационно-правовой поддержки</w:t>
      </w:r>
      <w:r w:rsidR="00584F98" w:rsidRPr="006C51EC">
        <w:rPr>
          <w:b/>
          <w:bCs/>
        </w:rPr>
        <w:t xml:space="preserve"> - </w:t>
      </w:r>
      <w:r w:rsidR="00584F98" w:rsidRPr="006C51EC">
        <w:t xml:space="preserve">оперативно-консультативное обслуживание с использованием материалов СПС «КонсультантПлюс». </w:t>
      </w:r>
    </w:p>
    <w:p w:rsidR="00584F98" w:rsidRPr="00B6561C" w:rsidRDefault="00E05515" w:rsidP="00D8578F">
      <w:pPr>
        <w:jc w:val="both"/>
        <w:rPr>
          <w:b/>
          <w:bCs/>
        </w:rPr>
      </w:pPr>
      <w:r>
        <w:rPr>
          <w:bCs/>
        </w:rPr>
        <w:t>5</w:t>
      </w:r>
      <w:r w:rsidR="00584F98" w:rsidRPr="006C51EC">
        <w:rPr>
          <w:bCs/>
        </w:rPr>
        <w:t>.8.1.</w:t>
      </w:r>
      <w:r w:rsidR="00584F98">
        <w:rPr>
          <w:b/>
          <w:bCs/>
        </w:rPr>
        <w:tab/>
      </w:r>
      <w:r w:rsidR="00584F98" w:rsidRPr="00B6561C">
        <w:rPr>
          <w:b/>
          <w:bCs/>
        </w:rPr>
        <w:t>Поиск документов</w:t>
      </w:r>
    </w:p>
    <w:p w:rsidR="00584F98" w:rsidRPr="00B6561C" w:rsidRDefault="00584F98" w:rsidP="00D8578F">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584F98" w:rsidRPr="00B6561C" w:rsidRDefault="00584F98" w:rsidP="00D8578F">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rsidR="00584F98" w:rsidRPr="00B6561C" w:rsidRDefault="00E05515" w:rsidP="00D8578F">
      <w:pPr>
        <w:jc w:val="both"/>
        <w:rPr>
          <w:rFonts w:eastAsiaTheme="minorHAnsi"/>
          <w:b/>
          <w:bCs/>
          <w:lang w:eastAsia="en-US"/>
        </w:rPr>
      </w:pPr>
      <w:r>
        <w:rPr>
          <w:rFonts w:eastAsiaTheme="minorHAnsi"/>
          <w:bCs/>
          <w:lang w:eastAsia="en-US"/>
        </w:rPr>
        <w:t>5</w:t>
      </w:r>
      <w:r w:rsidR="00584F98" w:rsidRPr="006C51EC">
        <w:rPr>
          <w:rFonts w:eastAsiaTheme="minorHAnsi"/>
          <w:bCs/>
          <w:lang w:eastAsia="en-US"/>
        </w:rPr>
        <w:t>.8.2.</w:t>
      </w:r>
      <w:r w:rsidR="00584F98" w:rsidRPr="00B6561C">
        <w:rPr>
          <w:rFonts w:eastAsiaTheme="minorHAnsi"/>
          <w:b/>
          <w:bCs/>
          <w:lang w:eastAsia="en-US"/>
        </w:rPr>
        <w:tab/>
        <w:t>Режим ожидания</w:t>
      </w:r>
    </w:p>
    <w:p w:rsidR="00584F98" w:rsidRPr="00B6561C" w:rsidRDefault="00584F98" w:rsidP="00D8578F">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rsidR="00584F98" w:rsidRPr="00B6561C" w:rsidRDefault="00584F98" w:rsidP="00D8578F">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584F98" w:rsidRPr="00B6561C" w:rsidRDefault="00584F98" w:rsidP="00D8578F">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rsidR="00584F98" w:rsidRPr="00B6561C" w:rsidRDefault="00E05515" w:rsidP="00D8578F">
      <w:pPr>
        <w:jc w:val="both"/>
        <w:rPr>
          <w:rFonts w:eastAsiaTheme="minorHAnsi"/>
          <w:b/>
          <w:bCs/>
          <w:lang w:eastAsia="en-US"/>
        </w:rPr>
      </w:pPr>
      <w:r>
        <w:rPr>
          <w:rFonts w:eastAsiaTheme="minorHAnsi"/>
          <w:bCs/>
          <w:lang w:eastAsia="en-US"/>
        </w:rPr>
        <w:t>5</w:t>
      </w:r>
      <w:r w:rsidR="00584F98" w:rsidRPr="006C51EC">
        <w:rPr>
          <w:rFonts w:eastAsiaTheme="minorHAnsi"/>
          <w:bCs/>
          <w:lang w:eastAsia="en-US"/>
        </w:rPr>
        <w:t>.8.3.</w:t>
      </w:r>
      <w:r w:rsidR="00584F98" w:rsidRPr="00B6561C">
        <w:rPr>
          <w:rFonts w:eastAsiaTheme="minorHAnsi"/>
          <w:b/>
          <w:bCs/>
          <w:lang w:eastAsia="en-US"/>
        </w:rPr>
        <w:tab/>
        <w:t>Документ на контроле</w:t>
      </w:r>
    </w:p>
    <w:p w:rsidR="00584F98" w:rsidRPr="00187450" w:rsidRDefault="00584F98" w:rsidP="00D8578F">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rsidR="00584F98" w:rsidRDefault="00584F98" w:rsidP="00D8578F">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584F98" w:rsidRPr="00187450" w:rsidRDefault="00584F98" w:rsidP="00D8578F">
      <w:pPr>
        <w:tabs>
          <w:tab w:val="left" w:pos="1080"/>
        </w:tabs>
        <w:ind w:firstLine="601"/>
        <w:jc w:val="both"/>
      </w:pPr>
      <w:r w:rsidRPr="00187450">
        <w:t xml:space="preserve">Максимальное количество контролируемых документов в одной заявке - 1. </w:t>
      </w:r>
    </w:p>
    <w:p w:rsidR="00584F98" w:rsidRDefault="00584F98" w:rsidP="00D8578F">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w:t>
      </w:r>
      <w:proofErr w:type="spellStart"/>
      <w:r w:rsidRPr="00B6561C">
        <w:t>mail</w:t>
      </w:r>
      <w:proofErr w:type="spellEnd"/>
      <w:r w:rsidRPr="00B6561C">
        <w:t>.</w:t>
      </w:r>
    </w:p>
    <w:p w:rsidR="00584F98" w:rsidRPr="00B6561C" w:rsidRDefault="00E05515" w:rsidP="00D8578F">
      <w:pPr>
        <w:tabs>
          <w:tab w:val="left" w:pos="0"/>
        </w:tabs>
        <w:jc w:val="both"/>
        <w:rPr>
          <w:rFonts w:eastAsiaTheme="minorHAnsi"/>
          <w:b/>
          <w:bCs/>
          <w:lang w:eastAsia="en-US"/>
        </w:rPr>
      </w:pPr>
      <w:r>
        <w:rPr>
          <w:rFonts w:eastAsiaTheme="minorHAnsi"/>
          <w:bCs/>
          <w:lang w:eastAsia="en-US"/>
        </w:rPr>
        <w:t>5</w:t>
      </w:r>
      <w:r w:rsidR="00584F98" w:rsidRPr="006C51EC">
        <w:rPr>
          <w:rFonts w:eastAsiaTheme="minorHAnsi"/>
          <w:bCs/>
          <w:lang w:eastAsia="en-US"/>
        </w:rPr>
        <w:t>.8.4.</w:t>
      </w:r>
      <w:r w:rsidR="00584F98">
        <w:rPr>
          <w:rFonts w:eastAsiaTheme="minorHAnsi"/>
          <w:b/>
          <w:bCs/>
          <w:lang w:eastAsia="en-US"/>
        </w:rPr>
        <w:tab/>
      </w:r>
      <w:r w:rsidR="00584F98" w:rsidRPr="00B6561C">
        <w:rPr>
          <w:rFonts w:eastAsiaTheme="minorHAnsi"/>
          <w:b/>
          <w:bCs/>
          <w:lang w:eastAsia="en-US"/>
        </w:rPr>
        <w:t>Тематические сборники</w:t>
      </w:r>
    </w:p>
    <w:p w:rsidR="00584F98" w:rsidRPr="00187450" w:rsidRDefault="00584F98" w:rsidP="00D8578F">
      <w:pPr>
        <w:tabs>
          <w:tab w:val="left" w:pos="1080"/>
        </w:tabs>
        <w:ind w:firstLine="601"/>
        <w:jc w:val="both"/>
      </w:pPr>
      <w:r w:rsidRPr="00187450">
        <w:t xml:space="preserve">«Подборки для всех» готовятся в виде </w:t>
      </w:r>
      <w:proofErr w:type="spellStart"/>
      <w:r w:rsidRPr="00187450">
        <w:t>демо</w:t>
      </w:r>
      <w:proofErr w:type="spellEnd"/>
      <w:r w:rsidRPr="00187450">
        <w:t>-версий на основе документов СПС КонсультантПлюс. Включают нормативные документы, судебную практику, разъяснения по наиболее актуальным темам.</w:t>
      </w:r>
    </w:p>
    <w:p w:rsidR="00584F98" w:rsidRPr="00D8578F" w:rsidRDefault="00584F98" w:rsidP="00D8578F">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584F98" w:rsidRDefault="00584F98" w:rsidP="00D8578F">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rsidR="00584F98" w:rsidRDefault="00584F98" w:rsidP="00D8578F">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rsidR="00584F98" w:rsidRPr="007052D4" w:rsidRDefault="00E05515" w:rsidP="00D8578F">
      <w:pPr>
        <w:tabs>
          <w:tab w:val="left" w:pos="0"/>
        </w:tabs>
        <w:jc w:val="both"/>
        <w:rPr>
          <w:rFonts w:eastAsiaTheme="minorHAnsi"/>
          <w:b/>
          <w:bCs/>
          <w:lang w:eastAsia="en-US"/>
        </w:rPr>
      </w:pPr>
      <w:r>
        <w:rPr>
          <w:rFonts w:eastAsiaTheme="minorHAnsi"/>
          <w:bCs/>
          <w:lang w:eastAsia="en-US"/>
        </w:rPr>
        <w:t>5</w:t>
      </w:r>
      <w:r w:rsidR="00584F98" w:rsidRPr="006C51EC">
        <w:rPr>
          <w:rFonts w:eastAsiaTheme="minorHAnsi"/>
          <w:bCs/>
          <w:lang w:eastAsia="en-US"/>
        </w:rPr>
        <w:t>.8.5.</w:t>
      </w:r>
      <w:r w:rsidR="00584F98" w:rsidRPr="007052D4">
        <w:rPr>
          <w:rFonts w:eastAsiaTheme="minorHAnsi"/>
          <w:b/>
          <w:bCs/>
          <w:lang w:eastAsia="en-US"/>
        </w:rPr>
        <w:tab/>
        <w:t>Тематические подборки</w:t>
      </w:r>
    </w:p>
    <w:p w:rsidR="00584F98" w:rsidRPr="007052D4" w:rsidRDefault="00584F98" w:rsidP="00D8578F">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rsidR="00584F98" w:rsidRPr="007052D4" w:rsidRDefault="00584F98" w:rsidP="00D8578F">
      <w:pPr>
        <w:tabs>
          <w:tab w:val="left" w:pos="1080"/>
        </w:tabs>
        <w:ind w:firstLine="601"/>
        <w:jc w:val="both"/>
      </w:pPr>
      <w:r w:rsidRPr="007052D4">
        <w:t xml:space="preserve">Срок исполнения - 1 рабочий день с момента получения запроса. </w:t>
      </w:r>
    </w:p>
    <w:p w:rsidR="00584F98" w:rsidRPr="007052D4" w:rsidRDefault="00584F98" w:rsidP="00D8578F">
      <w:pPr>
        <w:tabs>
          <w:tab w:val="left" w:pos="1080"/>
        </w:tabs>
        <w:ind w:firstLine="601"/>
        <w:jc w:val="both"/>
      </w:pPr>
      <w:r w:rsidRPr="007052D4">
        <w:t>Тематическая подборка предоставляется по e-</w:t>
      </w:r>
      <w:proofErr w:type="spellStart"/>
      <w:r w:rsidRPr="007052D4">
        <w:t>mail</w:t>
      </w:r>
      <w:proofErr w:type="spellEnd"/>
      <w:r w:rsidRPr="007052D4">
        <w:t>.</w:t>
      </w:r>
    </w:p>
    <w:p w:rsidR="00584F98" w:rsidRPr="007052D4" w:rsidRDefault="00E05515" w:rsidP="00D8578F">
      <w:pPr>
        <w:pStyle w:val="a5"/>
        <w:spacing w:before="0" w:beforeAutospacing="0" w:after="0" w:afterAutospacing="0"/>
        <w:jc w:val="both"/>
        <w:rPr>
          <w:rFonts w:eastAsiaTheme="minorHAnsi"/>
          <w:b/>
          <w:bCs/>
          <w:lang w:eastAsia="en-US"/>
        </w:rPr>
      </w:pPr>
      <w:r>
        <w:rPr>
          <w:rFonts w:eastAsiaTheme="minorHAnsi"/>
          <w:bCs/>
          <w:lang w:eastAsia="en-US"/>
        </w:rPr>
        <w:t>5</w:t>
      </w:r>
      <w:r w:rsidR="00584F98">
        <w:rPr>
          <w:rFonts w:eastAsiaTheme="minorHAnsi"/>
          <w:bCs/>
          <w:lang w:eastAsia="en-US"/>
        </w:rPr>
        <w:t>.8.6.</w:t>
      </w:r>
      <w:r w:rsidR="00584F98" w:rsidRPr="007052D4">
        <w:rPr>
          <w:rFonts w:eastAsiaTheme="minorHAnsi"/>
          <w:bCs/>
          <w:lang w:eastAsia="en-US"/>
        </w:rPr>
        <w:tab/>
      </w:r>
      <w:r w:rsidR="00584F98" w:rsidRPr="007052D4">
        <w:rPr>
          <w:rFonts w:eastAsiaTheme="minorHAnsi"/>
          <w:b/>
          <w:bCs/>
          <w:lang w:eastAsia="en-US"/>
        </w:rPr>
        <w:t>Письменная информационно-аналитическая консультация</w:t>
      </w:r>
    </w:p>
    <w:p w:rsidR="00584F98" w:rsidRPr="007052D4" w:rsidRDefault="00584F98" w:rsidP="00D8578F">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rsidR="00584F98" w:rsidRPr="00D6761A" w:rsidRDefault="00584F98" w:rsidP="00D8578F">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rsidR="00584F98" w:rsidRPr="00D6761A" w:rsidRDefault="00584F98" w:rsidP="00D8578F">
      <w:pPr>
        <w:ind w:firstLine="540"/>
        <w:jc w:val="both"/>
      </w:pPr>
      <w:r w:rsidRPr="00D6761A">
        <w:t xml:space="preserve">Срок исполнения - 1 рабочий день с момента получения запроса. </w:t>
      </w:r>
    </w:p>
    <w:p w:rsidR="00584F98" w:rsidRPr="00D6761A" w:rsidRDefault="00584F98" w:rsidP="00D8578F">
      <w:pPr>
        <w:ind w:firstLine="540"/>
        <w:jc w:val="both"/>
      </w:pPr>
      <w:r w:rsidRPr="00D6761A">
        <w:t>Ответ предоставляется по e-</w:t>
      </w:r>
      <w:proofErr w:type="spellStart"/>
      <w:r w:rsidRPr="00D6761A">
        <w:t>mail</w:t>
      </w:r>
      <w:proofErr w:type="spellEnd"/>
      <w:r w:rsidRPr="00D6761A">
        <w:t>.</w:t>
      </w:r>
    </w:p>
    <w:p w:rsidR="00584F98" w:rsidRPr="00D6761A" w:rsidRDefault="00E05515" w:rsidP="00D8578F">
      <w:pPr>
        <w:pStyle w:val="a5"/>
        <w:spacing w:before="0" w:beforeAutospacing="0" w:after="0" w:afterAutospacing="0"/>
        <w:jc w:val="both"/>
        <w:rPr>
          <w:rFonts w:eastAsiaTheme="minorHAnsi"/>
          <w:b/>
          <w:bCs/>
          <w:lang w:eastAsia="en-US"/>
        </w:rPr>
      </w:pPr>
      <w:r>
        <w:rPr>
          <w:rFonts w:eastAsiaTheme="minorHAnsi"/>
          <w:bCs/>
          <w:lang w:eastAsia="en-US"/>
        </w:rPr>
        <w:t>5</w:t>
      </w:r>
      <w:r w:rsidR="00584F98">
        <w:rPr>
          <w:rFonts w:eastAsiaTheme="minorHAnsi"/>
          <w:bCs/>
          <w:lang w:eastAsia="en-US"/>
        </w:rPr>
        <w:t>.8.7.</w:t>
      </w:r>
      <w:r w:rsidR="00584F98" w:rsidRPr="00D6761A">
        <w:rPr>
          <w:rFonts w:eastAsiaTheme="minorHAnsi"/>
          <w:bCs/>
          <w:lang w:eastAsia="en-US"/>
        </w:rPr>
        <w:tab/>
      </w:r>
      <w:r w:rsidR="00584F98" w:rsidRPr="00D6761A">
        <w:rPr>
          <w:rFonts w:eastAsiaTheme="minorHAnsi"/>
          <w:b/>
          <w:bCs/>
          <w:lang w:eastAsia="en-US"/>
        </w:rPr>
        <w:t>Устная консультация</w:t>
      </w:r>
    </w:p>
    <w:p w:rsidR="00584F98" w:rsidRDefault="00584F98" w:rsidP="00D8578F">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rsidR="00584F98" w:rsidRPr="00D6761A" w:rsidRDefault="00584F98" w:rsidP="00D8578F">
      <w:pPr>
        <w:ind w:firstLine="540"/>
        <w:jc w:val="both"/>
      </w:pPr>
      <w:r w:rsidRPr="00D6761A">
        <w:t>Информация и материалы могут быть предоставлены в форме подборки документов (выдержек) по e-</w:t>
      </w:r>
      <w:proofErr w:type="spellStart"/>
      <w:r w:rsidRPr="00D6761A">
        <w:t>mail</w:t>
      </w:r>
      <w:proofErr w:type="spellEnd"/>
      <w:r w:rsidRPr="00D6761A">
        <w:t>.</w:t>
      </w:r>
    </w:p>
    <w:p w:rsidR="00584F98" w:rsidRPr="00D6761A" w:rsidRDefault="00584F98" w:rsidP="00D8578F">
      <w:pPr>
        <w:ind w:firstLine="540"/>
        <w:jc w:val="both"/>
      </w:pPr>
      <w:r w:rsidRPr="00D6761A">
        <w:t xml:space="preserve">Срок исполнения - 1 рабочий день с момента получения запроса. </w:t>
      </w:r>
    </w:p>
    <w:p w:rsidR="00584F98" w:rsidRDefault="00E05515" w:rsidP="00D8578F">
      <w:pPr>
        <w:tabs>
          <w:tab w:val="left" w:pos="0"/>
        </w:tabs>
        <w:jc w:val="both"/>
      </w:pPr>
      <w:r>
        <w:t>5</w:t>
      </w:r>
      <w:r w:rsidR="00584F98">
        <w:t>.8.8.</w:t>
      </w:r>
      <w:r w:rsidR="00584F98">
        <w:tab/>
        <w:t>Разъяснения по поиску документа в Системе.</w:t>
      </w:r>
    </w:p>
    <w:p w:rsidR="00584F98" w:rsidRDefault="00E05515" w:rsidP="00D8578F">
      <w:pPr>
        <w:tabs>
          <w:tab w:val="left" w:pos="0"/>
        </w:tabs>
        <w:jc w:val="both"/>
      </w:pPr>
      <w:r>
        <w:t>5</w:t>
      </w:r>
      <w:r w:rsidR="00584F98">
        <w:t>.8.</w:t>
      </w:r>
      <w:r w:rsidR="00282294">
        <w:t>9</w:t>
      </w:r>
      <w:r w:rsidR="00584F98">
        <w:t>.</w:t>
      </w:r>
      <w:r w:rsidR="00584F98">
        <w:tab/>
        <w:t>Ответы на вопросы по текущему сопровождению.</w:t>
      </w:r>
    </w:p>
    <w:p w:rsidR="00692A34" w:rsidRPr="00D6761A" w:rsidRDefault="00E05515" w:rsidP="00D8578F">
      <w:pPr>
        <w:jc w:val="both"/>
        <w:rPr>
          <w:b/>
        </w:rPr>
      </w:pPr>
      <w:r>
        <w:t>5</w:t>
      </w:r>
      <w:r w:rsidR="00D6761A" w:rsidRPr="00D6761A">
        <w:t>.</w:t>
      </w:r>
      <w:r w:rsidR="006966B7">
        <w:t>9</w:t>
      </w:r>
      <w:r w:rsidR="00D6761A" w:rsidRPr="00D6761A">
        <w:t>.</w:t>
      </w:r>
      <w:r w:rsidR="00D6761A" w:rsidRPr="00D6761A">
        <w:tab/>
      </w:r>
      <w:r w:rsidR="00282294" w:rsidRPr="00282294">
        <w:rPr>
          <w:b/>
        </w:rPr>
        <w:t xml:space="preserve">Консультирование </w:t>
      </w:r>
      <w:r w:rsidR="00282294" w:rsidRPr="00282294">
        <w:rPr>
          <w:b/>
          <w:lang w:eastAsia="zh-CN"/>
        </w:rPr>
        <w:t xml:space="preserve">по работе с Системой, в </w:t>
      </w:r>
      <w:proofErr w:type="spellStart"/>
      <w:r w:rsidR="00282294" w:rsidRPr="00282294">
        <w:rPr>
          <w:b/>
          <w:lang w:eastAsia="zh-CN"/>
        </w:rPr>
        <w:t>т.ч</w:t>
      </w:r>
      <w:proofErr w:type="spellEnd"/>
      <w:r w:rsidR="00282294" w:rsidRPr="00282294">
        <w:rPr>
          <w:b/>
          <w:lang w:eastAsia="zh-CN"/>
        </w:rPr>
        <w:t xml:space="preserve">. обучение </w:t>
      </w:r>
      <w:r w:rsidR="00D6761A" w:rsidRPr="00282294">
        <w:rPr>
          <w:b/>
        </w:rPr>
        <w:t>работе</w:t>
      </w:r>
      <w:r w:rsidR="00D6761A" w:rsidRPr="00D6761A">
        <w:rPr>
          <w:b/>
        </w:rPr>
        <w:t xml:space="preserve"> с СПС «</w:t>
      </w:r>
      <w:proofErr w:type="spellStart"/>
      <w:r w:rsidR="00D6761A" w:rsidRPr="00D6761A">
        <w:rPr>
          <w:b/>
        </w:rPr>
        <w:t>КонсультантПлюс</w:t>
      </w:r>
      <w:proofErr w:type="spellEnd"/>
      <w:r w:rsidR="00D6761A" w:rsidRPr="00D6761A">
        <w:rPr>
          <w:b/>
        </w:rPr>
        <w:t>»</w:t>
      </w:r>
    </w:p>
    <w:p w:rsidR="00D6761A" w:rsidRPr="00D6761A" w:rsidRDefault="00D6761A" w:rsidP="00D8578F">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rsidR="00692A34" w:rsidRPr="00D6761A" w:rsidRDefault="00E05515" w:rsidP="00D8578F">
      <w:pPr>
        <w:jc w:val="both"/>
        <w:rPr>
          <w:b/>
        </w:rPr>
      </w:pPr>
      <w:r>
        <w:t>5</w:t>
      </w:r>
      <w:r w:rsidR="00D6761A" w:rsidRPr="00D6761A">
        <w:t>.1</w:t>
      </w:r>
      <w:r w:rsidR="006966B7">
        <w:t>0</w:t>
      </w:r>
      <w:r w:rsidR="00D6761A" w:rsidRPr="00D6761A">
        <w:t>.</w:t>
      </w:r>
      <w:r w:rsidR="00D6761A" w:rsidRPr="00D6761A">
        <w:tab/>
      </w:r>
      <w:r w:rsidR="00D6761A" w:rsidRPr="00D6761A">
        <w:rPr>
          <w:b/>
        </w:rPr>
        <w:t>Тематические семинары-практикумы</w:t>
      </w:r>
    </w:p>
    <w:p w:rsidR="00D6761A" w:rsidRPr="00D6761A" w:rsidRDefault="00D6761A" w:rsidP="00282294">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w:t>
      </w:r>
      <w:r w:rsidR="00282294">
        <w:t>.</w:t>
      </w:r>
    </w:p>
    <w:p w:rsidR="00A84DCE" w:rsidRDefault="00E05515" w:rsidP="00D8578F">
      <w:pPr>
        <w:jc w:val="both"/>
      </w:pPr>
      <w:r>
        <w:t>5</w:t>
      </w:r>
      <w:r w:rsidR="00966C4F">
        <w:t>.</w:t>
      </w:r>
      <w:r w:rsidR="00D6761A">
        <w:t>1</w:t>
      </w:r>
      <w:r w:rsidR="006966B7">
        <w:t>1</w:t>
      </w:r>
      <w:r w:rsidR="00D6761A">
        <w:t>.</w:t>
      </w:r>
      <w:r w:rsidR="00966C4F">
        <w:tab/>
        <w:t>Возможность централизованного пополнения Системы с сохранением личных настроек пользователя;</w:t>
      </w:r>
    </w:p>
    <w:p w:rsidR="00A84DCE" w:rsidRDefault="00E05515" w:rsidP="00D8578F">
      <w:pPr>
        <w:pStyle w:val="a3"/>
        <w:tabs>
          <w:tab w:val="clear" w:pos="1980"/>
          <w:tab w:val="num" w:pos="0"/>
        </w:tabs>
        <w:ind w:left="0" w:firstLine="0"/>
      </w:pPr>
      <w:r>
        <w:t>5</w:t>
      </w:r>
      <w:r w:rsidR="00966C4F">
        <w:t>.1</w:t>
      </w:r>
      <w:r w:rsidR="006966B7">
        <w:t>2</w:t>
      </w:r>
      <w:r w:rsidR="00966C4F">
        <w:t>.</w:t>
      </w:r>
      <w:r w:rsidR="00966C4F">
        <w:tab/>
      </w:r>
      <w:r w:rsidR="00044462">
        <w:t xml:space="preserve">Система должна быть совместима со всеми современными версиями </w:t>
      </w:r>
      <w:r w:rsidR="00044462" w:rsidRPr="007C53B5">
        <w:rPr>
          <w:szCs w:val="24"/>
          <w:lang w:val="en-US"/>
        </w:rPr>
        <w:t>Windows</w:t>
      </w:r>
      <w:r w:rsidR="00044462" w:rsidRPr="00355227">
        <w:rPr>
          <w:szCs w:val="24"/>
        </w:rPr>
        <w:t xml:space="preserve"> </w:t>
      </w:r>
      <w:r w:rsidR="00044462" w:rsidRPr="007C53B5">
        <w:rPr>
          <w:szCs w:val="24"/>
          <w:lang w:val="en-US"/>
        </w:rPr>
        <w:t>XP</w:t>
      </w:r>
      <w:r w:rsidR="00044462" w:rsidRPr="00355227">
        <w:rPr>
          <w:szCs w:val="24"/>
        </w:rPr>
        <w:t xml:space="preserve"> </w:t>
      </w:r>
      <w:r w:rsidR="00044462" w:rsidRPr="007C53B5">
        <w:rPr>
          <w:szCs w:val="24"/>
          <w:lang w:val="en-US"/>
        </w:rPr>
        <w:t>SP</w:t>
      </w:r>
      <w:r w:rsidR="00044462" w:rsidRPr="00355227">
        <w:rPr>
          <w:szCs w:val="24"/>
        </w:rPr>
        <w:t>3/</w:t>
      </w:r>
      <w:r w:rsidR="00044462" w:rsidRPr="007C53B5">
        <w:rPr>
          <w:szCs w:val="24"/>
          <w:lang w:val="en-US"/>
        </w:rPr>
        <w:t>Vista</w:t>
      </w:r>
      <w:r w:rsidR="00044462" w:rsidRPr="00355227">
        <w:rPr>
          <w:szCs w:val="24"/>
        </w:rPr>
        <w:t xml:space="preserve">/7/8/10 </w:t>
      </w:r>
      <w:r w:rsidR="00044462" w:rsidRPr="007C53B5">
        <w:rPr>
          <w:szCs w:val="24"/>
        </w:rPr>
        <w:t>и</w:t>
      </w:r>
      <w:r w:rsidR="00044462" w:rsidRPr="00355227">
        <w:rPr>
          <w:szCs w:val="24"/>
        </w:rPr>
        <w:t xml:space="preserve"> </w:t>
      </w:r>
      <w:r w:rsidR="00044462" w:rsidRPr="007C53B5">
        <w:rPr>
          <w:szCs w:val="24"/>
        </w:rPr>
        <w:t>выше</w:t>
      </w:r>
      <w:r w:rsidR="00044462" w:rsidRPr="00355227">
        <w:rPr>
          <w:szCs w:val="24"/>
        </w:rPr>
        <w:t>;</w:t>
      </w:r>
      <w:r w:rsidR="00044462">
        <w:rPr>
          <w:szCs w:val="24"/>
        </w:rPr>
        <w:t xml:space="preserve">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2003 </w:t>
      </w:r>
      <w:r w:rsidR="00044462" w:rsidRPr="007C53B5">
        <w:rPr>
          <w:szCs w:val="24"/>
          <w:lang w:val="en-US"/>
        </w:rPr>
        <w:t>SP</w:t>
      </w:r>
      <w:r w:rsidR="00044462" w:rsidRPr="00355227">
        <w:rPr>
          <w:szCs w:val="24"/>
        </w:rPr>
        <w:t>2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2008 /</w:t>
      </w:r>
      <w:r w:rsidR="00044462" w:rsidRPr="007C53B5">
        <w:rPr>
          <w:szCs w:val="24"/>
          <w:lang w:val="en-US"/>
        </w:rPr>
        <w:t>Windows</w:t>
      </w:r>
      <w:r w:rsidR="00044462" w:rsidRPr="00355227">
        <w:rPr>
          <w:szCs w:val="24"/>
        </w:rPr>
        <w:t xml:space="preserve"> </w:t>
      </w:r>
      <w:r w:rsidR="00044462" w:rsidRPr="007C53B5">
        <w:rPr>
          <w:szCs w:val="24"/>
          <w:lang w:val="en-US"/>
        </w:rPr>
        <w:t>Server</w:t>
      </w:r>
      <w:r w:rsidR="00044462" w:rsidRPr="00355227">
        <w:rPr>
          <w:szCs w:val="24"/>
        </w:rPr>
        <w:t xml:space="preserve"> 2012 </w:t>
      </w:r>
      <w:r w:rsidR="00044462" w:rsidRPr="007C53B5">
        <w:rPr>
          <w:szCs w:val="24"/>
        </w:rPr>
        <w:t>и</w:t>
      </w:r>
      <w:r w:rsidR="00044462" w:rsidRPr="00355227">
        <w:rPr>
          <w:szCs w:val="24"/>
        </w:rPr>
        <w:t xml:space="preserve"> </w:t>
      </w:r>
      <w:r w:rsidR="00044462" w:rsidRPr="007C53B5">
        <w:rPr>
          <w:szCs w:val="24"/>
        </w:rPr>
        <w:t>выше</w:t>
      </w:r>
      <w:r w:rsidR="00044462" w:rsidRPr="00355227">
        <w:rPr>
          <w:szCs w:val="24"/>
        </w:rPr>
        <w:t>;</w:t>
      </w:r>
      <w:r w:rsidR="00044462">
        <w:rPr>
          <w:szCs w:val="24"/>
        </w:rPr>
        <w:t xml:space="preserve"> </w:t>
      </w:r>
      <w:proofErr w:type="spellStart"/>
      <w:r w:rsidR="00044462" w:rsidRPr="007C53B5">
        <w:rPr>
          <w:szCs w:val="24"/>
          <w:lang w:val="en-US"/>
        </w:rPr>
        <w:t>MacOS</w:t>
      </w:r>
      <w:proofErr w:type="spellEnd"/>
      <w:r w:rsidR="00044462" w:rsidRPr="00355227">
        <w:rPr>
          <w:szCs w:val="24"/>
        </w:rPr>
        <w:t xml:space="preserve">, </w:t>
      </w:r>
      <w:r w:rsidR="00044462" w:rsidRPr="007C53B5">
        <w:rPr>
          <w:szCs w:val="24"/>
          <w:lang w:val="en-US"/>
        </w:rPr>
        <w:t>Linux</w:t>
      </w:r>
      <w:r w:rsidR="00044462" w:rsidRPr="00355227">
        <w:rPr>
          <w:szCs w:val="24"/>
        </w:rPr>
        <w:t>;</w:t>
      </w:r>
      <w:r w:rsidR="00044462">
        <w:rPr>
          <w:szCs w:val="24"/>
        </w:rPr>
        <w:t xml:space="preserve"> </w:t>
      </w:r>
      <w:r w:rsidR="00044462" w:rsidRPr="007C53B5">
        <w:rPr>
          <w:szCs w:val="24"/>
        </w:rPr>
        <w:t>Мобильные</w:t>
      </w:r>
      <w:r w:rsidR="00044462" w:rsidRPr="00355227">
        <w:rPr>
          <w:szCs w:val="24"/>
        </w:rPr>
        <w:t xml:space="preserve"> </w:t>
      </w:r>
      <w:r w:rsidR="00044462" w:rsidRPr="007C53B5">
        <w:rPr>
          <w:szCs w:val="24"/>
        </w:rPr>
        <w:t>ОС</w:t>
      </w:r>
      <w:r w:rsidR="00044462" w:rsidRPr="00355227">
        <w:rPr>
          <w:szCs w:val="24"/>
        </w:rPr>
        <w:t xml:space="preserve">: </w:t>
      </w:r>
      <w:r w:rsidR="00044462" w:rsidRPr="007C53B5">
        <w:rPr>
          <w:szCs w:val="24"/>
          <w:lang w:val="en-US"/>
        </w:rPr>
        <w:t>iOS</w:t>
      </w:r>
      <w:r w:rsidR="00044462" w:rsidRPr="00355227">
        <w:rPr>
          <w:szCs w:val="24"/>
        </w:rPr>
        <w:t xml:space="preserve">, </w:t>
      </w:r>
      <w:r w:rsidR="00044462" w:rsidRPr="007C53B5">
        <w:rPr>
          <w:szCs w:val="24"/>
          <w:lang w:val="en-US"/>
        </w:rPr>
        <w:t>Android</w:t>
      </w:r>
      <w:r w:rsidR="00044462" w:rsidRPr="00355227">
        <w:rPr>
          <w:szCs w:val="24"/>
        </w:rPr>
        <w:t xml:space="preserve">, </w:t>
      </w:r>
      <w:r w:rsidR="00044462" w:rsidRPr="007C53B5">
        <w:rPr>
          <w:szCs w:val="24"/>
          <w:lang w:val="en-US"/>
        </w:rPr>
        <w:t>Windows</w:t>
      </w:r>
      <w:r w:rsidR="00044462" w:rsidRPr="00355227">
        <w:rPr>
          <w:szCs w:val="24"/>
        </w:rPr>
        <w:t xml:space="preserve"> </w:t>
      </w:r>
      <w:r w:rsidR="00044462" w:rsidRPr="007C53B5">
        <w:rPr>
          <w:szCs w:val="24"/>
          <w:lang w:val="en-US"/>
        </w:rPr>
        <w:t>Phone</w:t>
      </w:r>
      <w:r w:rsidR="00966C4F">
        <w:t>;</w:t>
      </w:r>
    </w:p>
    <w:p w:rsidR="00A84DCE" w:rsidRDefault="00E05515" w:rsidP="00D8578F">
      <w:pPr>
        <w:jc w:val="both"/>
      </w:pPr>
      <w:r>
        <w:t>5</w:t>
      </w:r>
      <w:r w:rsidR="00966C4F">
        <w:t>.1</w:t>
      </w:r>
      <w:r w:rsidR="006966B7">
        <w:t>3</w:t>
      </w:r>
      <w:r w:rsidR="00966C4F">
        <w:t>.</w:t>
      </w:r>
      <w:r w:rsidR="00966C4F">
        <w:tab/>
        <w:t>Возможность редактирования пользователями - отсутствует;</w:t>
      </w:r>
    </w:p>
    <w:p w:rsidR="00A84DCE" w:rsidRDefault="00E05515" w:rsidP="00D8578F">
      <w:pPr>
        <w:jc w:val="both"/>
      </w:pPr>
      <w:r>
        <w:t>5</w:t>
      </w:r>
      <w:r w:rsidR="00966C4F">
        <w:t>.1</w:t>
      </w:r>
      <w:r w:rsidR="006966B7">
        <w:t>4</w:t>
      </w:r>
      <w:r w:rsidR="00966C4F">
        <w:t>.</w:t>
      </w:r>
      <w:r w:rsidR="00966C4F">
        <w:tab/>
        <w:t>Возможность изменения функциональности пользователями – отсутствует.</w:t>
      </w:r>
    </w:p>
    <w:p w:rsidR="00804169" w:rsidRDefault="00804169" w:rsidP="00804169">
      <w:pPr>
        <w:jc w:val="both"/>
        <w:rPr>
          <w:b/>
        </w:rPr>
      </w:pPr>
      <w:r>
        <w:rPr>
          <w:b/>
        </w:rPr>
        <w:t xml:space="preserve">6. </w:t>
      </w:r>
      <w:r>
        <w:rPr>
          <w:b/>
        </w:rPr>
        <w:tab/>
        <w:t>Требования к функциональным характеристикам:</w:t>
      </w:r>
    </w:p>
    <w:p w:rsidR="00804169" w:rsidRDefault="00804169" w:rsidP="00804169">
      <w:pPr>
        <w:jc w:val="both"/>
      </w:pPr>
      <w:r>
        <w:t>6.1.</w:t>
      </w:r>
      <w: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804169" w:rsidRDefault="00804169" w:rsidP="00804169">
      <w:pPr>
        <w:jc w:val="both"/>
      </w:pPr>
      <w:r>
        <w:t>6.2.</w:t>
      </w:r>
      <w:r>
        <w:tab/>
        <w:t>Возможность поиска по реквизитам (единая карточка поиска, возможность поиска по всему информационному массиву):</w:t>
      </w:r>
    </w:p>
    <w:p w:rsidR="00804169" w:rsidRDefault="00804169" w:rsidP="00804169">
      <w:pPr>
        <w:numPr>
          <w:ilvl w:val="0"/>
          <w:numId w:val="1"/>
        </w:numPr>
        <w:tabs>
          <w:tab w:val="clear" w:pos="1080"/>
          <w:tab w:val="left" w:pos="284"/>
        </w:tabs>
        <w:ind w:left="0" w:firstLine="0"/>
      </w:pPr>
      <w:r>
        <w:t>Тематика;</w:t>
      </w:r>
    </w:p>
    <w:p w:rsidR="00804169" w:rsidRDefault="00804169" w:rsidP="00804169">
      <w:pPr>
        <w:numPr>
          <w:ilvl w:val="0"/>
          <w:numId w:val="1"/>
        </w:numPr>
        <w:tabs>
          <w:tab w:val="clear" w:pos="1080"/>
          <w:tab w:val="left" w:pos="284"/>
        </w:tabs>
        <w:ind w:left="0" w:firstLine="0"/>
      </w:pPr>
      <w:r>
        <w:t xml:space="preserve">Вид документа; </w:t>
      </w:r>
    </w:p>
    <w:p w:rsidR="00804169" w:rsidRDefault="00804169" w:rsidP="00804169">
      <w:pPr>
        <w:numPr>
          <w:ilvl w:val="0"/>
          <w:numId w:val="1"/>
        </w:numPr>
        <w:tabs>
          <w:tab w:val="clear" w:pos="1080"/>
          <w:tab w:val="left" w:pos="284"/>
        </w:tabs>
        <w:ind w:left="0" w:firstLine="0"/>
      </w:pPr>
      <w:r>
        <w:t>Принявший орган;</w:t>
      </w:r>
    </w:p>
    <w:p w:rsidR="00804169" w:rsidRDefault="00804169" w:rsidP="00804169">
      <w:pPr>
        <w:numPr>
          <w:ilvl w:val="0"/>
          <w:numId w:val="1"/>
        </w:numPr>
        <w:tabs>
          <w:tab w:val="clear" w:pos="1080"/>
          <w:tab w:val="left" w:pos="284"/>
        </w:tabs>
        <w:ind w:left="0" w:firstLine="0"/>
      </w:pPr>
      <w:r>
        <w:t xml:space="preserve">Дата; </w:t>
      </w:r>
    </w:p>
    <w:p w:rsidR="00804169" w:rsidRDefault="00804169" w:rsidP="00804169">
      <w:pPr>
        <w:numPr>
          <w:ilvl w:val="0"/>
          <w:numId w:val="1"/>
        </w:numPr>
        <w:tabs>
          <w:tab w:val="clear" w:pos="1080"/>
          <w:tab w:val="left" w:pos="284"/>
        </w:tabs>
        <w:ind w:left="0" w:firstLine="0"/>
      </w:pPr>
      <w:r>
        <w:t>Номер;</w:t>
      </w:r>
    </w:p>
    <w:p w:rsidR="00804169" w:rsidRDefault="00804169" w:rsidP="00804169">
      <w:pPr>
        <w:numPr>
          <w:ilvl w:val="0"/>
          <w:numId w:val="1"/>
        </w:numPr>
        <w:tabs>
          <w:tab w:val="clear" w:pos="1080"/>
          <w:tab w:val="left" w:pos="284"/>
        </w:tabs>
        <w:ind w:left="0" w:firstLine="0"/>
      </w:pPr>
      <w:r>
        <w:t>Дата регистрации документа в Минюсте;</w:t>
      </w:r>
    </w:p>
    <w:p w:rsidR="00804169" w:rsidRDefault="00804169" w:rsidP="00804169">
      <w:pPr>
        <w:numPr>
          <w:ilvl w:val="0"/>
          <w:numId w:val="1"/>
        </w:numPr>
        <w:tabs>
          <w:tab w:val="clear" w:pos="1080"/>
          <w:tab w:val="left" w:pos="284"/>
        </w:tabs>
        <w:ind w:left="0" w:firstLine="0"/>
      </w:pPr>
      <w:r>
        <w:t>Номер регистрации документа в Минюсте;</w:t>
      </w:r>
    </w:p>
    <w:p w:rsidR="00804169" w:rsidRDefault="00804169" w:rsidP="00804169">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rsidR="00804169" w:rsidRDefault="00804169" w:rsidP="00804169">
      <w:pPr>
        <w:numPr>
          <w:ilvl w:val="0"/>
          <w:numId w:val="1"/>
        </w:numPr>
        <w:tabs>
          <w:tab w:val="clear" w:pos="1080"/>
          <w:tab w:val="left" w:pos="284"/>
        </w:tabs>
        <w:ind w:left="0" w:firstLine="0"/>
        <w:jc w:val="both"/>
      </w:pPr>
      <w:r>
        <w:t>Текст документа (с возможностью составлять запросы простым языком, не вникая в тонкости языка запросов).</w:t>
      </w:r>
    </w:p>
    <w:p w:rsidR="00804169" w:rsidRDefault="00804169" w:rsidP="00804169">
      <w:r>
        <w:t>6.3.</w:t>
      </w:r>
      <w:r>
        <w:rPr>
          <w:b/>
          <w:bCs/>
        </w:rPr>
        <w:tab/>
      </w:r>
      <w:r>
        <w:t>Возможность уточнения поискового запроса:</w:t>
      </w:r>
    </w:p>
    <w:p w:rsidR="00804169" w:rsidRDefault="00804169" w:rsidP="00804169">
      <w:pPr>
        <w:numPr>
          <w:ilvl w:val="0"/>
          <w:numId w:val="2"/>
        </w:numPr>
        <w:tabs>
          <w:tab w:val="clear" w:pos="720"/>
          <w:tab w:val="num" w:pos="284"/>
        </w:tabs>
        <w:ind w:left="0" w:firstLine="0"/>
      </w:pPr>
      <w:r>
        <w:t>в построенном списке найденных документов;</w:t>
      </w:r>
    </w:p>
    <w:p w:rsidR="00804169" w:rsidRDefault="00804169" w:rsidP="00804169">
      <w:pPr>
        <w:numPr>
          <w:ilvl w:val="0"/>
          <w:numId w:val="2"/>
        </w:numPr>
        <w:tabs>
          <w:tab w:val="clear" w:pos="720"/>
          <w:tab w:val="num" w:pos="284"/>
        </w:tabs>
        <w:ind w:left="0" w:firstLine="0"/>
      </w:pPr>
      <w:r>
        <w:t>в единой истории запросов;</w:t>
      </w:r>
    </w:p>
    <w:p w:rsidR="00804169" w:rsidRDefault="00804169" w:rsidP="00804169">
      <w:pPr>
        <w:numPr>
          <w:ilvl w:val="0"/>
          <w:numId w:val="2"/>
        </w:numPr>
        <w:tabs>
          <w:tab w:val="clear" w:pos="720"/>
          <w:tab w:val="num" w:pos="284"/>
        </w:tabs>
        <w:ind w:left="0" w:firstLine="0"/>
        <w:jc w:val="both"/>
        <w:rPr>
          <w:b/>
          <w:bCs/>
        </w:rPr>
      </w:pPr>
      <w:r>
        <w:t>в сохраненных папках пользователя.</w:t>
      </w:r>
    </w:p>
    <w:p w:rsidR="00804169" w:rsidRDefault="00804169" w:rsidP="00804169">
      <w:pPr>
        <w:tabs>
          <w:tab w:val="num" w:pos="0"/>
        </w:tabs>
      </w:pPr>
      <w:r>
        <w:t>6.4.</w:t>
      </w:r>
      <w:r>
        <w:tab/>
        <w:t>Возможность поиска с использованием логических условий:</w:t>
      </w:r>
    </w:p>
    <w:p w:rsidR="00804169" w:rsidRDefault="00804169" w:rsidP="00804169">
      <w:pPr>
        <w:numPr>
          <w:ilvl w:val="0"/>
          <w:numId w:val="3"/>
        </w:numPr>
        <w:tabs>
          <w:tab w:val="clear" w:pos="720"/>
          <w:tab w:val="num" w:pos="284"/>
        </w:tabs>
        <w:ind w:left="0" w:firstLine="0"/>
      </w:pPr>
      <w:r>
        <w:t>При запросе нескольких значений одного реквизита;</w:t>
      </w:r>
    </w:p>
    <w:p w:rsidR="00804169" w:rsidRPr="00466041" w:rsidRDefault="00804169" w:rsidP="00804169">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rsidR="00804169" w:rsidRPr="00466041" w:rsidRDefault="00804169" w:rsidP="00804169">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rsidR="00804169" w:rsidRPr="00466041" w:rsidRDefault="00804169" w:rsidP="00804169">
      <w:pPr>
        <w:pStyle w:val="a6"/>
        <w:widowControl w:val="0"/>
        <w:suppressAutoHyphens/>
        <w:spacing w:after="0"/>
        <w:jc w:val="both"/>
      </w:pPr>
      <w:r>
        <w:t>6.5.</w:t>
      </w:r>
      <w:r>
        <w:tab/>
      </w:r>
      <w:r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rsidR="00804169" w:rsidRPr="00466041" w:rsidRDefault="00804169" w:rsidP="00804169">
      <w:pPr>
        <w:widowControl w:val="0"/>
        <w:suppressAutoHyphens/>
        <w:jc w:val="both"/>
        <w:rPr>
          <w:b/>
          <w:bCs/>
        </w:rPr>
      </w:pPr>
      <w:r w:rsidRPr="00466041">
        <w:t>6.</w:t>
      </w:r>
      <w:r>
        <w:t>6</w:t>
      </w:r>
      <w:r w:rsidRPr="00466041">
        <w:t>.</w:t>
      </w:r>
      <w:r w:rsidRPr="00466041">
        <w:tab/>
        <w:t xml:space="preserve">Возможность поиска в Системе непосредственно из редактора </w:t>
      </w:r>
      <w:r w:rsidRPr="00466041">
        <w:rPr>
          <w:lang w:val="en-US"/>
        </w:rPr>
        <w:t>MS</w:t>
      </w:r>
      <w:r w:rsidRPr="00466041">
        <w:t xml:space="preserve"> </w:t>
      </w:r>
      <w:r w:rsidRPr="00466041">
        <w:rPr>
          <w:lang w:val="en-US"/>
        </w:rPr>
        <w:t>Word</w:t>
      </w:r>
      <w:r w:rsidRPr="00466041">
        <w:t>.</w:t>
      </w:r>
      <w:r w:rsidRPr="00466041">
        <w:rPr>
          <w:b/>
          <w:bCs/>
        </w:rPr>
        <w:tab/>
      </w:r>
    </w:p>
    <w:p w:rsidR="00804169" w:rsidRPr="00466041" w:rsidRDefault="00804169" w:rsidP="00804169">
      <w:pPr>
        <w:widowControl w:val="0"/>
        <w:suppressAutoHyphens/>
        <w:jc w:val="both"/>
        <w:rPr>
          <w:b/>
          <w:bCs/>
        </w:rPr>
      </w:pPr>
      <w:r w:rsidRPr="008A702E">
        <w:t>6.7.</w:t>
      </w:r>
      <w:r w:rsidRPr="008A702E">
        <w:rPr>
          <w:b/>
          <w:bCs/>
        </w:rPr>
        <w:tab/>
      </w:r>
      <w:r w:rsidRPr="008A702E">
        <w:t>Возможность поиска с помощью самонастраивающихся словарей.</w:t>
      </w:r>
    </w:p>
    <w:p w:rsidR="00804169" w:rsidRPr="00466041" w:rsidRDefault="00804169" w:rsidP="00804169">
      <w:pPr>
        <w:widowControl w:val="0"/>
        <w:suppressAutoHyphens/>
        <w:jc w:val="both"/>
        <w:rPr>
          <w:b/>
          <w:bCs/>
        </w:rPr>
      </w:pPr>
      <w:r w:rsidRPr="00466041">
        <w:t>6.</w:t>
      </w:r>
      <w:r>
        <w:t>8</w:t>
      </w:r>
      <w:r w:rsidRPr="00466041">
        <w:t>.</w:t>
      </w:r>
      <w:r w:rsidRPr="00466041">
        <w:tab/>
        <w:t>Список документов должен представлять собой структурированное «дерево».</w:t>
      </w:r>
    </w:p>
    <w:p w:rsidR="00804169" w:rsidRPr="00466041" w:rsidRDefault="00804169" w:rsidP="00804169">
      <w:pPr>
        <w:widowControl w:val="0"/>
        <w:suppressAutoHyphens/>
        <w:jc w:val="both"/>
      </w:pPr>
      <w:r w:rsidRPr="00466041">
        <w:t>6.</w:t>
      </w:r>
      <w:r>
        <w:t>9</w:t>
      </w:r>
      <w:r w:rsidRPr="00466041">
        <w:t>.</w:t>
      </w:r>
      <w:r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804169" w:rsidRDefault="00804169" w:rsidP="00804169">
      <w:pPr>
        <w:jc w:val="both"/>
      </w:pPr>
      <w:r>
        <w:t>6.10.</w:t>
      </w:r>
      <w:r>
        <w:tab/>
        <w:t>Возможность создания ссылок на документы в Системе.</w:t>
      </w:r>
    </w:p>
    <w:p w:rsidR="00804169" w:rsidRDefault="00804169" w:rsidP="00804169">
      <w:pPr>
        <w:jc w:val="both"/>
      </w:pPr>
      <w:r>
        <w:t>6.11.</w:t>
      </w:r>
      <w:r>
        <w:tab/>
        <w:t xml:space="preserve">Возможность использовать многоуровневый рубрикатор используя, </w:t>
      </w:r>
      <w:hyperlink r:id="rId8" w:history="1">
        <w:r>
          <w:t>классификатор</w:t>
        </w:r>
      </w:hyperlink>
      <w:r>
        <w:t xml:space="preserve"> правовых актов, одобренный и рекомендованный к использованию Указом Президента РФ от 15.03.2000 № 511.</w:t>
      </w:r>
    </w:p>
    <w:p w:rsidR="00804169" w:rsidRDefault="00804169" w:rsidP="00804169">
      <w:pPr>
        <w:jc w:val="both"/>
      </w:pPr>
      <w:r>
        <w:t>6.12.</w:t>
      </w:r>
      <w:r>
        <w:tab/>
        <w:t>Возможность использовать единый тематический классификатор.</w:t>
      </w:r>
    </w:p>
    <w:p w:rsidR="00804169" w:rsidRDefault="00804169" w:rsidP="00804169">
      <w:pPr>
        <w:jc w:val="both"/>
      </w:pPr>
      <w:r>
        <w:t xml:space="preserve">6.13. </w:t>
      </w:r>
      <w:r>
        <w:tab/>
        <w:t>Возможность просмотра путем перехода из текста в текст по списку найденных документов.</w:t>
      </w:r>
    </w:p>
    <w:p w:rsidR="00804169" w:rsidRDefault="00804169" w:rsidP="00804169">
      <w:pPr>
        <w:jc w:val="both"/>
      </w:pPr>
      <w:r>
        <w:t>6.14.</w:t>
      </w:r>
      <w:r>
        <w:tab/>
        <w:t xml:space="preserve">Возможность экспорта текста в редакторы </w:t>
      </w:r>
      <w:r>
        <w:rPr>
          <w:lang w:val="en-US"/>
        </w:rPr>
        <w:t>MS</w:t>
      </w:r>
      <w:r>
        <w:t xml:space="preserve"> </w:t>
      </w:r>
      <w:r>
        <w:rPr>
          <w:lang w:val="en-US"/>
        </w:rPr>
        <w:t>WORD</w:t>
      </w:r>
      <w:r>
        <w:t xml:space="preserve"> и </w:t>
      </w:r>
      <w:r>
        <w:rPr>
          <w:lang w:val="en-US"/>
        </w:rPr>
        <w:t>MS</w:t>
      </w:r>
      <w:r>
        <w:t xml:space="preserve"> </w:t>
      </w:r>
      <w:r>
        <w:rPr>
          <w:lang w:val="en-US"/>
        </w:rPr>
        <w:t>EXCEL</w:t>
      </w:r>
      <w:r>
        <w:t>, а также в соответствующие ассоциированные приложения.</w:t>
      </w:r>
    </w:p>
    <w:p w:rsidR="00804169" w:rsidRDefault="00804169" w:rsidP="00804169">
      <w:r>
        <w:t>6.15.</w:t>
      </w:r>
      <w:r>
        <w:tab/>
        <w:t>Наличие информации о статусе документа:</w:t>
      </w:r>
    </w:p>
    <w:p w:rsidR="00804169" w:rsidRDefault="00804169" w:rsidP="00804169">
      <w:pPr>
        <w:numPr>
          <w:ilvl w:val="0"/>
          <w:numId w:val="4"/>
        </w:numPr>
        <w:ind w:left="0" w:firstLine="0"/>
      </w:pPr>
      <w:r>
        <w:t>Действующий;</w:t>
      </w:r>
    </w:p>
    <w:p w:rsidR="00804169" w:rsidRDefault="00804169" w:rsidP="00804169">
      <w:pPr>
        <w:numPr>
          <w:ilvl w:val="0"/>
          <w:numId w:val="4"/>
        </w:numPr>
        <w:ind w:left="0" w:firstLine="0"/>
      </w:pPr>
      <w:r>
        <w:t>Утратил силу;</w:t>
      </w:r>
    </w:p>
    <w:p w:rsidR="00804169" w:rsidRDefault="00804169" w:rsidP="00804169">
      <w:pPr>
        <w:numPr>
          <w:ilvl w:val="0"/>
          <w:numId w:val="4"/>
        </w:numPr>
        <w:ind w:left="0" w:firstLine="0"/>
      </w:pPr>
      <w:r>
        <w:t>Не вступил в силу;</w:t>
      </w:r>
    </w:p>
    <w:p w:rsidR="00804169" w:rsidRDefault="00804169" w:rsidP="00804169">
      <w:pPr>
        <w:numPr>
          <w:ilvl w:val="0"/>
          <w:numId w:val="4"/>
        </w:numPr>
        <w:ind w:left="0" w:firstLine="0"/>
      </w:pPr>
      <w:r>
        <w:t>Фактически утратил силу;</w:t>
      </w:r>
    </w:p>
    <w:p w:rsidR="00804169" w:rsidRPr="00466041" w:rsidRDefault="00804169" w:rsidP="00804169">
      <w:pPr>
        <w:numPr>
          <w:ilvl w:val="0"/>
          <w:numId w:val="4"/>
        </w:numPr>
        <w:ind w:left="0" w:firstLine="0"/>
        <w:jc w:val="both"/>
      </w:pPr>
      <w:r w:rsidRPr="00466041">
        <w:t>Документ фактически не применяется.</w:t>
      </w:r>
      <w:r w:rsidRPr="00466041">
        <w:tab/>
      </w:r>
    </w:p>
    <w:p w:rsidR="00804169" w:rsidRPr="008A702E" w:rsidRDefault="00804169" w:rsidP="00804169">
      <w:pPr>
        <w:pStyle w:val="ConsNonformat"/>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В</w:t>
      </w:r>
      <w:r w:rsidRPr="00466041">
        <w:rPr>
          <w:rFonts w:ascii="Times New Roman" w:hAnsi="Times New Roman" w:cs="Times New Roman"/>
          <w:sz w:val="24"/>
          <w:szCs w:val="24"/>
        </w:rPr>
        <w:t>озможность постановки на контроль</w:t>
      </w:r>
      <w:r>
        <w:rPr>
          <w:rFonts w:ascii="Times New Roman" w:hAnsi="Times New Roman" w:cs="Times New Roman"/>
          <w:sz w:val="24"/>
          <w:szCs w:val="24"/>
        </w:rPr>
        <w:t xml:space="preserve"> </w:t>
      </w:r>
      <w:r w:rsidRPr="00466041">
        <w:rPr>
          <w:rFonts w:ascii="Times New Roman" w:hAnsi="Times New Roman" w:cs="Times New Roman"/>
          <w:sz w:val="24"/>
          <w:szCs w:val="24"/>
        </w:rPr>
        <w:t>нормативно-правового акта</w:t>
      </w:r>
      <w:r>
        <w:rPr>
          <w:rFonts w:ascii="Times New Roman" w:hAnsi="Times New Roman" w:cs="Times New Roman"/>
          <w:sz w:val="24"/>
          <w:szCs w:val="24"/>
        </w:rPr>
        <w:t xml:space="preserve"> (далее НПА) в целом и </w:t>
      </w:r>
      <w:r w:rsidRPr="00466041">
        <w:rPr>
          <w:rFonts w:ascii="Times New Roman" w:hAnsi="Times New Roman" w:cs="Times New Roman"/>
          <w:sz w:val="24"/>
          <w:szCs w:val="24"/>
        </w:rPr>
        <w:t xml:space="preserve">отдельного фрагмента текста </w:t>
      </w:r>
      <w:r>
        <w:rPr>
          <w:rFonts w:ascii="Times New Roman" w:hAnsi="Times New Roman" w:cs="Times New Roman"/>
          <w:sz w:val="24"/>
          <w:szCs w:val="24"/>
        </w:rPr>
        <w:t>НПА</w:t>
      </w:r>
      <w:r w:rsidRPr="00466041">
        <w:rPr>
          <w:rFonts w:ascii="Times New Roman" w:hAnsi="Times New Roman" w:cs="Times New Roman"/>
          <w:sz w:val="24"/>
          <w:szCs w:val="24"/>
        </w:rPr>
        <w:t xml:space="preserve"> с последующим автоматическим информированием </w:t>
      </w:r>
      <w:r w:rsidRPr="008A702E">
        <w:rPr>
          <w:rFonts w:ascii="Times New Roman" w:hAnsi="Times New Roman" w:cs="Times New Roman"/>
          <w:sz w:val="24"/>
          <w:szCs w:val="24"/>
        </w:rPr>
        <w:t>пользователя об изменении НПА или только фрагмента;</w:t>
      </w:r>
    </w:p>
    <w:p w:rsidR="00804169" w:rsidRPr="008A702E" w:rsidRDefault="00804169" w:rsidP="00804169">
      <w:pPr>
        <w:pStyle w:val="a6"/>
        <w:widowControl w:val="0"/>
        <w:suppressAutoHyphens/>
        <w:spacing w:after="0"/>
      </w:pPr>
      <w:r w:rsidRPr="004E2CD1">
        <w:t>6.17.</w:t>
      </w:r>
      <w:r w:rsidRPr="004E2CD1">
        <w:tab/>
        <w:t xml:space="preserve">Наличие в </w:t>
      </w:r>
      <w:proofErr w:type="spellStart"/>
      <w:r w:rsidRPr="004E2CD1">
        <w:t>оффлайн</w:t>
      </w:r>
      <w:proofErr w:type="spellEnd"/>
      <w:r w:rsidRPr="004E2CD1">
        <w:t xml:space="preserve"> части </w:t>
      </w:r>
      <w:r>
        <w:t>7</w:t>
      </w:r>
      <w:r w:rsidRPr="004E2CD1">
        <w:t xml:space="preserve"> специализированных профилей:</w:t>
      </w:r>
    </w:p>
    <w:p w:rsidR="00804169" w:rsidRPr="008A702E" w:rsidRDefault="00804169" w:rsidP="00804169">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rsidR="00804169" w:rsidRPr="008A702E" w:rsidRDefault="00804169" w:rsidP="00804169">
      <w:pPr>
        <w:widowControl w:val="0"/>
        <w:numPr>
          <w:ilvl w:val="0"/>
          <w:numId w:val="11"/>
        </w:numPr>
        <w:tabs>
          <w:tab w:val="clear" w:pos="720"/>
        </w:tabs>
        <w:suppressAutoHyphens/>
        <w:ind w:left="0" w:firstLine="0"/>
        <w:contextualSpacing/>
        <w:jc w:val="both"/>
      </w:pPr>
      <w:r w:rsidRPr="008A702E">
        <w:t>«Юрист»;</w:t>
      </w:r>
    </w:p>
    <w:p w:rsidR="00804169" w:rsidRPr="008A702E" w:rsidRDefault="00804169" w:rsidP="00804169">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rsidR="00804169" w:rsidRPr="008A702E" w:rsidRDefault="00804169" w:rsidP="00804169">
      <w:pPr>
        <w:widowControl w:val="0"/>
        <w:numPr>
          <w:ilvl w:val="0"/>
          <w:numId w:val="11"/>
        </w:numPr>
        <w:tabs>
          <w:tab w:val="clear" w:pos="720"/>
        </w:tabs>
        <w:suppressAutoHyphens/>
        <w:ind w:left="0" w:firstLine="0"/>
        <w:contextualSpacing/>
        <w:jc w:val="both"/>
      </w:pPr>
      <w:r w:rsidRPr="008A702E">
        <w:t>«Специалист по закупкам»;</w:t>
      </w:r>
    </w:p>
    <w:p w:rsidR="00804169" w:rsidRPr="008A702E" w:rsidRDefault="00804169" w:rsidP="00804169">
      <w:pPr>
        <w:widowControl w:val="0"/>
        <w:numPr>
          <w:ilvl w:val="0"/>
          <w:numId w:val="11"/>
        </w:numPr>
        <w:tabs>
          <w:tab w:val="clear" w:pos="720"/>
        </w:tabs>
        <w:suppressAutoHyphens/>
        <w:ind w:left="0" w:firstLine="0"/>
        <w:contextualSpacing/>
        <w:jc w:val="both"/>
      </w:pPr>
      <w:r w:rsidRPr="008A702E">
        <w:t>«Кадры»;</w:t>
      </w:r>
    </w:p>
    <w:p w:rsidR="00804169" w:rsidRDefault="00804169" w:rsidP="00804169">
      <w:pPr>
        <w:widowControl w:val="0"/>
        <w:numPr>
          <w:ilvl w:val="0"/>
          <w:numId w:val="11"/>
        </w:numPr>
        <w:tabs>
          <w:tab w:val="clear" w:pos="720"/>
        </w:tabs>
        <w:suppressAutoHyphens/>
        <w:ind w:left="0" w:firstLine="0"/>
        <w:contextualSpacing/>
        <w:jc w:val="both"/>
      </w:pPr>
      <w:r w:rsidRPr="008A702E">
        <w:t>«Универсальный»;</w:t>
      </w:r>
    </w:p>
    <w:p w:rsidR="00804169" w:rsidRPr="00E87363" w:rsidRDefault="00804169" w:rsidP="00804169">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rsidR="00804169" w:rsidRPr="00E87363" w:rsidRDefault="00804169" w:rsidP="00804169">
      <w:pPr>
        <w:pStyle w:val="ConsNonformat"/>
        <w:suppressAutoHyphens/>
        <w:jc w:val="both"/>
        <w:rPr>
          <w:rFonts w:ascii="Times New Roman" w:hAnsi="Times New Roman" w:cs="Times New Roman"/>
          <w:sz w:val="24"/>
          <w:szCs w:val="24"/>
        </w:rPr>
      </w:pPr>
      <w:r w:rsidRPr="00E87363">
        <w:rPr>
          <w:rFonts w:ascii="Times New Roman" w:hAnsi="Times New Roman" w:cs="Times New Roman"/>
          <w:sz w:val="24"/>
          <w:szCs w:val="24"/>
        </w:rPr>
        <w:t>6.1</w:t>
      </w:r>
      <w:r>
        <w:rPr>
          <w:rFonts w:ascii="Times New Roman" w:hAnsi="Times New Roman" w:cs="Times New Roman"/>
          <w:sz w:val="24"/>
          <w:szCs w:val="24"/>
        </w:rPr>
        <w:t>8</w:t>
      </w:r>
      <w:r w:rsidRPr="00E87363">
        <w:rPr>
          <w:rFonts w:ascii="Times New Roman" w:hAnsi="Times New Roman" w:cs="Times New Roman"/>
          <w:sz w:val="24"/>
          <w:szCs w:val="24"/>
        </w:rPr>
        <w:t>.</w:t>
      </w:r>
      <w:r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Pr>
          <w:rFonts w:ascii="Times New Roman" w:hAnsi="Times New Roman" w:cs="Times New Roman"/>
          <w:sz w:val="24"/>
          <w:szCs w:val="24"/>
        </w:rPr>
        <w:t xml:space="preserve"> </w:t>
      </w:r>
      <w:r w:rsidRPr="00E87363">
        <w:rPr>
          <w:rFonts w:ascii="Times New Roman" w:hAnsi="Times New Roman" w:cs="Times New Roman"/>
          <w:sz w:val="24"/>
          <w:szCs w:val="24"/>
        </w:rPr>
        <w:t>а также индивидуальны</w:t>
      </w:r>
      <w:r>
        <w:rPr>
          <w:rFonts w:ascii="Times New Roman" w:hAnsi="Times New Roman" w:cs="Times New Roman"/>
          <w:sz w:val="24"/>
          <w:szCs w:val="24"/>
        </w:rPr>
        <w:t>х настроек интерфейса программы.</w:t>
      </w:r>
    </w:p>
    <w:p w:rsidR="00804169" w:rsidRPr="00E87363" w:rsidRDefault="00804169" w:rsidP="00804169">
      <w:pPr>
        <w:widowControl w:val="0"/>
        <w:suppressAutoHyphens/>
        <w:jc w:val="both"/>
      </w:pPr>
      <w:r w:rsidRPr="00E87363">
        <w:t>6.19.</w:t>
      </w:r>
      <w:r w:rsidRPr="00E87363">
        <w:tab/>
        <w:t>Возможность обмена результатами работы («папки», «закладки») по электронной почте.</w:t>
      </w:r>
    </w:p>
    <w:p w:rsidR="00804169" w:rsidRPr="00E87363" w:rsidRDefault="00804169" w:rsidP="00804169">
      <w:pPr>
        <w:widowControl w:val="0"/>
        <w:suppressAutoHyphens/>
        <w:jc w:val="both"/>
      </w:pPr>
      <w:r w:rsidRPr="00E87363">
        <w:t>6.20.</w:t>
      </w:r>
      <w:r w:rsidRPr="00E87363">
        <w:tab/>
        <w:t>Возможность сравнения редакций НПА;</w:t>
      </w:r>
    </w:p>
    <w:p w:rsidR="00804169" w:rsidRPr="00E87363" w:rsidRDefault="00804169" w:rsidP="00804169">
      <w:pPr>
        <w:widowControl w:val="0"/>
        <w:suppressAutoHyphens/>
        <w:jc w:val="both"/>
        <w:rPr>
          <w:b/>
          <w:bCs/>
        </w:rPr>
      </w:pPr>
      <w:r w:rsidRPr="00E87363">
        <w:t>6.21.</w:t>
      </w:r>
      <w:r w:rsidRPr="00E87363">
        <w:tab/>
        <w:t xml:space="preserve">Возможность интеграции в единый информационный массив </w:t>
      </w:r>
      <w:r>
        <w:t>С</w:t>
      </w:r>
      <w:r w:rsidRPr="00E87363">
        <w:t>истем различных типов – сетевой, сетевой однопользовательской и локальной</w:t>
      </w:r>
      <w:r>
        <w:t>;</w:t>
      </w:r>
    </w:p>
    <w:p w:rsidR="00804169" w:rsidRPr="00E87363" w:rsidRDefault="00804169" w:rsidP="00804169">
      <w:pPr>
        <w:widowControl w:val="0"/>
        <w:suppressAutoHyphens/>
        <w:jc w:val="both"/>
      </w:pPr>
      <w:r w:rsidRPr="00E87363">
        <w:t>6.</w:t>
      </w:r>
      <w:r>
        <w:t>22</w:t>
      </w:r>
      <w:r w:rsidRPr="00E87363">
        <w:t>.</w:t>
      </w:r>
      <w:r w:rsidRPr="00E87363">
        <w:rPr>
          <w:b/>
          <w:bCs/>
        </w:rPr>
        <w:tab/>
      </w:r>
      <w:r w:rsidRPr="00E87363">
        <w:t>Наличие Системы помощи.</w:t>
      </w:r>
    </w:p>
    <w:p w:rsidR="00A84DCE" w:rsidRDefault="00A84DCE" w:rsidP="003B3AD3">
      <w:pPr>
        <w:widowControl w:val="0"/>
        <w:suppressAutoHyphens/>
        <w:rPr>
          <w:b/>
        </w:rPr>
      </w:pPr>
    </w:p>
    <w:p w:rsidR="00A84DCE" w:rsidRDefault="00E05515" w:rsidP="003B3AD3">
      <w:pPr>
        <w:pStyle w:val="a3"/>
        <w:widowControl w:val="0"/>
        <w:tabs>
          <w:tab w:val="clear" w:pos="1980"/>
          <w:tab w:val="left" w:pos="0"/>
        </w:tabs>
        <w:suppressAutoHyphens/>
        <w:ind w:left="0" w:firstLine="0"/>
        <w:rPr>
          <w:b/>
          <w:szCs w:val="24"/>
        </w:rPr>
      </w:pPr>
      <w:r>
        <w:rPr>
          <w:b/>
          <w:szCs w:val="24"/>
        </w:rPr>
        <w:t>7</w:t>
      </w:r>
      <w:r w:rsidR="00966C4F">
        <w:rPr>
          <w:b/>
          <w:szCs w:val="24"/>
        </w:rPr>
        <w:t>.</w:t>
      </w:r>
      <w:r w:rsidR="00966C4F">
        <w:rPr>
          <w:b/>
          <w:szCs w:val="24"/>
        </w:rPr>
        <w:tab/>
        <w:t xml:space="preserve">Требования </w:t>
      </w:r>
      <w:r w:rsidR="00375EC6">
        <w:rPr>
          <w:b/>
          <w:szCs w:val="24"/>
        </w:rPr>
        <w:t>к качеству оказываемых услуг</w:t>
      </w:r>
      <w:r w:rsidR="00966C4F">
        <w:rPr>
          <w:b/>
          <w:szCs w:val="24"/>
        </w:rPr>
        <w:t xml:space="preserve">: </w:t>
      </w:r>
    </w:p>
    <w:p w:rsidR="00DA42B0" w:rsidRPr="00343012" w:rsidRDefault="00DA42B0" w:rsidP="00DA42B0">
      <w:pPr>
        <w:widowControl w:val="0"/>
        <w:suppressAutoHyphens/>
        <w:ind w:firstLine="708"/>
        <w:jc w:val="both"/>
      </w:pPr>
      <w:r w:rsidRPr="00343012">
        <w:t xml:space="preserve">Участник закупки обязуется предоставить достоверные сведения о совместимости оказываемых информационных услуг с имеющимися у заказчика экземплярами Систем </w:t>
      </w:r>
      <w:proofErr w:type="spellStart"/>
      <w:r w:rsidRPr="00343012">
        <w:t>КонсультантПлюс</w:t>
      </w:r>
      <w:proofErr w:type="spellEnd"/>
      <w:r w:rsidRPr="00343012">
        <w:t xml:space="preserve"> (в том числе установленной на ЭВМ заказчика стационарной копией Системы </w:t>
      </w:r>
      <w:proofErr w:type="spellStart"/>
      <w:r w:rsidRPr="00343012">
        <w:t>КонсультантПлюс</w:t>
      </w:r>
      <w:proofErr w:type="spellEnd"/>
      <w:r w:rsidRPr="00343012">
        <w:rPr>
          <w:rFonts w:eastAsia="Calibri"/>
          <w:lang w:eastAsia="en-US"/>
        </w:rPr>
        <w:t xml:space="preserve"> </w:t>
      </w:r>
      <w:r w:rsidRPr="00343012">
        <w:t xml:space="preserve">со специальным набором документов,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w:t>
      </w:r>
      <w:proofErr w:type="spellStart"/>
      <w:r w:rsidRPr="00343012">
        <w:t>КонсультантПлюс</w:t>
      </w:r>
      <w:proofErr w:type="spellEnd"/>
      <w:r w:rsidRPr="00343012">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DA42B0" w:rsidRPr="00343012" w:rsidRDefault="00DA42B0" w:rsidP="00DA42B0">
      <w:pPr>
        <w:widowControl w:val="0"/>
        <w:suppressAutoHyphens/>
        <w:ind w:firstLine="708"/>
        <w:jc w:val="both"/>
      </w:pPr>
      <w:r w:rsidRPr="00343012">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rsidR="00DA42B0" w:rsidRPr="00343012" w:rsidRDefault="00DA42B0" w:rsidP="00DA42B0">
      <w:pPr>
        <w:pStyle w:val="a4"/>
        <w:widowControl w:val="0"/>
        <w:numPr>
          <w:ilvl w:val="1"/>
          <w:numId w:val="13"/>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 xml:space="preserve">аказчика в текстах документов Систем </w:t>
      </w:r>
      <w:proofErr w:type="spellStart"/>
      <w:r w:rsidRPr="00343012">
        <w:t>КонсультантПлюс</w:t>
      </w:r>
      <w:proofErr w:type="spellEnd"/>
      <w:r w:rsidRPr="00343012">
        <w:t>;</w:t>
      </w:r>
    </w:p>
    <w:p w:rsidR="00DA42B0" w:rsidRPr="00343012" w:rsidRDefault="00DA42B0" w:rsidP="00DA42B0">
      <w:pPr>
        <w:pStyle w:val="a4"/>
        <w:widowControl w:val="0"/>
        <w:numPr>
          <w:ilvl w:val="1"/>
          <w:numId w:val="13"/>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 xml:space="preserve">аказчиком с использованием актуализируемого Конструктора договоров </w:t>
      </w:r>
      <w:proofErr w:type="spellStart"/>
      <w:r w:rsidRPr="00343012">
        <w:t>КонсультантПлюс</w:t>
      </w:r>
      <w:proofErr w:type="spellEnd"/>
      <w:r w:rsidRPr="00343012">
        <w:t>;</w:t>
      </w:r>
    </w:p>
    <w:p w:rsidR="00DA42B0" w:rsidRPr="00343012" w:rsidRDefault="00DA42B0" w:rsidP="00DA42B0">
      <w:pPr>
        <w:pStyle w:val="a4"/>
        <w:widowControl w:val="0"/>
        <w:numPr>
          <w:ilvl w:val="1"/>
          <w:numId w:val="13"/>
        </w:numPr>
        <w:suppressAutoHyphens/>
        <w:ind w:left="0" w:firstLine="0"/>
        <w:contextualSpacing w:val="0"/>
        <w:jc w:val="both"/>
      </w:pPr>
      <w:r w:rsidRPr="00343012">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343012">
        <w:t>КонсультантПлюс</w:t>
      </w:r>
      <w:proofErr w:type="spellEnd"/>
      <w:r w:rsidRPr="00343012">
        <w:t xml:space="preserve"> и актуализируемым Конструктором договоров </w:t>
      </w:r>
      <w:proofErr w:type="spellStart"/>
      <w:r w:rsidRPr="00343012">
        <w:t>КонсультантПлюс</w:t>
      </w:r>
      <w:proofErr w:type="spellEnd"/>
      <w:r w:rsidRPr="00343012">
        <w:t>.</w:t>
      </w:r>
    </w:p>
    <w:p w:rsidR="00DA42B0" w:rsidRPr="00845E69" w:rsidRDefault="00DA42B0" w:rsidP="00DA42B0">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информационных услуг с:</w:t>
      </w:r>
    </w:p>
    <w:p w:rsidR="00DA42B0" w:rsidRPr="00845E69" w:rsidRDefault="00DA42B0" w:rsidP="00DA42B0">
      <w:pPr>
        <w:widowControl w:val="0"/>
        <w:suppressAutoHyphens/>
        <w:jc w:val="both"/>
        <w:rPr>
          <w:lang w:eastAsia="en-US"/>
        </w:rPr>
      </w:pPr>
      <w:r>
        <w:rPr>
          <w:lang w:eastAsia="en-US"/>
        </w:rPr>
        <w:t>а)</w:t>
      </w:r>
      <w:r>
        <w:rPr>
          <w:lang w:eastAsia="en-US"/>
        </w:rPr>
        <w:tab/>
      </w:r>
      <w:r w:rsidRPr="00845E69">
        <w:rPr>
          <w:lang w:eastAsia="en-US"/>
        </w:rPr>
        <w:t xml:space="preserve">имеющимися у </w:t>
      </w:r>
      <w:r>
        <w:rPr>
          <w:lang w:eastAsia="en-US"/>
        </w:rPr>
        <w:t>З</w:t>
      </w:r>
      <w:r w:rsidRPr="00845E69">
        <w:rPr>
          <w:lang w:eastAsia="en-US"/>
        </w:rPr>
        <w:t xml:space="preserve">аказчика экземплярами Систем </w:t>
      </w:r>
      <w:proofErr w:type="spellStart"/>
      <w:r w:rsidRPr="00845E69">
        <w:rPr>
          <w:lang w:eastAsia="en-US"/>
        </w:rPr>
        <w:t>КонсультантПлюс</w:t>
      </w:r>
      <w:proofErr w:type="spellEnd"/>
      <w:r w:rsidRPr="00845E69">
        <w:rPr>
          <w:lang w:eastAsia="en-US"/>
        </w:rPr>
        <w:t xml:space="preserve"> (в том числе установленной на ЭВМ Заказчика стационарной копией Системы </w:t>
      </w:r>
      <w:proofErr w:type="spellStart"/>
      <w:r w:rsidRPr="00845E69">
        <w:rPr>
          <w:lang w:eastAsia="en-US"/>
        </w:rPr>
        <w:t>КонсультантПлюс</w:t>
      </w:r>
      <w:proofErr w:type="spellEnd"/>
      <w:r w:rsidRPr="00845E69">
        <w:rPr>
          <w:rFonts w:eastAsia="Calibri"/>
          <w:lang w:eastAsia="en-US"/>
        </w:rPr>
        <w:t xml:space="preserve"> </w:t>
      </w:r>
      <w:r w:rsidRPr="00845E69">
        <w:rPr>
          <w:lang w:eastAsia="en-US"/>
        </w:rPr>
        <w:t>со специальным набором документов, дающей возможность в любое время пользоваться минимально необходимым объёмом правовой информации);</w:t>
      </w:r>
    </w:p>
    <w:p w:rsidR="00DA42B0" w:rsidRPr="00845E69" w:rsidRDefault="00DA42B0" w:rsidP="00DA42B0">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 xml:space="preserve">аказчика, ранее самостоятельно подготовленными им с использованием технологий Систем </w:t>
      </w:r>
      <w:proofErr w:type="spellStart"/>
      <w:r w:rsidRPr="00845E69">
        <w:rPr>
          <w:lang w:eastAsia="en-US"/>
        </w:rPr>
        <w:t>КонсультантПлюс</w:t>
      </w:r>
      <w:proofErr w:type="spellEnd"/>
      <w:r w:rsidRPr="00845E69">
        <w:rPr>
          <w:lang w:eastAsia="en-US"/>
        </w:rPr>
        <w:t>, в том числе с:</w:t>
      </w:r>
    </w:p>
    <w:p w:rsidR="00DA42B0" w:rsidRPr="00845E69" w:rsidRDefault="00DA42B0" w:rsidP="00DA42B0">
      <w:pPr>
        <w:widowControl w:val="0"/>
        <w:numPr>
          <w:ilvl w:val="1"/>
          <w:numId w:val="12"/>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 xml:space="preserve">аказчика в текстах документов Систем </w:t>
      </w:r>
      <w:proofErr w:type="spellStart"/>
      <w:r w:rsidRPr="00845E69">
        <w:rPr>
          <w:lang w:eastAsia="en-US"/>
        </w:rPr>
        <w:t>КонсультантПлюс</w:t>
      </w:r>
      <w:proofErr w:type="spellEnd"/>
      <w:r w:rsidRPr="00845E69">
        <w:rPr>
          <w:lang w:eastAsia="en-US"/>
        </w:rPr>
        <w:t>;</w:t>
      </w:r>
    </w:p>
    <w:p w:rsidR="00DA42B0" w:rsidRPr="00845E69" w:rsidRDefault="00DA42B0" w:rsidP="00DA42B0">
      <w:pPr>
        <w:widowControl w:val="0"/>
        <w:numPr>
          <w:ilvl w:val="1"/>
          <w:numId w:val="12"/>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 xml:space="preserve">аказчиком с использованием актуализируемого Конструктора договоров </w:t>
      </w:r>
      <w:proofErr w:type="spellStart"/>
      <w:r w:rsidRPr="00845E69">
        <w:rPr>
          <w:lang w:eastAsia="en-US"/>
        </w:rPr>
        <w:t>КонсультантПлюс</w:t>
      </w:r>
      <w:proofErr w:type="spellEnd"/>
      <w:r w:rsidRPr="00845E69">
        <w:rPr>
          <w:lang w:eastAsia="en-US"/>
        </w:rPr>
        <w:t>;</w:t>
      </w:r>
    </w:p>
    <w:p w:rsidR="00DA42B0" w:rsidRPr="00845E69" w:rsidRDefault="00DA42B0" w:rsidP="00DA42B0">
      <w:pPr>
        <w:widowControl w:val="0"/>
        <w:numPr>
          <w:ilvl w:val="1"/>
          <w:numId w:val="12"/>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 xml:space="preserve">аказчика (в том числе шаблонов/типовых форм/образцов) с актуализируемыми Системами </w:t>
      </w:r>
      <w:proofErr w:type="spellStart"/>
      <w:r w:rsidRPr="00845E69">
        <w:rPr>
          <w:lang w:eastAsia="en-US"/>
        </w:rPr>
        <w:t>КонсультантПлюс</w:t>
      </w:r>
      <w:proofErr w:type="spellEnd"/>
      <w:r w:rsidRPr="00845E69">
        <w:rPr>
          <w:lang w:eastAsia="en-US"/>
        </w:rPr>
        <w:t xml:space="preserve"> и актуализируемым Конструктором договоров </w:t>
      </w:r>
      <w:proofErr w:type="spellStart"/>
      <w:r w:rsidRPr="00845E69">
        <w:rPr>
          <w:lang w:eastAsia="en-US"/>
        </w:rPr>
        <w:t>КонсультантПлюс</w:t>
      </w:r>
      <w:proofErr w:type="spellEnd"/>
      <w:r w:rsidRPr="00845E69">
        <w:rPr>
          <w:lang w:eastAsia="en-US"/>
        </w:rPr>
        <w:t>.</w:t>
      </w:r>
    </w:p>
    <w:p w:rsidR="00DA42B0" w:rsidRPr="00845E69" w:rsidRDefault="00DA42B0" w:rsidP="00DA42B0">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w:t>
      </w:r>
      <w:proofErr w:type="spellStart"/>
      <w:r>
        <w:t>Сублицензиооного</w:t>
      </w:r>
      <w:proofErr w:type="spellEnd"/>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имеющимися у </w:t>
      </w:r>
      <w:r>
        <w:t>З</w:t>
      </w:r>
      <w:r w:rsidRPr="00845E69">
        <w:t xml:space="preserve">аказчика экземплярами Систем </w:t>
      </w:r>
      <w:proofErr w:type="spellStart"/>
      <w:r w:rsidRPr="00845E69">
        <w:t>КонсультантПлюс</w:t>
      </w:r>
      <w:proofErr w:type="spellEnd"/>
      <w:r w:rsidRPr="00845E69">
        <w:t xml:space="preserve"> (в том числе установленной на ЭВМ </w:t>
      </w:r>
      <w:r>
        <w:t>З</w:t>
      </w:r>
      <w:r w:rsidRPr="00845E69">
        <w:t xml:space="preserve">аказчика стационарной копией Системы </w:t>
      </w:r>
      <w:proofErr w:type="spellStart"/>
      <w:r w:rsidRPr="00845E69">
        <w:t>КонсультантПлюс</w:t>
      </w:r>
      <w:proofErr w:type="spellEnd"/>
      <w:r w:rsidRPr="00845E69">
        <w:rPr>
          <w:rFonts w:eastAsia="Calibri"/>
          <w:lang w:eastAsia="en-US"/>
        </w:rPr>
        <w:t xml:space="preserve"> </w:t>
      </w:r>
      <w:r w:rsidRPr="00845E69">
        <w:t xml:space="preserve">со специальным набором документов,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rsidR="00F13EBE" w:rsidRDefault="00F13EBE" w:rsidP="003B3AD3">
      <w:pPr>
        <w:widowControl w:val="0"/>
        <w:suppressAutoHyphens/>
        <w:jc w:val="both"/>
        <w:rPr>
          <w:b/>
        </w:rPr>
      </w:pPr>
    </w:p>
    <w:p w:rsidR="00A84DCE" w:rsidRDefault="00D6761A" w:rsidP="003B3AD3">
      <w:pPr>
        <w:widowControl w:val="0"/>
        <w:suppressAutoHyphens/>
        <w:jc w:val="both"/>
        <w:rPr>
          <w:b/>
        </w:rPr>
      </w:pPr>
      <w:r>
        <w:rPr>
          <w:b/>
        </w:rPr>
        <w:t>8</w:t>
      </w:r>
      <w:r w:rsidR="00966C4F">
        <w:rPr>
          <w:b/>
        </w:rPr>
        <w:t>.</w:t>
      </w:r>
      <w:r w:rsidR="00966C4F">
        <w:rPr>
          <w:b/>
        </w:rPr>
        <w:tab/>
        <w:t xml:space="preserve">Порядок </w:t>
      </w:r>
      <w:r w:rsidR="00FA3A5C">
        <w:rPr>
          <w:b/>
        </w:rPr>
        <w:t>оказания услуг</w:t>
      </w:r>
      <w:r w:rsidR="00966C4F">
        <w:rPr>
          <w:b/>
        </w:rPr>
        <w:t xml:space="preserve">, условия оплаты: </w:t>
      </w:r>
    </w:p>
    <w:p w:rsidR="00592A70" w:rsidRPr="00592A70" w:rsidRDefault="00592A70" w:rsidP="00592A70">
      <w:pPr>
        <w:widowControl w:val="0"/>
        <w:suppressAutoHyphens/>
        <w:ind w:firstLine="567"/>
        <w:jc w:val="both"/>
        <w:rPr>
          <w:rFonts w:eastAsia="Calibri"/>
        </w:rPr>
      </w:pPr>
      <w:r w:rsidRPr="00592A70">
        <w:rPr>
          <w:rFonts w:eastAsia="Calibri"/>
        </w:rPr>
        <w:t>Исполнитель осуществляет подключение доступа к ОВМ комплекту Систем в течение 3 (трех) дней с момента подписания договора, но не ранее «</w:t>
      </w:r>
      <w:r>
        <w:rPr>
          <w:rFonts w:eastAsia="Calibri"/>
        </w:rPr>
        <w:t>01</w:t>
      </w:r>
      <w:r w:rsidRPr="00592A70">
        <w:rPr>
          <w:rFonts w:eastAsia="Calibri"/>
        </w:rPr>
        <w:t>»</w:t>
      </w:r>
      <w:r>
        <w:rPr>
          <w:rFonts w:eastAsia="Calibri"/>
        </w:rPr>
        <w:t xml:space="preserve"> августа 2021г.</w:t>
      </w:r>
      <w:r w:rsidRPr="00592A70">
        <w:rPr>
          <w:rFonts w:eastAsia="Calibri"/>
        </w:rPr>
        <w:t xml:space="preserve"> </w:t>
      </w:r>
    </w:p>
    <w:p w:rsidR="00592A70" w:rsidRPr="00592A70" w:rsidRDefault="00592A70" w:rsidP="00592A70">
      <w:pPr>
        <w:widowControl w:val="0"/>
        <w:suppressAutoHyphens/>
        <w:ind w:firstLine="567"/>
        <w:jc w:val="both"/>
        <w:rPr>
          <w:rFonts w:eastAsia="Calibri" w:cs="Calibri"/>
        </w:rPr>
      </w:pPr>
      <w:r w:rsidRPr="00592A70">
        <w:rPr>
          <w:rFonts w:eastAsia="Calibri"/>
        </w:rPr>
        <w:t xml:space="preserve">Для </w:t>
      </w:r>
      <w:r w:rsidRPr="00592A70">
        <w:rPr>
          <w:rFonts w:eastAsia="Calibri" w:cs="Calibri"/>
        </w:rPr>
        <w:t xml:space="preserve">подключения доступа к ОВМ комплекту </w:t>
      </w:r>
      <w:r w:rsidRPr="00592A70">
        <w:rPr>
          <w:rFonts w:eastAsia="Calibri"/>
        </w:rPr>
        <w:t>Исполнитель проводит установку, регистрацию и адаптацию стационарной копии Системы со специальным набором документов на электронном устройстве Заказчика (далее СКС)</w:t>
      </w:r>
      <w:r w:rsidRPr="00592A70">
        <w:rPr>
          <w:rFonts w:eastAsia="Calibri" w:cs="Calibri"/>
        </w:rPr>
        <w:t xml:space="preserve"> и направляет на электронный адрес Заказчика ________@__________ </w:t>
      </w:r>
      <w:r w:rsidRPr="00592A70">
        <w:rPr>
          <w:rFonts w:eastAsia="Calibri" w:cs="Calibri"/>
          <w:lang w:val="en-US"/>
        </w:rPr>
        <w:t>URL</w:t>
      </w:r>
      <w:r w:rsidRPr="00592A70">
        <w:rPr>
          <w:rFonts w:eastAsia="Calibri" w:cs="Calibri"/>
        </w:rPr>
        <w:t xml:space="preserve"> адрес для доступа к ОВМ комплекту.</w:t>
      </w:r>
    </w:p>
    <w:p w:rsidR="00592A70" w:rsidRPr="00592A70" w:rsidRDefault="00592A70" w:rsidP="00592A70">
      <w:pPr>
        <w:widowControl w:val="0"/>
        <w:suppressAutoHyphens/>
        <w:ind w:firstLine="567"/>
        <w:jc w:val="both"/>
        <w:rPr>
          <w:rFonts w:eastAsia="Calibri"/>
        </w:rPr>
      </w:pPr>
      <w:r w:rsidRPr="00592A70">
        <w:rPr>
          <w:rFonts w:eastAsia="Calibri"/>
        </w:rPr>
        <w:t>Доступ к ОВМ комплекту возможен под управлением СКС со специальным набором документов с устройства Заказчика, на котором она установлена.</w:t>
      </w:r>
    </w:p>
    <w:p w:rsidR="00592A70" w:rsidRPr="00592A70" w:rsidRDefault="00592A70" w:rsidP="00592A70">
      <w:pPr>
        <w:widowControl w:val="0"/>
        <w:suppressAutoHyphens/>
        <w:ind w:firstLine="567"/>
        <w:jc w:val="both"/>
        <w:rPr>
          <w:rFonts w:eastAsia="Calibri" w:cs="Calibri"/>
        </w:rPr>
      </w:pPr>
      <w:r w:rsidRPr="00592A70">
        <w:rPr>
          <w:rFonts w:eastAsia="Calibri" w:cs="Calibri"/>
        </w:rPr>
        <w:t>Исполнитель обеспечивает Заказчику возможность доступа к ОВМ комплекту с числом уникальных записей (далее УЗ) и числом одновременных доступов (далее ОД), определенными настоящим Техническим заданием.</w:t>
      </w:r>
    </w:p>
    <w:p w:rsidR="00592A70" w:rsidRPr="00592A70" w:rsidRDefault="00592A70" w:rsidP="00592A70">
      <w:pPr>
        <w:widowControl w:val="0"/>
        <w:suppressAutoHyphens/>
        <w:ind w:firstLine="567"/>
        <w:jc w:val="both"/>
        <w:rPr>
          <w:rFonts w:eastAsia="Calibri" w:cs="Calibri"/>
        </w:rPr>
      </w:pPr>
      <w:r w:rsidRPr="00592A70">
        <w:rPr>
          <w:rFonts w:eastAsia="Calibri" w:cs="Calibri"/>
        </w:rPr>
        <w:t xml:space="preserve">Исполнитель вправе заменять УЗ и/или URL-адрес по собственной инициативе с одновременным уведомлением Заказчика открытым электронным сообщением в течение 1 (одного) часа с момента изменения данных параметров. </w:t>
      </w:r>
    </w:p>
    <w:p w:rsidR="00592A70" w:rsidRPr="00592A70" w:rsidRDefault="00592A70" w:rsidP="00592A70">
      <w:pPr>
        <w:keepLines/>
        <w:ind w:firstLine="567"/>
        <w:jc w:val="both"/>
        <w:rPr>
          <w:rFonts w:eastAsia="Calibri" w:cs="Calibri"/>
        </w:rPr>
      </w:pPr>
      <w:r w:rsidRPr="00592A70">
        <w:rPr>
          <w:rFonts w:eastAsia="Calibri" w:cs="Calibri"/>
        </w:rPr>
        <w:t>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592A70" w:rsidRPr="00592A70" w:rsidRDefault="00592A70" w:rsidP="00592A70">
      <w:pPr>
        <w:widowControl w:val="0"/>
        <w:suppressAutoHyphens/>
        <w:ind w:firstLine="567"/>
        <w:jc w:val="both"/>
        <w:rPr>
          <w:rFonts w:eastAsia="Calibri" w:cs="Calibri"/>
        </w:rPr>
      </w:pPr>
      <w:r w:rsidRPr="00592A70">
        <w:rPr>
          <w:rFonts w:eastAsia="Calibri" w:cs="Calibri"/>
        </w:rPr>
        <w:t>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FD3CEC" w:rsidRDefault="00FD3CEC" w:rsidP="00FD3CEC">
      <w:pPr>
        <w:jc w:val="both"/>
        <w:rPr>
          <w:bCs/>
        </w:rPr>
      </w:pPr>
      <w:r>
        <w:rPr>
          <w:b/>
        </w:rPr>
        <w:tab/>
      </w:r>
      <w:r>
        <w:t>Информационные услуги закрываются ежемесячно Актом</w:t>
      </w:r>
      <w:r>
        <w:rPr>
          <w:bCs/>
        </w:rPr>
        <w:t xml:space="preserve"> сдачи-приемки оказанных информационных услуг.</w:t>
      </w:r>
      <w:r w:rsidR="00284E46" w:rsidRPr="00284E46">
        <w:t xml:space="preserve"> </w:t>
      </w:r>
      <w:r w:rsidR="00284E46" w:rsidRPr="00284E46">
        <w:rPr>
          <w:bCs/>
        </w:rPr>
        <w:t>Оплата информационных услуг производится Заказчиком до 15 (Пятнадцатого) числа месяца, следующего за месяцем оказания услуг, на основании документов, подтверждающих факт оказания услуги (Акт оказания информационных услуг).</w:t>
      </w:r>
    </w:p>
    <w:p w:rsidR="00FD3CEC" w:rsidRDefault="00FD3CEC" w:rsidP="00FD3CEC">
      <w:pPr>
        <w:ind w:firstLine="708"/>
        <w:jc w:val="both"/>
      </w:pPr>
    </w:p>
    <w:p w:rsidR="00A84DCE" w:rsidRDefault="00A84DCE" w:rsidP="00F92C90">
      <w:pPr>
        <w:ind w:firstLine="708"/>
        <w:jc w:val="both"/>
      </w:pPr>
    </w:p>
    <w:sectPr w:rsidR="00A84DCE" w:rsidSect="00666905">
      <w:footerReference w:type="default" r:id="rId9"/>
      <w:pgSz w:w="11906" w:h="16838"/>
      <w:pgMar w:top="624" w:right="1134" w:bottom="624" w:left="1134" w:header="720" w:footer="1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05" w:rsidRDefault="00666905" w:rsidP="00666905">
      <w:r>
        <w:separator/>
      </w:r>
    </w:p>
  </w:endnote>
  <w:endnote w:type="continuationSeparator" w:id="0">
    <w:p w:rsidR="00666905" w:rsidRDefault="00666905" w:rsidP="0066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6183"/>
      <w:docPartObj>
        <w:docPartGallery w:val="Page Numbers (Bottom of Page)"/>
        <w:docPartUnique/>
      </w:docPartObj>
    </w:sdtPr>
    <w:sdtEndPr/>
    <w:sdtContent>
      <w:p w:rsidR="00666905" w:rsidRDefault="00666905">
        <w:pPr>
          <w:pStyle w:val="ac"/>
          <w:jc w:val="right"/>
        </w:pPr>
        <w:r>
          <w:fldChar w:fldCharType="begin"/>
        </w:r>
        <w:r>
          <w:instrText>PAGE   \* MERGEFORMAT</w:instrText>
        </w:r>
        <w:r>
          <w:fldChar w:fldCharType="separate"/>
        </w:r>
        <w:r w:rsidR="00C95B4C">
          <w:rPr>
            <w:noProof/>
          </w:rPr>
          <w:t>7</w:t>
        </w:r>
        <w:r>
          <w:fldChar w:fldCharType="end"/>
        </w:r>
      </w:p>
    </w:sdtContent>
  </w:sdt>
  <w:p w:rsidR="00666905" w:rsidRDefault="006669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05" w:rsidRDefault="00666905" w:rsidP="00666905">
      <w:r>
        <w:separator/>
      </w:r>
    </w:p>
  </w:footnote>
  <w:footnote w:type="continuationSeparator" w:id="0">
    <w:p w:rsidR="00666905" w:rsidRDefault="00666905" w:rsidP="00666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384191"/>
    <w:multiLevelType w:val="hybridMultilevel"/>
    <w:tmpl w:val="2E6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11"/>
  </w:num>
  <w:num w:numId="6">
    <w:abstractNumId w:val="5"/>
  </w:num>
  <w:num w:numId="7">
    <w:abstractNumId w:val="13"/>
  </w:num>
  <w:num w:numId="8">
    <w:abstractNumId w:val="0"/>
  </w:num>
  <w:num w:numId="9">
    <w:abstractNumId w:val="12"/>
  </w:num>
  <w:num w:numId="10">
    <w:abstractNumId w:val="9"/>
  </w:num>
  <w:num w:numId="11">
    <w:abstractNumId w:val="6"/>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CE"/>
    <w:rsid w:val="00044462"/>
    <w:rsid w:val="0004799E"/>
    <w:rsid w:val="00063AFE"/>
    <w:rsid w:val="000C62D0"/>
    <w:rsid w:val="000D3EEB"/>
    <w:rsid w:val="001270A7"/>
    <w:rsid w:val="001516A7"/>
    <w:rsid w:val="00151B56"/>
    <w:rsid w:val="00203C23"/>
    <w:rsid w:val="0027461C"/>
    <w:rsid w:val="00282294"/>
    <w:rsid w:val="00284E46"/>
    <w:rsid w:val="00375EC6"/>
    <w:rsid w:val="003A3F6B"/>
    <w:rsid w:val="003B38F1"/>
    <w:rsid w:val="003B3AD3"/>
    <w:rsid w:val="003B5EBB"/>
    <w:rsid w:val="003E2AEA"/>
    <w:rsid w:val="00402062"/>
    <w:rsid w:val="00421A60"/>
    <w:rsid w:val="00494E1B"/>
    <w:rsid w:val="004C700A"/>
    <w:rsid w:val="00527174"/>
    <w:rsid w:val="00555B6B"/>
    <w:rsid w:val="00565801"/>
    <w:rsid w:val="00584F98"/>
    <w:rsid w:val="00592A70"/>
    <w:rsid w:val="005B52B8"/>
    <w:rsid w:val="00666905"/>
    <w:rsid w:val="00681F53"/>
    <w:rsid w:val="00692A34"/>
    <w:rsid w:val="006966B7"/>
    <w:rsid w:val="00697DEF"/>
    <w:rsid w:val="006D60BE"/>
    <w:rsid w:val="007052D4"/>
    <w:rsid w:val="007227B6"/>
    <w:rsid w:val="00770D3A"/>
    <w:rsid w:val="007E174C"/>
    <w:rsid w:val="00804169"/>
    <w:rsid w:val="00820669"/>
    <w:rsid w:val="00873143"/>
    <w:rsid w:val="008A24AB"/>
    <w:rsid w:val="008E1570"/>
    <w:rsid w:val="008F7BB1"/>
    <w:rsid w:val="00933E5E"/>
    <w:rsid w:val="009632A1"/>
    <w:rsid w:val="00966C4F"/>
    <w:rsid w:val="009721AE"/>
    <w:rsid w:val="00A15989"/>
    <w:rsid w:val="00A544E6"/>
    <w:rsid w:val="00A64305"/>
    <w:rsid w:val="00A84DCE"/>
    <w:rsid w:val="00A92FAE"/>
    <w:rsid w:val="00AB0F7E"/>
    <w:rsid w:val="00B03E58"/>
    <w:rsid w:val="00B2301A"/>
    <w:rsid w:val="00B6561C"/>
    <w:rsid w:val="00BB2BD3"/>
    <w:rsid w:val="00BC6CBA"/>
    <w:rsid w:val="00C86A88"/>
    <w:rsid w:val="00C95B4C"/>
    <w:rsid w:val="00CB7C98"/>
    <w:rsid w:val="00D27062"/>
    <w:rsid w:val="00D33ECE"/>
    <w:rsid w:val="00D6761A"/>
    <w:rsid w:val="00D8578F"/>
    <w:rsid w:val="00DA42B0"/>
    <w:rsid w:val="00DC5D78"/>
    <w:rsid w:val="00DE5B9E"/>
    <w:rsid w:val="00E05515"/>
    <w:rsid w:val="00EA2A4F"/>
    <w:rsid w:val="00F10793"/>
    <w:rsid w:val="00F13EBE"/>
    <w:rsid w:val="00F201B6"/>
    <w:rsid w:val="00F3601E"/>
    <w:rsid w:val="00F92C90"/>
    <w:rsid w:val="00FA3A5C"/>
    <w:rsid w:val="00FB7EBE"/>
    <w:rsid w:val="00FD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804169"/>
    <w:pPr>
      <w:spacing w:after="120"/>
    </w:pPr>
  </w:style>
  <w:style w:type="character" w:customStyle="1" w:styleId="a7">
    <w:name w:val="Основной текст Знак"/>
    <w:basedOn w:val="a0"/>
    <w:link w:val="a6"/>
    <w:uiPriority w:val="99"/>
    <w:semiHidden/>
    <w:rsid w:val="00804169"/>
    <w:rPr>
      <w:rFonts w:ascii="Times New Roman" w:eastAsia="Times New Roman" w:hAnsi="Times New Roman" w:cs="Times New Roman"/>
      <w:sz w:val="24"/>
      <w:szCs w:val="24"/>
      <w:lang w:eastAsia="ru-RU"/>
    </w:rPr>
  </w:style>
  <w:style w:type="paragraph" w:customStyle="1" w:styleId="ConsNonformat">
    <w:name w:val="ConsNonformat"/>
    <w:rsid w:val="008041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227B6"/>
    <w:rPr>
      <w:rFonts w:ascii="Tahoma" w:hAnsi="Tahoma" w:cs="Tahoma"/>
      <w:sz w:val="16"/>
      <w:szCs w:val="16"/>
    </w:rPr>
  </w:style>
  <w:style w:type="character" w:customStyle="1" w:styleId="a9">
    <w:name w:val="Текст выноски Знак"/>
    <w:basedOn w:val="a0"/>
    <w:link w:val="a8"/>
    <w:uiPriority w:val="99"/>
    <w:semiHidden/>
    <w:rsid w:val="007227B6"/>
    <w:rPr>
      <w:rFonts w:ascii="Tahoma" w:eastAsia="Times New Roman" w:hAnsi="Tahoma" w:cs="Tahoma"/>
      <w:sz w:val="16"/>
      <w:szCs w:val="16"/>
      <w:lang w:eastAsia="ru-RU"/>
    </w:rPr>
  </w:style>
  <w:style w:type="paragraph" w:styleId="aa">
    <w:name w:val="header"/>
    <w:basedOn w:val="a"/>
    <w:link w:val="ab"/>
    <w:uiPriority w:val="99"/>
    <w:unhideWhenUsed/>
    <w:rsid w:val="00666905"/>
    <w:pPr>
      <w:tabs>
        <w:tab w:val="center" w:pos="4677"/>
        <w:tab w:val="right" w:pos="9355"/>
      </w:tabs>
    </w:pPr>
  </w:style>
  <w:style w:type="character" w:customStyle="1" w:styleId="ab">
    <w:name w:val="Верхний колонтитул Знак"/>
    <w:basedOn w:val="a0"/>
    <w:link w:val="aa"/>
    <w:uiPriority w:val="99"/>
    <w:rsid w:val="0066690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66905"/>
    <w:pPr>
      <w:tabs>
        <w:tab w:val="center" w:pos="4677"/>
        <w:tab w:val="right" w:pos="9355"/>
      </w:tabs>
    </w:pPr>
  </w:style>
  <w:style w:type="character" w:customStyle="1" w:styleId="ad">
    <w:name w:val="Нижний колонтитул Знак"/>
    <w:basedOn w:val="a0"/>
    <w:link w:val="ac"/>
    <w:uiPriority w:val="99"/>
    <w:rsid w:val="006669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804169"/>
    <w:pPr>
      <w:spacing w:after="120"/>
    </w:pPr>
  </w:style>
  <w:style w:type="character" w:customStyle="1" w:styleId="a7">
    <w:name w:val="Основной текст Знак"/>
    <w:basedOn w:val="a0"/>
    <w:link w:val="a6"/>
    <w:uiPriority w:val="99"/>
    <w:semiHidden/>
    <w:rsid w:val="00804169"/>
    <w:rPr>
      <w:rFonts w:ascii="Times New Roman" w:eastAsia="Times New Roman" w:hAnsi="Times New Roman" w:cs="Times New Roman"/>
      <w:sz w:val="24"/>
      <w:szCs w:val="24"/>
      <w:lang w:eastAsia="ru-RU"/>
    </w:rPr>
  </w:style>
  <w:style w:type="paragraph" w:customStyle="1" w:styleId="ConsNonformat">
    <w:name w:val="ConsNonformat"/>
    <w:rsid w:val="008041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227B6"/>
    <w:rPr>
      <w:rFonts w:ascii="Tahoma" w:hAnsi="Tahoma" w:cs="Tahoma"/>
      <w:sz w:val="16"/>
      <w:szCs w:val="16"/>
    </w:rPr>
  </w:style>
  <w:style w:type="character" w:customStyle="1" w:styleId="a9">
    <w:name w:val="Текст выноски Знак"/>
    <w:basedOn w:val="a0"/>
    <w:link w:val="a8"/>
    <w:uiPriority w:val="99"/>
    <w:semiHidden/>
    <w:rsid w:val="007227B6"/>
    <w:rPr>
      <w:rFonts w:ascii="Tahoma" w:eastAsia="Times New Roman" w:hAnsi="Tahoma" w:cs="Tahoma"/>
      <w:sz w:val="16"/>
      <w:szCs w:val="16"/>
      <w:lang w:eastAsia="ru-RU"/>
    </w:rPr>
  </w:style>
  <w:style w:type="paragraph" w:styleId="aa">
    <w:name w:val="header"/>
    <w:basedOn w:val="a"/>
    <w:link w:val="ab"/>
    <w:uiPriority w:val="99"/>
    <w:unhideWhenUsed/>
    <w:rsid w:val="00666905"/>
    <w:pPr>
      <w:tabs>
        <w:tab w:val="center" w:pos="4677"/>
        <w:tab w:val="right" w:pos="9355"/>
      </w:tabs>
    </w:pPr>
  </w:style>
  <w:style w:type="character" w:customStyle="1" w:styleId="ab">
    <w:name w:val="Верхний колонтитул Знак"/>
    <w:basedOn w:val="a0"/>
    <w:link w:val="aa"/>
    <w:uiPriority w:val="99"/>
    <w:rsid w:val="0066690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66905"/>
    <w:pPr>
      <w:tabs>
        <w:tab w:val="center" w:pos="4677"/>
        <w:tab w:val="right" w:pos="9355"/>
      </w:tabs>
    </w:pPr>
  </w:style>
  <w:style w:type="character" w:customStyle="1" w:styleId="ad">
    <w:name w:val="Нижний колонтитул Знак"/>
    <w:basedOn w:val="a0"/>
    <w:link w:val="ac"/>
    <w:uiPriority w:val="99"/>
    <w:rsid w:val="006669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536309594">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943E3762A4B223D503A9CF842CCC21023FD112CB7546B23D12A91B5EEBA5EE89EE49CE2376E2V9vF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Попова Ирина Александровна</cp:lastModifiedBy>
  <cp:revision>8</cp:revision>
  <dcterms:created xsi:type="dcterms:W3CDTF">2021-06-04T14:59:00Z</dcterms:created>
  <dcterms:modified xsi:type="dcterms:W3CDTF">2021-06-27T11:32:00Z</dcterms:modified>
</cp:coreProperties>
</file>