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C58A" w14:textId="77777777" w:rsidR="0071031E" w:rsidRPr="0071031E" w:rsidRDefault="0071031E" w:rsidP="00166ED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27531C">
        <w:rPr>
          <w:rFonts w:ascii="Times New Roman" w:eastAsia="Times New Roman" w:hAnsi="Times New Roman" w:cs="Times New Roman"/>
          <w:b/>
          <w:sz w:val="24"/>
          <w:szCs w:val="24"/>
        </w:rPr>
        <w:t>К5/2-16</w:t>
      </w:r>
      <w:r w:rsidRPr="0071031E">
        <w:rPr>
          <w:rFonts w:ascii="Times New Roman" w:eastAsia="Times New Roman" w:hAnsi="Times New Roman" w:cs="Times New Roman"/>
          <w:b/>
          <w:sz w:val="24"/>
          <w:szCs w:val="24"/>
        </w:rPr>
        <w:t>/2</w:t>
      </w:r>
    </w:p>
    <w:p w14:paraId="3678130E" w14:textId="77777777" w:rsidR="0027531C" w:rsidRPr="0027531C" w:rsidRDefault="0071031E" w:rsidP="0027531C">
      <w:pPr>
        <w:pStyle w:val="2"/>
        <w:keepLines/>
        <w:numPr>
          <w:ilvl w:val="0"/>
          <w:numId w:val="0"/>
        </w:numPr>
        <w:spacing w:after="0" w:line="276" w:lineRule="auto"/>
        <w:rPr>
          <w:sz w:val="24"/>
          <w:szCs w:val="24"/>
          <w:lang w:val="ru-RU"/>
        </w:rPr>
      </w:pPr>
      <w:r w:rsidRPr="0027531C">
        <w:rPr>
          <w:bCs/>
          <w:iCs/>
          <w:sz w:val="24"/>
          <w:szCs w:val="24"/>
        </w:rPr>
        <w:t xml:space="preserve">рассмотрения заявок </w:t>
      </w:r>
      <w:r w:rsidR="0027531C" w:rsidRPr="0027531C">
        <w:rPr>
          <w:rStyle w:val="ad"/>
          <w:b/>
          <w:i w:val="0"/>
          <w:color w:val="auto"/>
          <w:sz w:val="24"/>
          <w:szCs w:val="24"/>
        </w:rPr>
        <w:t>на участие в запросе коммерческих предложений на</w:t>
      </w:r>
      <w:r w:rsidR="0027531C" w:rsidRPr="0027531C">
        <w:rPr>
          <w:rStyle w:val="ad"/>
          <w:color w:val="auto"/>
          <w:sz w:val="24"/>
          <w:szCs w:val="24"/>
        </w:rPr>
        <w:t xml:space="preserve"> </w:t>
      </w:r>
      <w:r w:rsidR="0027531C" w:rsidRPr="0027531C">
        <w:rPr>
          <w:sz w:val="24"/>
          <w:szCs w:val="24"/>
        </w:rPr>
        <w:t>право заключения договора на оказание услуг по проведению исследования - репутационный аудит Фонда развития интернет-инициатив в 2016 году</w:t>
      </w:r>
    </w:p>
    <w:p w14:paraId="377FC459" w14:textId="77777777" w:rsidR="0071031E" w:rsidRDefault="0071031E" w:rsidP="0027531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9C5004" w14:textId="77777777" w:rsidR="00166ED3" w:rsidRPr="0071031E" w:rsidRDefault="00166ED3" w:rsidP="00166ED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71031E" w:rsidRPr="0071031E" w14:paraId="579149EA" w14:textId="77777777" w:rsidTr="0027531C">
        <w:tc>
          <w:tcPr>
            <w:tcW w:w="5033" w:type="dxa"/>
          </w:tcPr>
          <w:p w14:paraId="76B68071" w14:textId="77777777" w:rsidR="0071031E" w:rsidRPr="0071031E" w:rsidRDefault="0071031E" w:rsidP="00166ED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526A6AD5" w14:textId="77777777" w:rsidR="0071031E" w:rsidRPr="0071031E" w:rsidRDefault="0071031E" w:rsidP="0027531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53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7531C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2016</w:t>
            </w:r>
            <w:r w:rsidRPr="007103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BCD7C5B" w14:textId="77777777" w:rsidR="0071031E" w:rsidRPr="0071031E" w:rsidRDefault="0071031E" w:rsidP="002753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28B3E9" w14:textId="77777777" w:rsidR="0027531C" w:rsidRPr="000A28DB" w:rsidRDefault="0027531C" w:rsidP="0027531C">
      <w:pPr>
        <w:pStyle w:val="2"/>
        <w:keepLines/>
        <w:numPr>
          <w:ilvl w:val="0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b w:val="0"/>
          <w:color w:val="5B9BD5" w:themeColor="accent1"/>
          <w:sz w:val="24"/>
          <w:szCs w:val="24"/>
          <w:lang w:val="ru-RU"/>
        </w:rPr>
      </w:pPr>
      <w:r w:rsidRPr="006E2FA3">
        <w:rPr>
          <w:sz w:val="24"/>
          <w:szCs w:val="24"/>
        </w:rPr>
        <w:t xml:space="preserve">Извещение о проведении </w:t>
      </w:r>
      <w:r w:rsidRPr="00982853">
        <w:rPr>
          <w:b w:val="0"/>
          <w:sz w:val="24"/>
          <w:szCs w:val="24"/>
        </w:rPr>
        <w:t xml:space="preserve">закупки </w:t>
      </w:r>
      <w:r w:rsidR="00982853">
        <w:rPr>
          <w:b w:val="0"/>
          <w:sz w:val="24"/>
          <w:szCs w:val="24"/>
        </w:rPr>
        <w:t>на</w:t>
      </w:r>
      <w:r w:rsidR="00982853" w:rsidRPr="00982853">
        <w:rPr>
          <w:rStyle w:val="ad"/>
          <w:color w:val="auto"/>
          <w:sz w:val="24"/>
          <w:szCs w:val="24"/>
        </w:rPr>
        <w:t xml:space="preserve"> </w:t>
      </w:r>
      <w:r w:rsidRPr="00982853">
        <w:rPr>
          <w:b w:val="0"/>
          <w:sz w:val="24"/>
          <w:szCs w:val="24"/>
        </w:rPr>
        <w:t>право</w:t>
      </w:r>
      <w:r w:rsidRPr="000A28DB">
        <w:rPr>
          <w:b w:val="0"/>
          <w:sz w:val="24"/>
          <w:szCs w:val="24"/>
        </w:rPr>
        <w:t xml:space="preserve"> заключения договора на оказание услуг по проведению исследования - репутационный аудит Фонда развития интернет-инициатив в </w:t>
      </w:r>
      <w:r>
        <w:rPr>
          <w:b w:val="0"/>
          <w:sz w:val="24"/>
          <w:szCs w:val="24"/>
        </w:rPr>
        <w:t>2016</w:t>
      </w:r>
      <w:r w:rsidRPr="000A28DB">
        <w:rPr>
          <w:b w:val="0"/>
          <w:sz w:val="24"/>
          <w:szCs w:val="24"/>
        </w:rPr>
        <w:t xml:space="preserve"> году</w:t>
      </w:r>
      <w:r w:rsidRPr="000A28DB">
        <w:rPr>
          <w:b w:val="0"/>
          <w:bCs/>
          <w:sz w:val="24"/>
          <w:szCs w:val="24"/>
        </w:rPr>
        <w:t xml:space="preserve"> </w:t>
      </w:r>
      <w:r w:rsidRPr="000A28DB">
        <w:rPr>
          <w:b w:val="0"/>
          <w:sz w:val="24"/>
          <w:szCs w:val="24"/>
        </w:rPr>
        <w:t>было опубликовано на сайте Заказчика «</w:t>
      </w:r>
      <w:r>
        <w:rPr>
          <w:b w:val="0"/>
          <w:sz w:val="24"/>
          <w:szCs w:val="24"/>
        </w:rPr>
        <w:t>20</w:t>
      </w:r>
      <w:r w:rsidRPr="000A28DB">
        <w:rPr>
          <w:b w:val="0"/>
          <w:bCs/>
          <w:sz w:val="24"/>
          <w:szCs w:val="24"/>
        </w:rPr>
        <w:t xml:space="preserve">» </w:t>
      </w:r>
      <w:r>
        <w:rPr>
          <w:b w:val="0"/>
          <w:bCs/>
          <w:sz w:val="24"/>
          <w:szCs w:val="24"/>
        </w:rPr>
        <w:t>октября</w:t>
      </w:r>
      <w:r w:rsidRPr="000A28DB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2016</w:t>
      </w:r>
      <w:r w:rsidRPr="000A28DB">
        <w:rPr>
          <w:b w:val="0"/>
          <w:bCs/>
          <w:sz w:val="24"/>
          <w:szCs w:val="24"/>
        </w:rPr>
        <w:t xml:space="preserve"> года.</w:t>
      </w:r>
    </w:p>
    <w:p w14:paraId="558AA711" w14:textId="77777777" w:rsidR="0027531C" w:rsidRDefault="0027531C" w:rsidP="0027531C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FFD">
        <w:rPr>
          <w:rFonts w:ascii="Times New Roman" w:hAnsi="Times New Roman" w:cs="Times New Roman"/>
          <w:sz w:val="24"/>
          <w:szCs w:val="24"/>
        </w:rPr>
        <w:t xml:space="preserve">Предмет договора: право заключения договора на оказание услуг по проведению исследования - </w:t>
      </w:r>
      <w:proofErr w:type="spellStart"/>
      <w:r w:rsidRPr="00CE2FFD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Pr="00CE2FFD">
        <w:rPr>
          <w:rFonts w:ascii="Times New Roman" w:hAnsi="Times New Roman" w:cs="Times New Roman"/>
          <w:sz w:val="24"/>
          <w:szCs w:val="24"/>
        </w:rPr>
        <w:t xml:space="preserve"> аудит Фонда развития интернет-инициатив в 2016 году</w:t>
      </w:r>
      <w:r w:rsidRPr="00CE2F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382492" w14:textId="77777777" w:rsidR="0027531C" w:rsidRPr="0027531C" w:rsidRDefault="0027531C" w:rsidP="0027531C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FF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Pr="00CE2FFD">
        <w:rPr>
          <w:rFonts w:ascii="Times New Roman" w:hAnsi="Times New Roman" w:cs="Times New Roman"/>
          <w:sz w:val="24"/>
          <w:szCs w:val="24"/>
        </w:rPr>
        <w:t xml:space="preserve">2 658 675,00 (Два миллиона шестьсот </w:t>
      </w:r>
      <w:r w:rsidRPr="0027531C">
        <w:rPr>
          <w:rFonts w:ascii="Times New Roman" w:hAnsi="Times New Roman" w:cs="Times New Roman"/>
          <w:sz w:val="24"/>
          <w:szCs w:val="24"/>
        </w:rPr>
        <w:t>пятьдесят восемь тысяч шестьсот семьдесят пять) рублей 00 коп. ( в том числе НДС)</w:t>
      </w:r>
      <w:r w:rsidRPr="002753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DFD65F" w14:textId="77777777" w:rsidR="0027531C" w:rsidRPr="0027531C" w:rsidRDefault="0027531C" w:rsidP="0027531C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31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7531C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52FD27B" w14:textId="77777777" w:rsidR="0027531C" w:rsidRPr="0027531C" w:rsidRDefault="0027531C" w:rsidP="0027531C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31C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пять конвертов с заявками на участие в закупке. </w:t>
      </w:r>
    </w:p>
    <w:p w14:paraId="06AA759B" w14:textId="77777777" w:rsidR="0027531C" w:rsidRPr="0027531C" w:rsidRDefault="0027531C" w:rsidP="0027531C">
      <w:pPr>
        <w:pStyle w:val="ConsPlusNormal"/>
        <w:widowControl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31C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27531C">
        <w:rPr>
          <w:rFonts w:ascii="Times New Roman" w:hAnsi="Times New Roman" w:cs="Times New Roman"/>
          <w:sz w:val="24"/>
          <w:szCs w:val="24"/>
        </w:rPr>
        <w:br/>
        <w:t>г. Москва, Серебряническая набережная, д.29, 7 этаж, переговорная «Библиотека» "31" октября 2016 г.</w:t>
      </w:r>
    </w:p>
    <w:p w14:paraId="546E6245" w14:textId="77777777" w:rsidR="0027531C" w:rsidRPr="0027531C" w:rsidRDefault="0027531C" w:rsidP="0027531C">
      <w:pPr>
        <w:pStyle w:val="ConsPlusNormal"/>
        <w:widowControl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31C">
        <w:rPr>
          <w:rFonts w:ascii="Times New Roman" w:hAnsi="Times New Roman" w:cs="Times New Roman"/>
          <w:sz w:val="24"/>
          <w:szCs w:val="24"/>
        </w:rPr>
        <w:t xml:space="preserve">Процедура вскрытия конверта начата в 12 часов 20 минут по московскому времени и завершена в 12 часов 40 минут по московскому времени. </w:t>
      </w:r>
    </w:p>
    <w:p w14:paraId="29BCDC4A" w14:textId="77777777" w:rsidR="0071031E" w:rsidRPr="0027531C" w:rsidRDefault="0071031E" w:rsidP="0027531C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5BD9F3" w14:textId="77777777" w:rsidR="0071031E" w:rsidRPr="0027531C" w:rsidRDefault="0071031E" w:rsidP="0027531C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31C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27531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7531C">
        <w:rPr>
          <w:rFonts w:ascii="Times New Roman" w:hAnsi="Times New Roman" w:cs="Times New Roman"/>
          <w:sz w:val="24"/>
          <w:szCs w:val="24"/>
        </w:rPr>
        <w:t>закупке</w:t>
      </w:r>
      <w:r w:rsidRPr="0027531C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закупкам (далее – Комиссия) в следующем составе:</w:t>
      </w:r>
    </w:p>
    <w:p w14:paraId="57C51BAA" w14:textId="77777777" w:rsidR="0071031E" w:rsidRPr="0027531C" w:rsidRDefault="0071031E" w:rsidP="0027531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31C">
        <w:rPr>
          <w:rFonts w:ascii="Times New Roman" w:eastAsia="Times New Roman" w:hAnsi="Times New Roman" w:cs="Times New Roman"/>
          <w:sz w:val="24"/>
          <w:szCs w:val="24"/>
        </w:rPr>
        <w:t>Василевская Ольга Григорьевна;</w:t>
      </w:r>
    </w:p>
    <w:p w14:paraId="3FC3212C" w14:textId="77777777" w:rsidR="0071031E" w:rsidRPr="0027531C" w:rsidRDefault="0071031E" w:rsidP="0027531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31C">
        <w:rPr>
          <w:rFonts w:ascii="Times New Roman" w:eastAsia="Times New Roman" w:hAnsi="Times New Roman" w:cs="Times New Roman"/>
          <w:sz w:val="24"/>
          <w:szCs w:val="24"/>
        </w:rPr>
        <w:t>Скрипников Сергей Владимирович;</w:t>
      </w:r>
    </w:p>
    <w:p w14:paraId="3BDC7BB6" w14:textId="77777777" w:rsidR="0071031E" w:rsidRPr="0027531C" w:rsidRDefault="0071031E" w:rsidP="0027531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31C">
        <w:rPr>
          <w:rFonts w:ascii="Times New Roman" w:eastAsia="Times New Roman" w:hAnsi="Times New Roman" w:cs="Times New Roman"/>
          <w:sz w:val="24"/>
          <w:szCs w:val="24"/>
        </w:rPr>
        <w:t>Дмитриев Дмитрий Николаевич;</w:t>
      </w:r>
    </w:p>
    <w:p w14:paraId="1482D015" w14:textId="77777777" w:rsidR="0027531C" w:rsidRPr="0027531C" w:rsidRDefault="0027531C" w:rsidP="0027531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31C">
        <w:rPr>
          <w:rFonts w:ascii="Times New Roman" w:hAnsi="Times New Roman" w:cs="Times New Roman"/>
          <w:sz w:val="24"/>
          <w:szCs w:val="24"/>
        </w:rPr>
        <w:t>Колесников Евгений  Владимирович</w:t>
      </w:r>
      <w:r w:rsidRPr="00275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757CBC" w14:textId="77777777" w:rsidR="0071031E" w:rsidRPr="0027531C" w:rsidRDefault="0071031E" w:rsidP="0027531C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31C">
        <w:rPr>
          <w:rFonts w:ascii="Times New Roman" w:eastAsia="Times New Roman" w:hAnsi="Times New Roman" w:cs="Times New Roman"/>
          <w:sz w:val="24"/>
          <w:szCs w:val="24"/>
        </w:rPr>
        <w:t>Плаксина Мария Эдгаровна.</w:t>
      </w:r>
    </w:p>
    <w:p w14:paraId="2B3F2099" w14:textId="77777777" w:rsidR="0071031E" w:rsidRPr="0027531C" w:rsidRDefault="0027531C" w:rsidP="0027531C">
      <w:pPr>
        <w:tabs>
          <w:tab w:val="num" w:pos="0"/>
          <w:tab w:val="left" w:pos="993"/>
          <w:tab w:val="left" w:pos="127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присутствовало пять</w:t>
      </w:r>
      <w:r w:rsidR="0071031E" w:rsidRPr="0027531C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71031E" w:rsidRPr="0027531C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="0071031E" w:rsidRPr="0027531C">
        <w:rPr>
          <w:rFonts w:ascii="Times New Roman" w:eastAsia="Times New Roman" w:hAnsi="Times New Roman" w:cs="Times New Roman"/>
          <w:sz w:val="24"/>
          <w:szCs w:val="24"/>
        </w:rPr>
        <w:t xml:space="preserve">, кворум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%</w:t>
      </w:r>
      <w:r w:rsidR="0071031E" w:rsidRPr="0027531C">
        <w:rPr>
          <w:rFonts w:ascii="Times New Roman" w:eastAsia="Times New Roman" w:hAnsi="Times New Roman" w:cs="Times New Roman"/>
          <w:sz w:val="24"/>
          <w:szCs w:val="24"/>
        </w:rPr>
        <w:t>, заседание правомочно.</w:t>
      </w:r>
    </w:p>
    <w:p w14:paraId="2FD2616E" w14:textId="77777777" w:rsidR="0071031E" w:rsidRPr="0027531C" w:rsidRDefault="0071031E" w:rsidP="0027531C">
      <w:pPr>
        <w:tabs>
          <w:tab w:val="num" w:pos="0"/>
          <w:tab w:val="left" w:pos="993"/>
          <w:tab w:val="left" w:pos="127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07641" w14:textId="77777777" w:rsidR="0071031E" w:rsidRPr="0027531C" w:rsidRDefault="0071031E" w:rsidP="0027531C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31C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07F5656C" w14:textId="77777777" w:rsidR="0071031E" w:rsidRPr="009E17C0" w:rsidRDefault="0071031E" w:rsidP="0027531C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31C">
        <w:rPr>
          <w:rFonts w:ascii="Times New Roman" w:hAnsi="Times New Roman" w:cs="Times New Roman"/>
          <w:sz w:val="24"/>
          <w:szCs w:val="24"/>
        </w:rPr>
        <w:t>Заседание Комиссии по крупным</w:t>
      </w:r>
      <w:r>
        <w:rPr>
          <w:rFonts w:ascii="Times New Roman" w:hAnsi="Times New Roman" w:cs="Times New Roman"/>
          <w:sz w:val="24"/>
          <w:szCs w:val="24"/>
        </w:rPr>
        <w:t xml:space="preserve"> закупкам</w:t>
      </w:r>
      <w:r w:rsidRPr="009E17C0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9E17C0">
        <w:rPr>
          <w:rFonts w:ascii="Times New Roman" w:hAnsi="Times New Roman" w:cs="Times New Roman"/>
          <w:sz w:val="24"/>
          <w:szCs w:val="24"/>
        </w:rPr>
        <w:t>по адресу:</w:t>
      </w:r>
    </w:p>
    <w:p w14:paraId="6C40907C" w14:textId="77777777" w:rsidR="0071031E" w:rsidRPr="009E17C0" w:rsidRDefault="0071031E" w:rsidP="0027531C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7C0">
        <w:rPr>
          <w:rFonts w:ascii="Times New Roman" w:hAnsi="Times New Roman" w:cs="Times New Roman"/>
          <w:sz w:val="24"/>
          <w:szCs w:val="24"/>
        </w:rPr>
        <w:t xml:space="preserve">г. Москва, Серебряническая наб., д. 29, офисный центр «Silver City», 7 этаж, </w:t>
      </w:r>
      <w:r w:rsidR="0027531C">
        <w:rPr>
          <w:rFonts w:ascii="Times New Roman" w:hAnsi="Times New Roman" w:cs="Times New Roman"/>
          <w:sz w:val="24"/>
          <w:szCs w:val="24"/>
        </w:rPr>
        <w:t>переговорная «Музыкальная студия»</w:t>
      </w:r>
      <w:r w:rsidR="0027531C" w:rsidRPr="008B0E88">
        <w:rPr>
          <w:rFonts w:ascii="Times New Roman" w:hAnsi="Times New Roman" w:cs="Times New Roman"/>
          <w:sz w:val="24"/>
          <w:szCs w:val="24"/>
        </w:rPr>
        <w:t xml:space="preserve"> </w:t>
      </w:r>
      <w:r w:rsidRPr="009E17C0">
        <w:rPr>
          <w:rFonts w:ascii="Times New Roman" w:hAnsi="Times New Roman" w:cs="Times New Roman"/>
          <w:sz w:val="24"/>
          <w:szCs w:val="24"/>
        </w:rPr>
        <w:t>с 1</w:t>
      </w:r>
      <w:r w:rsidR="0027531C">
        <w:rPr>
          <w:rFonts w:ascii="Times New Roman" w:hAnsi="Times New Roman" w:cs="Times New Roman"/>
          <w:sz w:val="24"/>
          <w:szCs w:val="24"/>
        </w:rPr>
        <w:t>3</w:t>
      </w:r>
      <w:r w:rsidRPr="009E17C0">
        <w:rPr>
          <w:rFonts w:ascii="Times New Roman" w:hAnsi="Times New Roman" w:cs="Times New Roman"/>
          <w:sz w:val="24"/>
          <w:szCs w:val="24"/>
        </w:rPr>
        <w:t xml:space="preserve"> часов 00 минут «</w:t>
      </w:r>
      <w:r w:rsidR="0027531C">
        <w:rPr>
          <w:rFonts w:ascii="Times New Roman" w:hAnsi="Times New Roman" w:cs="Times New Roman"/>
          <w:sz w:val="24"/>
          <w:szCs w:val="24"/>
        </w:rPr>
        <w:t>31» октября 2016</w:t>
      </w:r>
      <w:r w:rsidRPr="009E17C0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27531C">
        <w:rPr>
          <w:rFonts w:ascii="Times New Roman" w:hAnsi="Times New Roman" w:cs="Times New Roman"/>
          <w:sz w:val="24"/>
          <w:szCs w:val="24"/>
        </w:rPr>
        <w:t>1 часов 3</w:t>
      </w:r>
      <w:r w:rsidRPr="009E17C0">
        <w:rPr>
          <w:rFonts w:ascii="Times New Roman" w:hAnsi="Times New Roman" w:cs="Times New Roman"/>
          <w:sz w:val="24"/>
          <w:szCs w:val="24"/>
        </w:rPr>
        <w:t>0 минут по московскому времени «</w:t>
      </w:r>
      <w:r w:rsidR="0027531C">
        <w:rPr>
          <w:rFonts w:ascii="Times New Roman" w:hAnsi="Times New Roman" w:cs="Times New Roman"/>
          <w:sz w:val="24"/>
          <w:szCs w:val="24"/>
        </w:rPr>
        <w:t>21</w:t>
      </w:r>
      <w:r w:rsidRPr="009E17C0">
        <w:rPr>
          <w:rFonts w:ascii="Times New Roman" w:hAnsi="Times New Roman" w:cs="Times New Roman"/>
          <w:sz w:val="24"/>
          <w:szCs w:val="24"/>
        </w:rPr>
        <w:t xml:space="preserve">» </w:t>
      </w:r>
      <w:r w:rsidR="0027531C">
        <w:rPr>
          <w:rFonts w:ascii="Times New Roman" w:hAnsi="Times New Roman" w:cs="Times New Roman"/>
          <w:sz w:val="24"/>
          <w:szCs w:val="24"/>
        </w:rPr>
        <w:t>ноября 2016</w:t>
      </w:r>
      <w:r w:rsidRPr="009E17C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03F3E45B" w14:textId="77777777" w:rsidR="0071031E" w:rsidRPr="009E17C0" w:rsidRDefault="0071031E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8C1B8D" w14:textId="77777777" w:rsidR="0071031E" w:rsidRDefault="0071031E" w:rsidP="00166ED3">
      <w:pPr>
        <w:pStyle w:val="ConsPlusNormal"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C0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 отражены в таблице № 1:</w:t>
      </w:r>
    </w:p>
    <w:p w14:paraId="2009B54F" w14:textId="77777777" w:rsidR="00166ED3" w:rsidRPr="009E17C0" w:rsidRDefault="00166ED3" w:rsidP="00166ED3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D5D4F" w14:textId="77777777" w:rsidR="0071031E" w:rsidRPr="009E17C0" w:rsidRDefault="0071031E" w:rsidP="00166ED3">
      <w:pPr>
        <w:pStyle w:val="ConsPlusNormal"/>
        <w:tabs>
          <w:tab w:val="left" w:pos="1134"/>
        </w:tabs>
        <w:ind w:left="57" w:right="5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17C0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268"/>
        <w:gridCol w:w="1872"/>
        <w:gridCol w:w="3118"/>
      </w:tblGrid>
      <w:tr w:rsidR="0071031E" w:rsidRPr="009E17C0" w14:paraId="305C89DC" w14:textId="77777777" w:rsidTr="00166ED3">
        <w:trPr>
          <w:trHeight w:val="1558"/>
        </w:trPr>
        <w:tc>
          <w:tcPr>
            <w:tcW w:w="993" w:type="dxa"/>
            <w:vAlign w:val="center"/>
          </w:tcPr>
          <w:p w14:paraId="77716FB8" w14:textId="77777777"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5D7E5BF" w14:textId="77777777"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1842" w:type="dxa"/>
            <w:vAlign w:val="center"/>
          </w:tcPr>
          <w:p w14:paraId="5695AC9F" w14:textId="77777777" w:rsidR="0071031E" w:rsidRPr="00166ED3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268" w:type="dxa"/>
            <w:vAlign w:val="center"/>
          </w:tcPr>
          <w:p w14:paraId="470C409B" w14:textId="77777777"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1872" w:type="dxa"/>
            <w:vAlign w:val="center"/>
          </w:tcPr>
          <w:p w14:paraId="3C1742EA" w14:textId="77777777"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Предложение о качестве и иных характеристиках товара</w:t>
            </w:r>
          </w:p>
        </w:tc>
        <w:tc>
          <w:tcPr>
            <w:tcW w:w="3118" w:type="dxa"/>
            <w:vAlign w:val="center"/>
          </w:tcPr>
          <w:p w14:paraId="636EE538" w14:textId="77777777" w:rsidR="0071031E" w:rsidRPr="00166ED3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66ED3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</w:tr>
      <w:tr w:rsidR="0071031E" w:rsidRPr="009E17C0" w14:paraId="5F792AB1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692181B4" w14:textId="77777777" w:rsidR="0071031E" w:rsidRPr="009E17C0" w:rsidRDefault="0071031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4579CCDA" w14:textId="77777777" w:rsidR="0071031E" w:rsidRPr="00B37D04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Айфорс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Рус»</w:t>
            </w:r>
          </w:p>
        </w:tc>
        <w:tc>
          <w:tcPr>
            <w:tcW w:w="2268" w:type="dxa"/>
            <w:vAlign w:val="center"/>
          </w:tcPr>
          <w:p w14:paraId="6CB4A7B3" w14:textId="77777777" w:rsidR="0071031E" w:rsidRPr="009E17C0" w:rsidRDefault="0027531C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123000,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Садовая-Кудринская, дом 8-10-12, строение 1, оф. 8</w:t>
            </w:r>
          </w:p>
        </w:tc>
        <w:tc>
          <w:tcPr>
            <w:tcW w:w="1872" w:type="dxa"/>
            <w:vAlign w:val="center"/>
          </w:tcPr>
          <w:p w14:paraId="69927C6E" w14:textId="77777777" w:rsidR="0071031E" w:rsidRPr="00B0722B" w:rsidRDefault="00B0722B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33BC7249" w14:textId="77777777" w:rsidR="0071031E" w:rsidRPr="009E17C0" w:rsidRDefault="0027531C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2 000 200 (Два миллиона двести)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 НДС-18%.</w:t>
            </w:r>
          </w:p>
        </w:tc>
      </w:tr>
      <w:tr w:rsidR="00D5625E" w:rsidRPr="009E17C0" w14:paraId="778B114D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4667AFC7" w14:textId="77777777" w:rsidR="00D5625E" w:rsidRPr="009E17C0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14:paraId="12CF3937" w14:textId="77777777" w:rsidR="00D5625E" w:rsidRPr="00B37D04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«Пи 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32D2B73E" w14:textId="77777777" w:rsidR="00D5625E" w:rsidRPr="009E17C0" w:rsidRDefault="0027531C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125040, </w:t>
            </w: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Ямского Поля 5-я, д. 7, корп.2</w:t>
            </w:r>
          </w:p>
        </w:tc>
        <w:tc>
          <w:tcPr>
            <w:tcW w:w="1872" w:type="dxa"/>
            <w:vAlign w:val="center"/>
          </w:tcPr>
          <w:p w14:paraId="58CC8B35" w14:textId="77777777" w:rsidR="00D5625E" w:rsidRPr="009E17C0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3A05473F" w14:textId="77777777" w:rsidR="00D5625E" w:rsidRPr="009E17C0" w:rsidRDefault="0027531C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1 315 000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миллион триста пятнадцать тысяч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</w:tc>
      </w:tr>
      <w:tr w:rsidR="00D5625E" w:rsidRPr="00DE71C7" w14:paraId="36D6C42F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2D23B9E0" w14:textId="77777777" w:rsidR="00D5625E" w:rsidRPr="009E17C0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14:paraId="4E9E8670" w14:textId="77777777" w:rsidR="00D5625E" w:rsidRPr="00B37D04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Флейшман-Хиллард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Вэнгард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32985C24" w14:textId="77777777" w:rsidR="0027531C" w:rsidRDefault="0027531C" w:rsidP="0027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</w:t>
            </w:r>
            <w:r w:rsidRPr="00F82AA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д.5, оф. 507</w:t>
            </w:r>
          </w:p>
          <w:p w14:paraId="1A13A8AC" w14:textId="77777777" w:rsidR="00D5625E" w:rsidRPr="00DE71C7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vAlign w:val="center"/>
          </w:tcPr>
          <w:p w14:paraId="7F3A8EEB" w14:textId="77777777" w:rsidR="00D5625E" w:rsidRPr="00DE71C7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0489D5AB" w14:textId="77777777" w:rsidR="00D5625E" w:rsidRPr="00DE71C7" w:rsidRDefault="0027531C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2 192 000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сто девяносто две тысячи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</w:tc>
      </w:tr>
      <w:tr w:rsidR="00D5625E" w:rsidRPr="009E17C0" w14:paraId="39E01B51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6831085A" w14:textId="77777777" w:rsidR="00D5625E" w:rsidRPr="009E17C0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14:paraId="3C1A5743" w14:textId="77777777" w:rsidR="00D5625E" w:rsidRPr="00B37D04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14:paraId="599274C3" w14:textId="77777777" w:rsidR="00D5625E" w:rsidRPr="009E17C0" w:rsidRDefault="0027531C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09A">
              <w:rPr>
                <w:rFonts w:ascii="Times New Roman" w:hAnsi="Times New Roman" w:cs="Times New Roman"/>
                <w:sz w:val="24"/>
                <w:szCs w:val="24"/>
              </w:rPr>
              <w:t xml:space="preserve">117105, РФ, г. Москва, Варшавское ш., д.9, </w:t>
            </w:r>
            <w:proofErr w:type="spellStart"/>
            <w:r w:rsidRPr="0095709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</w:tc>
        <w:tc>
          <w:tcPr>
            <w:tcW w:w="1872" w:type="dxa"/>
            <w:vAlign w:val="center"/>
          </w:tcPr>
          <w:p w14:paraId="62964B5B" w14:textId="77777777" w:rsidR="00D5625E" w:rsidRPr="009E17C0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3AD5DF31" w14:textId="77777777" w:rsidR="00D5625E" w:rsidRPr="009E17C0" w:rsidRDefault="0027531C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2 154 385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сто пятьдесят четыре тысячи триста восемьдесят пять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</w:tc>
      </w:tr>
      <w:tr w:rsidR="00D5625E" w:rsidRPr="009E17C0" w14:paraId="054BB80F" w14:textId="77777777" w:rsidTr="00166ED3">
        <w:trPr>
          <w:trHeight w:val="1409"/>
        </w:trPr>
        <w:tc>
          <w:tcPr>
            <w:tcW w:w="993" w:type="dxa"/>
            <w:vAlign w:val="center"/>
          </w:tcPr>
          <w:p w14:paraId="6584B4F6" w14:textId="77777777" w:rsidR="00D5625E" w:rsidRPr="009E17C0" w:rsidRDefault="00D5625E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14:paraId="2F1F2699" w14:textId="77777777" w:rsidR="00D5625E" w:rsidRPr="00B37D04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“Янг и </w:t>
            </w:r>
            <w:proofErr w:type="spellStart"/>
            <w:r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Рубикам</w:t>
            </w:r>
            <w:proofErr w:type="spellEnd"/>
            <w:r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ФМС”</w:t>
            </w:r>
          </w:p>
        </w:tc>
        <w:tc>
          <w:tcPr>
            <w:tcW w:w="2268" w:type="dxa"/>
            <w:vAlign w:val="center"/>
          </w:tcPr>
          <w:p w14:paraId="59187E44" w14:textId="77777777" w:rsidR="00D5625E" w:rsidRPr="009E17C0" w:rsidRDefault="0027531C" w:rsidP="00166ED3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sz w:val="24"/>
                <w:szCs w:val="24"/>
              </w:rPr>
              <w:t xml:space="preserve">129110, г. Москва, Олимпийский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проспект, д.16, стр. 5.</w:t>
            </w:r>
          </w:p>
        </w:tc>
        <w:tc>
          <w:tcPr>
            <w:tcW w:w="1872" w:type="dxa"/>
            <w:vAlign w:val="center"/>
          </w:tcPr>
          <w:p w14:paraId="1BB0E9DF" w14:textId="77777777" w:rsidR="00D5625E" w:rsidRPr="009E17C0" w:rsidRDefault="00DE71C7" w:rsidP="00166ED3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8" w:type="dxa"/>
            <w:vAlign w:val="center"/>
          </w:tcPr>
          <w:p w14:paraId="6D08CA74" w14:textId="77777777" w:rsidR="00D5625E" w:rsidRPr="009E17C0" w:rsidRDefault="0027531C" w:rsidP="00166ED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2 478 000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миллиона четыреста семьдесят восемь тысяч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руб.,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копеек, </w:t>
            </w:r>
            <w:r w:rsidRPr="0080514A">
              <w:rPr>
                <w:rFonts w:ascii="Times New Roman" w:hAnsi="Times New Roman" w:cs="Times New Roman"/>
                <w:b/>
                <w:sz w:val="24"/>
                <w:szCs w:val="24"/>
              </w:rPr>
              <w:t>в т.ч. НДС-18%.</w:t>
            </w:r>
          </w:p>
        </w:tc>
      </w:tr>
    </w:tbl>
    <w:p w14:paraId="44E0CAED" w14:textId="77777777" w:rsidR="0071031E" w:rsidRDefault="0071031E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282E">
        <w:rPr>
          <w:rFonts w:ascii="Times New Roman" w:hAnsi="Times New Roman" w:cs="Times New Roman"/>
          <w:b/>
          <w:sz w:val="24"/>
          <w:szCs w:val="24"/>
        </w:rPr>
        <w:t>По итогам рассмотрения заявок</w:t>
      </w:r>
      <w:r w:rsidRPr="009E17C0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E17C0">
        <w:rPr>
          <w:rFonts w:ascii="Times New Roman" w:hAnsi="Times New Roman" w:cs="Times New Roman"/>
          <w:sz w:val="24"/>
          <w:szCs w:val="24"/>
        </w:rPr>
        <w:t xml:space="preserve">омиссией путем голосования </w:t>
      </w:r>
      <w:r w:rsidRPr="008E282E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E282E">
        <w:rPr>
          <w:rFonts w:ascii="Times New Roman" w:hAnsi="Times New Roman" w:cs="Times New Roman"/>
          <w:sz w:val="24"/>
          <w:szCs w:val="24"/>
        </w:rPr>
        <w:t xml:space="preserve"> следующ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8E282E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282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D5B7C4" w14:textId="77777777" w:rsidR="0071031E" w:rsidRPr="00166ED3" w:rsidRDefault="0071031E" w:rsidP="0027531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ED3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27531C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27531C">
        <w:rPr>
          <w:rFonts w:ascii="Times New Roman" w:hAnsi="Times New Roman" w:cs="Times New Roman"/>
          <w:b/>
          <w:bCs/>
          <w:sz w:val="24"/>
          <w:szCs w:val="24"/>
        </w:rPr>
        <w:t>Айфорс</w:t>
      </w:r>
      <w:proofErr w:type="spellEnd"/>
      <w:r w:rsidR="0027531C">
        <w:rPr>
          <w:rFonts w:ascii="Times New Roman" w:hAnsi="Times New Roman" w:cs="Times New Roman"/>
          <w:b/>
          <w:bCs/>
          <w:sz w:val="24"/>
          <w:szCs w:val="24"/>
        </w:rPr>
        <w:t xml:space="preserve"> Рус» </w:t>
      </w:r>
      <w:r w:rsidRPr="00166ED3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552"/>
        <w:gridCol w:w="2050"/>
        <w:gridCol w:w="1985"/>
      </w:tblGrid>
      <w:tr w:rsidR="0071031E" w:rsidRPr="009E17C0" w14:paraId="5120CD37" w14:textId="77777777" w:rsidTr="0027531C">
        <w:trPr>
          <w:trHeight w:val="600"/>
        </w:trPr>
        <w:tc>
          <w:tcPr>
            <w:tcW w:w="1134" w:type="dxa"/>
            <w:vAlign w:val="center"/>
          </w:tcPr>
          <w:p w14:paraId="67F7D9F4" w14:textId="77777777"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A715A4E" w14:textId="77777777"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552" w:type="dxa"/>
            <w:vAlign w:val="center"/>
          </w:tcPr>
          <w:p w14:paraId="59A2350E" w14:textId="77777777"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050" w:type="dxa"/>
            <w:vAlign w:val="center"/>
          </w:tcPr>
          <w:p w14:paraId="3EDA484E" w14:textId="77777777"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714B997" w14:textId="77777777" w:rsidR="0071031E" w:rsidRPr="009E17C0" w:rsidRDefault="0071031E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7531C" w:rsidRPr="009E17C0" w14:paraId="25C14794" w14:textId="77777777" w:rsidTr="0027531C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26D9E61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7261E28D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Айфорс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Рус»</w:t>
            </w:r>
          </w:p>
        </w:tc>
        <w:tc>
          <w:tcPr>
            <w:tcW w:w="2552" w:type="dxa"/>
            <w:vAlign w:val="center"/>
          </w:tcPr>
          <w:p w14:paraId="303D2A0B" w14:textId="77777777" w:rsidR="0027531C" w:rsidRPr="009E17C0" w:rsidRDefault="0027531C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050" w:type="dxa"/>
            <w:vAlign w:val="center"/>
          </w:tcPr>
          <w:p w14:paraId="3582B459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24D97B1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1BBEE7BE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02E3D05C" w14:textId="77777777" w:rsidR="0027531C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8BD19DB" w14:textId="77777777" w:rsidR="0027531C" w:rsidRPr="00B37D04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95EEDC" w14:textId="77777777" w:rsidR="0027531C" w:rsidRDefault="0027531C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050" w:type="dxa"/>
            <w:vAlign w:val="center"/>
          </w:tcPr>
          <w:p w14:paraId="57F9218C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B88D779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1D19810B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05CD3300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C2A4BB6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A74E3F" w14:textId="77777777" w:rsidR="0027531C" w:rsidRPr="009E17C0" w:rsidRDefault="0027531C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050" w:type="dxa"/>
            <w:vAlign w:val="center"/>
          </w:tcPr>
          <w:p w14:paraId="4671AB84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1CDBEB3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6F5F2319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76783652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C8D1E2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28D319" w14:textId="77777777" w:rsidR="0027531C" w:rsidRPr="009E17C0" w:rsidRDefault="0027531C" w:rsidP="00166ED3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050" w:type="dxa"/>
            <w:vAlign w:val="center"/>
          </w:tcPr>
          <w:p w14:paraId="1C3733A3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CC4A79E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7C41E100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2FD279F5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89D79DB" w14:textId="77777777" w:rsidR="0027531C" w:rsidRPr="009E17C0" w:rsidRDefault="0027531C" w:rsidP="00166ED3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C5895D6" w14:textId="77777777" w:rsidR="0027531C" w:rsidRPr="0071031E" w:rsidRDefault="0027531C" w:rsidP="00166ED3">
            <w:pPr>
              <w:pStyle w:val="ConsPlusNormal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Евгений Владимирович</w:t>
            </w:r>
          </w:p>
        </w:tc>
        <w:tc>
          <w:tcPr>
            <w:tcW w:w="2050" w:type="dxa"/>
            <w:vAlign w:val="center"/>
          </w:tcPr>
          <w:p w14:paraId="3D78ECF6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3277860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661ACF2" w14:textId="77777777" w:rsidR="00166ED3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3481C6" w14:textId="77777777" w:rsidR="0027531C" w:rsidRPr="00166ED3" w:rsidRDefault="0071031E" w:rsidP="0027531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sz w:val="24"/>
          <w:szCs w:val="24"/>
        </w:rPr>
        <w:tab/>
      </w:r>
      <w:r w:rsidR="0027531C" w:rsidRPr="00166ED3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27531C">
        <w:rPr>
          <w:rFonts w:ascii="Times New Roman" w:hAnsi="Times New Roman" w:cs="Times New Roman"/>
          <w:b/>
          <w:bCs/>
          <w:sz w:val="24"/>
          <w:szCs w:val="24"/>
        </w:rPr>
        <w:t xml:space="preserve">ООО «Пи Ар </w:t>
      </w:r>
      <w:proofErr w:type="spellStart"/>
      <w:r w:rsidR="0027531C">
        <w:rPr>
          <w:rFonts w:ascii="Times New Roman" w:hAnsi="Times New Roman" w:cs="Times New Roman"/>
          <w:b/>
          <w:bCs/>
          <w:sz w:val="24"/>
          <w:szCs w:val="24"/>
        </w:rPr>
        <w:t>Ньюс</w:t>
      </w:r>
      <w:proofErr w:type="spellEnd"/>
      <w:r w:rsidR="00275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7531C">
        <w:rPr>
          <w:rFonts w:ascii="Times New Roman" w:hAnsi="Times New Roman" w:cs="Times New Roman"/>
          <w:b/>
          <w:bCs/>
          <w:sz w:val="24"/>
          <w:szCs w:val="24"/>
        </w:rPr>
        <w:t>Партнерс</w:t>
      </w:r>
      <w:proofErr w:type="spellEnd"/>
      <w:r w:rsidR="0027531C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27531C" w:rsidRPr="00166ED3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552"/>
        <w:gridCol w:w="2050"/>
        <w:gridCol w:w="1985"/>
      </w:tblGrid>
      <w:tr w:rsidR="0027531C" w:rsidRPr="009E17C0" w14:paraId="5A795967" w14:textId="77777777" w:rsidTr="0027531C">
        <w:trPr>
          <w:trHeight w:val="600"/>
        </w:trPr>
        <w:tc>
          <w:tcPr>
            <w:tcW w:w="1134" w:type="dxa"/>
            <w:vAlign w:val="center"/>
          </w:tcPr>
          <w:p w14:paraId="35637C2C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449F658C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552" w:type="dxa"/>
            <w:vAlign w:val="center"/>
          </w:tcPr>
          <w:p w14:paraId="3207833A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050" w:type="dxa"/>
            <w:vAlign w:val="center"/>
          </w:tcPr>
          <w:p w14:paraId="654219F7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33EB0707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7531C" w:rsidRPr="009E17C0" w14:paraId="5714D997" w14:textId="77777777" w:rsidTr="0027531C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C67B7A8" w14:textId="77777777" w:rsidR="0027531C" w:rsidRPr="009E17C0" w:rsidRDefault="009A337B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31FD8FCF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«Пи 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Ньюс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14:paraId="6782C1B4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050" w:type="dxa"/>
            <w:vAlign w:val="center"/>
          </w:tcPr>
          <w:p w14:paraId="1E4DF780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01CAC90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2476B3EC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55EC686B" w14:textId="77777777" w:rsidR="0027531C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96EC6A8" w14:textId="77777777" w:rsidR="0027531C" w:rsidRPr="00B37D04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9C8098D" w14:textId="77777777" w:rsidR="0027531C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050" w:type="dxa"/>
            <w:vAlign w:val="center"/>
          </w:tcPr>
          <w:p w14:paraId="6A233CFD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4E79CC9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2FD1CB39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78E12399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01F8DA1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5894CCF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050" w:type="dxa"/>
            <w:vAlign w:val="center"/>
          </w:tcPr>
          <w:p w14:paraId="7F54434A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EA66086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705D789F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1E6E1BAE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28B11D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11F6347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050" w:type="dxa"/>
            <w:vAlign w:val="center"/>
          </w:tcPr>
          <w:p w14:paraId="7C30680B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8145DC0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17B8900D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4CE95EDA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FE8AB09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F649F2" w14:textId="77777777" w:rsidR="0027531C" w:rsidRPr="0071031E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Евгений Владимирович</w:t>
            </w:r>
          </w:p>
        </w:tc>
        <w:tc>
          <w:tcPr>
            <w:tcW w:w="2050" w:type="dxa"/>
            <w:vAlign w:val="center"/>
          </w:tcPr>
          <w:p w14:paraId="027F7BF2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C29AC6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E7AFF58" w14:textId="77777777" w:rsidR="00D5625E" w:rsidRPr="00D5625E" w:rsidRDefault="00D5625E" w:rsidP="0027531C">
      <w:pPr>
        <w:pStyle w:val="ConsPlusNormal"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A2846B" w14:textId="77777777" w:rsidR="0027531C" w:rsidRPr="00166ED3" w:rsidRDefault="00D5625E" w:rsidP="0027531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sz w:val="24"/>
          <w:szCs w:val="24"/>
        </w:rPr>
        <w:t xml:space="preserve"> </w:t>
      </w:r>
      <w:r w:rsidR="0027531C" w:rsidRPr="00166ED3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27531C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27531C">
        <w:rPr>
          <w:rFonts w:ascii="Times New Roman" w:hAnsi="Times New Roman" w:cs="Times New Roman"/>
          <w:b/>
          <w:sz w:val="24"/>
          <w:szCs w:val="24"/>
        </w:rPr>
        <w:t>Флейшман-Хиллард</w:t>
      </w:r>
      <w:proofErr w:type="spellEnd"/>
      <w:r w:rsidR="00275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531C">
        <w:rPr>
          <w:rFonts w:ascii="Times New Roman" w:hAnsi="Times New Roman" w:cs="Times New Roman"/>
          <w:b/>
          <w:sz w:val="24"/>
          <w:szCs w:val="24"/>
        </w:rPr>
        <w:t>Вэнгард</w:t>
      </w:r>
      <w:proofErr w:type="spellEnd"/>
      <w:r w:rsidR="0027531C">
        <w:rPr>
          <w:rFonts w:ascii="Times New Roman" w:hAnsi="Times New Roman" w:cs="Times New Roman"/>
          <w:b/>
          <w:sz w:val="24"/>
          <w:szCs w:val="24"/>
        </w:rPr>
        <w:t>»</w:t>
      </w:r>
      <w:r w:rsidR="00275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31C" w:rsidRPr="00166ED3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552"/>
        <w:gridCol w:w="2050"/>
        <w:gridCol w:w="1985"/>
      </w:tblGrid>
      <w:tr w:rsidR="0027531C" w:rsidRPr="009E17C0" w14:paraId="5C995C93" w14:textId="77777777" w:rsidTr="0027531C">
        <w:trPr>
          <w:trHeight w:val="600"/>
        </w:trPr>
        <w:tc>
          <w:tcPr>
            <w:tcW w:w="1134" w:type="dxa"/>
            <w:vAlign w:val="center"/>
          </w:tcPr>
          <w:p w14:paraId="48BEF894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1531B68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552" w:type="dxa"/>
            <w:vAlign w:val="center"/>
          </w:tcPr>
          <w:p w14:paraId="4C4F5639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050" w:type="dxa"/>
            <w:vAlign w:val="center"/>
          </w:tcPr>
          <w:p w14:paraId="1AABA2B3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58D6646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7531C" w:rsidRPr="009E17C0" w14:paraId="6AF8E680" w14:textId="77777777" w:rsidTr="0027531C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28168BE" w14:textId="77777777" w:rsidR="0027531C" w:rsidRPr="009E17C0" w:rsidRDefault="009A337B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399C05BC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Флейшман-Хиллард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Вэнгард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14:paraId="3194C66E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050" w:type="dxa"/>
            <w:vAlign w:val="center"/>
          </w:tcPr>
          <w:p w14:paraId="338D3F3B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CBF8908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28DA760E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69AF9A3C" w14:textId="77777777" w:rsidR="0027531C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0BCD2A1" w14:textId="77777777" w:rsidR="0027531C" w:rsidRPr="00B37D04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E9345E" w14:textId="77777777" w:rsidR="0027531C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050" w:type="dxa"/>
            <w:vAlign w:val="center"/>
          </w:tcPr>
          <w:p w14:paraId="2B8AD7BC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8831C1F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0B51706F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5FEFB1AE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9803BB4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77F138D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050" w:type="dxa"/>
            <w:vAlign w:val="center"/>
          </w:tcPr>
          <w:p w14:paraId="011DD3AE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04E6A50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706199E0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4E530A98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2CA52DE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6D9ECD6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050" w:type="dxa"/>
            <w:vAlign w:val="center"/>
          </w:tcPr>
          <w:p w14:paraId="715F8D94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9C75DAC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05E28FEC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6B591318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3E6F23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D3A6F74" w14:textId="77777777" w:rsidR="0027531C" w:rsidRPr="0071031E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Евгений Владимирович</w:t>
            </w:r>
          </w:p>
        </w:tc>
        <w:tc>
          <w:tcPr>
            <w:tcW w:w="2050" w:type="dxa"/>
            <w:vAlign w:val="center"/>
          </w:tcPr>
          <w:p w14:paraId="65D27188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55A57AE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FB7FED0" w14:textId="77777777" w:rsidR="009A337B" w:rsidRDefault="009A337B" w:rsidP="009A337B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0B7669A" w14:textId="77777777" w:rsidR="0027531C" w:rsidRPr="00166ED3" w:rsidRDefault="0027531C" w:rsidP="0027531C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2C30BD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 xml:space="preserve">СПН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Коммс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ED3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552"/>
        <w:gridCol w:w="2050"/>
        <w:gridCol w:w="1985"/>
      </w:tblGrid>
      <w:tr w:rsidR="0027531C" w:rsidRPr="009E17C0" w14:paraId="21EC8D60" w14:textId="77777777" w:rsidTr="0027531C">
        <w:trPr>
          <w:trHeight w:val="600"/>
        </w:trPr>
        <w:tc>
          <w:tcPr>
            <w:tcW w:w="1134" w:type="dxa"/>
            <w:vAlign w:val="center"/>
          </w:tcPr>
          <w:p w14:paraId="06E7F126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B1AF20F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552" w:type="dxa"/>
            <w:vAlign w:val="center"/>
          </w:tcPr>
          <w:p w14:paraId="23C4E638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050" w:type="dxa"/>
            <w:vAlign w:val="center"/>
          </w:tcPr>
          <w:p w14:paraId="53C0B1BB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26F4666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7531C" w:rsidRPr="009E17C0" w14:paraId="4A17613D" w14:textId="77777777" w:rsidTr="0027531C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AF858F2" w14:textId="77777777" w:rsidR="0027531C" w:rsidRPr="009E17C0" w:rsidRDefault="009A337B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7478F0D0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BD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14:paraId="5EBB3E8B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050" w:type="dxa"/>
            <w:vAlign w:val="center"/>
          </w:tcPr>
          <w:p w14:paraId="505B3263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5A8DC47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115237F9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7DFA4C01" w14:textId="77777777" w:rsidR="0027531C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642C352" w14:textId="77777777" w:rsidR="0027531C" w:rsidRPr="00B37D04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4BC521" w14:textId="77777777" w:rsidR="0027531C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050" w:type="dxa"/>
            <w:vAlign w:val="center"/>
          </w:tcPr>
          <w:p w14:paraId="57D6607F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640DC59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25AA01D9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1A3A05AE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EF89CDB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A663AF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050" w:type="dxa"/>
            <w:vAlign w:val="center"/>
          </w:tcPr>
          <w:p w14:paraId="244B2085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12B5007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19EC8F73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0615AB7E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860A318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5D8A89" w14:textId="77777777" w:rsidR="0027531C" w:rsidRPr="009E17C0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050" w:type="dxa"/>
            <w:vAlign w:val="center"/>
          </w:tcPr>
          <w:p w14:paraId="65989A29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A5F026B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27531C" w:rsidRPr="009E17C0" w14:paraId="4C775AAE" w14:textId="77777777" w:rsidTr="0027531C">
        <w:trPr>
          <w:trHeight w:val="600"/>
        </w:trPr>
        <w:tc>
          <w:tcPr>
            <w:tcW w:w="1134" w:type="dxa"/>
            <w:vMerge/>
            <w:vAlign w:val="center"/>
          </w:tcPr>
          <w:p w14:paraId="2347FAAF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B68BF21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C790745" w14:textId="77777777" w:rsidR="0027531C" w:rsidRPr="0071031E" w:rsidRDefault="0027531C" w:rsidP="0027531C">
            <w:pPr>
              <w:pStyle w:val="ConsPlusNormal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Евгений Владимирович</w:t>
            </w:r>
          </w:p>
        </w:tc>
        <w:tc>
          <w:tcPr>
            <w:tcW w:w="2050" w:type="dxa"/>
            <w:vAlign w:val="center"/>
          </w:tcPr>
          <w:p w14:paraId="6A1890F8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B7E6F0E" w14:textId="77777777" w:rsidR="0027531C" w:rsidRPr="009E17C0" w:rsidRDefault="0027531C" w:rsidP="0027531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9DEA2F3" w14:textId="77777777" w:rsidR="009A337B" w:rsidRDefault="009A337B" w:rsidP="009A337B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1E00AC" w14:textId="77777777" w:rsidR="009A337B" w:rsidRPr="00166ED3" w:rsidRDefault="009A337B" w:rsidP="009A337B">
      <w:pPr>
        <w:pStyle w:val="ConsPlusNormal"/>
        <w:widowControl/>
        <w:numPr>
          <w:ilvl w:val="1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6ED3">
        <w:rPr>
          <w:rFonts w:ascii="Times New Roman" w:hAnsi="Times New Roman" w:cs="Times New Roman"/>
          <w:sz w:val="24"/>
          <w:szCs w:val="24"/>
        </w:rPr>
        <w:t xml:space="preserve">Заявку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proofErr w:type="spellStart"/>
      <w:r w:rsidRPr="006853A6">
        <w:rPr>
          <w:rFonts w:ascii="Times New Roman" w:hAnsi="Times New Roman" w:cs="Times New Roman"/>
          <w:b/>
          <w:bCs/>
          <w:sz w:val="24"/>
          <w:szCs w:val="24"/>
        </w:rPr>
        <w:t>ООО</w:t>
      </w:r>
      <w:proofErr w:type="spellEnd"/>
      <w:r w:rsidRPr="006853A6">
        <w:rPr>
          <w:rFonts w:ascii="Times New Roman" w:hAnsi="Times New Roman" w:cs="Times New Roman"/>
          <w:b/>
          <w:bCs/>
          <w:sz w:val="24"/>
          <w:szCs w:val="24"/>
        </w:rPr>
        <w:t xml:space="preserve"> “Янг и </w:t>
      </w:r>
      <w:proofErr w:type="spellStart"/>
      <w:r w:rsidRPr="006853A6">
        <w:rPr>
          <w:rFonts w:ascii="Times New Roman" w:hAnsi="Times New Roman" w:cs="Times New Roman"/>
          <w:b/>
          <w:bCs/>
          <w:sz w:val="24"/>
          <w:szCs w:val="24"/>
        </w:rPr>
        <w:t>Рубикам</w:t>
      </w:r>
      <w:proofErr w:type="spellEnd"/>
      <w:r w:rsidRPr="006853A6">
        <w:rPr>
          <w:rFonts w:ascii="Times New Roman" w:hAnsi="Times New Roman" w:cs="Times New Roman"/>
          <w:b/>
          <w:bCs/>
          <w:sz w:val="24"/>
          <w:szCs w:val="24"/>
        </w:rPr>
        <w:t xml:space="preserve"> ФМС”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ED3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 Результаты голосования каждого члена Комиссии изложены в таблице:  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552"/>
        <w:gridCol w:w="2050"/>
        <w:gridCol w:w="1985"/>
      </w:tblGrid>
      <w:tr w:rsidR="009A337B" w:rsidRPr="009E17C0" w14:paraId="06F75C7A" w14:textId="77777777" w:rsidTr="004F1034">
        <w:trPr>
          <w:trHeight w:val="600"/>
        </w:trPr>
        <w:tc>
          <w:tcPr>
            <w:tcW w:w="1134" w:type="dxa"/>
            <w:vAlign w:val="center"/>
          </w:tcPr>
          <w:p w14:paraId="530C8965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2FFC966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в закупке</w:t>
            </w:r>
          </w:p>
        </w:tc>
        <w:tc>
          <w:tcPr>
            <w:tcW w:w="2552" w:type="dxa"/>
            <w:vAlign w:val="center"/>
          </w:tcPr>
          <w:p w14:paraId="49DE2280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E1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050" w:type="dxa"/>
            <w:vAlign w:val="center"/>
          </w:tcPr>
          <w:p w14:paraId="69DE572C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1C3288D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9A337B" w:rsidRPr="009E17C0" w14:paraId="310D4557" w14:textId="77777777" w:rsidTr="004F103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AA37116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4B363EBF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“Янг и </w:t>
            </w:r>
            <w:proofErr w:type="spellStart"/>
            <w:r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Рубикам</w:t>
            </w:r>
            <w:proofErr w:type="spellEnd"/>
            <w:r w:rsidRPr="00685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ФМС”</w:t>
            </w:r>
          </w:p>
        </w:tc>
        <w:tc>
          <w:tcPr>
            <w:tcW w:w="2552" w:type="dxa"/>
            <w:vAlign w:val="center"/>
          </w:tcPr>
          <w:p w14:paraId="7B11F27C" w14:textId="77777777" w:rsidR="009A337B" w:rsidRPr="009E17C0" w:rsidRDefault="009A337B" w:rsidP="004F1034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Василевская Ольга Григорьевна</w:t>
            </w:r>
          </w:p>
        </w:tc>
        <w:tc>
          <w:tcPr>
            <w:tcW w:w="2050" w:type="dxa"/>
            <w:vAlign w:val="center"/>
          </w:tcPr>
          <w:p w14:paraId="7A907BB9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3E77201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A337B" w:rsidRPr="009E17C0" w14:paraId="6D8F5B54" w14:textId="77777777" w:rsidTr="004F1034">
        <w:trPr>
          <w:trHeight w:val="600"/>
        </w:trPr>
        <w:tc>
          <w:tcPr>
            <w:tcW w:w="1134" w:type="dxa"/>
            <w:vMerge/>
            <w:vAlign w:val="center"/>
          </w:tcPr>
          <w:p w14:paraId="6529DE30" w14:textId="77777777" w:rsidR="009A337B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23DD180" w14:textId="77777777" w:rsidR="009A337B" w:rsidRPr="00B37D04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89ACADA" w14:textId="77777777" w:rsidR="009A337B" w:rsidRDefault="009A337B" w:rsidP="004F1034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Скрипников Сергей Владимирович</w:t>
            </w:r>
          </w:p>
        </w:tc>
        <w:tc>
          <w:tcPr>
            <w:tcW w:w="2050" w:type="dxa"/>
            <w:vAlign w:val="center"/>
          </w:tcPr>
          <w:p w14:paraId="1565059C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F94E12D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A337B" w:rsidRPr="009E17C0" w14:paraId="1F2E9A41" w14:textId="77777777" w:rsidTr="004F1034">
        <w:trPr>
          <w:trHeight w:val="600"/>
        </w:trPr>
        <w:tc>
          <w:tcPr>
            <w:tcW w:w="1134" w:type="dxa"/>
            <w:vMerge/>
            <w:vAlign w:val="center"/>
          </w:tcPr>
          <w:p w14:paraId="2FAF9982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EA0CA98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9891629" w14:textId="77777777" w:rsidR="009A337B" w:rsidRPr="009E17C0" w:rsidRDefault="009A337B" w:rsidP="004F1034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Плаксина Мария Эдгаровна</w:t>
            </w:r>
          </w:p>
        </w:tc>
        <w:tc>
          <w:tcPr>
            <w:tcW w:w="2050" w:type="dxa"/>
            <w:vAlign w:val="center"/>
          </w:tcPr>
          <w:p w14:paraId="1B24274C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5044096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A337B" w:rsidRPr="009E17C0" w14:paraId="5774E0BF" w14:textId="77777777" w:rsidTr="004F1034">
        <w:trPr>
          <w:trHeight w:val="600"/>
        </w:trPr>
        <w:tc>
          <w:tcPr>
            <w:tcW w:w="1134" w:type="dxa"/>
            <w:vMerge/>
            <w:vAlign w:val="center"/>
          </w:tcPr>
          <w:p w14:paraId="59E06855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10F71FA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944948" w14:textId="77777777" w:rsidR="009A337B" w:rsidRPr="009E17C0" w:rsidRDefault="009A337B" w:rsidP="004F1034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1E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Дмитрий Николаевич</w:t>
            </w:r>
          </w:p>
        </w:tc>
        <w:tc>
          <w:tcPr>
            <w:tcW w:w="2050" w:type="dxa"/>
            <w:vAlign w:val="center"/>
          </w:tcPr>
          <w:p w14:paraId="0BCC113F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EBE594E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A337B" w:rsidRPr="009E17C0" w14:paraId="12A626E3" w14:textId="77777777" w:rsidTr="004F1034">
        <w:trPr>
          <w:trHeight w:val="600"/>
        </w:trPr>
        <w:tc>
          <w:tcPr>
            <w:tcW w:w="1134" w:type="dxa"/>
            <w:vMerge/>
            <w:vAlign w:val="center"/>
          </w:tcPr>
          <w:p w14:paraId="39DEF04E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8B5AFE9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2A53BD" w14:textId="77777777" w:rsidR="009A337B" w:rsidRPr="0071031E" w:rsidRDefault="009A337B" w:rsidP="004F1034">
            <w:pPr>
              <w:pStyle w:val="ConsPlusNormal"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 Евгений Владимирович</w:t>
            </w:r>
          </w:p>
        </w:tc>
        <w:tc>
          <w:tcPr>
            <w:tcW w:w="2050" w:type="dxa"/>
            <w:vAlign w:val="center"/>
          </w:tcPr>
          <w:p w14:paraId="4BDB482F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6D1AB3" w14:textId="77777777" w:rsidR="009A337B" w:rsidRPr="009E17C0" w:rsidRDefault="009A337B" w:rsidP="004F1034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C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B2E8E7C" w14:textId="77777777" w:rsidR="00D5625E" w:rsidRDefault="00D5625E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1CF17C" w14:textId="77777777" w:rsidR="0052617F" w:rsidRDefault="0052617F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>Комиссия проведет</w:t>
      </w:r>
      <w:r w:rsidR="006F7FD6">
        <w:rPr>
          <w:rFonts w:ascii="Times New Roman" w:hAnsi="Times New Roman" w:cs="Times New Roman"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sz w:val="24"/>
          <w:szCs w:val="24"/>
        </w:rPr>
        <w:t>оценку</w:t>
      </w:r>
      <w:r w:rsidR="006F7FD6">
        <w:rPr>
          <w:rFonts w:ascii="Times New Roman" w:hAnsi="Times New Roman" w:cs="Times New Roman"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sz w:val="24"/>
          <w:szCs w:val="24"/>
        </w:rPr>
        <w:t>заявок</w:t>
      </w:r>
      <w:r w:rsidR="006F7FD6">
        <w:rPr>
          <w:rFonts w:ascii="Times New Roman" w:hAnsi="Times New Roman" w:cs="Times New Roman"/>
          <w:sz w:val="24"/>
          <w:szCs w:val="24"/>
        </w:rPr>
        <w:t xml:space="preserve"> </w:t>
      </w:r>
      <w:r w:rsidRPr="00104DCF">
        <w:rPr>
          <w:rFonts w:ascii="Times New Roman" w:hAnsi="Times New Roman" w:cs="Times New Roman"/>
          <w:sz w:val="24"/>
          <w:szCs w:val="24"/>
        </w:rPr>
        <w:t>на участие в закупке в сроки, указанные в Извещении о проведении закупки и Положении о закупках.</w:t>
      </w:r>
    </w:p>
    <w:p w14:paraId="3568CBA2" w14:textId="77777777" w:rsidR="00166ED3" w:rsidRDefault="00166ED3" w:rsidP="00166ED3">
      <w:pPr>
        <w:pStyle w:val="ConsPlusNormal"/>
        <w:widowControl/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58D86D" w14:textId="77777777" w:rsidR="0052617F" w:rsidRPr="00104DCF" w:rsidRDefault="0052617F" w:rsidP="00166ED3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4DCF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B738785" w14:textId="77777777" w:rsidR="0071031E" w:rsidRPr="009E17C0" w:rsidRDefault="0071031E" w:rsidP="00166ED3">
      <w:pPr>
        <w:pStyle w:val="ConsPlusNormal"/>
        <w:widowControl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22BC73" w14:textId="77777777" w:rsidR="0071031E" w:rsidRPr="006B14D8" w:rsidRDefault="0071031E" w:rsidP="00166ED3">
      <w:pPr>
        <w:pStyle w:val="ConsPlusNormal"/>
        <w:widowControl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20741A" w14:textId="77777777" w:rsidR="0071031E" w:rsidRPr="009E17C0" w:rsidRDefault="0071031E" w:rsidP="00166ED3">
      <w:pPr>
        <w:pStyle w:val="ConsPlusNormal"/>
        <w:widowControl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12CB75" w14:textId="77777777" w:rsidR="0027531C" w:rsidRDefault="0027531C" w:rsidP="00166ED3">
      <w:pPr>
        <w:spacing w:after="0" w:line="240" w:lineRule="auto"/>
        <w:ind w:left="57" w:right="57"/>
      </w:pPr>
    </w:p>
    <w:sectPr w:rsidR="0027531C" w:rsidSect="00166ED3">
      <w:footerReference w:type="even" r:id="rId8"/>
      <w:footerReference w:type="default" r:id="rId9"/>
      <w:pgSz w:w="11906" w:h="16838"/>
      <w:pgMar w:top="426" w:right="851" w:bottom="284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8DF56" w14:textId="77777777" w:rsidR="0027531C" w:rsidRDefault="0027531C">
      <w:pPr>
        <w:spacing w:after="0" w:line="240" w:lineRule="auto"/>
      </w:pPr>
      <w:r>
        <w:separator/>
      </w:r>
    </w:p>
  </w:endnote>
  <w:endnote w:type="continuationSeparator" w:id="0">
    <w:p w14:paraId="5BA78BD9" w14:textId="77777777" w:rsidR="0027531C" w:rsidRDefault="002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CC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5A825" w14:textId="77777777" w:rsidR="0027531C" w:rsidRDefault="0027531C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B03ED4" w14:textId="77777777" w:rsidR="0027531C" w:rsidRDefault="0027531C" w:rsidP="0027531C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80E31" w14:textId="77777777" w:rsidR="0027531C" w:rsidRDefault="0027531C" w:rsidP="002753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256">
      <w:rPr>
        <w:rStyle w:val="a5"/>
        <w:noProof/>
      </w:rPr>
      <w:t>4</w:t>
    </w:r>
    <w:r>
      <w:rPr>
        <w:rStyle w:val="a5"/>
      </w:rPr>
      <w:fldChar w:fldCharType="end"/>
    </w:r>
  </w:p>
  <w:p w14:paraId="6285604A" w14:textId="77777777" w:rsidR="0027531C" w:rsidRDefault="0027531C" w:rsidP="002753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42252" w14:textId="77777777" w:rsidR="0027531C" w:rsidRDefault="0027531C">
      <w:pPr>
        <w:spacing w:after="0" w:line="240" w:lineRule="auto"/>
      </w:pPr>
      <w:r>
        <w:separator/>
      </w:r>
    </w:p>
  </w:footnote>
  <w:footnote w:type="continuationSeparator" w:id="0">
    <w:p w14:paraId="147C138D" w14:textId="77777777" w:rsidR="0027531C" w:rsidRDefault="00275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8C0"/>
    <w:multiLevelType w:val="multilevel"/>
    <w:tmpl w:val="CD5CC472"/>
    <w:lvl w:ilvl="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  <w:b/>
      </w:rPr>
    </w:lvl>
  </w:abstractNum>
  <w:abstractNum w:abstractNumId="1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2FE714E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F040E3E"/>
    <w:multiLevelType w:val="hybridMultilevel"/>
    <w:tmpl w:val="C6623196"/>
    <w:lvl w:ilvl="0" w:tplc="44B2F5F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1E"/>
    <w:rsid w:val="00063414"/>
    <w:rsid w:val="000F61A5"/>
    <w:rsid w:val="00144FA3"/>
    <w:rsid w:val="00144FDE"/>
    <w:rsid w:val="00166ED3"/>
    <w:rsid w:val="00226BDC"/>
    <w:rsid w:val="00264B9F"/>
    <w:rsid w:val="0027531C"/>
    <w:rsid w:val="0052617F"/>
    <w:rsid w:val="005D66EB"/>
    <w:rsid w:val="006A7F3E"/>
    <w:rsid w:val="006B7256"/>
    <w:rsid w:val="006F7FD6"/>
    <w:rsid w:val="0071031E"/>
    <w:rsid w:val="008A747A"/>
    <w:rsid w:val="008D7448"/>
    <w:rsid w:val="00982853"/>
    <w:rsid w:val="009A337B"/>
    <w:rsid w:val="00A461DC"/>
    <w:rsid w:val="00B0722B"/>
    <w:rsid w:val="00B4561E"/>
    <w:rsid w:val="00C64114"/>
    <w:rsid w:val="00C97C01"/>
    <w:rsid w:val="00CB6C11"/>
    <w:rsid w:val="00D5625E"/>
    <w:rsid w:val="00DB007E"/>
    <w:rsid w:val="00D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2B9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34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E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27531C"/>
    <w:pPr>
      <w:keepNext/>
      <w:numPr>
        <w:numId w:val="6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27531C"/>
    <w:pPr>
      <w:keepNext/>
      <w:numPr>
        <w:ilvl w:val="1"/>
        <w:numId w:val="6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27531C"/>
    <w:pPr>
      <w:keepNext/>
      <w:numPr>
        <w:ilvl w:val="3"/>
        <w:numId w:val="6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27531C"/>
    <w:pPr>
      <w:numPr>
        <w:ilvl w:val="5"/>
        <w:numId w:val="6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7531C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531C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7531C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1031E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103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1031E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71031E"/>
  </w:style>
  <w:style w:type="paragraph" w:styleId="a6">
    <w:name w:val="Body Text Indent"/>
    <w:basedOn w:val="a"/>
    <w:link w:val="a7"/>
    <w:uiPriority w:val="99"/>
    <w:semiHidden/>
    <w:unhideWhenUsed/>
    <w:rsid w:val="0071031E"/>
    <w:pPr>
      <w:spacing w:after="120"/>
      <w:ind w:left="283"/>
    </w:p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71031E"/>
    <w:rPr>
      <w:rFonts w:ascii="Calibri" w:eastAsia="Calibri" w:hAnsi="Calibri" w:cs="Calibri"/>
      <w:lang w:eastAsia="ru-RU"/>
    </w:rPr>
  </w:style>
  <w:style w:type="paragraph" w:customStyle="1" w:styleId="a8">
    <w:name w:val="Знак"/>
    <w:basedOn w:val="a"/>
    <w:rsid w:val="00C64114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styleId="a9">
    <w:name w:val="List Paragraph"/>
    <w:basedOn w:val="a"/>
    <w:link w:val="aa"/>
    <w:uiPriority w:val="34"/>
    <w:qFormat/>
    <w:rsid w:val="00C6411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C64114"/>
    <w:rPr>
      <w:rFonts w:ascii="Calibri" w:eastAsia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FA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27531C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27531C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27531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27531C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27531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531C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27531C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styleId="ad">
    <w:name w:val="Intense Emphasis"/>
    <w:qFormat/>
    <w:rsid w:val="0027531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5670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 Василевская</cp:lastModifiedBy>
  <cp:revision>2</cp:revision>
  <cp:lastPrinted>2016-11-23T13:27:00Z</cp:lastPrinted>
  <dcterms:created xsi:type="dcterms:W3CDTF">2016-11-23T14:37:00Z</dcterms:created>
  <dcterms:modified xsi:type="dcterms:W3CDTF">2016-11-23T14:37:00Z</dcterms:modified>
</cp:coreProperties>
</file>