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45801" w14:textId="77777777" w:rsidR="00A84DCE" w:rsidRPr="00275A1F" w:rsidRDefault="00D27062" w:rsidP="00275A1F">
      <w:r w:rsidRPr="00275A1F">
        <w:t xml:space="preserve"> </w:t>
      </w:r>
    </w:p>
    <w:p w14:paraId="22C0FA9A" w14:textId="77777777" w:rsidR="00201E58" w:rsidRPr="00275A1F" w:rsidRDefault="00201E58" w:rsidP="00275A1F">
      <w:pPr>
        <w:tabs>
          <w:tab w:val="num" w:pos="720"/>
          <w:tab w:val="num" w:pos="1134"/>
        </w:tabs>
        <w:spacing w:after="60"/>
        <w:jc w:val="center"/>
        <w:rPr>
          <w:b/>
          <w:color w:val="1F497D" w:themeColor="text2"/>
        </w:rPr>
      </w:pPr>
      <w:r w:rsidRPr="00275A1F">
        <w:rPr>
          <w:b/>
          <w:color w:val="1F497D" w:themeColor="text2"/>
        </w:rPr>
        <w:t>Часть VI ТЕХНИЧЕСКАЯ ЧАСТЬ ЗАКУПОЧНОЙ ДОКУМЕНТАЦИИ.</w:t>
      </w:r>
    </w:p>
    <w:p w14:paraId="605AB06C" w14:textId="77777777" w:rsidR="00A84DCE" w:rsidRPr="00275A1F" w:rsidRDefault="00966C4F" w:rsidP="00275A1F">
      <w:pPr>
        <w:jc w:val="center"/>
        <w:rPr>
          <w:b/>
          <w:bCs/>
        </w:rPr>
      </w:pPr>
      <w:r w:rsidRPr="00275A1F">
        <w:rPr>
          <w:b/>
          <w:bCs/>
        </w:rPr>
        <w:t>ТЕХНИЧЕСКОЕ ЗАДАНИЕ</w:t>
      </w:r>
    </w:p>
    <w:p w14:paraId="122F0E35" w14:textId="77777777" w:rsidR="0050509F" w:rsidRPr="00275A1F" w:rsidRDefault="0050509F" w:rsidP="00275A1F">
      <w:pPr>
        <w:jc w:val="center"/>
        <w:rPr>
          <w:b/>
          <w:bCs/>
        </w:rPr>
      </w:pPr>
    </w:p>
    <w:p w14:paraId="3240BB1B" w14:textId="208C125D" w:rsidR="0050509F" w:rsidRPr="002522B5" w:rsidRDefault="0050509F" w:rsidP="002522B5">
      <w:pPr>
        <w:spacing w:after="200" w:line="276" w:lineRule="auto"/>
        <w:contextualSpacing/>
        <w:jc w:val="center"/>
        <w:rPr>
          <w:rFonts w:eastAsiaTheme="minorHAnsi"/>
          <w:b/>
          <w:color w:val="1F497D" w:themeColor="text2"/>
          <w:lang w:eastAsia="en-US"/>
        </w:rPr>
      </w:pPr>
      <w:r w:rsidRPr="002522B5">
        <w:rPr>
          <w:rFonts w:eastAsiaTheme="minorHAnsi"/>
          <w:b/>
          <w:lang w:eastAsia="en-US"/>
        </w:rPr>
        <w:t>на «Право заключения договора на оказание информационных услуг с использованием Экземпляров Систем «</w:t>
      </w:r>
      <w:proofErr w:type="spellStart"/>
      <w:r w:rsidRPr="002522B5">
        <w:rPr>
          <w:rFonts w:eastAsiaTheme="minorHAnsi"/>
          <w:b/>
          <w:lang w:eastAsia="en-US"/>
        </w:rPr>
        <w:t>КонсультантПлюс</w:t>
      </w:r>
      <w:proofErr w:type="spellEnd"/>
      <w:r w:rsidRPr="002522B5">
        <w:rPr>
          <w:rFonts w:eastAsiaTheme="minorHAnsi"/>
          <w:b/>
          <w:lang w:eastAsia="en-US"/>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w:t>
      </w:r>
      <w:proofErr w:type="spellStart"/>
      <w:r w:rsidRPr="002522B5">
        <w:rPr>
          <w:rFonts w:eastAsiaTheme="minorHAnsi"/>
          <w:b/>
          <w:lang w:eastAsia="en-US"/>
        </w:rPr>
        <w:t>КонсультантПлюс</w:t>
      </w:r>
      <w:proofErr w:type="spellEnd"/>
      <w:r w:rsidRPr="002522B5">
        <w:rPr>
          <w:rFonts w:eastAsiaTheme="minorHAnsi"/>
          <w:b/>
          <w:lang w:eastAsia="en-US"/>
        </w:rPr>
        <w:t>».</w:t>
      </w:r>
    </w:p>
    <w:p w14:paraId="7856C8F5" w14:textId="77777777" w:rsidR="00A84DCE" w:rsidRPr="00275A1F" w:rsidRDefault="00A84DCE" w:rsidP="00275A1F">
      <w:pPr>
        <w:shd w:val="clear" w:color="auto" w:fill="FFFFFF"/>
        <w:jc w:val="center"/>
        <w:rPr>
          <w:b/>
          <w:bCs/>
        </w:rPr>
      </w:pPr>
    </w:p>
    <w:p w14:paraId="34684A27" w14:textId="77777777" w:rsidR="0050509F" w:rsidRPr="00275A1F" w:rsidRDefault="00966C4F" w:rsidP="00275A1F">
      <w:pPr>
        <w:spacing w:after="200" w:line="276" w:lineRule="auto"/>
        <w:contextualSpacing/>
        <w:jc w:val="both"/>
        <w:rPr>
          <w:rFonts w:eastAsiaTheme="minorHAnsi"/>
          <w:b/>
          <w:color w:val="1F497D" w:themeColor="text2"/>
          <w:lang w:eastAsia="en-US"/>
        </w:rPr>
      </w:pPr>
      <w:r w:rsidRPr="00275A1F">
        <w:rPr>
          <w:b/>
        </w:rPr>
        <w:t>1.</w:t>
      </w:r>
      <w:r w:rsidRPr="00275A1F">
        <w:rPr>
          <w:b/>
        </w:rPr>
        <w:tab/>
        <w:t xml:space="preserve">Наименование оказываемых услуг: </w:t>
      </w:r>
      <w:r w:rsidR="0050509F" w:rsidRPr="00275A1F">
        <w:rPr>
          <w:rFonts w:eastAsiaTheme="minorHAnsi"/>
          <w:lang w:eastAsia="en-US"/>
        </w:rPr>
        <w:t>оказание информационных услуг с использованием Экземпляров Систем «</w:t>
      </w:r>
      <w:proofErr w:type="spellStart"/>
      <w:r w:rsidR="0050509F" w:rsidRPr="00275A1F">
        <w:rPr>
          <w:rFonts w:eastAsiaTheme="minorHAnsi"/>
          <w:lang w:eastAsia="en-US"/>
        </w:rPr>
        <w:t>КонсультантПлюс</w:t>
      </w:r>
      <w:proofErr w:type="spellEnd"/>
      <w:r w:rsidR="0050509F" w:rsidRPr="00275A1F">
        <w:rPr>
          <w:rFonts w:eastAsiaTheme="minorHAnsi"/>
          <w:lang w:eastAsia="en-US"/>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w:t>
      </w:r>
      <w:proofErr w:type="spellStart"/>
      <w:r w:rsidR="0050509F" w:rsidRPr="00275A1F">
        <w:rPr>
          <w:rFonts w:eastAsiaTheme="minorHAnsi"/>
          <w:lang w:eastAsia="en-US"/>
        </w:rPr>
        <w:t>КонсультантПлюс</w:t>
      </w:r>
      <w:proofErr w:type="spellEnd"/>
      <w:r w:rsidR="0050509F" w:rsidRPr="00275A1F">
        <w:rPr>
          <w:rFonts w:eastAsiaTheme="minorHAnsi"/>
          <w:lang w:eastAsia="en-US"/>
        </w:rPr>
        <w:t xml:space="preserve">». </w:t>
      </w:r>
    </w:p>
    <w:p w14:paraId="1FF18A6B" w14:textId="77777777" w:rsidR="00330039" w:rsidRPr="00275A1F" w:rsidRDefault="00330039" w:rsidP="00275A1F">
      <w:pPr>
        <w:shd w:val="clear" w:color="auto" w:fill="FFFFFF"/>
        <w:jc w:val="both"/>
      </w:pPr>
    </w:p>
    <w:p w14:paraId="1057F2F5" w14:textId="62CA7617" w:rsidR="00A84DCE" w:rsidRPr="00275A1F" w:rsidRDefault="00966C4F" w:rsidP="00275A1F">
      <w:pPr>
        <w:shd w:val="clear" w:color="auto" w:fill="FFFFFF"/>
        <w:jc w:val="both"/>
        <w:rPr>
          <w:b/>
        </w:rPr>
      </w:pPr>
      <w:r w:rsidRPr="00275A1F">
        <w:rPr>
          <w:b/>
        </w:rPr>
        <w:t>2.</w:t>
      </w:r>
      <w:r w:rsidRPr="00275A1F">
        <w:rPr>
          <w:b/>
        </w:rPr>
        <w:tab/>
        <w:t xml:space="preserve">Начальная (максимальная) цена </w:t>
      </w:r>
      <w:r w:rsidR="00BC6CBA" w:rsidRPr="00275A1F">
        <w:rPr>
          <w:b/>
        </w:rPr>
        <w:t>договора</w:t>
      </w:r>
      <w:r w:rsidRPr="00275A1F">
        <w:rPr>
          <w:b/>
        </w:rPr>
        <w:t>:</w:t>
      </w:r>
      <w:r w:rsidR="00803CBF">
        <w:rPr>
          <w:b/>
          <w:color w:val="222222"/>
          <w:shd w:val="clear" w:color="auto" w:fill="FFFFFF"/>
        </w:rPr>
        <w:t>149</w:t>
      </w:r>
      <w:r w:rsidR="00B149D2" w:rsidRPr="00275A1F">
        <w:rPr>
          <w:b/>
          <w:color w:val="222222"/>
          <w:shd w:val="clear" w:color="auto" w:fill="FFFFFF"/>
        </w:rPr>
        <w:t>0 705,00 копеек (</w:t>
      </w:r>
      <w:r w:rsidR="00B149D2" w:rsidRPr="00275A1F">
        <w:rPr>
          <w:b/>
        </w:rPr>
        <w:t xml:space="preserve">Один миллион четыреста </w:t>
      </w:r>
      <w:r w:rsidR="00803CBF">
        <w:rPr>
          <w:b/>
        </w:rPr>
        <w:t>девяносто</w:t>
      </w:r>
      <w:bookmarkStart w:id="0" w:name="_GoBack"/>
      <w:bookmarkEnd w:id="0"/>
      <w:r w:rsidR="00B149D2" w:rsidRPr="00275A1F">
        <w:rPr>
          <w:b/>
        </w:rPr>
        <w:t xml:space="preserve"> тысяч семьсот пять) рублей, 00 копеек, включая НДС 18 %.</w:t>
      </w:r>
    </w:p>
    <w:p w14:paraId="19104A71" w14:textId="77777777" w:rsidR="00A84DCE" w:rsidRPr="00275A1F" w:rsidRDefault="00A84DCE" w:rsidP="00275A1F">
      <w:pPr>
        <w:pStyle w:val="62"/>
        <w:shd w:val="clear" w:color="auto" w:fill="auto"/>
        <w:tabs>
          <w:tab w:val="left" w:pos="241"/>
        </w:tabs>
        <w:spacing w:before="0" w:after="0" w:line="240" w:lineRule="auto"/>
        <w:jc w:val="both"/>
        <w:rPr>
          <w:rFonts w:ascii="Times New Roman" w:hAnsi="Times New Roman" w:cs="Times New Roman"/>
          <w:b/>
          <w:sz w:val="24"/>
          <w:szCs w:val="24"/>
        </w:rPr>
      </w:pPr>
    </w:p>
    <w:p w14:paraId="210495B0" w14:textId="77777777" w:rsidR="00A84DCE" w:rsidRPr="00275A1F" w:rsidRDefault="00D6761A" w:rsidP="00275A1F">
      <w:pPr>
        <w:jc w:val="both"/>
        <w:rPr>
          <w:b/>
        </w:rPr>
      </w:pPr>
      <w:r w:rsidRPr="00275A1F">
        <w:rPr>
          <w:b/>
        </w:rPr>
        <w:t>3</w:t>
      </w:r>
      <w:r w:rsidR="00966C4F" w:rsidRPr="00275A1F">
        <w:rPr>
          <w:b/>
        </w:rPr>
        <w:t>.</w:t>
      </w:r>
      <w:r w:rsidR="00966C4F" w:rsidRPr="00275A1F">
        <w:rPr>
          <w:b/>
        </w:rPr>
        <w:tab/>
        <w:t>Объем оказываемых услуг:</w:t>
      </w:r>
    </w:p>
    <w:p w14:paraId="47EF4319" w14:textId="77777777" w:rsidR="003B3383" w:rsidRPr="00275A1F" w:rsidRDefault="003B3383" w:rsidP="00275A1F">
      <w:pPr>
        <w:jc w:val="both"/>
        <w:rPr>
          <w:b/>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45"/>
        <w:gridCol w:w="2904"/>
        <w:gridCol w:w="1321"/>
      </w:tblGrid>
      <w:tr w:rsidR="00BA5445" w:rsidRPr="00275A1F" w14:paraId="7BBA64DE" w14:textId="77777777" w:rsidTr="00BA5445">
        <w:trPr>
          <w:trHeight w:val="133"/>
        </w:trPr>
        <w:tc>
          <w:tcPr>
            <w:tcW w:w="704" w:type="dxa"/>
            <w:tcBorders>
              <w:top w:val="single" w:sz="4" w:space="0" w:color="auto"/>
              <w:left w:val="single" w:sz="4" w:space="0" w:color="auto"/>
              <w:bottom w:val="single" w:sz="4" w:space="0" w:color="auto"/>
              <w:right w:val="single" w:sz="4" w:space="0" w:color="auto"/>
            </w:tcBorders>
          </w:tcPr>
          <w:p w14:paraId="40EDFED5" w14:textId="77777777" w:rsidR="00BA5445" w:rsidRPr="00275A1F" w:rsidRDefault="00BA5445" w:rsidP="00275A1F">
            <w:pPr>
              <w:spacing w:line="218" w:lineRule="auto"/>
              <w:jc w:val="center"/>
              <w:rPr>
                <w:b/>
              </w:rPr>
            </w:pPr>
            <w:r w:rsidRPr="00275A1F">
              <w:rPr>
                <w:b/>
              </w:rPr>
              <w:t>№</w:t>
            </w:r>
          </w:p>
          <w:p w14:paraId="055608AD" w14:textId="77777777" w:rsidR="00BA5445" w:rsidRPr="00275A1F" w:rsidRDefault="00BA5445" w:rsidP="00275A1F">
            <w:pPr>
              <w:spacing w:line="218" w:lineRule="auto"/>
              <w:jc w:val="center"/>
              <w:rPr>
                <w:b/>
              </w:rPr>
            </w:pPr>
            <w:r w:rsidRPr="00275A1F">
              <w:rPr>
                <w:b/>
              </w:rPr>
              <w:t>п/п</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50977969" w14:textId="77777777" w:rsidR="00BA5445" w:rsidRPr="00275A1F" w:rsidRDefault="00BA5445" w:rsidP="00275A1F">
            <w:pPr>
              <w:spacing w:line="218" w:lineRule="auto"/>
              <w:jc w:val="center"/>
              <w:rPr>
                <w:b/>
              </w:rPr>
            </w:pPr>
            <w:r w:rsidRPr="00275A1F">
              <w:rPr>
                <w:b/>
              </w:rPr>
              <w:t>Наименование экземпляра Систем</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5E19A38F" w14:textId="77777777" w:rsidR="00BA5445" w:rsidRPr="00275A1F" w:rsidRDefault="00BA5445" w:rsidP="00275A1F">
            <w:pPr>
              <w:spacing w:line="218" w:lineRule="auto"/>
              <w:jc w:val="center"/>
              <w:rPr>
                <w:b/>
              </w:rPr>
            </w:pPr>
            <w:r w:rsidRPr="00275A1F">
              <w:rPr>
                <w:b/>
              </w:rPr>
              <w:t>Версия, одновременных доступов</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18A48CCD" w14:textId="77777777" w:rsidR="00BA5445" w:rsidRPr="00275A1F" w:rsidRDefault="00BA5445" w:rsidP="00275A1F">
            <w:pPr>
              <w:spacing w:line="218" w:lineRule="auto"/>
              <w:jc w:val="center"/>
              <w:rPr>
                <w:b/>
              </w:rPr>
            </w:pPr>
            <w:r w:rsidRPr="00275A1F">
              <w:rPr>
                <w:b/>
              </w:rPr>
              <w:t>Кол-во</w:t>
            </w:r>
          </w:p>
        </w:tc>
      </w:tr>
      <w:tr w:rsidR="00BA5445" w:rsidRPr="00275A1F" w14:paraId="7A01E6ED" w14:textId="77777777" w:rsidTr="00BA5445">
        <w:trPr>
          <w:trHeight w:val="133"/>
        </w:trPr>
        <w:tc>
          <w:tcPr>
            <w:tcW w:w="704" w:type="dxa"/>
            <w:tcBorders>
              <w:top w:val="single" w:sz="4" w:space="0" w:color="auto"/>
              <w:left w:val="single" w:sz="4" w:space="0" w:color="auto"/>
              <w:bottom w:val="single" w:sz="4" w:space="0" w:color="auto"/>
              <w:right w:val="single" w:sz="4" w:space="0" w:color="auto"/>
            </w:tcBorders>
          </w:tcPr>
          <w:p w14:paraId="38BC9508" w14:textId="77777777" w:rsidR="00BA5445" w:rsidRPr="00275A1F" w:rsidRDefault="00BA5445" w:rsidP="00275A1F">
            <w:pPr>
              <w:spacing w:line="218" w:lineRule="auto"/>
              <w:jc w:val="center"/>
              <w:rPr>
                <w:b/>
              </w:rPr>
            </w:pPr>
            <w:r w:rsidRPr="00275A1F">
              <w:rPr>
                <w:b/>
              </w:rPr>
              <w:t>1</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35AE1B77" w14:textId="77777777" w:rsidR="00BA5445" w:rsidRPr="00275A1F" w:rsidRDefault="00BA5445" w:rsidP="00275A1F">
            <w:pPr>
              <w:spacing w:line="218" w:lineRule="auto"/>
              <w:jc w:val="both"/>
            </w:pPr>
            <w:r w:rsidRPr="00275A1F">
              <w:rPr>
                <w:b/>
              </w:rPr>
              <w:t xml:space="preserve">СПС Консультант Юрист: Версия </w:t>
            </w:r>
            <w:proofErr w:type="spellStart"/>
            <w:r w:rsidRPr="00275A1F">
              <w:rPr>
                <w:b/>
              </w:rPr>
              <w:t>Проф</w:t>
            </w:r>
            <w:proofErr w:type="spellEnd"/>
            <w:r w:rsidRPr="00275A1F">
              <w:rPr>
                <w:b/>
              </w:rPr>
              <w:t xml:space="preserve"> </w:t>
            </w:r>
            <w:r w:rsidRPr="00275A1F">
              <w:t xml:space="preserve">(включая Российское законодательство (Версия </w:t>
            </w:r>
            <w:proofErr w:type="spellStart"/>
            <w:r w:rsidRPr="00275A1F">
              <w:t>Проф</w:t>
            </w:r>
            <w:proofErr w:type="spellEnd"/>
            <w:r w:rsidRPr="00275A1F">
              <w:t xml:space="preserve">), Решения госорганов по спорным ситуациям, Правовые позиции высших судов, Решения высших судов, Суд по интеллектуальным правам,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275A1F">
              <w:t>госуслугам</w:t>
            </w:r>
            <w:proofErr w:type="spellEnd"/>
            <w:r w:rsidRPr="00275A1F">
              <w:t xml:space="preserve"> для юридических лиц, Путеводитель по контрактной системе в сфере закупок, Путеводитель по спорам в сфере заказа, Юридическая пресса)</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7360699C" w14:textId="77777777" w:rsidR="00BA5445" w:rsidRPr="00275A1F" w:rsidRDefault="00BA5445" w:rsidP="00275A1F">
            <w:pPr>
              <w:spacing w:line="218" w:lineRule="auto"/>
              <w:jc w:val="center"/>
            </w:pPr>
            <w:r w:rsidRPr="00275A1F">
              <w:t>Онлайн-версия многопользовательская, 1 (учетных записей 5)</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54C08D84" w14:textId="77777777" w:rsidR="00BA5445" w:rsidRPr="00275A1F" w:rsidRDefault="00BA5445" w:rsidP="00275A1F">
            <w:pPr>
              <w:spacing w:line="218" w:lineRule="auto"/>
              <w:jc w:val="center"/>
            </w:pPr>
            <w:r w:rsidRPr="00275A1F">
              <w:t>1</w:t>
            </w:r>
          </w:p>
        </w:tc>
      </w:tr>
      <w:tr w:rsidR="00BA5445" w:rsidRPr="00275A1F" w14:paraId="3F76AD86" w14:textId="77777777" w:rsidTr="00BA5445">
        <w:trPr>
          <w:trHeight w:val="133"/>
        </w:trPr>
        <w:tc>
          <w:tcPr>
            <w:tcW w:w="704" w:type="dxa"/>
            <w:tcBorders>
              <w:top w:val="single" w:sz="4" w:space="0" w:color="auto"/>
              <w:left w:val="single" w:sz="4" w:space="0" w:color="auto"/>
              <w:bottom w:val="single" w:sz="4" w:space="0" w:color="auto"/>
              <w:right w:val="single" w:sz="4" w:space="0" w:color="auto"/>
            </w:tcBorders>
          </w:tcPr>
          <w:p w14:paraId="36051A78" w14:textId="77777777" w:rsidR="00BA5445" w:rsidRPr="00275A1F" w:rsidRDefault="00BA5445" w:rsidP="00275A1F">
            <w:pPr>
              <w:spacing w:line="218" w:lineRule="auto"/>
              <w:jc w:val="center"/>
              <w:rPr>
                <w:b/>
              </w:rPr>
            </w:pPr>
            <w:r w:rsidRPr="00275A1F">
              <w:rPr>
                <w:b/>
              </w:rPr>
              <w:t>2</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7CD5378B" w14:textId="77777777" w:rsidR="00BA5445" w:rsidRPr="00275A1F" w:rsidRDefault="00BA5445" w:rsidP="00275A1F">
            <w:pPr>
              <w:spacing w:line="218" w:lineRule="auto"/>
              <w:jc w:val="both"/>
            </w:pPr>
            <w:r w:rsidRPr="00275A1F">
              <w:rPr>
                <w:b/>
              </w:rPr>
              <w:t xml:space="preserve">СПС Консультант Юрист большой облачный комплект  </w:t>
            </w:r>
            <w:r w:rsidRPr="00275A1F">
              <w:t xml:space="preserve">(включая Российское законодательство (Версия </w:t>
            </w:r>
            <w:proofErr w:type="spellStart"/>
            <w:r w:rsidRPr="00275A1F">
              <w:t>Проф</w:t>
            </w:r>
            <w:proofErr w:type="spellEnd"/>
            <w:r w:rsidRPr="00275A1F">
              <w:t xml:space="preserve">), Решения госорганов  по спорным ситуациям, Правовые позиции высших судов, Решения высших судов, Суд по интеллектуальным правам, Судебная практика для бухгалтера, Путеводитель по налогам, Путеводитель по кадровым вопросам, Путеводитель по сделкам, Вопросы-ответы (Финансист), Бухгалтерская пресса и книги,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275A1F">
              <w:t>госуслугам</w:t>
            </w:r>
            <w:proofErr w:type="spellEnd"/>
            <w:r w:rsidRPr="00275A1F">
              <w:t xml:space="preserve"> для юридических лиц, Путеводитель по контрактной системе в сфере закупок, Путеводитель по спорам в сфере закупок, Юридическая пресса, Арбитражные </w:t>
            </w:r>
            <w:r w:rsidRPr="00275A1F">
              <w:lastRenderedPageBreak/>
              <w:t xml:space="preserve">суды всех округов, Суды общей юрисдикции, Все апелляционные суды, Законопроекты, Проекты нормативных правовых актов, Суды Москвы и области, Корреспонденция счетов, Деловые бумаги, Москва </w:t>
            </w:r>
            <w:proofErr w:type="spellStart"/>
            <w:r w:rsidRPr="00275A1F">
              <w:t>Проф</w:t>
            </w:r>
            <w:proofErr w:type="spellEnd"/>
            <w:r w:rsidRPr="00275A1F">
              <w:t>, Московская область)</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1AC0DA6A" w14:textId="77777777" w:rsidR="00BA5445" w:rsidRPr="00275A1F" w:rsidRDefault="00BA5445" w:rsidP="00275A1F">
            <w:pPr>
              <w:spacing w:line="218" w:lineRule="auto"/>
              <w:jc w:val="center"/>
            </w:pPr>
            <w:r w:rsidRPr="00275A1F">
              <w:lastRenderedPageBreak/>
              <w:t>Онлайн-версия ключ флэш, 1</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7387E55A" w14:textId="77777777" w:rsidR="00BA5445" w:rsidRPr="00275A1F" w:rsidRDefault="00BA5445" w:rsidP="00275A1F">
            <w:pPr>
              <w:spacing w:line="218" w:lineRule="auto"/>
              <w:jc w:val="center"/>
            </w:pPr>
            <w:r w:rsidRPr="00275A1F">
              <w:t>1</w:t>
            </w:r>
          </w:p>
        </w:tc>
      </w:tr>
      <w:tr w:rsidR="00BA5445" w:rsidRPr="00275A1F" w14:paraId="01863B25" w14:textId="77777777" w:rsidTr="00BA5445">
        <w:trPr>
          <w:trHeight w:val="133"/>
        </w:trPr>
        <w:tc>
          <w:tcPr>
            <w:tcW w:w="704" w:type="dxa"/>
            <w:tcBorders>
              <w:top w:val="single" w:sz="4" w:space="0" w:color="auto"/>
              <w:left w:val="single" w:sz="4" w:space="0" w:color="auto"/>
              <w:bottom w:val="single" w:sz="4" w:space="0" w:color="auto"/>
              <w:right w:val="single" w:sz="4" w:space="0" w:color="auto"/>
            </w:tcBorders>
          </w:tcPr>
          <w:p w14:paraId="46EBC306" w14:textId="77777777" w:rsidR="00BA5445" w:rsidRPr="00275A1F" w:rsidRDefault="00BA5445" w:rsidP="00275A1F">
            <w:pPr>
              <w:spacing w:line="218" w:lineRule="auto"/>
              <w:jc w:val="center"/>
              <w:rPr>
                <w:b/>
              </w:rPr>
            </w:pPr>
            <w:r w:rsidRPr="00275A1F">
              <w:rPr>
                <w:b/>
              </w:rPr>
              <w:lastRenderedPageBreak/>
              <w:t>3</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5DA592BF" w14:textId="77777777" w:rsidR="00BA5445" w:rsidRPr="00275A1F" w:rsidRDefault="00BA5445" w:rsidP="00275A1F">
            <w:pPr>
              <w:spacing w:line="218" w:lineRule="auto"/>
              <w:jc w:val="both"/>
            </w:pPr>
            <w:r w:rsidRPr="00275A1F">
              <w:rPr>
                <w:b/>
              </w:rPr>
              <w:t xml:space="preserve">СПС Консультант Юрист большой облачный комплект  </w:t>
            </w:r>
            <w:r w:rsidRPr="00275A1F">
              <w:t xml:space="preserve">(включая Российское законодательство (Версия </w:t>
            </w:r>
            <w:proofErr w:type="spellStart"/>
            <w:r w:rsidRPr="00275A1F">
              <w:t>Проф</w:t>
            </w:r>
            <w:proofErr w:type="spellEnd"/>
            <w:r w:rsidRPr="00275A1F">
              <w:t xml:space="preserve">), Решения госорганов  по спорным ситуациям, Правовые позиции высших судов, Решения высших судов, Суд по интеллектуальным правам, Судебная практика для бухгалтера, Путеводитель по налогам, Путеводитель по кадровым вопросам, Путеводитель по сделкам, Вопросы-ответы (Финансист), Бухгалтерская пресса и книги,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275A1F">
              <w:t>госуслугам</w:t>
            </w:r>
            <w:proofErr w:type="spellEnd"/>
            <w:r w:rsidRPr="00275A1F">
              <w:t xml:space="preserve"> для юридических лиц, Путеводитель по контрактной системе в сфере закупок, Путеводитель по спорам в сфере закупок, Юридическая пресса, Арбитражные суды всех округов, Суды общей юрисдикции, Все апелляционные суды, Законопроекты, Проекты нормативных правовых актов, Суды Москвы и области, Корреспонденция счетов, Деловые бумаги, Москва </w:t>
            </w:r>
            <w:proofErr w:type="spellStart"/>
            <w:r w:rsidRPr="00275A1F">
              <w:t>Проф</w:t>
            </w:r>
            <w:proofErr w:type="spellEnd"/>
            <w:r w:rsidRPr="00275A1F">
              <w:t>, Московская область)</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33FB93DC" w14:textId="77777777" w:rsidR="00BA5445" w:rsidRPr="00275A1F" w:rsidRDefault="00BA5445" w:rsidP="00275A1F">
            <w:pPr>
              <w:spacing w:line="218" w:lineRule="auto"/>
              <w:jc w:val="center"/>
            </w:pPr>
            <w:r w:rsidRPr="00275A1F">
              <w:t>Онлайн-версия ключ флэш, 1</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55643D08" w14:textId="77777777" w:rsidR="00BA5445" w:rsidRPr="00275A1F" w:rsidRDefault="00BA5445" w:rsidP="00275A1F">
            <w:pPr>
              <w:spacing w:line="218" w:lineRule="auto"/>
              <w:jc w:val="center"/>
            </w:pPr>
            <w:r w:rsidRPr="00275A1F">
              <w:t>1</w:t>
            </w:r>
          </w:p>
        </w:tc>
      </w:tr>
      <w:tr w:rsidR="00BA5445" w:rsidRPr="00275A1F" w14:paraId="58E2BA3E" w14:textId="77777777" w:rsidTr="00BA5445">
        <w:trPr>
          <w:trHeight w:val="133"/>
        </w:trPr>
        <w:tc>
          <w:tcPr>
            <w:tcW w:w="704" w:type="dxa"/>
            <w:tcBorders>
              <w:top w:val="single" w:sz="4" w:space="0" w:color="auto"/>
              <w:left w:val="single" w:sz="4" w:space="0" w:color="auto"/>
              <w:bottom w:val="single" w:sz="4" w:space="0" w:color="auto"/>
              <w:right w:val="single" w:sz="4" w:space="0" w:color="auto"/>
            </w:tcBorders>
          </w:tcPr>
          <w:p w14:paraId="1597A8C0" w14:textId="77777777" w:rsidR="00BA5445" w:rsidRPr="00275A1F" w:rsidRDefault="00BA5445" w:rsidP="00275A1F">
            <w:pPr>
              <w:spacing w:line="218" w:lineRule="auto"/>
              <w:jc w:val="center"/>
              <w:rPr>
                <w:b/>
              </w:rPr>
            </w:pPr>
            <w:r w:rsidRPr="00275A1F">
              <w:rPr>
                <w:b/>
              </w:rPr>
              <w:t>4</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76318AF7" w14:textId="77777777" w:rsidR="00BA5445" w:rsidRPr="00275A1F" w:rsidRDefault="00BA5445" w:rsidP="00275A1F">
            <w:pPr>
              <w:spacing w:line="218" w:lineRule="auto"/>
              <w:jc w:val="both"/>
            </w:pPr>
            <w:r w:rsidRPr="00275A1F">
              <w:rPr>
                <w:b/>
              </w:rPr>
              <w:t xml:space="preserve">СПС Консультант Юрист большой облачный комплект </w:t>
            </w:r>
            <w:r w:rsidRPr="00275A1F">
              <w:t xml:space="preserve">(включая Российское законодательство (Версия </w:t>
            </w:r>
            <w:proofErr w:type="spellStart"/>
            <w:r w:rsidRPr="00275A1F">
              <w:t>Проф</w:t>
            </w:r>
            <w:proofErr w:type="spellEnd"/>
            <w:r w:rsidRPr="00275A1F">
              <w:t xml:space="preserve">), Решения госорганов  по спорным ситуациям, Правовые позиции высших судов, Решения высших судов, Суд по интеллектуальным правам, Судебная практика для бухгалтера, Путеводитель по налогам, Путеводитель по кадровым вопросам, Путеводитель по сделкам, Вопросы-ответы (Финансист), Бухгалтерская пресса и книги,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275A1F">
              <w:t>госуслугам</w:t>
            </w:r>
            <w:proofErr w:type="spellEnd"/>
            <w:r w:rsidRPr="00275A1F">
              <w:t xml:space="preserve"> для юридических лиц, Путеводитель по контрактной системе в сфере закупок, Путеводитель по спорам в сфере закупок, Юридическая пресса, Арбитражные суды всех округов, Суды общей юрисдикции, Все апелляционные суды, Законопроекты, Проекты нормативных правовых актов, Суды Москвы и области, Корреспонденция счетов, Деловые бумаги, Москва </w:t>
            </w:r>
            <w:proofErr w:type="spellStart"/>
            <w:r w:rsidRPr="00275A1F">
              <w:t>Проф</w:t>
            </w:r>
            <w:proofErr w:type="spellEnd"/>
            <w:r w:rsidRPr="00275A1F">
              <w:t>, Московская область)</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65AD1A6E" w14:textId="77777777" w:rsidR="00BA5445" w:rsidRPr="00275A1F" w:rsidRDefault="00BA5445" w:rsidP="00275A1F">
            <w:pPr>
              <w:spacing w:line="218" w:lineRule="auto"/>
              <w:jc w:val="center"/>
            </w:pPr>
            <w:r w:rsidRPr="00275A1F">
              <w:t>Онлайн-версия многопользовательская, 20 (учетных записей неограниченное количество)</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3CDBD763" w14:textId="77777777" w:rsidR="00BA5445" w:rsidRPr="00275A1F" w:rsidRDefault="00BA5445" w:rsidP="00275A1F">
            <w:pPr>
              <w:spacing w:line="218" w:lineRule="auto"/>
              <w:jc w:val="center"/>
            </w:pPr>
            <w:r w:rsidRPr="00275A1F">
              <w:t>1</w:t>
            </w:r>
          </w:p>
        </w:tc>
      </w:tr>
      <w:tr w:rsidR="00BA5445" w:rsidRPr="00275A1F" w14:paraId="59FD3B64" w14:textId="77777777" w:rsidTr="00BA5445">
        <w:trPr>
          <w:trHeight w:val="133"/>
        </w:trPr>
        <w:tc>
          <w:tcPr>
            <w:tcW w:w="704" w:type="dxa"/>
            <w:tcBorders>
              <w:top w:val="single" w:sz="4" w:space="0" w:color="auto"/>
              <w:left w:val="single" w:sz="4" w:space="0" w:color="auto"/>
              <w:bottom w:val="single" w:sz="4" w:space="0" w:color="auto"/>
              <w:right w:val="single" w:sz="4" w:space="0" w:color="auto"/>
            </w:tcBorders>
          </w:tcPr>
          <w:p w14:paraId="0D0FCF18" w14:textId="77777777" w:rsidR="00BA5445" w:rsidRPr="00275A1F" w:rsidRDefault="00BA5445" w:rsidP="00275A1F">
            <w:pPr>
              <w:spacing w:line="218" w:lineRule="auto"/>
              <w:jc w:val="center"/>
              <w:rPr>
                <w:b/>
              </w:rPr>
            </w:pPr>
            <w:r w:rsidRPr="00275A1F">
              <w:rPr>
                <w:b/>
              </w:rPr>
              <w:t>5</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328874C8" w14:textId="77777777" w:rsidR="00BA5445" w:rsidRPr="00275A1F" w:rsidRDefault="00BA5445" w:rsidP="00275A1F">
            <w:pPr>
              <w:spacing w:line="218" w:lineRule="auto"/>
              <w:jc w:val="both"/>
            </w:pPr>
            <w:r w:rsidRPr="00275A1F">
              <w:rPr>
                <w:b/>
              </w:rPr>
              <w:t xml:space="preserve">СПС Консультант Менеджер </w:t>
            </w:r>
            <w:r w:rsidRPr="00275A1F">
              <w:t xml:space="preserve">(включая Российское законодательство (Версия </w:t>
            </w:r>
            <w:proofErr w:type="spellStart"/>
            <w:r w:rsidRPr="00275A1F">
              <w:t>Проф</w:t>
            </w:r>
            <w:proofErr w:type="spellEnd"/>
            <w:r w:rsidRPr="00275A1F">
              <w:t xml:space="preserve">), Решения госорганов по спорным ситуациям, </w:t>
            </w:r>
            <w:r w:rsidRPr="00275A1F">
              <w:lastRenderedPageBreak/>
              <w:t xml:space="preserve">опционально: Москва </w:t>
            </w:r>
            <w:proofErr w:type="spellStart"/>
            <w:r w:rsidRPr="00275A1F">
              <w:t>Проф</w:t>
            </w:r>
            <w:proofErr w:type="spellEnd"/>
            <w:r w:rsidRPr="00275A1F">
              <w:t>, Московская область)</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37F4E4D0" w14:textId="77777777" w:rsidR="00BA5445" w:rsidRPr="00275A1F" w:rsidRDefault="00BA5445" w:rsidP="00275A1F">
            <w:pPr>
              <w:spacing w:line="218" w:lineRule="auto"/>
              <w:jc w:val="center"/>
            </w:pPr>
            <w:r w:rsidRPr="00275A1F">
              <w:lastRenderedPageBreak/>
              <w:t xml:space="preserve">Онлайн-версия, 5 (учетных записей неограниченное </w:t>
            </w:r>
            <w:r w:rsidRPr="00275A1F">
              <w:lastRenderedPageBreak/>
              <w:t>количество)</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48FAD654" w14:textId="77777777" w:rsidR="00BA5445" w:rsidRPr="00275A1F" w:rsidRDefault="00BA5445" w:rsidP="00275A1F">
            <w:pPr>
              <w:spacing w:line="218" w:lineRule="auto"/>
              <w:jc w:val="center"/>
            </w:pPr>
            <w:r w:rsidRPr="00275A1F">
              <w:lastRenderedPageBreak/>
              <w:t>1</w:t>
            </w:r>
          </w:p>
        </w:tc>
      </w:tr>
    </w:tbl>
    <w:p w14:paraId="62DC543A" w14:textId="77777777" w:rsidR="003B3383" w:rsidRPr="00275A1F" w:rsidRDefault="003B3383" w:rsidP="00275A1F">
      <w:pPr>
        <w:jc w:val="both"/>
        <w:rPr>
          <w:b/>
        </w:rPr>
      </w:pPr>
    </w:p>
    <w:p w14:paraId="39981A4D" w14:textId="77777777" w:rsidR="00A84DCE" w:rsidRPr="00275A1F" w:rsidRDefault="00D6761A" w:rsidP="00275A1F">
      <w:pPr>
        <w:jc w:val="both"/>
        <w:rPr>
          <w:b/>
        </w:rPr>
      </w:pPr>
      <w:r w:rsidRPr="00275A1F">
        <w:rPr>
          <w:b/>
        </w:rPr>
        <w:t>4</w:t>
      </w:r>
      <w:r w:rsidR="00966C4F" w:rsidRPr="00275A1F">
        <w:rPr>
          <w:b/>
        </w:rPr>
        <w:t>.</w:t>
      </w:r>
      <w:r w:rsidR="00966C4F" w:rsidRPr="00275A1F">
        <w:rPr>
          <w:b/>
        </w:rPr>
        <w:tab/>
        <w:t xml:space="preserve">Краткие характеристики оказываемых услуг: </w:t>
      </w:r>
    </w:p>
    <w:p w14:paraId="1B35BEA9" w14:textId="77777777" w:rsidR="00A84DCE" w:rsidRPr="00275A1F" w:rsidRDefault="00D6761A" w:rsidP="00275A1F">
      <w:pPr>
        <w:jc w:val="both"/>
      </w:pPr>
      <w:r w:rsidRPr="00275A1F">
        <w:t>4</w:t>
      </w:r>
      <w:r w:rsidR="00966C4F" w:rsidRPr="00275A1F">
        <w:t>.1.</w:t>
      </w:r>
      <w:r w:rsidR="00966C4F" w:rsidRPr="00275A1F">
        <w:tab/>
        <w:t xml:space="preserve">Оперативное </w:t>
      </w:r>
      <w:r w:rsidR="00A761DB" w:rsidRPr="00275A1F">
        <w:t xml:space="preserve">внесение </w:t>
      </w:r>
      <w:r w:rsidR="00966C4F" w:rsidRPr="00275A1F">
        <w:t>информации с даты принятия документа до доставки информации пользователю;</w:t>
      </w:r>
    </w:p>
    <w:p w14:paraId="77E02631" w14:textId="77777777" w:rsidR="00A84DCE" w:rsidRPr="00275A1F" w:rsidRDefault="00D6761A" w:rsidP="00275A1F">
      <w:pPr>
        <w:jc w:val="both"/>
      </w:pPr>
      <w:r w:rsidRPr="00275A1F">
        <w:t>4</w:t>
      </w:r>
      <w:r w:rsidR="00966C4F" w:rsidRPr="00275A1F">
        <w:t>.2.</w:t>
      </w:r>
      <w:r w:rsidR="00966C4F" w:rsidRPr="00275A1F">
        <w:tab/>
      </w:r>
      <w:r w:rsidR="00A761DB" w:rsidRPr="00275A1F">
        <w:t>П</w:t>
      </w:r>
      <w:r w:rsidR="00966C4F" w:rsidRPr="00275A1F">
        <w:t>олн</w:t>
      </w:r>
      <w:r w:rsidR="00A761DB" w:rsidRPr="00275A1F">
        <w:t xml:space="preserve">ая </w:t>
      </w:r>
      <w:r w:rsidR="00966C4F" w:rsidRPr="00275A1F">
        <w:t>юридическ</w:t>
      </w:r>
      <w:r w:rsidR="00A761DB" w:rsidRPr="00275A1F">
        <w:t xml:space="preserve">ая </w:t>
      </w:r>
      <w:r w:rsidR="00966C4F" w:rsidRPr="00275A1F">
        <w:t>обработк</w:t>
      </w:r>
      <w:r w:rsidR="00A761DB" w:rsidRPr="00275A1F">
        <w:t xml:space="preserve">а </w:t>
      </w:r>
      <w:r w:rsidR="00966C4F" w:rsidRPr="00275A1F">
        <w:t>информации;</w:t>
      </w:r>
    </w:p>
    <w:p w14:paraId="6D262CF8" w14:textId="77777777" w:rsidR="00A84DCE" w:rsidRPr="00275A1F" w:rsidRDefault="00D6761A" w:rsidP="00275A1F">
      <w:pPr>
        <w:jc w:val="both"/>
      </w:pPr>
      <w:r w:rsidRPr="00275A1F">
        <w:t>4</w:t>
      </w:r>
      <w:r w:rsidR="00966C4F" w:rsidRPr="00275A1F">
        <w:t>.3.</w:t>
      </w:r>
      <w:r w:rsidR="00966C4F" w:rsidRPr="00275A1F">
        <w:tab/>
        <w:t>Достоверность нормативно-правовой документации в Системе;</w:t>
      </w:r>
    </w:p>
    <w:p w14:paraId="6C981A01" w14:textId="77777777" w:rsidR="00A84DCE" w:rsidRPr="00275A1F" w:rsidRDefault="00D6761A" w:rsidP="00275A1F">
      <w:pPr>
        <w:jc w:val="both"/>
      </w:pPr>
      <w:r w:rsidRPr="00275A1F">
        <w:t>4</w:t>
      </w:r>
      <w:r w:rsidR="00966C4F" w:rsidRPr="00275A1F">
        <w:t>.4.</w:t>
      </w:r>
      <w:r w:rsidR="00966C4F" w:rsidRPr="00275A1F">
        <w:tab/>
        <w:t>Возможность получения полной информации о последних поступлениях правовой информации;</w:t>
      </w:r>
    </w:p>
    <w:p w14:paraId="222A9891" w14:textId="77777777" w:rsidR="00692A34" w:rsidRPr="00275A1F" w:rsidRDefault="00D6761A" w:rsidP="00275A1F">
      <w:pPr>
        <w:jc w:val="both"/>
      </w:pPr>
      <w:r w:rsidRPr="00275A1F">
        <w:t>4</w:t>
      </w:r>
      <w:r w:rsidR="00692A34" w:rsidRPr="00275A1F">
        <w:t>.5.</w:t>
      </w:r>
      <w:r w:rsidR="00692A34" w:rsidRPr="00275A1F">
        <w:tab/>
        <w:t>Информирование пользователей о новостях законодательства;</w:t>
      </w:r>
    </w:p>
    <w:p w14:paraId="572BC46C" w14:textId="77777777" w:rsidR="00692A34" w:rsidRPr="00275A1F" w:rsidRDefault="00D6761A" w:rsidP="00275A1F">
      <w:pPr>
        <w:jc w:val="both"/>
      </w:pPr>
      <w:r w:rsidRPr="00275A1F">
        <w:t>4</w:t>
      </w:r>
      <w:r w:rsidR="00692A34" w:rsidRPr="00275A1F">
        <w:t>.6.</w:t>
      </w:r>
      <w:r w:rsidR="00692A34" w:rsidRPr="00275A1F">
        <w:tab/>
        <w:t>Информирование пользователей о новых продуктах и услугах Исполнителя;</w:t>
      </w:r>
    </w:p>
    <w:p w14:paraId="451B4398" w14:textId="77777777" w:rsidR="008F7BB1" w:rsidRPr="00275A1F" w:rsidRDefault="00D6761A" w:rsidP="00275A1F">
      <w:pPr>
        <w:jc w:val="both"/>
        <w:rPr>
          <w:b/>
        </w:rPr>
      </w:pPr>
      <w:r w:rsidRPr="00275A1F">
        <w:t>4</w:t>
      </w:r>
      <w:r w:rsidR="00966C4F" w:rsidRPr="00275A1F">
        <w:t>.</w:t>
      </w:r>
      <w:r w:rsidR="00692A34" w:rsidRPr="00275A1F">
        <w:t>7</w:t>
      </w:r>
      <w:r w:rsidR="00966C4F" w:rsidRPr="00275A1F">
        <w:t>.</w:t>
      </w:r>
      <w:r w:rsidR="00966C4F" w:rsidRPr="00275A1F">
        <w:tab/>
      </w:r>
      <w:r w:rsidR="00692A34" w:rsidRPr="00275A1F">
        <w:rPr>
          <w:b/>
        </w:rPr>
        <w:t>Тех</w:t>
      </w:r>
      <w:r w:rsidR="00966C4F" w:rsidRPr="00275A1F">
        <w:rPr>
          <w:b/>
        </w:rPr>
        <w:t>ническ</w:t>
      </w:r>
      <w:r w:rsidR="00692A34" w:rsidRPr="00275A1F">
        <w:rPr>
          <w:b/>
        </w:rPr>
        <w:t xml:space="preserve">ая </w:t>
      </w:r>
      <w:r w:rsidR="00966C4F" w:rsidRPr="00275A1F">
        <w:rPr>
          <w:b/>
        </w:rPr>
        <w:t>поддержк</w:t>
      </w:r>
      <w:r w:rsidR="00692A34" w:rsidRPr="00275A1F">
        <w:rPr>
          <w:b/>
        </w:rPr>
        <w:t>а</w:t>
      </w:r>
    </w:p>
    <w:p w14:paraId="41FCE853" w14:textId="77777777" w:rsidR="00692A34" w:rsidRPr="00275A1F" w:rsidRDefault="00692A34" w:rsidP="00275A1F">
      <w:pPr>
        <w:pStyle w:val="a6"/>
        <w:spacing w:before="0" w:beforeAutospacing="0" w:after="0" w:afterAutospacing="0"/>
        <w:jc w:val="both"/>
      </w:pPr>
      <w:r w:rsidRPr="00275A1F">
        <w:t>-</w:t>
      </w:r>
      <w:r w:rsidRPr="00275A1F">
        <w:tab/>
        <w:t xml:space="preserve">актуальности СПС «КонсультантПлюс»; </w:t>
      </w:r>
    </w:p>
    <w:p w14:paraId="1E698448" w14:textId="77777777" w:rsidR="00692A34" w:rsidRPr="00275A1F" w:rsidRDefault="00692A34" w:rsidP="00275A1F">
      <w:pPr>
        <w:pStyle w:val="a6"/>
        <w:spacing w:before="0" w:beforeAutospacing="0" w:after="0" w:afterAutospacing="0"/>
        <w:jc w:val="both"/>
      </w:pPr>
      <w:r w:rsidRPr="00275A1F">
        <w:t xml:space="preserve">- </w:t>
      </w:r>
      <w:r w:rsidRPr="00275A1F">
        <w:tab/>
        <w:t>по другим техническим вопросам, связанным с функционированием СПС «КонсультантПлюс».</w:t>
      </w:r>
    </w:p>
    <w:p w14:paraId="5104869C" w14:textId="77777777" w:rsidR="00692A34" w:rsidRPr="00275A1F" w:rsidRDefault="00D6761A" w:rsidP="00275A1F">
      <w:pPr>
        <w:jc w:val="both"/>
      </w:pPr>
      <w:r w:rsidRPr="00275A1F">
        <w:t>4</w:t>
      </w:r>
      <w:r w:rsidR="00692A34" w:rsidRPr="00275A1F">
        <w:t>.7.</w:t>
      </w:r>
      <w:r w:rsidR="00A761DB" w:rsidRPr="00275A1F">
        <w:t>1</w:t>
      </w:r>
      <w:r w:rsidR="00692A34" w:rsidRPr="00275A1F">
        <w:t>.</w:t>
      </w:r>
      <w:r w:rsidR="00692A34" w:rsidRPr="00275A1F">
        <w:tab/>
        <w:t>Адаптация программного продукта в соответствии с возможностями оборудования.</w:t>
      </w:r>
    </w:p>
    <w:p w14:paraId="35AD0150" w14:textId="77777777" w:rsidR="00A84DCE" w:rsidRPr="00275A1F" w:rsidRDefault="00D6761A" w:rsidP="00275A1F">
      <w:pPr>
        <w:jc w:val="both"/>
      </w:pPr>
      <w:r w:rsidRPr="00275A1F">
        <w:t>4</w:t>
      </w:r>
      <w:r w:rsidR="00966C4F" w:rsidRPr="00275A1F">
        <w:t>.</w:t>
      </w:r>
      <w:r w:rsidR="00692A34" w:rsidRPr="00275A1F">
        <w:t>8</w:t>
      </w:r>
      <w:r w:rsidR="00966C4F" w:rsidRPr="00275A1F">
        <w:t>.</w:t>
      </w:r>
      <w:r w:rsidR="00966C4F" w:rsidRPr="00275A1F">
        <w:tab/>
      </w:r>
      <w:r w:rsidR="00966C4F" w:rsidRPr="00275A1F">
        <w:rPr>
          <w:b/>
          <w:bCs/>
        </w:rPr>
        <w:t>«</w:t>
      </w:r>
      <w:r w:rsidR="000D3EEB" w:rsidRPr="00275A1F">
        <w:rPr>
          <w:b/>
          <w:bCs/>
        </w:rPr>
        <w:t>Линия консультаций</w:t>
      </w:r>
      <w:r w:rsidR="00966C4F" w:rsidRPr="00275A1F">
        <w:rPr>
          <w:b/>
          <w:bCs/>
        </w:rPr>
        <w:t>»</w:t>
      </w:r>
      <w:r w:rsidR="00966C4F" w:rsidRPr="00275A1F">
        <w:t xml:space="preserve"> информационно-</w:t>
      </w:r>
      <w:r w:rsidR="000D3EEB" w:rsidRPr="00275A1F">
        <w:t>правовой – оперативно-консультативное обслуживание с использованием материалов СПС «КонсультантПлюс»</w:t>
      </w:r>
      <w:r w:rsidR="00B6561C" w:rsidRPr="00275A1F">
        <w:t>.</w:t>
      </w:r>
      <w:r w:rsidR="00966C4F" w:rsidRPr="00275A1F">
        <w:t xml:space="preserve"> </w:t>
      </w:r>
    </w:p>
    <w:p w14:paraId="49183074" w14:textId="77777777" w:rsidR="000D3EEB" w:rsidRPr="00275A1F" w:rsidRDefault="00D6761A" w:rsidP="00275A1F">
      <w:pPr>
        <w:jc w:val="both"/>
        <w:rPr>
          <w:b/>
          <w:bCs/>
        </w:rPr>
      </w:pPr>
      <w:r w:rsidRPr="00275A1F">
        <w:rPr>
          <w:b/>
          <w:bCs/>
        </w:rPr>
        <w:t>4</w:t>
      </w:r>
      <w:r w:rsidR="00DC5D78" w:rsidRPr="00275A1F">
        <w:rPr>
          <w:b/>
          <w:bCs/>
        </w:rPr>
        <w:t>.</w:t>
      </w:r>
      <w:r w:rsidR="00692A34" w:rsidRPr="00275A1F">
        <w:rPr>
          <w:b/>
          <w:bCs/>
        </w:rPr>
        <w:t>8</w:t>
      </w:r>
      <w:r w:rsidR="00DC5D78" w:rsidRPr="00275A1F">
        <w:rPr>
          <w:b/>
          <w:bCs/>
        </w:rPr>
        <w:t>.1.</w:t>
      </w:r>
      <w:r w:rsidR="00DC5D78" w:rsidRPr="00275A1F">
        <w:rPr>
          <w:b/>
          <w:bCs/>
        </w:rPr>
        <w:tab/>
      </w:r>
      <w:r w:rsidR="000D3EEB" w:rsidRPr="00275A1F">
        <w:rPr>
          <w:b/>
          <w:bCs/>
        </w:rPr>
        <w:t>Информационная поддержка</w:t>
      </w:r>
    </w:p>
    <w:p w14:paraId="4007BC8A" w14:textId="77777777" w:rsidR="000D3EEB" w:rsidRPr="00275A1F" w:rsidRDefault="00B6561C" w:rsidP="00275A1F">
      <w:pPr>
        <w:jc w:val="both"/>
        <w:rPr>
          <w:b/>
          <w:bCs/>
        </w:rPr>
      </w:pPr>
      <w:r w:rsidRPr="00275A1F">
        <w:rPr>
          <w:b/>
          <w:bCs/>
        </w:rPr>
        <w:t>-</w:t>
      </w:r>
      <w:r w:rsidRPr="00275A1F">
        <w:rPr>
          <w:b/>
          <w:bCs/>
        </w:rPr>
        <w:tab/>
      </w:r>
      <w:r w:rsidR="000D3EEB" w:rsidRPr="00275A1F">
        <w:rPr>
          <w:b/>
          <w:bCs/>
        </w:rPr>
        <w:t>Поиск документов</w:t>
      </w:r>
    </w:p>
    <w:p w14:paraId="03D8D147" w14:textId="77777777" w:rsidR="000D3EEB" w:rsidRPr="00275A1F" w:rsidRDefault="000D3EEB" w:rsidP="00275A1F">
      <w:pPr>
        <w:tabs>
          <w:tab w:val="left" w:pos="1080"/>
        </w:tabs>
        <w:jc w:val="both"/>
      </w:pPr>
      <w:r w:rsidRPr="00275A1F">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14:paraId="2FE14DC9" w14:textId="77777777" w:rsidR="000D3EEB" w:rsidRPr="00275A1F" w:rsidRDefault="000D3EEB" w:rsidP="00275A1F">
      <w:pPr>
        <w:tabs>
          <w:tab w:val="left" w:pos="1080"/>
        </w:tabs>
        <w:jc w:val="both"/>
      </w:pPr>
      <w:r w:rsidRPr="00275A1F">
        <w:t xml:space="preserve">Сроки исполнения: 1 рабочий день с момента получения запроса. </w:t>
      </w:r>
      <w:r w:rsidR="00B6561C" w:rsidRPr="00275A1F">
        <w:t>Д</w:t>
      </w:r>
      <w:r w:rsidRPr="00275A1F">
        <w:t>окумент</w:t>
      </w:r>
      <w:r w:rsidR="00B6561C" w:rsidRPr="00275A1F">
        <w:t xml:space="preserve">, найденный </w:t>
      </w:r>
      <w:r w:rsidRPr="00275A1F">
        <w:t xml:space="preserve">во время разговора с </w:t>
      </w:r>
      <w:r w:rsidR="00B6561C" w:rsidRPr="00275A1F">
        <w:t xml:space="preserve">Заказчиком, </w:t>
      </w:r>
      <w:r w:rsidRPr="00275A1F">
        <w:t xml:space="preserve">высылается по </w:t>
      </w:r>
      <w:r w:rsidRPr="00275A1F">
        <w:rPr>
          <w:lang w:val="en-US"/>
        </w:rPr>
        <w:t>e</w:t>
      </w:r>
      <w:r w:rsidRPr="00275A1F">
        <w:t>-</w:t>
      </w:r>
      <w:r w:rsidRPr="00275A1F">
        <w:rPr>
          <w:lang w:val="en-US"/>
        </w:rPr>
        <w:t>mail</w:t>
      </w:r>
      <w:r w:rsidRPr="00275A1F">
        <w:t xml:space="preserve"> в течение 15 минут.</w:t>
      </w:r>
    </w:p>
    <w:p w14:paraId="7171EC50" w14:textId="77777777" w:rsidR="000D3EEB" w:rsidRPr="00275A1F" w:rsidRDefault="00B6561C" w:rsidP="00275A1F">
      <w:pPr>
        <w:jc w:val="both"/>
        <w:rPr>
          <w:rFonts w:eastAsiaTheme="minorHAnsi"/>
          <w:b/>
          <w:bCs/>
          <w:lang w:eastAsia="en-US"/>
        </w:rPr>
      </w:pPr>
      <w:r w:rsidRPr="00275A1F">
        <w:rPr>
          <w:rFonts w:eastAsiaTheme="minorHAnsi"/>
          <w:b/>
          <w:bCs/>
          <w:lang w:eastAsia="en-US"/>
        </w:rPr>
        <w:t>-</w:t>
      </w:r>
      <w:r w:rsidRPr="00275A1F">
        <w:rPr>
          <w:rFonts w:eastAsiaTheme="minorHAnsi"/>
          <w:b/>
          <w:bCs/>
          <w:lang w:eastAsia="en-US"/>
        </w:rPr>
        <w:tab/>
        <w:t>Режим ожидания</w:t>
      </w:r>
    </w:p>
    <w:p w14:paraId="3A83A02A" w14:textId="77777777" w:rsidR="00B6561C" w:rsidRPr="00275A1F" w:rsidRDefault="00B6561C" w:rsidP="00275A1F">
      <w:pPr>
        <w:tabs>
          <w:tab w:val="left" w:pos="1080"/>
        </w:tabs>
        <w:jc w:val="both"/>
      </w:pPr>
      <w:r w:rsidRPr="00275A1F">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p>
    <w:p w14:paraId="66A442B2" w14:textId="77777777" w:rsidR="00B6561C" w:rsidRPr="00275A1F" w:rsidRDefault="00B6561C" w:rsidP="00275A1F">
      <w:pPr>
        <w:tabs>
          <w:tab w:val="left" w:pos="1080"/>
        </w:tabs>
        <w:jc w:val="both"/>
      </w:pPr>
      <w:r w:rsidRPr="00275A1F">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14:paraId="469FA5E4" w14:textId="77777777" w:rsidR="00B6561C" w:rsidRPr="00275A1F" w:rsidRDefault="00B6561C" w:rsidP="00275A1F">
      <w:pPr>
        <w:tabs>
          <w:tab w:val="left" w:pos="1080"/>
        </w:tabs>
        <w:jc w:val="both"/>
      </w:pPr>
      <w:r w:rsidRPr="00275A1F">
        <w:t xml:space="preserve">При поступлении документа в Систему Заказчику оперативно направляется его полный текст по </w:t>
      </w:r>
      <w:r w:rsidRPr="00275A1F">
        <w:rPr>
          <w:lang w:val="en-US"/>
        </w:rPr>
        <w:t>e</w:t>
      </w:r>
      <w:r w:rsidRPr="00275A1F">
        <w:t>-</w:t>
      </w:r>
      <w:r w:rsidRPr="00275A1F">
        <w:rPr>
          <w:lang w:val="en-US"/>
        </w:rPr>
        <w:t>mail</w:t>
      </w:r>
      <w:r w:rsidRPr="00275A1F">
        <w:t>.</w:t>
      </w:r>
    </w:p>
    <w:p w14:paraId="75AC0600" w14:textId="77777777" w:rsidR="00B6561C" w:rsidRPr="00275A1F" w:rsidRDefault="00B6561C" w:rsidP="00275A1F">
      <w:pPr>
        <w:jc w:val="both"/>
        <w:rPr>
          <w:rFonts w:eastAsiaTheme="minorHAnsi"/>
          <w:b/>
          <w:bCs/>
          <w:lang w:eastAsia="en-US"/>
        </w:rPr>
      </w:pPr>
      <w:r w:rsidRPr="00275A1F">
        <w:rPr>
          <w:rFonts w:eastAsiaTheme="minorHAnsi"/>
          <w:b/>
          <w:bCs/>
          <w:lang w:eastAsia="en-US"/>
        </w:rPr>
        <w:t>-</w:t>
      </w:r>
      <w:r w:rsidRPr="00275A1F">
        <w:rPr>
          <w:rFonts w:eastAsiaTheme="minorHAnsi"/>
          <w:b/>
          <w:bCs/>
          <w:lang w:eastAsia="en-US"/>
        </w:rPr>
        <w:tab/>
        <w:t>Документ на контроле</w:t>
      </w:r>
    </w:p>
    <w:p w14:paraId="636F1699" w14:textId="77777777" w:rsidR="00B6561C" w:rsidRPr="00275A1F" w:rsidRDefault="00B6561C" w:rsidP="00275A1F">
      <w:pPr>
        <w:tabs>
          <w:tab w:val="left" w:pos="1080"/>
        </w:tabs>
        <w:jc w:val="both"/>
      </w:pPr>
      <w:r w:rsidRPr="00275A1F">
        <w:t xml:space="preserve">Отслеживание изменения в нормативном документе, отсутствующем в установленном у Заказчика комплекте Систем «КонсультантПлюс». </w:t>
      </w:r>
    </w:p>
    <w:p w14:paraId="37C2DB4D" w14:textId="77777777" w:rsidR="00B6561C" w:rsidRPr="00275A1F" w:rsidRDefault="00B6561C" w:rsidP="00275A1F">
      <w:pPr>
        <w:tabs>
          <w:tab w:val="left" w:pos="1080"/>
        </w:tabs>
        <w:jc w:val="both"/>
      </w:pPr>
      <w:r w:rsidRPr="00275A1F">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14:paraId="4963EC25" w14:textId="77777777" w:rsidR="00B6561C" w:rsidRPr="00275A1F" w:rsidRDefault="00B6561C" w:rsidP="00275A1F">
      <w:pPr>
        <w:tabs>
          <w:tab w:val="left" w:pos="1080"/>
        </w:tabs>
        <w:jc w:val="both"/>
      </w:pPr>
      <w:r w:rsidRPr="00275A1F">
        <w:t xml:space="preserve">Максимальное количество контролируемых документов в одной заявке - 1. </w:t>
      </w:r>
    </w:p>
    <w:p w14:paraId="196712BF" w14:textId="77777777" w:rsidR="00B6561C" w:rsidRPr="00275A1F" w:rsidRDefault="00B6561C" w:rsidP="00275A1F">
      <w:pPr>
        <w:tabs>
          <w:tab w:val="left" w:pos="1080"/>
        </w:tabs>
        <w:jc w:val="both"/>
      </w:pPr>
      <w:r w:rsidRPr="00275A1F">
        <w:t>При изменении в интересующем документе Заказчику оперативно направляется информация по e-mail.</w:t>
      </w:r>
    </w:p>
    <w:p w14:paraId="2246F1EB" w14:textId="77777777" w:rsidR="00B6561C" w:rsidRPr="00275A1F" w:rsidRDefault="00B6561C" w:rsidP="00275A1F">
      <w:pPr>
        <w:tabs>
          <w:tab w:val="left" w:pos="0"/>
        </w:tabs>
        <w:jc w:val="both"/>
        <w:rPr>
          <w:rFonts w:eastAsiaTheme="minorHAnsi"/>
          <w:b/>
          <w:bCs/>
          <w:lang w:eastAsia="en-US"/>
        </w:rPr>
      </w:pPr>
      <w:r w:rsidRPr="00275A1F">
        <w:rPr>
          <w:rFonts w:eastAsiaTheme="minorHAnsi"/>
          <w:b/>
          <w:bCs/>
          <w:lang w:eastAsia="en-US"/>
        </w:rPr>
        <w:t>-</w:t>
      </w:r>
      <w:r w:rsidRPr="00275A1F">
        <w:rPr>
          <w:rFonts w:eastAsiaTheme="minorHAnsi"/>
          <w:b/>
          <w:bCs/>
          <w:lang w:eastAsia="en-US"/>
        </w:rPr>
        <w:tab/>
        <w:t>Тематические сборники</w:t>
      </w:r>
    </w:p>
    <w:p w14:paraId="16BB979F" w14:textId="77777777" w:rsidR="00B6561C" w:rsidRPr="00275A1F" w:rsidRDefault="00B6561C" w:rsidP="00275A1F">
      <w:pPr>
        <w:tabs>
          <w:tab w:val="left" w:pos="1080"/>
        </w:tabs>
        <w:jc w:val="both"/>
      </w:pPr>
      <w:r w:rsidRPr="00275A1F">
        <w:t>«Подборки для всех» готовятся в виде демо-версий на основе документов СПС КонсультантПлюс. Включают нормативные документы, судебную практику, разъяснения по наиболее актуальным темам.</w:t>
      </w:r>
    </w:p>
    <w:p w14:paraId="35B45AAC" w14:textId="77777777" w:rsidR="00B6561C" w:rsidRPr="00275A1F" w:rsidRDefault="00B6561C" w:rsidP="00275A1F">
      <w:pPr>
        <w:tabs>
          <w:tab w:val="left" w:pos="1080"/>
        </w:tabs>
        <w:jc w:val="both"/>
        <w:rPr>
          <w:b/>
        </w:rPr>
      </w:pPr>
      <w:r w:rsidRPr="00275A1F">
        <w:t xml:space="preserve"> Критерии выбора тематик сборников: </w:t>
      </w:r>
      <w:r w:rsidRPr="00275A1F">
        <w:rPr>
          <w:b/>
        </w:rPr>
        <w:t>важнейшие изменения законодательства, анализ обращений Заказчиков на линию консультаций информационно-</w:t>
      </w:r>
      <w:r w:rsidR="00DC5D78" w:rsidRPr="00275A1F">
        <w:rPr>
          <w:b/>
        </w:rPr>
        <w:t>правовой</w:t>
      </w:r>
      <w:r w:rsidRPr="00275A1F">
        <w:rPr>
          <w:b/>
        </w:rPr>
        <w:t xml:space="preserve"> поддержки, анализ наиболее популярных семин</w:t>
      </w:r>
      <w:r w:rsidR="00DC5D78" w:rsidRPr="00275A1F">
        <w:rPr>
          <w:b/>
        </w:rPr>
        <w:t>аров, проводимых Исполнителем</w:t>
      </w:r>
      <w:r w:rsidRPr="00275A1F">
        <w:rPr>
          <w:b/>
        </w:rPr>
        <w:t xml:space="preserve">. </w:t>
      </w:r>
    </w:p>
    <w:p w14:paraId="63073CE4" w14:textId="77777777" w:rsidR="00DC5D78" w:rsidRPr="00275A1F" w:rsidRDefault="00B6561C" w:rsidP="00275A1F">
      <w:pPr>
        <w:tabs>
          <w:tab w:val="left" w:pos="1080"/>
        </w:tabs>
        <w:jc w:val="both"/>
      </w:pPr>
      <w:r w:rsidRPr="00275A1F">
        <w:t xml:space="preserve">Периодичность выхода </w:t>
      </w:r>
      <w:r w:rsidR="00203C23" w:rsidRPr="00275A1F">
        <w:t xml:space="preserve">не менее </w:t>
      </w:r>
      <w:r w:rsidRPr="00275A1F">
        <w:t>6</w:t>
      </w:r>
      <w:r w:rsidR="00203C23" w:rsidRPr="00275A1F">
        <w:t xml:space="preserve"> (шести)</w:t>
      </w:r>
      <w:r w:rsidRPr="00275A1F">
        <w:t xml:space="preserve"> раз в месяц. </w:t>
      </w:r>
    </w:p>
    <w:p w14:paraId="27B7F0D0" w14:textId="77777777" w:rsidR="00B6561C" w:rsidRPr="00275A1F" w:rsidRDefault="00B6561C" w:rsidP="00275A1F">
      <w:pPr>
        <w:tabs>
          <w:tab w:val="left" w:pos="1080"/>
        </w:tabs>
        <w:jc w:val="both"/>
      </w:pPr>
      <w:r w:rsidRPr="00275A1F">
        <w:t xml:space="preserve">В сборнике максимальное количество документов из одного информационного банка </w:t>
      </w:r>
      <w:r w:rsidR="00DC5D78" w:rsidRPr="00275A1F">
        <w:t>СПС «</w:t>
      </w:r>
      <w:r w:rsidRPr="00275A1F">
        <w:t>КонсультантПлюс</w:t>
      </w:r>
      <w:r w:rsidR="00DC5D78" w:rsidRPr="00275A1F">
        <w:t>»</w:t>
      </w:r>
      <w:r w:rsidRPr="00275A1F">
        <w:t xml:space="preserve"> - </w:t>
      </w:r>
      <w:r w:rsidR="00203C23" w:rsidRPr="00275A1F">
        <w:t xml:space="preserve">не менее </w:t>
      </w:r>
      <w:r w:rsidRPr="00275A1F">
        <w:t>300</w:t>
      </w:r>
      <w:r w:rsidR="00203C23" w:rsidRPr="00275A1F">
        <w:t xml:space="preserve"> (Трехсот)</w:t>
      </w:r>
      <w:r w:rsidRPr="00275A1F">
        <w:t>.</w:t>
      </w:r>
    </w:p>
    <w:p w14:paraId="569E2A50" w14:textId="77777777" w:rsidR="00DC5D78" w:rsidRPr="00275A1F" w:rsidRDefault="00D6761A" w:rsidP="00275A1F">
      <w:pPr>
        <w:tabs>
          <w:tab w:val="left" w:pos="0"/>
        </w:tabs>
        <w:jc w:val="both"/>
      </w:pPr>
      <w:r w:rsidRPr="00275A1F">
        <w:t>4</w:t>
      </w:r>
      <w:r w:rsidR="00DC5D78" w:rsidRPr="00275A1F">
        <w:t>.</w:t>
      </w:r>
      <w:r w:rsidR="00692A34" w:rsidRPr="00275A1F">
        <w:t>8.</w:t>
      </w:r>
      <w:r w:rsidR="007052D4" w:rsidRPr="00275A1F">
        <w:t>1.2</w:t>
      </w:r>
      <w:r w:rsidR="00DC5D78" w:rsidRPr="00275A1F">
        <w:t>.</w:t>
      </w:r>
      <w:r w:rsidR="00DC5D78" w:rsidRPr="00275A1F">
        <w:tab/>
        <w:t>Разъяснения по поиску документа в Системе.</w:t>
      </w:r>
    </w:p>
    <w:p w14:paraId="0CCA153C" w14:textId="77777777" w:rsidR="00DC5D78" w:rsidRPr="00275A1F" w:rsidRDefault="00D6761A" w:rsidP="00275A1F">
      <w:pPr>
        <w:tabs>
          <w:tab w:val="left" w:pos="0"/>
        </w:tabs>
        <w:jc w:val="both"/>
      </w:pPr>
      <w:r w:rsidRPr="00275A1F">
        <w:t>4</w:t>
      </w:r>
      <w:r w:rsidR="00DC5D78" w:rsidRPr="00275A1F">
        <w:t>.</w:t>
      </w:r>
      <w:r w:rsidR="00692A34" w:rsidRPr="00275A1F">
        <w:t>8</w:t>
      </w:r>
      <w:r w:rsidR="00DC5D78" w:rsidRPr="00275A1F">
        <w:t>.</w:t>
      </w:r>
      <w:r w:rsidR="007052D4" w:rsidRPr="00275A1F">
        <w:t>1.</w:t>
      </w:r>
      <w:r w:rsidR="00DC5D78" w:rsidRPr="00275A1F">
        <w:t>3.</w:t>
      </w:r>
      <w:r w:rsidR="00DC5D78" w:rsidRPr="00275A1F">
        <w:tab/>
        <w:t>Консультации по работе с СПС «КонсультантПлюс» (с элементами обучения).</w:t>
      </w:r>
    </w:p>
    <w:p w14:paraId="3F9D4DED" w14:textId="77777777" w:rsidR="00DC5D78" w:rsidRPr="00275A1F" w:rsidRDefault="00D6761A" w:rsidP="00275A1F">
      <w:pPr>
        <w:tabs>
          <w:tab w:val="left" w:pos="0"/>
        </w:tabs>
        <w:jc w:val="both"/>
      </w:pPr>
      <w:r w:rsidRPr="00275A1F">
        <w:t>4</w:t>
      </w:r>
      <w:r w:rsidR="00DC5D78" w:rsidRPr="00275A1F">
        <w:t>.</w:t>
      </w:r>
      <w:r w:rsidR="00692A34" w:rsidRPr="00275A1F">
        <w:t>8</w:t>
      </w:r>
      <w:r w:rsidR="00DC5D78" w:rsidRPr="00275A1F">
        <w:t>.</w:t>
      </w:r>
      <w:r w:rsidR="007052D4" w:rsidRPr="00275A1F">
        <w:t>1.</w:t>
      </w:r>
      <w:r w:rsidR="00DC5D78" w:rsidRPr="00275A1F">
        <w:t>4.</w:t>
      </w:r>
      <w:r w:rsidR="00DC5D78" w:rsidRPr="00275A1F">
        <w:tab/>
        <w:t>Ответы на вопросы по текущему сопровождению.</w:t>
      </w:r>
    </w:p>
    <w:p w14:paraId="10C3609B" w14:textId="77777777" w:rsidR="00DC5D78" w:rsidRPr="00275A1F" w:rsidRDefault="00D6761A" w:rsidP="00275A1F">
      <w:pPr>
        <w:tabs>
          <w:tab w:val="left" w:pos="0"/>
        </w:tabs>
        <w:jc w:val="both"/>
        <w:rPr>
          <w:b/>
        </w:rPr>
      </w:pPr>
      <w:r w:rsidRPr="00275A1F">
        <w:rPr>
          <w:b/>
        </w:rPr>
        <w:t>4</w:t>
      </w:r>
      <w:r w:rsidR="007052D4" w:rsidRPr="00275A1F">
        <w:rPr>
          <w:b/>
        </w:rPr>
        <w:t>.</w:t>
      </w:r>
      <w:r w:rsidR="00692A34" w:rsidRPr="00275A1F">
        <w:rPr>
          <w:b/>
        </w:rPr>
        <w:t>8</w:t>
      </w:r>
      <w:r w:rsidR="007052D4" w:rsidRPr="00275A1F">
        <w:rPr>
          <w:b/>
        </w:rPr>
        <w:t>.2.</w:t>
      </w:r>
      <w:r w:rsidR="007052D4" w:rsidRPr="00275A1F">
        <w:rPr>
          <w:b/>
        </w:rPr>
        <w:tab/>
        <w:t>Информационно-правовая поддержка</w:t>
      </w:r>
    </w:p>
    <w:p w14:paraId="325DD62D" w14:textId="77777777" w:rsidR="007052D4" w:rsidRPr="00275A1F" w:rsidRDefault="007052D4" w:rsidP="00275A1F">
      <w:pPr>
        <w:tabs>
          <w:tab w:val="left" w:pos="0"/>
        </w:tabs>
        <w:jc w:val="both"/>
        <w:rPr>
          <w:rFonts w:eastAsiaTheme="minorHAnsi"/>
          <w:b/>
          <w:bCs/>
          <w:lang w:eastAsia="en-US"/>
        </w:rPr>
      </w:pPr>
      <w:r w:rsidRPr="00275A1F">
        <w:rPr>
          <w:rFonts w:eastAsiaTheme="minorHAnsi"/>
          <w:b/>
          <w:bCs/>
          <w:lang w:eastAsia="en-US"/>
        </w:rPr>
        <w:lastRenderedPageBreak/>
        <w:t>-</w:t>
      </w:r>
      <w:r w:rsidRPr="00275A1F">
        <w:rPr>
          <w:rFonts w:eastAsiaTheme="minorHAnsi"/>
          <w:b/>
          <w:bCs/>
          <w:lang w:eastAsia="en-US"/>
        </w:rPr>
        <w:tab/>
        <w:t>Тематические подборки</w:t>
      </w:r>
    </w:p>
    <w:p w14:paraId="54EE5B35" w14:textId="77777777" w:rsidR="007052D4" w:rsidRPr="00275A1F" w:rsidRDefault="007052D4" w:rsidP="00275A1F">
      <w:pPr>
        <w:tabs>
          <w:tab w:val="left" w:pos="1080"/>
        </w:tabs>
        <w:jc w:val="both"/>
      </w:pPr>
      <w:r w:rsidRPr="00275A1F">
        <w:t xml:space="preserve">Ответ на 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14:paraId="572DD872" w14:textId="77777777" w:rsidR="007052D4" w:rsidRPr="00275A1F" w:rsidRDefault="007052D4" w:rsidP="00275A1F">
      <w:pPr>
        <w:tabs>
          <w:tab w:val="left" w:pos="1080"/>
        </w:tabs>
        <w:jc w:val="both"/>
      </w:pPr>
      <w:r w:rsidRPr="00275A1F">
        <w:t xml:space="preserve">Срок исполнения - 1 рабочий день с момента получения запроса. </w:t>
      </w:r>
    </w:p>
    <w:p w14:paraId="14D55F3D" w14:textId="77777777" w:rsidR="007052D4" w:rsidRPr="00275A1F" w:rsidRDefault="007052D4" w:rsidP="00275A1F">
      <w:pPr>
        <w:tabs>
          <w:tab w:val="left" w:pos="1080"/>
        </w:tabs>
        <w:jc w:val="both"/>
      </w:pPr>
      <w:r w:rsidRPr="00275A1F">
        <w:t>Тематическая подборка предоставляется по e-mail.</w:t>
      </w:r>
    </w:p>
    <w:p w14:paraId="58B3681F" w14:textId="77777777" w:rsidR="007052D4" w:rsidRPr="00275A1F" w:rsidRDefault="007052D4" w:rsidP="00275A1F">
      <w:pPr>
        <w:pStyle w:val="a6"/>
        <w:spacing w:before="0" w:beforeAutospacing="0" w:after="0" w:afterAutospacing="0"/>
        <w:jc w:val="both"/>
        <w:rPr>
          <w:rFonts w:eastAsiaTheme="minorHAnsi"/>
          <w:b/>
          <w:bCs/>
          <w:lang w:eastAsia="en-US"/>
        </w:rPr>
      </w:pPr>
      <w:r w:rsidRPr="00275A1F">
        <w:rPr>
          <w:rFonts w:eastAsiaTheme="minorHAnsi"/>
          <w:bCs/>
          <w:lang w:eastAsia="en-US"/>
        </w:rPr>
        <w:t>-</w:t>
      </w:r>
      <w:r w:rsidRPr="00275A1F">
        <w:rPr>
          <w:rFonts w:eastAsiaTheme="minorHAnsi"/>
          <w:bCs/>
          <w:lang w:eastAsia="en-US"/>
        </w:rPr>
        <w:tab/>
      </w:r>
      <w:r w:rsidRPr="00275A1F">
        <w:rPr>
          <w:rFonts w:eastAsiaTheme="minorHAnsi"/>
          <w:b/>
          <w:bCs/>
          <w:lang w:eastAsia="en-US"/>
        </w:rPr>
        <w:t>Письменная информационно-аналитическая консультация</w:t>
      </w:r>
    </w:p>
    <w:p w14:paraId="75AE599B" w14:textId="77777777" w:rsidR="007052D4" w:rsidRPr="00275A1F" w:rsidRDefault="007052D4" w:rsidP="00275A1F">
      <w:pPr>
        <w:jc w:val="both"/>
      </w:pPr>
      <w:r w:rsidRPr="00275A1F">
        <w:t xml:space="preserve">Краткий письменный ответ на 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материалов СПС «КонсультантПлюс». </w:t>
      </w:r>
    </w:p>
    <w:p w14:paraId="3CB0822D" w14:textId="77777777" w:rsidR="007052D4" w:rsidRPr="00275A1F" w:rsidRDefault="007052D4" w:rsidP="00275A1F">
      <w:pPr>
        <w:jc w:val="both"/>
      </w:pPr>
      <w:r w:rsidRPr="00275A1F">
        <w:t xml:space="preserve">Область консультирования: налогообложение, бухгалтерский учет, трудовое право (ТК РФ, разъяснения федеральных органов власти), гражданско-правовые отношения (общая часть, договорное право). </w:t>
      </w:r>
    </w:p>
    <w:p w14:paraId="5A7EBD5B" w14:textId="77777777" w:rsidR="007052D4" w:rsidRPr="00275A1F" w:rsidRDefault="007052D4" w:rsidP="00275A1F">
      <w:pPr>
        <w:jc w:val="both"/>
      </w:pPr>
      <w:r w:rsidRPr="00275A1F">
        <w:t xml:space="preserve">Срок исполнения - 1 рабочий день с момента получения запроса. </w:t>
      </w:r>
    </w:p>
    <w:p w14:paraId="4B333110" w14:textId="77777777" w:rsidR="007052D4" w:rsidRPr="00275A1F" w:rsidRDefault="007052D4" w:rsidP="00275A1F">
      <w:pPr>
        <w:jc w:val="both"/>
      </w:pPr>
      <w:r w:rsidRPr="00275A1F">
        <w:t>Ответ предоставляется по e-mail.</w:t>
      </w:r>
    </w:p>
    <w:p w14:paraId="05EE06F6" w14:textId="77777777" w:rsidR="007052D4" w:rsidRPr="00275A1F" w:rsidRDefault="007052D4" w:rsidP="00275A1F">
      <w:pPr>
        <w:pStyle w:val="a6"/>
        <w:spacing w:before="0" w:beforeAutospacing="0" w:after="0" w:afterAutospacing="0"/>
        <w:jc w:val="both"/>
        <w:rPr>
          <w:rFonts w:eastAsiaTheme="minorHAnsi"/>
          <w:b/>
          <w:bCs/>
          <w:lang w:eastAsia="en-US"/>
        </w:rPr>
      </w:pPr>
      <w:r w:rsidRPr="00275A1F">
        <w:rPr>
          <w:rFonts w:eastAsiaTheme="minorHAnsi"/>
          <w:bCs/>
          <w:lang w:eastAsia="en-US"/>
        </w:rPr>
        <w:t>-</w:t>
      </w:r>
      <w:r w:rsidRPr="00275A1F">
        <w:rPr>
          <w:rFonts w:eastAsiaTheme="minorHAnsi"/>
          <w:bCs/>
          <w:lang w:eastAsia="en-US"/>
        </w:rPr>
        <w:tab/>
      </w:r>
      <w:r w:rsidRPr="00275A1F">
        <w:rPr>
          <w:rFonts w:eastAsiaTheme="minorHAnsi"/>
          <w:b/>
          <w:bCs/>
          <w:lang w:eastAsia="en-US"/>
        </w:rPr>
        <w:t>Устная консультация</w:t>
      </w:r>
    </w:p>
    <w:p w14:paraId="178DBE2C" w14:textId="77777777" w:rsidR="008F7BB1" w:rsidRPr="00275A1F" w:rsidRDefault="007052D4" w:rsidP="00275A1F">
      <w:pPr>
        <w:jc w:val="both"/>
      </w:pPr>
      <w:r w:rsidRPr="00275A1F">
        <w:t>Устный ответ на вопрос, со ссылкой на нормативные акты, регулирующие право</w:t>
      </w:r>
      <w:r w:rsidR="008F7BB1" w:rsidRPr="00275A1F">
        <w:t xml:space="preserve"> </w:t>
      </w:r>
      <w:r w:rsidRPr="00275A1F">
        <w:t>-</w:t>
      </w:r>
      <w:r w:rsidR="008F7BB1" w:rsidRPr="00275A1F">
        <w:t xml:space="preserve"> </w:t>
      </w:r>
      <w:r w:rsidRPr="00275A1F">
        <w:t xml:space="preserve">отношения из вопроса, иную </w:t>
      </w:r>
      <w:r w:rsidR="008F7BB1" w:rsidRPr="00275A1F">
        <w:t xml:space="preserve">информацию и материалы СПС </w:t>
      </w:r>
      <w:r w:rsidRPr="00275A1F">
        <w:t>«КонсультантПлюс»</w:t>
      </w:r>
      <w:r w:rsidR="008F7BB1" w:rsidRPr="00275A1F">
        <w:t>, предоставляемый в форме беседы по телефону в режиме «</w:t>
      </w:r>
      <w:r w:rsidR="008F7BB1" w:rsidRPr="00275A1F">
        <w:rPr>
          <w:lang w:val="en-US"/>
        </w:rPr>
        <w:t>on</w:t>
      </w:r>
      <w:r w:rsidR="008F7BB1" w:rsidRPr="00275A1F">
        <w:t>-</w:t>
      </w:r>
      <w:r w:rsidR="008F7BB1" w:rsidRPr="00275A1F">
        <w:rPr>
          <w:lang w:val="en-US"/>
        </w:rPr>
        <w:t>line</w:t>
      </w:r>
      <w:r w:rsidR="008F7BB1" w:rsidRPr="00275A1F">
        <w:t>» (реального времени).</w:t>
      </w:r>
    </w:p>
    <w:p w14:paraId="33C5574E" w14:textId="77777777" w:rsidR="008F7BB1" w:rsidRPr="00275A1F" w:rsidRDefault="008F7BB1" w:rsidP="00275A1F">
      <w:pPr>
        <w:jc w:val="both"/>
      </w:pPr>
      <w:r w:rsidRPr="00275A1F">
        <w:t>Информация и материалы могут быть предоставлены в форме подборки документов (выдержек) по e-mail.</w:t>
      </w:r>
    </w:p>
    <w:p w14:paraId="34B32374" w14:textId="77777777" w:rsidR="007052D4" w:rsidRPr="00275A1F" w:rsidRDefault="007052D4" w:rsidP="00275A1F">
      <w:pPr>
        <w:jc w:val="both"/>
      </w:pPr>
      <w:r w:rsidRPr="00275A1F">
        <w:t xml:space="preserve">Область консультирования: налогообложение, бухгалтерский учет, трудовое право (ТК РФ, разъяснения федеральных органов власти), гражданско-правовые отношения (общая часть, договорное право). </w:t>
      </w:r>
    </w:p>
    <w:p w14:paraId="5763E3FE" w14:textId="77777777" w:rsidR="007052D4" w:rsidRPr="00275A1F" w:rsidRDefault="007052D4" w:rsidP="00275A1F">
      <w:pPr>
        <w:jc w:val="both"/>
      </w:pPr>
      <w:r w:rsidRPr="00275A1F">
        <w:t xml:space="preserve">Срок исполнения - 1 рабочий день с момента получения запроса. </w:t>
      </w:r>
    </w:p>
    <w:p w14:paraId="2E2E72B9" w14:textId="77777777" w:rsidR="007052D4" w:rsidRPr="00275A1F" w:rsidRDefault="007052D4" w:rsidP="00275A1F">
      <w:pPr>
        <w:jc w:val="both"/>
      </w:pPr>
      <w:r w:rsidRPr="00275A1F">
        <w:t>Ответ предоставляется по e-mail.</w:t>
      </w:r>
    </w:p>
    <w:p w14:paraId="46F3E8D1" w14:textId="77777777" w:rsidR="00692A34" w:rsidRPr="00275A1F" w:rsidRDefault="00D6761A" w:rsidP="00275A1F">
      <w:pPr>
        <w:jc w:val="both"/>
        <w:rPr>
          <w:b/>
        </w:rPr>
      </w:pPr>
      <w:r w:rsidRPr="00275A1F">
        <w:t>4.9.</w:t>
      </w:r>
      <w:r w:rsidRPr="00275A1F">
        <w:tab/>
      </w:r>
      <w:r w:rsidRPr="00275A1F">
        <w:rPr>
          <w:b/>
        </w:rPr>
        <w:t>Обучение работе с СПС «КонсультантПлюс»</w:t>
      </w:r>
    </w:p>
    <w:p w14:paraId="163769F4" w14:textId="77777777" w:rsidR="00D6761A" w:rsidRPr="00275A1F" w:rsidRDefault="00D6761A" w:rsidP="00275A1F">
      <w:pPr>
        <w:pStyle w:val="a6"/>
        <w:spacing w:before="0" w:beforeAutospacing="0" w:after="0" w:afterAutospacing="0"/>
        <w:jc w:val="both"/>
      </w:pPr>
      <w:r w:rsidRPr="00275A1F">
        <w:t>-</w:t>
      </w:r>
      <w:r w:rsidRPr="00275A1F">
        <w:tab/>
        <w:t xml:space="preserve">на рабочем месте Заказчика, либо дистанционно посредством телекоммуникационных каналов связи </w:t>
      </w:r>
      <w:r w:rsidRPr="00275A1F">
        <w:rPr>
          <w:rFonts w:eastAsia="Calibri"/>
          <w:lang w:eastAsia="en-US"/>
        </w:rPr>
        <w:t>с возможностью получения специального сертификата сети «КонсультантПлюс» об обучении.</w:t>
      </w:r>
    </w:p>
    <w:p w14:paraId="66E868D1" w14:textId="77777777" w:rsidR="00692A34" w:rsidRPr="00275A1F" w:rsidRDefault="00D6761A" w:rsidP="00275A1F">
      <w:pPr>
        <w:jc w:val="both"/>
        <w:rPr>
          <w:b/>
        </w:rPr>
      </w:pPr>
      <w:r w:rsidRPr="00275A1F">
        <w:t>4.10.</w:t>
      </w:r>
      <w:r w:rsidRPr="00275A1F">
        <w:tab/>
      </w:r>
      <w:r w:rsidRPr="00275A1F">
        <w:rPr>
          <w:b/>
        </w:rPr>
        <w:t>Тематические семинары-практикумы</w:t>
      </w:r>
    </w:p>
    <w:p w14:paraId="7D09F616" w14:textId="77777777" w:rsidR="00D6761A" w:rsidRPr="00275A1F" w:rsidRDefault="00D6761A" w:rsidP="00275A1F">
      <w:pPr>
        <w:pStyle w:val="a6"/>
        <w:spacing w:before="0" w:beforeAutospacing="0" w:after="0" w:afterAutospacing="0"/>
        <w:jc w:val="both"/>
      </w:pPr>
      <w:r w:rsidRPr="00275A1F">
        <w:t xml:space="preserve">Предоставление важной информации по актуальным темам бухгалтерского учета, налогообложения, трудового и налогового права, юридическим вопросам с использованием инструментов СПС «КонсультантПлюс», необходимых для решения профессиональных задач пользователей Заказчика с выдачей именного сертификата </w:t>
      </w:r>
      <w:r w:rsidRPr="00275A1F">
        <w:rPr>
          <w:rFonts w:eastAsia="Calibri"/>
          <w:lang w:eastAsia="en-US"/>
        </w:rPr>
        <w:t>сети «КонсультантПлюс» об обучении.</w:t>
      </w:r>
    </w:p>
    <w:p w14:paraId="023293DF" w14:textId="77777777" w:rsidR="007C53B5" w:rsidRPr="00275A1F" w:rsidRDefault="00D6761A" w:rsidP="00275A1F">
      <w:pPr>
        <w:pStyle w:val="a3"/>
        <w:tabs>
          <w:tab w:val="clear" w:pos="1980"/>
          <w:tab w:val="num" w:pos="0"/>
        </w:tabs>
        <w:ind w:left="0" w:firstLine="0"/>
        <w:rPr>
          <w:szCs w:val="24"/>
        </w:rPr>
      </w:pPr>
      <w:r w:rsidRPr="00275A1F">
        <w:rPr>
          <w:szCs w:val="24"/>
        </w:rPr>
        <w:t>4</w:t>
      </w:r>
      <w:r w:rsidR="00966C4F" w:rsidRPr="00275A1F">
        <w:rPr>
          <w:szCs w:val="24"/>
        </w:rPr>
        <w:t>.1</w:t>
      </w:r>
      <w:r w:rsidR="00A761DB" w:rsidRPr="00275A1F">
        <w:rPr>
          <w:szCs w:val="24"/>
        </w:rPr>
        <w:t>1</w:t>
      </w:r>
      <w:r w:rsidR="00966C4F" w:rsidRPr="00275A1F">
        <w:rPr>
          <w:szCs w:val="24"/>
        </w:rPr>
        <w:t>.</w:t>
      </w:r>
      <w:r w:rsidR="00966C4F" w:rsidRPr="00275A1F">
        <w:rPr>
          <w:szCs w:val="24"/>
        </w:rPr>
        <w:tab/>
        <w:t xml:space="preserve">Система должна быть совместима со всеми современными версиями </w:t>
      </w:r>
      <w:r w:rsidR="007C53B5" w:rsidRPr="00275A1F">
        <w:rPr>
          <w:szCs w:val="24"/>
          <w:lang w:val="en-US"/>
        </w:rPr>
        <w:t>Windows</w:t>
      </w:r>
      <w:r w:rsidR="007C53B5" w:rsidRPr="00275A1F">
        <w:rPr>
          <w:szCs w:val="24"/>
        </w:rPr>
        <w:t xml:space="preserve"> </w:t>
      </w:r>
      <w:r w:rsidR="007C53B5" w:rsidRPr="00275A1F">
        <w:rPr>
          <w:szCs w:val="24"/>
          <w:lang w:val="en-US"/>
        </w:rPr>
        <w:t>XP</w:t>
      </w:r>
      <w:r w:rsidR="007C53B5" w:rsidRPr="00275A1F">
        <w:rPr>
          <w:szCs w:val="24"/>
        </w:rPr>
        <w:t xml:space="preserve"> </w:t>
      </w:r>
      <w:r w:rsidR="007C53B5" w:rsidRPr="00275A1F">
        <w:rPr>
          <w:szCs w:val="24"/>
          <w:lang w:val="en-US"/>
        </w:rPr>
        <w:t>SP</w:t>
      </w:r>
      <w:r w:rsidR="007C53B5" w:rsidRPr="00275A1F">
        <w:rPr>
          <w:szCs w:val="24"/>
        </w:rPr>
        <w:t>3/</w:t>
      </w:r>
      <w:r w:rsidR="007C53B5" w:rsidRPr="00275A1F">
        <w:rPr>
          <w:szCs w:val="24"/>
          <w:lang w:val="en-US"/>
        </w:rPr>
        <w:t>Vista</w:t>
      </w:r>
      <w:r w:rsidR="007C53B5" w:rsidRPr="00275A1F">
        <w:rPr>
          <w:szCs w:val="24"/>
        </w:rPr>
        <w:t xml:space="preserve">/7/8/10 и выше; </w:t>
      </w:r>
      <w:r w:rsidR="007C53B5" w:rsidRPr="00275A1F">
        <w:rPr>
          <w:szCs w:val="24"/>
          <w:lang w:val="en-US"/>
        </w:rPr>
        <w:t>Windows</w:t>
      </w:r>
      <w:r w:rsidR="007C53B5" w:rsidRPr="00275A1F">
        <w:rPr>
          <w:szCs w:val="24"/>
        </w:rPr>
        <w:t xml:space="preserve"> </w:t>
      </w:r>
      <w:r w:rsidR="007C53B5" w:rsidRPr="00275A1F">
        <w:rPr>
          <w:szCs w:val="24"/>
          <w:lang w:val="en-US"/>
        </w:rPr>
        <w:t>Server</w:t>
      </w:r>
      <w:r w:rsidR="007C53B5" w:rsidRPr="00275A1F">
        <w:rPr>
          <w:szCs w:val="24"/>
        </w:rPr>
        <w:t xml:space="preserve"> 2003 </w:t>
      </w:r>
      <w:r w:rsidR="007C53B5" w:rsidRPr="00275A1F">
        <w:rPr>
          <w:szCs w:val="24"/>
          <w:lang w:val="en-US"/>
        </w:rPr>
        <w:t>SP</w:t>
      </w:r>
      <w:r w:rsidR="007C53B5" w:rsidRPr="00275A1F">
        <w:rPr>
          <w:szCs w:val="24"/>
        </w:rPr>
        <w:t>2 /</w:t>
      </w:r>
      <w:r w:rsidR="007C53B5" w:rsidRPr="00275A1F">
        <w:rPr>
          <w:szCs w:val="24"/>
          <w:lang w:val="en-US"/>
        </w:rPr>
        <w:t>Windows</w:t>
      </w:r>
      <w:r w:rsidR="007C53B5" w:rsidRPr="00275A1F">
        <w:rPr>
          <w:szCs w:val="24"/>
        </w:rPr>
        <w:t xml:space="preserve"> </w:t>
      </w:r>
      <w:r w:rsidR="007C53B5" w:rsidRPr="00275A1F">
        <w:rPr>
          <w:szCs w:val="24"/>
          <w:lang w:val="en-US"/>
        </w:rPr>
        <w:t>Server</w:t>
      </w:r>
      <w:r w:rsidR="007C53B5" w:rsidRPr="00275A1F">
        <w:rPr>
          <w:szCs w:val="24"/>
        </w:rPr>
        <w:t xml:space="preserve"> 2008 /</w:t>
      </w:r>
      <w:r w:rsidR="007C53B5" w:rsidRPr="00275A1F">
        <w:rPr>
          <w:szCs w:val="24"/>
          <w:lang w:val="en-US"/>
        </w:rPr>
        <w:t>Windows</w:t>
      </w:r>
      <w:r w:rsidR="007C53B5" w:rsidRPr="00275A1F">
        <w:rPr>
          <w:szCs w:val="24"/>
        </w:rPr>
        <w:t xml:space="preserve"> </w:t>
      </w:r>
      <w:r w:rsidR="007C53B5" w:rsidRPr="00275A1F">
        <w:rPr>
          <w:szCs w:val="24"/>
          <w:lang w:val="en-US"/>
        </w:rPr>
        <w:t>Server</w:t>
      </w:r>
      <w:r w:rsidR="007C53B5" w:rsidRPr="00275A1F">
        <w:rPr>
          <w:szCs w:val="24"/>
        </w:rPr>
        <w:t xml:space="preserve"> 2012 и выше; </w:t>
      </w:r>
      <w:proofErr w:type="spellStart"/>
      <w:r w:rsidR="007C53B5" w:rsidRPr="00275A1F">
        <w:rPr>
          <w:szCs w:val="24"/>
          <w:lang w:val="en-US"/>
        </w:rPr>
        <w:t>MacOS</w:t>
      </w:r>
      <w:proofErr w:type="spellEnd"/>
      <w:r w:rsidR="007C53B5" w:rsidRPr="00275A1F">
        <w:rPr>
          <w:szCs w:val="24"/>
        </w:rPr>
        <w:t xml:space="preserve">, </w:t>
      </w:r>
      <w:r w:rsidR="007C53B5" w:rsidRPr="00275A1F">
        <w:rPr>
          <w:szCs w:val="24"/>
          <w:lang w:val="en-US"/>
        </w:rPr>
        <w:t>Linux</w:t>
      </w:r>
      <w:r w:rsidR="007C53B5" w:rsidRPr="00275A1F">
        <w:rPr>
          <w:szCs w:val="24"/>
        </w:rPr>
        <w:t xml:space="preserve">; Мобильные ОС: </w:t>
      </w:r>
      <w:r w:rsidR="007C53B5" w:rsidRPr="00275A1F">
        <w:rPr>
          <w:szCs w:val="24"/>
          <w:lang w:val="en-US"/>
        </w:rPr>
        <w:t>iOS</w:t>
      </w:r>
      <w:r w:rsidR="007C53B5" w:rsidRPr="00275A1F">
        <w:rPr>
          <w:szCs w:val="24"/>
        </w:rPr>
        <w:t xml:space="preserve">, </w:t>
      </w:r>
      <w:r w:rsidR="007C53B5" w:rsidRPr="00275A1F">
        <w:rPr>
          <w:szCs w:val="24"/>
          <w:lang w:val="en-US"/>
        </w:rPr>
        <w:t>Android</w:t>
      </w:r>
      <w:r w:rsidR="007C53B5" w:rsidRPr="00275A1F">
        <w:rPr>
          <w:szCs w:val="24"/>
        </w:rPr>
        <w:t xml:space="preserve">, </w:t>
      </w:r>
      <w:r w:rsidR="007C53B5" w:rsidRPr="00275A1F">
        <w:rPr>
          <w:szCs w:val="24"/>
          <w:lang w:val="en-US"/>
        </w:rPr>
        <w:t>Windows</w:t>
      </w:r>
      <w:r w:rsidR="007C53B5" w:rsidRPr="00275A1F">
        <w:rPr>
          <w:szCs w:val="24"/>
        </w:rPr>
        <w:t xml:space="preserve"> </w:t>
      </w:r>
      <w:r w:rsidR="007C53B5" w:rsidRPr="00275A1F">
        <w:rPr>
          <w:szCs w:val="24"/>
          <w:lang w:val="en-US"/>
        </w:rPr>
        <w:t>Phone</w:t>
      </w:r>
    </w:p>
    <w:p w14:paraId="695F7873" w14:textId="77777777" w:rsidR="00A84DCE" w:rsidRPr="00275A1F" w:rsidRDefault="00D6761A" w:rsidP="00275A1F">
      <w:pPr>
        <w:jc w:val="both"/>
      </w:pPr>
      <w:r w:rsidRPr="00275A1F">
        <w:t>4</w:t>
      </w:r>
      <w:r w:rsidR="00966C4F" w:rsidRPr="00275A1F">
        <w:t>.1</w:t>
      </w:r>
      <w:r w:rsidR="00A761DB" w:rsidRPr="00275A1F">
        <w:t>2</w:t>
      </w:r>
      <w:r w:rsidR="00966C4F" w:rsidRPr="00275A1F">
        <w:t>.</w:t>
      </w:r>
      <w:r w:rsidR="00966C4F" w:rsidRPr="00275A1F">
        <w:tab/>
        <w:t>Возможность редактирования пользователями - отсутствует;</w:t>
      </w:r>
    </w:p>
    <w:p w14:paraId="0E9CB497" w14:textId="77777777" w:rsidR="00A84DCE" w:rsidRPr="00275A1F" w:rsidRDefault="00D6761A" w:rsidP="00275A1F">
      <w:pPr>
        <w:jc w:val="both"/>
      </w:pPr>
      <w:r w:rsidRPr="00275A1F">
        <w:t>4</w:t>
      </w:r>
      <w:r w:rsidR="00966C4F" w:rsidRPr="00275A1F">
        <w:t>.1</w:t>
      </w:r>
      <w:r w:rsidR="00A761DB" w:rsidRPr="00275A1F">
        <w:t>3</w:t>
      </w:r>
      <w:r w:rsidR="00966C4F" w:rsidRPr="00275A1F">
        <w:t>.</w:t>
      </w:r>
      <w:r w:rsidR="00966C4F" w:rsidRPr="00275A1F">
        <w:tab/>
        <w:t>Возможность изменения функциональности пользователями – отсутствует.</w:t>
      </w:r>
    </w:p>
    <w:p w14:paraId="2CC8C30C" w14:textId="77777777" w:rsidR="00A84DCE" w:rsidRPr="00275A1F" w:rsidRDefault="00A84DCE" w:rsidP="00275A1F">
      <w:pPr>
        <w:pStyle w:val="62"/>
        <w:shd w:val="clear" w:color="auto" w:fill="auto"/>
        <w:tabs>
          <w:tab w:val="left" w:pos="241"/>
        </w:tabs>
        <w:spacing w:before="0" w:after="0" w:line="240" w:lineRule="auto"/>
        <w:jc w:val="both"/>
        <w:rPr>
          <w:rFonts w:ascii="Times New Roman" w:hAnsi="Times New Roman" w:cs="Times New Roman"/>
          <w:b/>
          <w:sz w:val="24"/>
          <w:szCs w:val="24"/>
        </w:rPr>
      </w:pPr>
    </w:p>
    <w:p w14:paraId="2CEF740F" w14:textId="77777777" w:rsidR="00A84DCE" w:rsidRPr="00275A1F" w:rsidRDefault="00D6761A" w:rsidP="00275A1F">
      <w:pPr>
        <w:jc w:val="both"/>
        <w:rPr>
          <w:b/>
        </w:rPr>
      </w:pPr>
      <w:r w:rsidRPr="00275A1F">
        <w:rPr>
          <w:b/>
        </w:rPr>
        <w:t>5</w:t>
      </w:r>
      <w:r w:rsidR="00966C4F" w:rsidRPr="00275A1F">
        <w:rPr>
          <w:b/>
        </w:rPr>
        <w:t xml:space="preserve">. </w:t>
      </w:r>
      <w:r w:rsidR="00966C4F" w:rsidRPr="00275A1F">
        <w:rPr>
          <w:b/>
        </w:rPr>
        <w:tab/>
        <w:t>Требования к функциональным характеристикам:</w:t>
      </w:r>
    </w:p>
    <w:p w14:paraId="79442EF9" w14:textId="77777777" w:rsidR="00A84DCE" w:rsidRPr="00275A1F" w:rsidRDefault="00D6761A" w:rsidP="00275A1F">
      <w:pPr>
        <w:jc w:val="both"/>
      </w:pPr>
      <w:r w:rsidRPr="00275A1F">
        <w:t>5</w:t>
      </w:r>
      <w:r w:rsidR="00966C4F" w:rsidRPr="00275A1F">
        <w:t>.1.</w:t>
      </w:r>
      <w:r w:rsidR="00966C4F" w:rsidRPr="00275A1F">
        <w:tab/>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14:paraId="47CB0A41" w14:textId="77777777" w:rsidR="00A84DCE" w:rsidRPr="00275A1F" w:rsidRDefault="00D6761A" w:rsidP="00275A1F">
      <w:pPr>
        <w:jc w:val="both"/>
      </w:pPr>
      <w:r w:rsidRPr="00275A1F">
        <w:t>5</w:t>
      </w:r>
      <w:r w:rsidR="00966C4F" w:rsidRPr="00275A1F">
        <w:t>.2.</w:t>
      </w:r>
      <w:r w:rsidR="00966C4F" w:rsidRPr="00275A1F">
        <w:tab/>
        <w:t>Возможность поиска по реквизитам (единая карточка поиска, возможность поиска по всему информационному массиву):</w:t>
      </w:r>
    </w:p>
    <w:p w14:paraId="53554CEF" w14:textId="77777777" w:rsidR="00A84DCE" w:rsidRPr="00275A1F" w:rsidRDefault="00966C4F" w:rsidP="00275A1F">
      <w:pPr>
        <w:numPr>
          <w:ilvl w:val="0"/>
          <w:numId w:val="1"/>
        </w:numPr>
        <w:tabs>
          <w:tab w:val="clear" w:pos="1080"/>
          <w:tab w:val="left" w:pos="284"/>
        </w:tabs>
        <w:ind w:left="0" w:firstLine="0"/>
      </w:pPr>
      <w:r w:rsidRPr="00275A1F">
        <w:t>Тематика;</w:t>
      </w:r>
    </w:p>
    <w:p w14:paraId="0A754731" w14:textId="77777777" w:rsidR="00A84DCE" w:rsidRPr="00275A1F" w:rsidRDefault="00966C4F" w:rsidP="00275A1F">
      <w:pPr>
        <w:numPr>
          <w:ilvl w:val="0"/>
          <w:numId w:val="1"/>
        </w:numPr>
        <w:tabs>
          <w:tab w:val="clear" w:pos="1080"/>
          <w:tab w:val="left" w:pos="284"/>
        </w:tabs>
        <w:ind w:left="0" w:firstLine="0"/>
      </w:pPr>
      <w:r w:rsidRPr="00275A1F">
        <w:t xml:space="preserve">Вид документа; </w:t>
      </w:r>
    </w:p>
    <w:p w14:paraId="5038D886" w14:textId="77777777" w:rsidR="00A84DCE" w:rsidRPr="00275A1F" w:rsidRDefault="00966C4F" w:rsidP="00275A1F">
      <w:pPr>
        <w:numPr>
          <w:ilvl w:val="0"/>
          <w:numId w:val="1"/>
        </w:numPr>
        <w:tabs>
          <w:tab w:val="clear" w:pos="1080"/>
          <w:tab w:val="left" w:pos="284"/>
        </w:tabs>
        <w:ind w:left="0" w:firstLine="0"/>
      </w:pPr>
      <w:r w:rsidRPr="00275A1F">
        <w:t>Принявший орган;</w:t>
      </w:r>
    </w:p>
    <w:p w14:paraId="2FD76F96" w14:textId="77777777" w:rsidR="00A84DCE" w:rsidRPr="00275A1F" w:rsidRDefault="00966C4F" w:rsidP="00275A1F">
      <w:pPr>
        <w:numPr>
          <w:ilvl w:val="0"/>
          <w:numId w:val="1"/>
        </w:numPr>
        <w:tabs>
          <w:tab w:val="clear" w:pos="1080"/>
          <w:tab w:val="left" w:pos="284"/>
        </w:tabs>
        <w:ind w:left="0" w:firstLine="0"/>
      </w:pPr>
      <w:r w:rsidRPr="00275A1F">
        <w:t xml:space="preserve">Дата; </w:t>
      </w:r>
    </w:p>
    <w:p w14:paraId="76E09E56" w14:textId="77777777" w:rsidR="00A84DCE" w:rsidRPr="00275A1F" w:rsidRDefault="00966C4F" w:rsidP="00275A1F">
      <w:pPr>
        <w:numPr>
          <w:ilvl w:val="0"/>
          <w:numId w:val="1"/>
        </w:numPr>
        <w:tabs>
          <w:tab w:val="clear" w:pos="1080"/>
          <w:tab w:val="left" w:pos="284"/>
        </w:tabs>
        <w:ind w:left="0" w:firstLine="0"/>
      </w:pPr>
      <w:r w:rsidRPr="00275A1F">
        <w:t>Номер;</w:t>
      </w:r>
    </w:p>
    <w:p w14:paraId="22274912" w14:textId="77777777" w:rsidR="00A84DCE" w:rsidRPr="00275A1F" w:rsidRDefault="00966C4F" w:rsidP="00275A1F">
      <w:pPr>
        <w:numPr>
          <w:ilvl w:val="0"/>
          <w:numId w:val="1"/>
        </w:numPr>
        <w:tabs>
          <w:tab w:val="clear" w:pos="1080"/>
          <w:tab w:val="left" w:pos="284"/>
        </w:tabs>
        <w:ind w:left="0" w:firstLine="0"/>
      </w:pPr>
      <w:r w:rsidRPr="00275A1F">
        <w:t>Дата регистрации документа в Минюсте;</w:t>
      </w:r>
    </w:p>
    <w:p w14:paraId="582B0CE2" w14:textId="77777777" w:rsidR="00A84DCE" w:rsidRPr="00275A1F" w:rsidRDefault="00966C4F" w:rsidP="00275A1F">
      <w:pPr>
        <w:numPr>
          <w:ilvl w:val="0"/>
          <w:numId w:val="1"/>
        </w:numPr>
        <w:tabs>
          <w:tab w:val="clear" w:pos="1080"/>
          <w:tab w:val="left" w:pos="284"/>
        </w:tabs>
        <w:ind w:left="0" w:firstLine="0"/>
      </w:pPr>
      <w:r w:rsidRPr="00275A1F">
        <w:lastRenderedPageBreak/>
        <w:t>Номер регистрации документа в Минюсте;</w:t>
      </w:r>
    </w:p>
    <w:p w14:paraId="069A0FAC" w14:textId="77777777" w:rsidR="00A84DCE" w:rsidRPr="00275A1F" w:rsidRDefault="00966C4F" w:rsidP="00275A1F">
      <w:pPr>
        <w:numPr>
          <w:ilvl w:val="0"/>
          <w:numId w:val="1"/>
        </w:numPr>
        <w:tabs>
          <w:tab w:val="clear" w:pos="1080"/>
          <w:tab w:val="left" w:pos="284"/>
        </w:tabs>
        <w:ind w:left="0" w:firstLine="0"/>
        <w:jc w:val="both"/>
      </w:pPr>
      <w:r w:rsidRPr="00275A1F">
        <w:t>Название документа (с возможностью составлять запросы простым языком, не вникая в тонкости языка запросов);</w:t>
      </w:r>
    </w:p>
    <w:p w14:paraId="5F57FD98" w14:textId="77777777" w:rsidR="00A84DCE" w:rsidRPr="00275A1F" w:rsidRDefault="00966C4F" w:rsidP="00275A1F">
      <w:pPr>
        <w:numPr>
          <w:ilvl w:val="0"/>
          <w:numId w:val="1"/>
        </w:numPr>
        <w:tabs>
          <w:tab w:val="clear" w:pos="1080"/>
          <w:tab w:val="left" w:pos="284"/>
        </w:tabs>
        <w:ind w:left="0" w:firstLine="0"/>
        <w:jc w:val="both"/>
      </w:pPr>
      <w:r w:rsidRPr="00275A1F">
        <w:t>Текст документа (с возможностью составлять запросы простым языком, не вникая в тонкости языка запросов).</w:t>
      </w:r>
    </w:p>
    <w:p w14:paraId="4DA88E54" w14:textId="77777777" w:rsidR="00A84DCE" w:rsidRPr="00275A1F" w:rsidRDefault="00D6761A" w:rsidP="00275A1F">
      <w:r w:rsidRPr="00275A1F">
        <w:t>5</w:t>
      </w:r>
      <w:r w:rsidR="00966C4F" w:rsidRPr="00275A1F">
        <w:t>.3.</w:t>
      </w:r>
      <w:r w:rsidR="00966C4F" w:rsidRPr="00275A1F">
        <w:rPr>
          <w:b/>
          <w:bCs/>
        </w:rPr>
        <w:tab/>
      </w:r>
      <w:r w:rsidR="00966C4F" w:rsidRPr="00275A1F">
        <w:t>Возможность уточнения поискового запроса:</w:t>
      </w:r>
    </w:p>
    <w:p w14:paraId="56690BC0" w14:textId="77777777" w:rsidR="00A84DCE" w:rsidRPr="00275A1F" w:rsidRDefault="00966C4F" w:rsidP="00275A1F">
      <w:pPr>
        <w:numPr>
          <w:ilvl w:val="0"/>
          <w:numId w:val="2"/>
        </w:numPr>
        <w:tabs>
          <w:tab w:val="clear" w:pos="720"/>
          <w:tab w:val="num" w:pos="284"/>
        </w:tabs>
        <w:ind w:left="0" w:firstLine="0"/>
      </w:pPr>
      <w:r w:rsidRPr="00275A1F">
        <w:t>в построенном списке найденных документов;</w:t>
      </w:r>
    </w:p>
    <w:p w14:paraId="16F4996C" w14:textId="77777777" w:rsidR="00A84DCE" w:rsidRPr="00275A1F" w:rsidRDefault="00966C4F" w:rsidP="00275A1F">
      <w:pPr>
        <w:numPr>
          <w:ilvl w:val="0"/>
          <w:numId w:val="2"/>
        </w:numPr>
        <w:tabs>
          <w:tab w:val="clear" w:pos="720"/>
          <w:tab w:val="num" w:pos="284"/>
        </w:tabs>
        <w:ind w:left="0" w:firstLine="0"/>
      </w:pPr>
      <w:r w:rsidRPr="00275A1F">
        <w:t>в единой истории запросов;</w:t>
      </w:r>
    </w:p>
    <w:p w14:paraId="40AE8173" w14:textId="77777777" w:rsidR="00A84DCE" w:rsidRPr="00275A1F" w:rsidRDefault="00966C4F" w:rsidP="00275A1F">
      <w:pPr>
        <w:numPr>
          <w:ilvl w:val="0"/>
          <w:numId w:val="2"/>
        </w:numPr>
        <w:tabs>
          <w:tab w:val="clear" w:pos="720"/>
          <w:tab w:val="num" w:pos="284"/>
        </w:tabs>
        <w:ind w:left="0" w:firstLine="0"/>
        <w:jc w:val="both"/>
        <w:rPr>
          <w:b/>
          <w:bCs/>
        </w:rPr>
      </w:pPr>
      <w:r w:rsidRPr="00275A1F">
        <w:t>в сохраненных папках пользователя.</w:t>
      </w:r>
    </w:p>
    <w:p w14:paraId="01A901FB" w14:textId="77777777" w:rsidR="00A84DCE" w:rsidRPr="00275A1F" w:rsidRDefault="00D6761A" w:rsidP="00275A1F">
      <w:pPr>
        <w:tabs>
          <w:tab w:val="num" w:pos="0"/>
        </w:tabs>
      </w:pPr>
      <w:r w:rsidRPr="00275A1F">
        <w:t>5</w:t>
      </w:r>
      <w:r w:rsidR="00966C4F" w:rsidRPr="00275A1F">
        <w:t>.4.</w:t>
      </w:r>
      <w:r w:rsidR="00966C4F" w:rsidRPr="00275A1F">
        <w:tab/>
        <w:t>Возможность поиска с использованием логических условий:</w:t>
      </w:r>
    </w:p>
    <w:p w14:paraId="4BBDAE8F" w14:textId="77777777" w:rsidR="00A84DCE" w:rsidRPr="00275A1F" w:rsidRDefault="00966C4F" w:rsidP="00275A1F">
      <w:pPr>
        <w:numPr>
          <w:ilvl w:val="0"/>
          <w:numId w:val="3"/>
        </w:numPr>
        <w:tabs>
          <w:tab w:val="clear" w:pos="720"/>
          <w:tab w:val="num" w:pos="284"/>
        </w:tabs>
        <w:ind w:left="0" w:firstLine="0"/>
      </w:pPr>
      <w:r w:rsidRPr="00275A1F">
        <w:t>При запросе нескольких значений одного реквизита;</w:t>
      </w:r>
    </w:p>
    <w:p w14:paraId="46DE7C84" w14:textId="77777777" w:rsidR="00A84DCE" w:rsidRPr="00275A1F" w:rsidRDefault="00966C4F" w:rsidP="00275A1F">
      <w:pPr>
        <w:numPr>
          <w:ilvl w:val="0"/>
          <w:numId w:val="3"/>
        </w:numPr>
        <w:tabs>
          <w:tab w:val="clear" w:pos="720"/>
          <w:tab w:val="num" w:pos="284"/>
        </w:tabs>
        <w:ind w:left="0" w:firstLine="0"/>
      </w:pPr>
      <w:r w:rsidRPr="00275A1F">
        <w:t>При исключении из запроса одного или нескольких значений одного реквизита;</w:t>
      </w:r>
    </w:p>
    <w:p w14:paraId="605BADB7" w14:textId="77777777" w:rsidR="00A84DCE" w:rsidRPr="00275A1F" w:rsidRDefault="00966C4F" w:rsidP="00275A1F">
      <w:pPr>
        <w:numPr>
          <w:ilvl w:val="0"/>
          <w:numId w:val="3"/>
        </w:numPr>
        <w:tabs>
          <w:tab w:val="clear" w:pos="720"/>
          <w:tab w:val="num" w:pos="284"/>
        </w:tabs>
        <w:ind w:left="0" w:firstLine="0"/>
        <w:jc w:val="both"/>
        <w:rPr>
          <w:b/>
          <w:bCs/>
        </w:rPr>
      </w:pPr>
      <w:r w:rsidRPr="00275A1F">
        <w:t>При сочетании одного или нескольких значений одного реквизита.</w:t>
      </w:r>
    </w:p>
    <w:p w14:paraId="3824368C" w14:textId="77777777" w:rsidR="00A84DCE" w:rsidRPr="00275A1F" w:rsidRDefault="00D6761A" w:rsidP="00275A1F">
      <w:pPr>
        <w:jc w:val="both"/>
        <w:rPr>
          <w:b/>
          <w:bCs/>
        </w:rPr>
      </w:pPr>
      <w:r w:rsidRPr="00275A1F">
        <w:t>5</w:t>
      </w:r>
      <w:r w:rsidR="00966C4F" w:rsidRPr="00275A1F">
        <w:t>.5.</w:t>
      </w:r>
      <w:r w:rsidR="00966C4F" w:rsidRPr="00275A1F">
        <w:tab/>
        <w:t xml:space="preserve">Возможность поиска в Системе непосредственно из редактора </w:t>
      </w:r>
      <w:r w:rsidR="00966C4F" w:rsidRPr="00275A1F">
        <w:rPr>
          <w:lang w:val="en-US"/>
        </w:rPr>
        <w:t>MS</w:t>
      </w:r>
      <w:r w:rsidR="00966C4F" w:rsidRPr="00275A1F">
        <w:t xml:space="preserve"> </w:t>
      </w:r>
      <w:r w:rsidR="00966C4F" w:rsidRPr="00275A1F">
        <w:rPr>
          <w:lang w:val="en-US"/>
        </w:rPr>
        <w:t>Word</w:t>
      </w:r>
      <w:r w:rsidR="00966C4F" w:rsidRPr="00275A1F">
        <w:t>.</w:t>
      </w:r>
      <w:r w:rsidR="00966C4F" w:rsidRPr="00275A1F">
        <w:rPr>
          <w:b/>
          <w:bCs/>
        </w:rPr>
        <w:tab/>
      </w:r>
    </w:p>
    <w:p w14:paraId="604D765E" w14:textId="77777777" w:rsidR="00A84DCE" w:rsidRPr="00275A1F" w:rsidRDefault="00D6761A" w:rsidP="00275A1F">
      <w:pPr>
        <w:jc w:val="both"/>
        <w:rPr>
          <w:b/>
          <w:bCs/>
        </w:rPr>
      </w:pPr>
      <w:r w:rsidRPr="00275A1F">
        <w:t>5</w:t>
      </w:r>
      <w:r w:rsidR="00966C4F" w:rsidRPr="00275A1F">
        <w:t>.6.</w:t>
      </w:r>
      <w:r w:rsidR="00966C4F" w:rsidRPr="00275A1F">
        <w:rPr>
          <w:b/>
          <w:bCs/>
        </w:rPr>
        <w:tab/>
      </w:r>
      <w:r w:rsidR="00966C4F" w:rsidRPr="00275A1F">
        <w:t>Возможность поиска с помощью самонастраивающихся словарей.</w:t>
      </w:r>
    </w:p>
    <w:p w14:paraId="16C2E85D" w14:textId="77777777" w:rsidR="00A84DCE" w:rsidRPr="00275A1F" w:rsidRDefault="00D6761A" w:rsidP="00275A1F">
      <w:pPr>
        <w:jc w:val="both"/>
        <w:rPr>
          <w:b/>
          <w:bCs/>
        </w:rPr>
      </w:pPr>
      <w:r w:rsidRPr="00275A1F">
        <w:t>5</w:t>
      </w:r>
      <w:r w:rsidR="00966C4F" w:rsidRPr="00275A1F">
        <w:t>.7.</w:t>
      </w:r>
      <w:r w:rsidR="00966C4F" w:rsidRPr="00275A1F">
        <w:tab/>
        <w:t>Список документов должен представлять собой структурированное «дерево».</w:t>
      </w:r>
    </w:p>
    <w:p w14:paraId="4E59070F" w14:textId="77777777" w:rsidR="00A84DCE" w:rsidRPr="00275A1F" w:rsidRDefault="00D6761A" w:rsidP="00275A1F">
      <w:pPr>
        <w:jc w:val="both"/>
      </w:pPr>
      <w:r w:rsidRPr="00275A1F">
        <w:t>5</w:t>
      </w:r>
      <w:r w:rsidR="00966C4F" w:rsidRPr="00275A1F">
        <w:t>.8.</w:t>
      </w:r>
      <w:r w:rsidR="00966C4F" w:rsidRPr="00275A1F">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14:paraId="4870AB08" w14:textId="77777777" w:rsidR="00A84DCE" w:rsidRPr="00275A1F" w:rsidRDefault="00D6761A" w:rsidP="00275A1F">
      <w:pPr>
        <w:jc w:val="both"/>
      </w:pPr>
      <w:r w:rsidRPr="00275A1F">
        <w:t>5</w:t>
      </w:r>
      <w:r w:rsidR="00966C4F" w:rsidRPr="00275A1F">
        <w:t>.9.</w:t>
      </w:r>
      <w:r w:rsidR="00966C4F" w:rsidRPr="00275A1F">
        <w:tab/>
        <w:t>Возможность создания ссылок на документы в Системе.</w:t>
      </w:r>
    </w:p>
    <w:p w14:paraId="255E30EB" w14:textId="77777777" w:rsidR="00A84DCE" w:rsidRPr="00275A1F" w:rsidRDefault="00D6761A" w:rsidP="00275A1F">
      <w:pPr>
        <w:jc w:val="both"/>
      </w:pPr>
      <w:r w:rsidRPr="00275A1F">
        <w:t>5</w:t>
      </w:r>
      <w:r w:rsidR="00966C4F" w:rsidRPr="00275A1F">
        <w:t>.10.</w:t>
      </w:r>
      <w:r w:rsidR="00692A34" w:rsidRPr="00275A1F">
        <w:tab/>
      </w:r>
      <w:r w:rsidR="00966C4F" w:rsidRPr="00275A1F">
        <w:t xml:space="preserve">Возможность использовать многоуровневый рубрикатор используя, </w:t>
      </w:r>
      <w:hyperlink r:id="rId8" w:history="1">
        <w:r w:rsidR="00966C4F" w:rsidRPr="00275A1F">
          <w:t>классификатор</w:t>
        </w:r>
      </w:hyperlink>
      <w:r w:rsidR="00966C4F" w:rsidRPr="00275A1F">
        <w:t xml:space="preserve"> правовых актов, одобренный и рекомендованный к использованию Указом Президента РФ от 15.03.2000 № 511.</w:t>
      </w:r>
    </w:p>
    <w:p w14:paraId="29876723" w14:textId="77777777" w:rsidR="00A84DCE" w:rsidRPr="00275A1F" w:rsidRDefault="00D6761A" w:rsidP="00275A1F">
      <w:pPr>
        <w:jc w:val="both"/>
      </w:pPr>
      <w:r w:rsidRPr="00275A1F">
        <w:t>5</w:t>
      </w:r>
      <w:r w:rsidR="00966C4F" w:rsidRPr="00275A1F">
        <w:t>.11.</w:t>
      </w:r>
      <w:r w:rsidR="00966C4F" w:rsidRPr="00275A1F">
        <w:tab/>
        <w:t>Возможность использовать единый тематический классификатор.</w:t>
      </w:r>
    </w:p>
    <w:p w14:paraId="4A8C734B" w14:textId="77777777" w:rsidR="00A84DCE" w:rsidRPr="00275A1F" w:rsidRDefault="00D6761A" w:rsidP="00275A1F">
      <w:pPr>
        <w:jc w:val="both"/>
      </w:pPr>
      <w:r w:rsidRPr="00275A1F">
        <w:t>5</w:t>
      </w:r>
      <w:r w:rsidR="00966C4F" w:rsidRPr="00275A1F">
        <w:t xml:space="preserve">.12. </w:t>
      </w:r>
      <w:r w:rsidR="00A64305" w:rsidRPr="00275A1F">
        <w:tab/>
      </w:r>
      <w:r w:rsidR="00966C4F" w:rsidRPr="00275A1F">
        <w:t>Возможность просмотра путем перехода из текста в текст по списку найденных документов.</w:t>
      </w:r>
    </w:p>
    <w:p w14:paraId="092FEC53" w14:textId="77777777" w:rsidR="00A84DCE" w:rsidRPr="00275A1F" w:rsidRDefault="00D6761A" w:rsidP="00275A1F">
      <w:pPr>
        <w:jc w:val="both"/>
      </w:pPr>
      <w:r w:rsidRPr="00275A1F">
        <w:t>5</w:t>
      </w:r>
      <w:r w:rsidR="00692A34" w:rsidRPr="00275A1F">
        <w:t>.13.</w:t>
      </w:r>
      <w:r w:rsidR="00692A34" w:rsidRPr="00275A1F">
        <w:tab/>
      </w:r>
      <w:r w:rsidR="00966C4F" w:rsidRPr="00275A1F">
        <w:t xml:space="preserve">Возможность экспорта текста в редакторы </w:t>
      </w:r>
      <w:r w:rsidR="00966C4F" w:rsidRPr="00275A1F">
        <w:rPr>
          <w:lang w:val="en-US"/>
        </w:rPr>
        <w:t>MS</w:t>
      </w:r>
      <w:r w:rsidR="00966C4F" w:rsidRPr="00275A1F">
        <w:t xml:space="preserve"> </w:t>
      </w:r>
      <w:r w:rsidR="00966C4F" w:rsidRPr="00275A1F">
        <w:rPr>
          <w:lang w:val="en-US"/>
        </w:rPr>
        <w:t>WORD</w:t>
      </w:r>
      <w:r w:rsidR="00966C4F" w:rsidRPr="00275A1F">
        <w:t xml:space="preserve"> и </w:t>
      </w:r>
      <w:r w:rsidR="00966C4F" w:rsidRPr="00275A1F">
        <w:rPr>
          <w:lang w:val="en-US"/>
        </w:rPr>
        <w:t>MS</w:t>
      </w:r>
      <w:r w:rsidR="00966C4F" w:rsidRPr="00275A1F">
        <w:t xml:space="preserve"> </w:t>
      </w:r>
      <w:r w:rsidR="00966C4F" w:rsidRPr="00275A1F">
        <w:rPr>
          <w:lang w:val="en-US"/>
        </w:rPr>
        <w:t>EXCEL</w:t>
      </w:r>
      <w:r w:rsidR="00966C4F" w:rsidRPr="00275A1F">
        <w:t>, а также в соответствующие ассоциированные приложения.</w:t>
      </w:r>
    </w:p>
    <w:p w14:paraId="0E89EB18" w14:textId="77777777" w:rsidR="00A84DCE" w:rsidRPr="00275A1F" w:rsidRDefault="00D6761A" w:rsidP="00275A1F">
      <w:r w:rsidRPr="00275A1F">
        <w:t>5</w:t>
      </w:r>
      <w:r w:rsidR="00692A34" w:rsidRPr="00275A1F">
        <w:t>.14.</w:t>
      </w:r>
      <w:r w:rsidR="00692A34" w:rsidRPr="00275A1F">
        <w:tab/>
      </w:r>
      <w:r w:rsidR="00966C4F" w:rsidRPr="00275A1F">
        <w:t>Наличие информации о статусе документа:</w:t>
      </w:r>
    </w:p>
    <w:p w14:paraId="5C0CC15F" w14:textId="77777777" w:rsidR="00A84DCE" w:rsidRPr="00275A1F" w:rsidRDefault="00966C4F" w:rsidP="00275A1F">
      <w:pPr>
        <w:numPr>
          <w:ilvl w:val="0"/>
          <w:numId w:val="4"/>
        </w:numPr>
        <w:ind w:left="0" w:firstLine="0"/>
      </w:pPr>
      <w:r w:rsidRPr="00275A1F">
        <w:t>Действующий;</w:t>
      </w:r>
    </w:p>
    <w:p w14:paraId="7063488E" w14:textId="77777777" w:rsidR="00A84DCE" w:rsidRPr="00275A1F" w:rsidRDefault="00966C4F" w:rsidP="00275A1F">
      <w:pPr>
        <w:numPr>
          <w:ilvl w:val="0"/>
          <w:numId w:val="4"/>
        </w:numPr>
        <w:ind w:left="0" w:firstLine="0"/>
      </w:pPr>
      <w:r w:rsidRPr="00275A1F">
        <w:t>Утратил силу;</w:t>
      </w:r>
    </w:p>
    <w:p w14:paraId="2BE350C5" w14:textId="77777777" w:rsidR="00A84DCE" w:rsidRPr="00275A1F" w:rsidRDefault="00966C4F" w:rsidP="00275A1F">
      <w:pPr>
        <w:numPr>
          <w:ilvl w:val="0"/>
          <w:numId w:val="4"/>
        </w:numPr>
        <w:ind w:left="0" w:firstLine="0"/>
      </w:pPr>
      <w:r w:rsidRPr="00275A1F">
        <w:t>Не вступил в силу;</w:t>
      </w:r>
    </w:p>
    <w:p w14:paraId="4A9E5FAC" w14:textId="77777777" w:rsidR="00A84DCE" w:rsidRPr="00275A1F" w:rsidRDefault="00966C4F" w:rsidP="00275A1F">
      <w:pPr>
        <w:numPr>
          <w:ilvl w:val="0"/>
          <w:numId w:val="4"/>
        </w:numPr>
        <w:ind w:left="0" w:firstLine="0"/>
      </w:pPr>
      <w:r w:rsidRPr="00275A1F">
        <w:t>Фактически утратил силу;</w:t>
      </w:r>
    </w:p>
    <w:p w14:paraId="38C9159D" w14:textId="77777777" w:rsidR="00A84DCE" w:rsidRPr="00275A1F" w:rsidRDefault="00966C4F" w:rsidP="00275A1F">
      <w:pPr>
        <w:numPr>
          <w:ilvl w:val="0"/>
          <w:numId w:val="4"/>
        </w:numPr>
        <w:ind w:left="0" w:firstLine="0"/>
        <w:jc w:val="both"/>
      </w:pPr>
      <w:r w:rsidRPr="00275A1F">
        <w:t>Документ фактически не применяется.</w:t>
      </w:r>
      <w:r w:rsidRPr="00275A1F">
        <w:tab/>
      </w:r>
    </w:p>
    <w:p w14:paraId="154EF07E" w14:textId="77777777" w:rsidR="00A84DCE" w:rsidRPr="00275A1F" w:rsidRDefault="00D6761A" w:rsidP="00275A1F">
      <w:pPr>
        <w:jc w:val="both"/>
      </w:pPr>
      <w:r w:rsidRPr="00275A1F">
        <w:t>5</w:t>
      </w:r>
      <w:r w:rsidR="00692A34" w:rsidRPr="00275A1F">
        <w:t>.15.</w:t>
      </w:r>
      <w:r w:rsidR="00692A34" w:rsidRPr="00275A1F">
        <w:tab/>
      </w:r>
      <w:r w:rsidR="00966C4F" w:rsidRPr="00275A1F">
        <w:t>Возможность сохранения результатов работы с помощью истории запросов, папок и закладок пользователя.</w:t>
      </w:r>
    </w:p>
    <w:p w14:paraId="106CDE0E" w14:textId="77777777" w:rsidR="00A84DCE" w:rsidRPr="00275A1F" w:rsidRDefault="00D6761A" w:rsidP="00275A1F">
      <w:pPr>
        <w:jc w:val="both"/>
        <w:rPr>
          <w:b/>
          <w:bCs/>
        </w:rPr>
      </w:pPr>
      <w:r w:rsidRPr="00275A1F">
        <w:t>5</w:t>
      </w:r>
      <w:r w:rsidR="00692A34" w:rsidRPr="00275A1F">
        <w:t>.16.</w:t>
      </w:r>
      <w:r w:rsidR="00692A34" w:rsidRPr="00275A1F">
        <w:tab/>
      </w:r>
      <w:r w:rsidR="00966C4F" w:rsidRPr="00275A1F">
        <w:t>Возможность обмена результатами работы («папки», «закладки») по электронной почте.</w:t>
      </w:r>
    </w:p>
    <w:p w14:paraId="3B8F6F1E" w14:textId="77777777" w:rsidR="00A84DCE" w:rsidRPr="00275A1F" w:rsidRDefault="00D6761A" w:rsidP="00275A1F">
      <w:pPr>
        <w:jc w:val="both"/>
      </w:pPr>
      <w:r w:rsidRPr="00275A1F">
        <w:t>5</w:t>
      </w:r>
      <w:r w:rsidR="00966C4F" w:rsidRPr="00275A1F">
        <w:t>.17.</w:t>
      </w:r>
      <w:r w:rsidR="00692A34" w:rsidRPr="00275A1F">
        <w:rPr>
          <w:b/>
          <w:bCs/>
        </w:rPr>
        <w:tab/>
      </w:r>
      <w:r w:rsidR="00966C4F" w:rsidRPr="00275A1F">
        <w:t>Наличие Системы помощи.</w:t>
      </w:r>
    </w:p>
    <w:p w14:paraId="08A695F0" w14:textId="77777777" w:rsidR="00A84DCE" w:rsidRPr="00275A1F" w:rsidRDefault="00A84DCE" w:rsidP="00275A1F">
      <w:pPr>
        <w:rPr>
          <w:b/>
        </w:rPr>
      </w:pPr>
    </w:p>
    <w:p w14:paraId="79D2C8F6" w14:textId="77777777" w:rsidR="00A84DCE" w:rsidRPr="00275A1F" w:rsidRDefault="00D6761A" w:rsidP="00275A1F">
      <w:pPr>
        <w:pStyle w:val="a3"/>
        <w:tabs>
          <w:tab w:val="clear" w:pos="1980"/>
          <w:tab w:val="left" w:pos="0"/>
        </w:tabs>
        <w:ind w:left="0" w:firstLine="0"/>
        <w:rPr>
          <w:b/>
          <w:szCs w:val="24"/>
        </w:rPr>
      </w:pPr>
      <w:r w:rsidRPr="00275A1F">
        <w:rPr>
          <w:b/>
          <w:szCs w:val="24"/>
        </w:rPr>
        <w:t>6</w:t>
      </w:r>
      <w:r w:rsidR="00966C4F" w:rsidRPr="00275A1F">
        <w:rPr>
          <w:b/>
          <w:szCs w:val="24"/>
        </w:rPr>
        <w:t>.</w:t>
      </w:r>
      <w:r w:rsidR="00966C4F" w:rsidRPr="00275A1F">
        <w:rPr>
          <w:b/>
          <w:szCs w:val="24"/>
        </w:rPr>
        <w:tab/>
        <w:t xml:space="preserve">Требования соответствия нормативным документам (лицензии, допуски, разрешения, согласования): </w:t>
      </w:r>
    </w:p>
    <w:p w14:paraId="26748F16" w14:textId="77777777" w:rsidR="00A84DCE" w:rsidRPr="00275A1F" w:rsidRDefault="00966C4F" w:rsidP="00275A1F">
      <w:pPr>
        <w:pStyle w:val="a3"/>
        <w:tabs>
          <w:tab w:val="clear" w:pos="1980"/>
          <w:tab w:val="left" w:pos="0"/>
        </w:tabs>
        <w:ind w:left="0" w:firstLine="0"/>
        <w:rPr>
          <w:szCs w:val="24"/>
        </w:rPr>
      </w:pPr>
      <w:r w:rsidRPr="00275A1F">
        <w:rPr>
          <w:b/>
          <w:szCs w:val="24"/>
        </w:rPr>
        <w:tab/>
      </w:r>
      <w:r w:rsidRPr="00275A1F">
        <w:rPr>
          <w:szCs w:val="24"/>
        </w:rPr>
        <w:t>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w:t>
      </w:r>
      <w:r w:rsidR="00CD2DE2" w:rsidRPr="00275A1F">
        <w:rPr>
          <w:szCs w:val="24"/>
        </w:rPr>
        <w:t>.</w:t>
      </w:r>
    </w:p>
    <w:p w14:paraId="60A2136F" w14:textId="77777777" w:rsidR="00CD2DE2" w:rsidRPr="00275A1F" w:rsidRDefault="00CD2DE2" w:rsidP="00275A1F">
      <w:pPr>
        <w:pStyle w:val="a3"/>
        <w:tabs>
          <w:tab w:val="clear" w:pos="1980"/>
          <w:tab w:val="left" w:pos="0"/>
        </w:tabs>
        <w:ind w:left="0" w:firstLine="0"/>
        <w:rPr>
          <w:b/>
          <w:szCs w:val="24"/>
        </w:rPr>
      </w:pPr>
    </w:p>
    <w:p w14:paraId="44D07E5D" w14:textId="77777777" w:rsidR="004C700A" w:rsidRPr="00275A1F" w:rsidRDefault="00D6761A" w:rsidP="00275A1F">
      <w:pPr>
        <w:pStyle w:val="a3"/>
        <w:tabs>
          <w:tab w:val="clear" w:pos="1980"/>
          <w:tab w:val="left" w:pos="0"/>
        </w:tabs>
        <w:ind w:left="0" w:firstLine="0"/>
        <w:rPr>
          <w:b/>
          <w:szCs w:val="24"/>
        </w:rPr>
      </w:pPr>
      <w:r w:rsidRPr="00275A1F">
        <w:rPr>
          <w:b/>
          <w:szCs w:val="24"/>
        </w:rPr>
        <w:t>7</w:t>
      </w:r>
      <w:r w:rsidR="00966C4F" w:rsidRPr="00275A1F">
        <w:rPr>
          <w:b/>
          <w:szCs w:val="24"/>
        </w:rPr>
        <w:t>.</w:t>
      </w:r>
      <w:r w:rsidR="00966C4F" w:rsidRPr="00275A1F">
        <w:rPr>
          <w:b/>
          <w:szCs w:val="24"/>
        </w:rPr>
        <w:tab/>
        <w:t xml:space="preserve">Сроки выполнения оказания услуг, периоды выполнения условий </w:t>
      </w:r>
      <w:r w:rsidR="00BC6CBA" w:rsidRPr="00275A1F">
        <w:rPr>
          <w:b/>
          <w:szCs w:val="24"/>
        </w:rPr>
        <w:t>договора:</w:t>
      </w:r>
    </w:p>
    <w:p w14:paraId="0D8C84FD" w14:textId="77777777" w:rsidR="003B5EBB" w:rsidRPr="00275A1F" w:rsidRDefault="004419D0" w:rsidP="00275A1F">
      <w:pPr>
        <w:shd w:val="clear" w:color="auto" w:fill="FFFFFF"/>
        <w:spacing w:line="274" w:lineRule="exact"/>
        <w:rPr>
          <w:bCs/>
        </w:rPr>
      </w:pPr>
      <w:r w:rsidRPr="00275A1F">
        <w:t xml:space="preserve">с </w:t>
      </w:r>
      <w:r w:rsidR="00BA5445" w:rsidRPr="00275A1F">
        <w:rPr>
          <w:bCs/>
        </w:rPr>
        <w:t>01 июня 2017 года по 31 мая 2018 года.</w:t>
      </w:r>
    </w:p>
    <w:p w14:paraId="62D69129" w14:textId="77777777" w:rsidR="00A84DCE" w:rsidRPr="00275A1F" w:rsidRDefault="00A84DCE" w:rsidP="00275A1F">
      <w:pPr>
        <w:pStyle w:val="a3"/>
        <w:tabs>
          <w:tab w:val="clear" w:pos="1980"/>
          <w:tab w:val="left" w:pos="0"/>
        </w:tabs>
        <w:ind w:left="0" w:firstLine="0"/>
        <w:rPr>
          <w:b/>
          <w:szCs w:val="24"/>
        </w:rPr>
      </w:pPr>
    </w:p>
    <w:p w14:paraId="5C8BB506" w14:textId="77777777" w:rsidR="00A84DCE" w:rsidRPr="00275A1F" w:rsidRDefault="00D6761A" w:rsidP="00275A1F">
      <w:pPr>
        <w:widowControl w:val="0"/>
        <w:jc w:val="both"/>
        <w:rPr>
          <w:b/>
        </w:rPr>
      </w:pPr>
      <w:r w:rsidRPr="00275A1F">
        <w:rPr>
          <w:b/>
        </w:rPr>
        <w:t>8</w:t>
      </w:r>
      <w:r w:rsidR="00966C4F" w:rsidRPr="00275A1F">
        <w:rPr>
          <w:b/>
        </w:rPr>
        <w:t>.</w:t>
      </w:r>
      <w:r w:rsidR="00966C4F" w:rsidRPr="00275A1F">
        <w:rPr>
          <w:b/>
        </w:rPr>
        <w:tab/>
        <w:t xml:space="preserve">Порядок оказания услуг, условия оплаты: </w:t>
      </w:r>
    </w:p>
    <w:p w14:paraId="76AC8CEE" w14:textId="77777777" w:rsidR="002D7212" w:rsidRPr="00275A1F" w:rsidRDefault="002D7212" w:rsidP="00275A1F">
      <w:pPr>
        <w:pStyle w:val="ConsPlusNormal"/>
        <w:widowControl/>
        <w:shd w:val="clear" w:color="auto" w:fill="FFFFFF"/>
        <w:ind w:firstLine="0"/>
        <w:jc w:val="both"/>
        <w:rPr>
          <w:rFonts w:ascii="Times New Roman" w:hAnsi="Times New Roman" w:cs="Times New Roman"/>
          <w:sz w:val="24"/>
          <w:szCs w:val="24"/>
        </w:rPr>
      </w:pPr>
      <w:r w:rsidRPr="00275A1F">
        <w:rPr>
          <w:rFonts w:ascii="Times New Roman" w:hAnsi="Times New Roman" w:cs="Times New Roman"/>
          <w:sz w:val="24"/>
          <w:szCs w:val="24"/>
        </w:rPr>
        <w:t xml:space="preserve">Исполнитель обеспечивает Заказчику возможность доступа </w:t>
      </w:r>
      <w:r w:rsidR="00330039" w:rsidRPr="00275A1F">
        <w:rPr>
          <w:rFonts w:ascii="Times New Roman" w:hAnsi="Times New Roman" w:cs="Times New Roman"/>
          <w:sz w:val="24"/>
          <w:szCs w:val="24"/>
        </w:rPr>
        <w:t>к Системе(</w:t>
      </w:r>
      <w:proofErr w:type="spellStart"/>
      <w:r w:rsidR="00330039" w:rsidRPr="00275A1F">
        <w:rPr>
          <w:rFonts w:ascii="Times New Roman" w:hAnsi="Times New Roman" w:cs="Times New Roman"/>
          <w:sz w:val="24"/>
          <w:szCs w:val="24"/>
        </w:rPr>
        <w:t>ам</w:t>
      </w:r>
      <w:proofErr w:type="spellEnd"/>
      <w:r w:rsidR="00330039" w:rsidRPr="00275A1F">
        <w:rPr>
          <w:rFonts w:ascii="Times New Roman" w:hAnsi="Times New Roman" w:cs="Times New Roman"/>
          <w:sz w:val="24"/>
          <w:szCs w:val="24"/>
        </w:rPr>
        <w:t xml:space="preserve">) Онлайн версии в Сети Интернет </w:t>
      </w:r>
      <w:r w:rsidRPr="00275A1F">
        <w:rPr>
          <w:rFonts w:ascii="Times New Roman" w:hAnsi="Times New Roman" w:cs="Times New Roman"/>
          <w:sz w:val="24"/>
          <w:szCs w:val="24"/>
        </w:rPr>
        <w:t xml:space="preserve">с числом уникальных записей и числом одновременных доступов, </w:t>
      </w:r>
      <w:r w:rsidR="00BA5445" w:rsidRPr="00275A1F">
        <w:rPr>
          <w:rFonts w:ascii="Times New Roman" w:hAnsi="Times New Roman" w:cs="Times New Roman"/>
          <w:sz w:val="24"/>
          <w:szCs w:val="24"/>
        </w:rPr>
        <w:t>указанны</w:t>
      </w:r>
      <w:r w:rsidR="00871C52" w:rsidRPr="00275A1F">
        <w:rPr>
          <w:rFonts w:ascii="Times New Roman" w:hAnsi="Times New Roman" w:cs="Times New Roman"/>
          <w:sz w:val="24"/>
          <w:szCs w:val="24"/>
        </w:rPr>
        <w:t>ми</w:t>
      </w:r>
      <w:r w:rsidR="00BA5445" w:rsidRPr="00275A1F">
        <w:rPr>
          <w:rFonts w:ascii="Times New Roman" w:hAnsi="Times New Roman" w:cs="Times New Roman"/>
          <w:sz w:val="24"/>
          <w:szCs w:val="24"/>
        </w:rPr>
        <w:t xml:space="preserve"> в разделе 3 пункты 1,4-5</w:t>
      </w:r>
      <w:r w:rsidR="00871C52" w:rsidRPr="00275A1F">
        <w:rPr>
          <w:rFonts w:ascii="Times New Roman" w:hAnsi="Times New Roman" w:cs="Times New Roman"/>
          <w:sz w:val="24"/>
          <w:szCs w:val="24"/>
        </w:rPr>
        <w:t>.</w:t>
      </w:r>
    </w:p>
    <w:p w14:paraId="54A779ED" w14:textId="77777777" w:rsidR="00330039" w:rsidRPr="00275A1F" w:rsidRDefault="00330039" w:rsidP="00275A1F">
      <w:pPr>
        <w:tabs>
          <w:tab w:val="left" w:pos="0"/>
        </w:tabs>
        <w:jc w:val="both"/>
      </w:pPr>
      <w:r w:rsidRPr="00275A1F">
        <w:tab/>
        <w:t>Исполнитель обеспечивает возможность доступа к Системе(</w:t>
      </w:r>
      <w:proofErr w:type="spellStart"/>
      <w:r w:rsidRPr="00275A1F">
        <w:t>ам</w:t>
      </w:r>
      <w:proofErr w:type="spellEnd"/>
      <w:r w:rsidRPr="00275A1F">
        <w:t xml:space="preserve">) Онлайн версии в Сети Интернет 24 часа в сутки 7 дней в неделю, за исключением времени перерывов в </w:t>
      </w:r>
      <w:r w:rsidRPr="00275A1F">
        <w:lastRenderedPageBreak/>
        <w:t xml:space="preserve">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w:t>
      </w:r>
    </w:p>
    <w:p w14:paraId="37FD4F7E" w14:textId="77777777" w:rsidR="00330039" w:rsidRPr="00275A1F" w:rsidRDefault="00330039" w:rsidP="00275A1F">
      <w:pPr>
        <w:pStyle w:val="ConsPlusNormal"/>
        <w:widowControl/>
        <w:shd w:val="clear" w:color="auto" w:fill="FFFFFF"/>
        <w:ind w:firstLine="0"/>
        <w:jc w:val="both"/>
        <w:rPr>
          <w:rFonts w:ascii="Times New Roman" w:hAnsi="Times New Roman" w:cs="Times New Roman"/>
          <w:sz w:val="24"/>
          <w:szCs w:val="24"/>
        </w:rPr>
      </w:pPr>
    </w:p>
    <w:p w14:paraId="0BDF58D0" w14:textId="77777777" w:rsidR="002D7212" w:rsidRPr="00275A1F" w:rsidRDefault="002D7212" w:rsidP="00275A1F">
      <w:pPr>
        <w:pStyle w:val="ConsPlusNormal"/>
        <w:widowControl/>
        <w:numPr>
          <w:ilvl w:val="0"/>
          <w:numId w:val="8"/>
        </w:numPr>
        <w:shd w:val="clear" w:color="auto" w:fill="FFFFFF"/>
        <w:tabs>
          <w:tab w:val="clear" w:pos="2832"/>
          <w:tab w:val="num" w:pos="0"/>
        </w:tabs>
        <w:ind w:left="0" w:firstLine="0"/>
        <w:jc w:val="both"/>
        <w:rPr>
          <w:rFonts w:ascii="Times New Roman" w:hAnsi="Times New Roman" w:cs="Times New Roman"/>
          <w:sz w:val="24"/>
          <w:szCs w:val="24"/>
        </w:rPr>
      </w:pPr>
      <w:r w:rsidRPr="00275A1F">
        <w:rPr>
          <w:rFonts w:ascii="Times New Roman" w:hAnsi="Times New Roman" w:cs="Times New Roman"/>
          <w:sz w:val="24"/>
          <w:szCs w:val="24"/>
        </w:rPr>
        <w:t>Исполнитель вправе заменять учетные записи и/или URL-адрес по собственной инициативе с одновременным уведомлением Заказчика открытым электронным сообщением.</w:t>
      </w:r>
    </w:p>
    <w:p w14:paraId="125ED458" w14:textId="77777777" w:rsidR="002D7212" w:rsidRPr="00275A1F" w:rsidRDefault="002D7212" w:rsidP="00275A1F">
      <w:pPr>
        <w:pStyle w:val="ConsPlusNormal"/>
        <w:widowControl/>
        <w:numPr>
          <w:ilvl w:val="0"/>
          <w:numId w:val="8"/>
        </w:numPr>
        <w:shd w:val="clear" w:color="auto" w:fill="FFFFFF"/>
        <w:tabs>
          <w:tab w:val="clear" w:pos="2832"/>
          <w:tab w:val="num" w:pos="0"/>
        </w:tabs>
        <w:ind w:left="0" w:firstLine="0"/>
        <w:jc w:val="both"/>
        <w:rPr>
          <w:rFonts w:ascii="Times New Roman" w:hAnsi="Times New Roman" w:cs="Times New Roman"/>
          <w:sz w:val="24"/>
          <w:szCs w:val="24"/>
        </w:rPr>
      </w:pPr>
      <w:r w:rsidRPr="00275A1F">
        <w:rPr>
          <w:rFonts w:ascii="Times New Roman" w:hAnsi="Times New Roman" w:cs="Times New Roman"/>
          <w:sz w:val="24"/>
          <w:szCs w:val="24"/>
        </w:rPr>
        <w:t>В случаях изменения учетных записей и/или URL-адреса новые логин, пароль и URL-адрес направляются на электронный адрес Заказчика __________.</w:t>
      </w:r>
    </w:p>
    <w:p w14:paraId="5B04F0F6" w14:textId="77777777" w:rsidR="00871C52" w:rsidRPr="00275A1F" w:rsidRDefault="00871C52" w:rsidP="00275A1F">
      <w:pPr>
        <w:pStyle w:val="a9"/>
        <w:keepLines/>
        <w:widowControl w:val="0"/>
        <w:numPr>
          <w:ilvl w:val="0"/>
          <w:numId w:val="8"/>
        </w:numPr>
        <w:tabs>
          <w:tab w:val="clear" w:pos="2832"/>
          <w:tab w:val="num" w:pos="0"/>
          <w:tab w:val="num" w:pos="9636"/>
        </w:tabs>
        <w:suppressAutoHyphens/>
        <w:spacing w:after="0"/>
        <w:ind w:left="0" w:firstLine="0"/>
        <w:jc w:val="both"/>
        <w:rPr>
          <w:b/>
        </w:rPr>
      </w:pPr>
      <w:r w:rsidRPr="00275A1F">
        <w:t xml:space="preserve">Доступ к Комплектам, указанными в разделе 3 пункты 2-3, возможен с устройства, к которому подсоединен </w:t>
      </w:r>
      <w:r w:rsidRPr="00275A1F">
        <w:rPr>
          <w:lang w:val="en-US"/>
        </w:rPr>
        <w:t>USB</w:t>
      </w:r>
      <w:r w:rsidRPr="00275A1F">
        <w:t xml:space="preserve">-ключ </w:t>
      </w:r>
      <w:proofErr w:type="spellStart"/>
      <w:r w:rsidRPr="00275A1F">
        <w:rPr>
          <w:lang w:val="en-US"/>
        </w:rPr>
        <w:t>Yubikey</w:t>
      </w:r>
      <w:proofErr w:type="spellEnd"/>
      <w:r w:rsidRPr="00275A1F">
        <w:t>.</w:t>
      </w:r>
    </w:p>
    <w:p w14:paraId="679CE1A9" w14:textId="77777777" w:rsidR="00330039" w:rsidRPr="00275A1F" w:rsidRDefault="00330039" w:rsidP="00275A1F">
      <w:pPr>
        <w:pStyle w:val="ConsPlusNormal"/>
        <w:widowControl/>
        <w:numPr>
          <w:ilvl w:val="3"/>
          <w:numId w:val="8"/>
        </w:numPr>
        <w:shd w:val="clear" w:color="auto" w:fill="FFFFFF"/>
        <w:tabs>
          <w:tab w:val="clear" w:pos="2832"/>
          <w:tab w:val="num" w:pos="0"/>
        </w:tabs>
        <w:ind w:left="0" w:firstLine="0"/>
        <w:jc w:val="both"/>
        <w:rPr>
          <w:rFonts w:ascii="Times New Roman" w:hAnsi="Times New Roman" w:cs="Times New Roman"/>
          <w:sz w:val="24"/>
          <w:szCs w:val="24"/>
        </w:rPr>
      </w:pPr>
      <w:r w:rsidRPr="00275A1F">
        <w:rPr>
          <w:rFonts w:ascii="Times New Roman" w:hAnsi="Times New Roman" w:cs="Times New Roman"/>
          <w:sz w:val="24"/>
          <w:szCs w:val="24"/>
        </w:rPr>
        <w:t xml:space="preserve">Заказчик может передавать каждую УЗ своим сотрудникам. </w:t>
      </w:r>
    </w:p>
    <w:p w14:paraId="0889F780" w14:textId="77777777" w:rsidR="003E2AEA" w:rsidRPr="00275A1F" w:rsidRDefault="003E2AEA" w:rsidP="00275A1F">
      <w:pPr>
        <w:tabs>
          <w:tab w:val="num" w:pos="0"/>
        </w:tabs>
        <w:jc w:val="both"/>
      </w:pPr>
      <w:r w:rsidRPr="00275A1F">
        <w:rPr>
          <w:color w:val="000000"/>
        </w:rPr>
        <w:t>Заказчик осуществляет п</w:t>
      </w:r>
      <w:r w:rsidRPr="00275A1F">
        <w:t>редварительную оплату информационных услуг с использованием экземпляров Систем в текущем месяце до 1</w:t>
      </w:r>
      <w:r w:rsidR="00871C52" w:rsidRPr="00275A1F">
        <w:t>5</w:t>
      </w:r>
      <w:r w:rsidRPr="00275A1F">
        <w:t xml:space="preserve"> числа месяца оказания услуг.</w:t>
      </w:r>
    </w:p>
    <w:p w14:paraId="2FE89A94" w14:textId="77777777" w:rsidR="003E2AEA" w:rsidRPr="00275A1F" w:rsidRDefault="003E2AEA" w:rsidP="00275A1F">
      <w:pPr>
        <w:suppressAutoHyphens/>
        <w:jc w:val="both"/>
        <w:rPr>
          <w:bCs/>
        </w:rPr>
      </w:pPr>
      <w:r w:rsidRPr="00275A1F">
        <w:rPr>
          <w:b/>
        </w:rPr>
        <w:tab/>
      </w:r>
      <w:r w:rsidRPr="00275A1F">
        <w:t>Информационные услуги закрываются ежемесячно Актом</w:t>
      </w:r>
      <w:r w:rsidRPr="00275A1F">
        <w:rPr>
          <w:bCs/>
        </w:rPr>
        <w:t xml:space="preserve"> сдачи-приемки оказанных информационных услуг.</w:t>
      </w:r>
    </w:p>
    <w:p w14:paraId="097EF8A2" w14:textId="77777777" w:rsidR="003E2AEA" w:rsidRPr="00275A1F" w:rsidRDefault="003E2AEA" w:rsidP="00275A1F">
      <w:pPr>
        <w:suppressAutoHyphens/>
        <w:jc w:val="both"/>
        <w:rPr>
          <w:bCs/>
        </w:rPr>
      </w:pPr>
      <w:r w:rsidRPr="00275A1F">
        <w:rPr>
          <w:bCs/>
        </w:rPr>
        <w:tab/>
        <w:t xml:space="preserve">Исполнитель не позднее 5 (пятого) числа месяца, следующего за месяцем оказанных услуг, направляет в адрес Заказчика счет и/или счёт-фактуру за соответствующий месяц и Акт сдачи-приемки оказанных информационных услуг (в 2-х экземплярах). </w:t>
      </w:r>
    </w:p>
    <w:p w14:paraId="671522A9" w14:textId="77777777" w:rsidR="00275A1F" w:rsidRPr="00275A1F" w:rsidRDefault="00275A1F" w:rsidP="00275A1F">
      <w:pPr>
        <w:suppressAutoHyphens/>
        <w:jc w:val="both"/>
      </w:pPr>
    </w:p>
    <w:p w14:paraId="30DF95FF" w14:textId="77777777" w:rsidR="00275A1F" w:rsidRPr="00275A1F" w:rsidRDefault="00275A1F" w:rsidP="00275A1F">
      <w:pPr>
        <w:pStyle w:val="a4"/>
        <w:numPr>
          <w:ilvl w:val="0"/>
          <w:numId w:val="12"/>
        </w:numPr>
        <w:spacing w:after="200"/>
        <w:ind w:left="0" w:firstLine="0"/>
        <w:jc w:val="both"/>
        <w:rPr>
          <w:b/>
          <w:color w:val="1F497D" w:themeColor="text2"/>
        </w:rPr>
      </w:pPr>
      <w:r w:rsidRPr="00275A1F">
        <w:rPr>
          <w:b/>
        </w:rPr>
        <w:t xml:space="preserve">Требования к Исполнителю: </w:t>
      </w:r>
    </w:p>
    <w:p w14:paraId="0C8A20FF" w14:textId="77777777" w:rsidR="00275A1F" w:rsidRPr="00275A1F" w:rsidRDefault="00275A1F" w:rsidP="00275A1F">
      <w:pPr>
        <w:pStyle w:val="a4"/>
        <w:ind w:left="0"/>
        <w:jc w:val="both"/>
        <w:rPr>
          <w:bCs/>
        </w:rPr>
      </w:pPr>
      <w:r w:rsidRPr="00275A1F">
        <w:rPr>
          <w:shd w:val="clear" w:color="auto" w:fill="FFFFFF"/>
        </w:rPr>
        <w:t xml:space="preserve">Исполнитель представляет Заказчику документы, подтверждающие наличие у Исполнителя необходимых прав </w:t>
      </w:r>
      <w:r w:rsidRPr="00275A1F">
        <w:rPr>
          <w:bCs/>
        </w:rPr>
        <w:t xml:space="preserve">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имеющимися у Заказчика экземплярами Систем </w:t>
      </w:r>
      <w:proofErr w:type="spellStart"/>
      <w:r w:rsidRPr="00275A1F">
        <w:rPr>
          <w:bCs/>
        </w:rPr>
        <w:t>КонсультантПлюс</w:t>
      </w:r>
      <w:proofErr w:type="spellEnd"/>
      <w:r w:rsidRPr="00275A1F">
        <w:rPr>
          <w:bCs/>
        </w:rPr>
        <w:t xml:space="preserve">, а также с самостоятельно подготовленными на основании технологии </w:t>
      </w:r>
      <w:proofErr w:type="spellStart"/>
      <w:r w:rsidRPr="00275A1F">
        <w:rPr>
          <w:bCs/>
        </w:rPr>
        <w:t>КонсультантПлюс</w:t>
      </w:r>
      <w:proofErr w:type="spellEnd"/>
      <w:r w:rsidRPr="00275A1F">
        <w:rPr>
          <w:bCs/>
        </w:rPr>
        <w:t xml:space="preserve">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w:t>
      </w:r>
      <w:proofErr w:type="spellStart"/>
      <w:r w:rsidRPr="00275A1F">
        <w:rPr>
          <w:bCs/>
        </w:rPr>
        <w:t>КонсультантПлюс</w:t>
      </w:r>
      <w:proofErr w:type="spellEnd"/>
      <w:r w:rsidRPr="00275A1F">
        <w:rPr>
          <w:bCs/>
        </w:rPr>
        <w:t xml:space="preserve"> и т.д.). </w:t>
      </w:r>
    </w:p>
    <w:p w14:paraId="2A208372" w14:textId="77777777" w:rsidR="00A84DCE" w:rsidRPr="00275A1F" w:rsidRDefault="00A84DCE" w:rsidP="00275A1F">
      <w:pPr>
        <w:jc w:val="both"/>
      </w:pPr>
    </w:p>
    <w:p w14:paraId="3C5F77B8" w14:textId="77777777" w:rsidR="00275A1F" w:rsidRPr="00275A1F" w:rsidRDefault="00275A1F" w:rsidP="00275A1F">
      <w:pPr>
        <w:pStyle w:val="a9"/>
        <w:keepLines/>
        <w:suppressAutoHyphens/>
        <w:spacing w:before="80" w:after="0"/>
        <w:ind w:left="0"/>
        <w:jc w:val="both"/>
        <w:rPr>
          <w:b/>
          <w:bCs/>
          <w:lang w:eastAsia="en-US"/>
        </w:rPr>
      </w:pPr>
      <w:r w:rsidRPr="00275A1F">
        <w:rPr>
          <w:b/>
          <w:bCs/>
          <w:lang w:eastAsia="en-US"/>
        </w:rPr>
        <w:t>Существенными условиями договора являются:</w:t>
      </w:r>
    </w:p>
    <w:p w14:paraId="35809660" w14:textId="77777777" w:rsidR="00275A1F" w:rsidRPr="00275A1F" w:rsidRDefault="00275A1F" w:rsidP="00275A1F">
      <w:pPr>
        <w:pStyle w:val="a9"/>
        <w:keepLines/>
        <w:numPr>
          <w:ilvl w:val="1"/>
          <w:numId w:val="11"/>
        </w:numPr>
        <w:suppressAutoHyphens/>
        <w:spacing w:before="80" w:after="0"/>
        <w:ind w:left="0" w:firstLine="0"/>
        <w:jc w:val="both"/>
        <w:rPr>
          <w:i/>
        </w:rPr>
      </w:pPr>
      <w:r w:rsidRPr="00275A1F">
        <w:rPr>
          <w:bCs/>
          <w:lang w:eastAsia="en-US"/>
        </w:rPr>
        <w:t>Включение в текст договора раздела  «</w:t>
      </w:r>
      <w:r w:rsidRPr="00275A1F">
        <w:rPr>
          <w:b/>
          <w:bCs/>
        </w:rPr>
        <w:t xml:space="preserve">АНТИКОРРУПЦИОННЫЕ УСЛОВИЯ» следующего содержания: </w:t>
      </w:r>
    </w:p>
    <w:p w14:paraId="2115B41F" w14:textId="77777777" w:rsidR="00275A1F" w:rsidRPr="00275A1F" w:rsidRDefault="00275A1F" w:rsidP="00275A1F">
      <w:pPr>
        <w:jc w:val="both"/>
      </w:pPr>
      <w:bookmarkStart w:id="1" w:name="_Ref389055884"/>
      <w:r w:rsidRPr="00275A1F">
        <w:rPr>
          <w:lang w:val="en-US"/>
        </w:rPr>
        <w:t>“</w:t>
      </w:r>
      <w:r w:rsidRPr="00275A1F">
        <w:t xml:space="preserve">10.1. 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 3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w:t>
      </w:r>
    </w:p>
    <w:p w14:paraId="58ABDB88" w14:textId="77777777" w:rsidR="00275A1F" w:rsidRPr="00275A1F" w:rsidRDefault="00275A1F" w:rsidP="00275A1F">
      <w:pPr>
        <w:jc w:val="both"/>
      </w:pPr>
      <w:r w:rsidRPr="00275A1F">
        <w:t xml:space="preserve">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w:t>
      </w:r>
    </w:p>
    <w:p w14:paraId="5411DB2E" w14:textId="77777777" w:rsidR="00275A1F" w:rsidRPr="00275A1F" w:rsidRDefault="00275A1F" w:rsidP="00275A1F">
      <w:pPr>
        <w:jc w:val="both"/>
      </w:pPr>
      <w:r w:rsidRPr="00275A1F">
        <w:t>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3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1"/>
    </w:p>
    <w:p w14:paraId="4C124755" w14:textId="77777777" w:rsidR="00275A1F" w:rsidRPr="00275A1F" w:rsidRDefault="00275A1F" w:rsidP="00275A1F">
      <w:pPr>
        <w:jc w:val="both"/>
      </w:pPr>
      <w:r w:rsidRPr="00275A1F">
        <w:t>10.2. Указанные в пункте 10.1 настоящего Договора условия являются существенными условиями настоящего Договора в соответствии с ч. 1 ст. 432 ГК РФ.</w:t>
      </w:r>
    </w:p>
    <w:p w14:paraId="744756A0" w14:textId="77777777" w:rsidR="00275A1F" w:rsidRPr="00275A1F" w:rsidRDefault="00275A1F" w:rsidP="00275A1F">
      <w:pPr>
        <w:widowControl w:val="0"/>
        <w:jc w:val="both"/>
      </w:pPr>
      <w:bookmarkStart w:id="2" w:name="_Ref389055898"/>
      <w:r w:rsidRPr="00275A1F">
        <w:t xml:space="preserve">10.3.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w:t>
      </w:r>
      <w:r w:rsidRPr="00275A1F">
        <w:lastRenderedPageBreak/>
        <w:t>решения этих лиц с целью получить какие-либо неправомерные преимущества или иные неправомерные цели.</w:t>
      </w:r>
      <w:bookmarkEnd w:id="2"/>
    </w:p>
    <w:p w14:paraId="6FD334A7" w14:textId="77777777" w:rsidR="00275A1F" w:rsidRPr="00275A1F" w:rsidRDefault="00275A1F" w:rsidP="00275A1F">
      <w:pPr>
        <w:widowControl w:val="0"/>
        <w:jc w:val="both"/>
      </w:pPr>
      <w:r w:rsidRPr="00275A1F">
        <w:t>10.4.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10.3)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497E6AD" w14:textId="77777777" w:rsidR="00275A1F" w:rsidRPr="00275A1F" w:rsidRDefault="00275A1F" w:rsidP="00275A1F">
      <w:pPr>
        <w:widowControl w:val="0"/>
        <w:jc w:val="both"/>
        <w:rPr>
          <w:bCs/>
          <w:color w:val="000000"/>
        </w:rPr>
      </w:pPr>
      <w:r w:rsidRPr="00275A1F">
        <w:t xml:space="preserve">10.5. Включение в текст договора пункта, следующего содержания: «Цена настоящего Договора является предельной суммой, которую может уплатить Заказчик за надлежащим образом оказанные услуги в течение всего срока действия договора. </w:t>
      </w:r>
      <w:r w:rsidRPr="00275A1F">
        <w:rPr>
          <w:bCs/>
          <w:color w:val="000000"/>
        </w:rPr>
        <w:t xml:space="preserve">В цену настоящего Договора включены все </w:t>
      </w:r>
      <w:r w:rsidRPr="00275A1F">
        <w:rPr>
          <w:color w:val="000000"/>
        </w:rPr>
        <w:t>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275A1F">
        <w:rPr>
          <w:color w:val="000000"/>
          <w:lang w:val="en-US"/>
        </w:rPr>
        <w:t>”</w:t>
      </w:r>
      <w:r w:rsidRPr="00275A1F">
        <w:rPr>
          <w:bCs/>
          <w:color w:val="000000"/>
        </w:rPr>
        <w:t xml:space="preserve">. </w:t>
      </w:r>
    </w:p>
    <w:p w14:paraId="22794601" w14:textId="77777777" w:rsidR="00275A1F" w:rsidRPr="00275A1F" w:rsidRDefault="00275A1F" w:rsidP="00275A1F">
      <w:pPr>
        <w:widowControl w:val="0"/>
        <w:jc w:val="both"/>
      </w:pPr>
    </w:p>
    <w:p w14:paraId="217F4EF6" w14:textId="77777777" w:rsidR="00275A1F" w:rsidRPr="00275A1F" w:rsidRDefault="00275A1F" w:rsidP="00275A1F">
      <w:pPr>
        <w:widowControl w:val="0"/>
      </w:pPr>
    </w:p>
    <w:p w14:paraId="2C04E87E" w14:textId="77777777" w:rsidR="00275A1F" w:rsidRPr="00275A1F" w:rsidRDefault="00275A1F" w:rsidP="00275A1F">
      <w:pPr>
        <w:jc w:val="both"/>
        <w:rPr>
          <w:lang w:val="en-US"/>
        </w:rPr>
      </w:pPr>
    </w:p>
    <w:p w14:paraId="5357FB4B" w14:textId="77777777" w:rsidR="002D7212" w:rsidRPr="00275A1F" w:rsidRDefault="002D7212" w:rsidP="00275A1F">
      <w:pPr>
        <w:jc w:val="both"/>
        <w:rPr>
          <w:lang w:val="en-US"/>
        </w:rPr>
      </w:pPr>
    </w:p>
    <w:sectPr w:rsidR="002D7212" w:rsidRPr="00275A1F">
      <w:pgSz w:w="11906" w:h="16838"/>
      <w:pgMar w:top="624" w:right="1134" w:bottom="62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A6A84" w14:textId="77777777" w:rsidR="00275A1F" w:rsidRDefault="00275A1F" w:rsidP="00275A1F">
      <w:r>
        <w:separator/>
      </w:r>
    </w:p>
  </w:endnote>
  <w:endnote w:type="continuationSeparator" w:id="0">
    <w:p w14:paraId="4E3BA08F" w14:textId="77777777" w:rsidR="00275A1F" w:rsidRDefault="00275A1F" w:rsidP="0027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05E0F" w14:textId="77777777" w:rsidR="00275A1F" w:rsidRDefault="00275A1F" w:rsidP="00275A1F">
      <w:r>
        <w:separator/>
      </w:r>
    </w:p>
  </w:footnote>
  <w:footnote w:type="continuationSeparator" w:id="0">
    <w:p w14:paraId="22082F50" w14:textId="77777777" w:rsidR="00275A1F" w:rsidRDefault="00275A1F" w:rsidP="00275A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pStyle w:val="6"/>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1">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089192D"/>
    <w:multiLevelType w:val="multilevel"/>
    <w:tmpl w:val="09FAF5A2"/>
    <w:lvl w:ilvl="0">
      <w:start w:val="10"/>
      <w:numFmt w:val="decimal"/>
      <w:lvlText w:val="%1."/>
      <w:lvlJc w:val="left"/>
      <w:pPr>
        <w:ind w:left="560" w:hanging="560"/>
      </w:pPr>
      <w:rPr>
        <w:rFonts w:hint="default"/>
        <w:b/>
        <w:i w:val="0"/>
      </w:rPr>
    </w:lvl>
    <w:lvl w:ilvl="1">
      <w:start w:val="1"/>
      <w:numFmt w:val="decimal"/>
      <w:lvlText w:val="%1.%2."/>
      <w:lvlJc w:val="left"/>
      <w:pPr>
        <w:ind w:left="1648" w:hanging="720"/>
      </w:pPr>
      <w:rPr>
        <w:rFonts w:hint="default"/>
        <w:b/>
        <w:i w:val="0"/>
      </w:rPr>
    </w:lvl>
    <w:lvl w:ilvl="2">
      <w:start w:val="1"/>
      <w:numFmt w:val="decimal"/>
      <w:lvlText w:val="%1.%2.%3."/>
      <w:lvlJc w:val="left"/>
      <w:pPr>
        <w:ind w:left="2576" w:hanging="720"/>
      </w:pPr>
      <w:rPr>
        <w:rFonts w:hint="default"/>
        <w:b/>
        <w:i w:val="0"/>
      </w:rPr>
    </w:lvl>
    <w:lvl w:ilvl="3">
      <w:start w:val="1"/>
      <w:numFmt w:val="decimal"/>
      <w:lvlText w:val="%1.%2.%3.%4."/>
      <w:lvlJc w:val="left"/>
      <w:pPr>
        <w:ind w:left="3864" w:hanging="1080"/>
      </w:pPr>
      <w:rPr>
        <w:rFonts w:hint="default"/>
        <w:b/>
        <w:i w:val="0"/>
      </w:rPr>
    </w:lvl>
    <w:lvl w:ilvl="4">
      <w:start w:val="1"/>
      <w:numFmt w:val="decimal"/>
      <w:lvlText w:val="%1.%2.%3.%4.%5."/>
      <w:lvlJc w:val="left"/>
      <w:pPr>
        <w:ind w:left="4792" w:hanging="1080"/>
      </w:pPr>
      <w:rPr>
        <w:rFonts w:hint="default"/>
        <w:b/>
        <w:i w:val="0"/>
      </w:rPr>
    </w:lvl>
    <w:lvl w:ilvl="5">
      <w:start w:val="1"/>
      <w:numFmt w:val="decimal"/>
      <w:lvlText w:val="%1.%2.%3.%4.%5.%6."/>
      <w:lvlJc w:val="left"/>
      <w:pPr>
        <w:ind w:left="6080" w:hanging="1440"/>
      </w:pPr>
      <w:rPr>
        <w:rFonts w:hint="default"/>
        <w:b/>
        <w:i w:val="0"/>
      </w:rPr>
    </w:lvl>
    <w:lvl w:ilvl="6">
      <w:start w:val="1"/>
      <w:numFmt w:val="decimal"/>
      <w:lvlText w:val="%1.%2.%3.%4.%5.%6.%7."/>
      <w:lvlJc w:val="left"/>
      <w:pPr>
        <w:ind w:left="7368" w:hanging="1800"/>
      </w:pPr>
      <w:rPr>
        <w:rFonts w:hint="default"/>
        <w:b/>
        <w:i w:val="0"/>
      </w:rPr>
    </w:lvl>
    <w:lvl w:ilvl="7">
      <w:start w:val="1"/>
      <w:numFmt w:val="decimal"/>
      <w:lvlText w:val="%1.%2.%3.%4.%5.%6.%7.%8."/>
      <w:lvlJc w:val="left"/>
      <w:pPr>
        <w:ind w:left="8296" w:hanging="1800"/>
      </w:pPr>
      <w:rPr>
        <w:rFonts w:hint="default"/>
        <w:b/>
        <w:i w:val="0"/>
      </w:rPr>
    </w:lvl>
    <w:lvl w:ilvl="8">
      <w:start w:val="1"/>
      <w:numFmt w:val="decimal"/>
      <w:lvlText w:val="%1.%2.%3.%4.%5.%6.%7.%8.%9."/>
      <w:lvlJc w:val="left"/>
      <w:pPr>
        <w:ind w:left="9584" w:hanging="2160"/>
      </w:pPr>
      <w:rPr>
        <w:rFonts w:hint="default"/>
        <w:b/>
        <w:i w:val="0"/>
      </w:rPr>
    </w:lvl>
  </w:abstractNum>
  <w:abstractNum w:abstractNumId="4">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2DB33EB"/>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4181359"/>
    <w:multiLevelType w:val="multilevel"/>
    <w:tmpl w:val="A5DC8860"/>
    <w:lvl w:ilvl="0">
      <w:start w:val="1"/>
      <w:numFmt w:val="decimal"/>
      <w:lvlText w:val="%1."/>
      <w:lvlJc w:val="left"/>
      <w:pPr>
        <w:ind w:left="928" w:hanging="360"/>
      </w:pPr>
      <w:rPr>
        <w:b/>
        <w:i w:val="0"/>
        <w:color w:val="17365D" w:themeColor="text2" w:themeShade="BF"/>
      </w:rPr>
    </w:lvl>
    <w:lvl w:ilvl="1">
      <w:start w:val="2"/>
      <w:numFmt w:val="decimal"/>
      <w:isLgl/>
      <w:lvlText w:val="%1.%2."/>
      <w:lvlJc w:val="left"/>
      <w:pPr>
        <w:ind w:left="1288" w:hanging="360"/>
      </w:pPr>
      <w:rPr>
        <w:rFonts w:eastAsiaTheme="minorHAnsi" w:hint="default"/>
        <w:sz w:val="22"/>
      </w:rPr>
    </w:lvl>
    <w:lvl w:ilvl="2">
      <w:start w:val="1"/>
      <w:numFmt w:val="decimal"/>
      <w:isLgl/>
      <w:lvlText w:val="%1.%2.%3."/>
      <w:lvlJc w:val="left"/>
      <w:pPr>
        <w:ind w:left="2008" w:hanging="720"/>
      </w:pPr>
      <w:rPr>
        <w:rFonts w:eastAsiaTheme="minorHAnsi" w:hint="default"/>
        <w:sz w:val="22"/>
      </w:rPr>
    </w:lvl>
    <w:lvl w:ilvl="3">
      <w:start w:val="1"/>
      <w:numFmt w:val="decimal"/>
      <w:isLgl/>
      <w:lvlText w:val="%1.%2.%3.%4."/>
      <w:lvlJc w:val="left"/>
      <w:pPr>
        <w:ind w:left="2368" w:hanging="720"/>
      </w:pPr>
      <w:rPr>
        <w:rFonts w:eastAsiaTheme="minorHAnsi" w:hint="default"/>
        <w:sz w:val="22"/>
      </w:rPr>
    </w:lvl>
    <w:lvl w:ilvl="4">
      <w:start w:val="1"/>
      <w:numFmt w:val="decimal"/>
      <w:isLgl/>
      <w:lvlText w:val="%1.%2.%3.%4.%5."/>
      <w:lvlJc w:val="left"/>
      <w:pPr>
        <w:ind w:left="3088" w:hanging="1080"/>
      </w:pPr>
      <w:rPr>
        <w:rFonts w:eastAsiaTheme="minorHAnsi" w:hint="default"/>
        <w:sz w:val="22"/>
      </w:rPr>
    </w:lvl>
    <w:lvl w:ilvl="5">
      <w:start w:val="1"/>
      <w:numFmt w:val="decimal"/>
      <w:isLgl/>
      <w:lvlText w:val="%1.%2.%3.%4.%5.%6."/>
      <w:lvlJc w:val="left"/>
      <w:pPr>
        <w:ind w:left="3448" w:hanging="1080"/>
      </w:pPr>
      <w:rPr>
        <w:rFonts w:eastAsiaTheme="minorHAnsi" w:hint="default"/>
        <w:sz w:val="22"/>
      </w:rPr>
    </w:lvl>
    <w:lvl w:ilvl="6">
      <w:start w:val="1"/>
      <w:numFmt w:val="decimal"/>
      <w:isLgl/>
      <w:lvlText w:val="%1.%2.%3.%4.%5.%6.%7."/>
      <w:lvlJc w:val="left"/>
      <w:pPr>
        <w:ind w:left="4168" w:hanging="1440"/>
      </w:pPr>
      <w:rPr>
        <w:rFonts w:eastAsiaTheme="minorHAnsi" w:hint="default"/>
        <w:sz w:val="22"/>
      </w:rPr>
    </w:lvl>
    <w:lvl w:ilvl="7">
      <w:start w:val="1"/>
      <w:numFmt w:val="decimal"/>
      <w:isLgl/>
      <w:lvlText w:val="%1.%2.%3.%4.%5.%6.%7.%8."/>
      <w:lvlJc w:val="left"/>
      <w:pPr>
        <w:ind w:left="4528" w:hanging="1440"/>
      </w:pPr>
      <w:rPr>
        <w:rFonts w:eastAsiaTheme="minorHAnsi" w:hint="default"/>
        <w:sz w:val="22"/>
      </w:rPr>
    </w:lvl>
    <w:lvl w:ilvl="8">
      <w:start w:val="1"/>
      <w:numFmt w:val="decimal"/>
      <w:isLgl/>
      <w:lvlText w:val="%1.%2.%3.%4.%5.%6.%7.%8.%9."/>
      <w:lvlJc w:val="left"/>
      <w:pPr>
        <w:ind w:left="5248" w:hanging="1800"/>
      </w:pPr>
      <w:rPr>
        <w:rFonts w:eastAsiaTheme="minorHAnsi" w:hint="default"/>
        <w:sz w:val="22"/>
      </w:rPr>
    </w:lvl>
  </w:abstractNum>
  <w:abstractNum w:abstractNumId="8">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C241C0E"/>
    <w:multiLevelType w:val="hybridMultilevel"/>
    <w:tmpl w:val="E5A8E3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9315064"/>
    <w:multiLevelType w:val="hybridMultilevel"/>
    <w:tmpl w:val="B0A434C8"/>
    <w:lvl w:ilvl="0" w:tplc="66845ABA">
      <w:start w:val="1"/>
      <w:numFmt w:val="bullet"/>
      <w:lvlText w:val="–"/>
      <w:lvlJc w:val="left"/>
      <w:pPr>
        <w:ind w:left="720" w:hanging="360"/>
      </w:pPr>
      <w:rPr>
        <w:rFonts w:ascii="Arial" w:hAnsi="Arial" w:hint="default"/>
        <w:sz w:val="20"/>
      </w:rPr>
    </w:lvl>
    <w:lvl w:ilvl="1" w:tplc="66845ABA">
      <w:start w:val="1"/>
      <w:numFmt w:val="bullet"/>
      <w:lvlText w:val="–"/>
      <w:lvlJc w:val="left"/>
      <w:pPr>
        <w:ind w:left="1440" w:hanging="360"/>
      </w:pPr>
      <w:rPr>
        <w:rFonts w:ascii="Arial" w:hAnsi="Aria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442E0B"/>
    <w:multiLevelType w:val="hybridMultilevel"/>
    <w:tmpl w:val="15D29BBE"/>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5"/>
  </w:num>
  <w:num w:numId="5">
    <w:abstractNumId w:val="9"/>
  </w:num>
  <w:num w:numId="6">
    <w:abstractNumId w:val="6"/>
  </w:num>
  <w:num w:numId="7">
    <w:abstractNumId w:val="10"/>
  </w:num>
  <w:num w:numId="8">
    <w:abstractNumId w:val="0"/>
  </w:num>
  <w:num w:numId="9">
    <w:abstractNumId w:val="4"/>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CE"/>
    <w:rsid w:val="000D3EEB"/>
    <w:rsid w:val="00201E58"/>
    <w:rsid w:val="00203C23"/>
    <w:rsid w:val="002522B5"/>
    <w:rsid w:val="00275A1F"/>
    <w:rsid w:val="002D7212"/>
    <w:rsid w:val="00330039"/>
    <w:rsid w:val="00355227"/>
    <w:rsid w:val="003A06E1"/>
    <w:rsid w:val="003A3F6B"/>
    <w:rsid w:val="003B3383"/>
    <w:rsid w:val="003B5EBB"/>
    <w:rsid w:val="003E2AEA"/>
    <w:rsid w:val="00402062"/>
    <w:rsid w:val="004419D0"/>
    <w:rsid w:val="004C700A"/>
    <w:rsid w:val="0050509F"/>
    <w:rsid w:val="00565801"/>
    <w:rsid w:val="00692A34"/>
    <w:rsid w:val="007052D4"/>
    <w:rsid w:val="007C53B5"/>
    <w:rsid w:val="007E174C"/>
    <w:rsid w:val="00803CBF"/>
    <w:rsid w:val="00871C52"/>
    <w:rsid w:val="00873143"/>
    <w:rsid w:val="008F7BB1"/>
    <w:rsid w:val="00966C4F"/>
    <w:rsid w:val="00A15989"/>
    <w:rsid w:val="00A544E6"/>
    <w:rsid w:val="00A64305"/>
    <w:rsid w:val="00A761DB"/>
    <w:rsid w:val="00A84DCE"/>
    <w:rsid w:val="00AB0F7E"/>
    <w:rsid w:val="00B03E58"/>
    <w:rsid w:val="00B149D2"/>
    <w:rsid w:val="00B6561C"/>
    <w:rsid w:val="00BA5445"/>
    <w:rsid w:val="00BC6CBA"/>
    <w:rsid w:val="00C63C84"/>
    <w:rsid w:val="00CC123A"/>
    <w:rsid w:val="00CD2DE2"/>
    <w:rsid w:val="00D27062"/>
    <w:rsid w:val="00D6761A"/>
    <w:rsid w:val="00DC5D7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5C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2D7212"/>
    <w:pPr>
      <w:keepNext/>
      <w:keepLines/>
      <w:numPr>
        <w:ilvl w:val="5"/>
        <w:numId w:val="8"/>
      </w:numPr>
      <w:suppressAutoHyphens/>
      <w:spacing w:before="120"/>
      <w:outlineLvl w:val="5"/>
    </w:pPr>
    <w:rPr>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pacing w:before="100" w:after="100" w:line="240" w:lineRule="auto"/>
    </w:pPr>
    <w:rPr>
      <w:rFonts w:ascii="Times New Roman" w:eastAsia="Times New Roman" w:hAnsi="Times New Roman" w:cs="Times New Roman"/>
      <w:sz w:val="24"/>
      <w:szCs w:val="24"/>
      <w:lang w:eastAsia="ru-RU"/>
    </w:rPr>
  </w:style>
  <w:style w:type="paragraph" w:styleId="3">
    <w:name w:val="Body Text Indent 3"/>
    <w:basedOn w:val="a"/>
    <w:link w:val="30"/>
    <w:pPr>
      <w:suppressAutoHyphens/>
      <w:spacing w:after="120"/>
      <w:ind w:left="283"/>
    </w:pPr>
    <w:rPr>
      <w:sz w:val="16"/>
      <w:szCs w:val="16"/>
      <w:lang w:eastAsia="ar-SA"/>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ar-SA"/>
    </w:rPr>
  </w:style>
  <w:style w:type="character" w:customStyle="1" w:styleId="61">
    <w:name w:val="Основной текст (6)_"/>
    <w:link w:val="62"/>
    <w:rPr>
      <w:spacing w:val="-10"/>
      <w:sz w:val="23"/>
      <w:szCs w:val="23"/>
      <w:shd w:val="clear" w:color="auto" w:fill="FFFFFF"/>
    </w:rPr>
  </w:style>
  <w:style w:type="paragraph" w:customStyle="1" w:styleId="62">
    <w:name w:val="Основной текст (6)"/>
    <w:basedOn w:val="a"/>
    <w:link w:val="61"/>
    <w:pPr>
      <w:shd w:val="clear" w:color="auto" w:fill="FFFFFF"/>
      <w:spacing w:before="180" w:after="300" w:line="0" w:lineRule="atLeast"/>
    </w:pPr>
    <w:rPr>
      <w:rFonts w:asciiTheme="minorHAnsi" w:eastAsiaTheme="minorHAnsi" w:hAnsiTheme="minorHAnsi" w:cstheme="minorBidi"/>
      <w:spacing w:val="-10"/>
      <w:sz w:val="23"/>
      <w:szCs w:val="23"/>
      <w:lang w:eastAsia="en-US"/>
    </w:rPr>
  </w:style>
  <w:style w:type="paragraph" w:customStyle="1" w:styleId="a3">
    <w:name w:val="Пункт"/>
    <w:basedOn w:val="a"/>
    <w:pPr>
      <w:tabs>
        <w:tab w:val="num" w:pos="1980"/>
      </w:tabs>
      <w:ind w:left="1404" w:hanging="504"/>
      <w:jc w:val="both"/>
    </w:pPr>
    <w:rPr>
      <w:szCs w:val="28"/>
    </w:rPr>
  </w:style>
  <w:style w:type="paragraph" w:styleId="a4">
    <w:name w:val="List Paragraph"/>
    <w:basedOn w:val="a"/>
    <w:link w:val="a5"/>
    <w:uiPriority w:val="34"/>
    <w:qFormat/>
    <w:pPr>
      <w:ind w:left="720"/>
      <w:contextualSpacing/>
    </w:pPr>
  </w:style>
  <w:style w:type="paragraph" w:styleId="a6">
    <w:name w:val="Normal (Web)"/>
    <w:basedOn w:val="a"/>
    <w:uiPriority w:val="99"/>
    <w:unhideWhenUsed/>
    <w:rsid w:val="007052D4"/>
    <w:pPr>
      <w:spacing w:before="100" w:beforeAutospacing="1" w:after="100" w:afterAutospacing="1"/>
    </w:pPr>
  </w:style>
  <w:style w:type="character" w:customStyle="1" w:styleId="60">
    <w:name w:val="Заголовок 6 Знак"/>
    <w:basedOn w:val="a0"/>
    <w:link w:val="6"/>
    <w:rsid w:val="002D7212"/>
    <w:rPr>
      <w:rFonts w:ascii="Times New Roman" w:eastAsia="Times New Roman" w:hAnsi="Times New Roman" w:cs="Times New Roman"/>
      <w:b/>
      <w:sz w:val="20"/>
      <w:szCs w:val="20"/>
      <w:lang w:eastAsia="zh-CN"/>
    </w:rPr>
  </w:style>
  <w:style w:type="paragraph" w:customStyle="1" w:styleId="ConsPlusNormal">
    <w:name w:val="ConsPlusNormal"/>
    <w:rsid w:val="002D721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7">
    <w:name w:val="header"/>
    <w:basedOn w:val="a"/>
    <w:link w:val="a8"/>
    <w:uiPriority w:val="99"/>
    <w:unhideWhenUsed/>
    <w:rsid w:val="007C53B5"/>
    <w:pPr>
      <w:tabs>
        <w:tab w:val="center" w:pos="4677"/>
        <w:tab w:val="right" w:pos="9355"/>
      </w:tabs>
      <w:spacing w:after="200" w:line="276" w:lineRule="auto"/>
    </w:pPr>
    <w:rPr>
      <w:rFonts w:asciiTheme="minorHAnsi" w:eastAsiaTheme="minorEastAsia" w:hAnsiTheme="minorHAnsi"/>
      <w:sz w:val="22"/>
      <w:szCs w:val="22"/>
    </w:rPr>
  </w:style>
  <w:style w:type="character" w:customStyle="1" w:styleId="a8">
    <w:name w:val="Верхний колонтитул Знак"/>
    <w:basedOn w:val="a0"/>
    <w:link w:val="a7"/>
    <w:uiPriority w:val="99"/>
    <w:rsid w:val="007C53B5"/>
    <w:rPr>
      <w:rFonts w:eastAsiaTheme="minorEastAsia" w:cs="Times New Roman"/>
      <w:lang w:eastAsia="ru-RU"/>
    </w:rPr>
  </w:style>
  <w:style w:type="paragraph" w:styleId="a9">
    <w:name w:val="Body Text Indent"/>
    <w:basedOn w:val="a"/>
    <w:link w:val="aa"/>
    <w:uiPriority w:val="99"/>
    <w:semiHidden/>
    <w:unhideWhenUsed/>
    <w:rsid w:val="00871C52"/>
    <w:pPr>
      <w:spacing w:after="120"/>
      <w:ind w:left="283"/>
    </w:pPr>
  </w:style>
  <w:style w:type="character" w:customStyle="1" w:styleId="aa">
    <w:name w:val="Отступ основного текста Знак"/>
    <w:basedOn w:val="a0"/>
    <w:link w:val="a9"/>
    <w:uiPriority w:val="99"/>
    <w:semiHidden/>
    <w:rsid w:val="00871C52"/>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CC123A"/>
    <w:rPr>
      <w:sz w:val="18"/>
      <w:szCs w:val="18"/>
    </w:rPr>
  </w:style>
  <w:style w:type="paragraph" w:styleId="ac">
    <w:name w:val="annotation text"/>
    <w:basedOn w:val="a"/>
    <w:link w:val="ad"/>
    <w:uiPriority w:val="99"/>
    <w:semiHidden/>
    <w:unhideWhenUsed/>
    <w:rsid w:val="00CC123A"/>
  </w:style>
  <w:style w:type="character" w:customStyle="1" w:styleId="ad">
    <w:name w:val="Текст комментария Знак"/>
    <w:basedOn w:val="a0"/>
    <w:link w:val="ac"/>
    <w:uiPriority w:val="99"/>
    <w:semiHidden/>
    <w:rsid w:val="00CC123A"/>
    <w:rPr>
      <w:rFonts w:ascii="Times New Roman" w:eastAsia="Times New Roman" w:hAnsi="Times New Roman" w:cs="Times New Roman"/>
      <w:sz w:val="24"/>
      <w:szCs w:val="24"/>
      <w:lang w:eastAsia="ru-RU"/>
    </w:rPr>
  </w:style>
  <w:style w:type="paragraph" w:styleId="ae">
    <w:name w:val="annotation subject"/>
    <w:basedOn w:val="ac"/>
    <w:next w:val="ac"/>
    <w:link w:val="af"/>
    <w:uiPriority w:val="99"/>
    <w:semiHidden/>
    <w:unhideWhenUsed/>
    <w:rsid w:val="00CC123A"/>
    <w:rPr>
      <w:b/>
      <w:bCs/>
      <w:sz w:val="20"/>
      <w:szCs w:val="20"/>
    </w:rPr>
  </w:style>
  <w:style w:type="character" w:customStyle="1" w:styleId="af">
    <w:name w:val="Тема примечания Знак"/>
    <w:basedOn w:val="ad"/>
    <w:link w:val="ae"/>
    <w:uiPriority w:val="99"/>
    <w:semiHidden/>
    <w:rsid w:val="00CC123A"/>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CC123A"/>
    <w:rPr>
      <w:rFonts w:ascii="Lucida Grande CY" w:hAnsi="Lucida Grande CY" w:cs="Lucida Grande CY"/>
      <w:sz w:val="18"/>
      <w:szCs w:val="18"/>
    </w:rPr>
  </w:style>
  <w:style w:type="character" w:customStyle="1" w:styleId="af1">
    <w:name w:val="Текст выноски Знак"/>
    <w:basedOn w:val="a0"/>
    <w:link w:val="af0"/>
    <w:uiPriority w:val="99"/>
    <w:semiHidden/>
    <w:rsid w:val="00CC123A"/>
    <w:rPr>
      <w:rFonts w:ascii="Lucida Grande CY" w:eastAsia="Times New Roman" w:hAnsi="Lucida Grande CY" w:cs="Lucida Grande CY"/>
      <w:sz w:val="18"/>
      <w:szCs w:val="18"/>
      <w:lang w:eastAsia="ru-RU"/>
    </w:rPr>
  </w:style>
  <w:style w:type="paragraph" w:styleId="af2">
    <w:name w:val="footer"/>
    <w:basedOn w:val="a"/>
    <w:link w:val="af3"/>
    <w:uiPriority w:val="99"/>
    <w:unhideWhenUsed/>
    <w:rsid w:val="00275A1F"/>
    <w:pPr>
      <w:tabs>
        <w:tab w:val="center" w:pos="4677"/>
        <w:tab w:val="right" w:pos="9355"/>
      </w:tabs>
    </w:pPr>
  </w:style>
  <w:style w:type="character" w:customStyle="1" w:styleId="af3">
    <w:name w:val="Нижний колонтитул Знак"/>
    <w:basedOn w:val="a0"/>
    <w:link w:val="af2"/>
    <w:uiPriority w:val="99"/>
    <w:rsid w:val="00275A1F"/>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275A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2D7212"/>
    <w:pPr>
      <w:keepNext/>
      <w:keepLines/>
      <w:numPr>
        <w:ilvl w:val="5"/>
        <w:numId w:val="8"/>
      </w:numPr>
      <w:suppressAutoHyphens/>
      <w:spacing w:before="120"/>
      <w:outlineLvl w:val="5"/>
    </w:pPr>
    <w:rPr>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pacing w:before="100" w:after="100" w:line="240" w:lineRule="auto"/>
    </w:pPr>
    <w:rPr>
      <w:rFonts w:ascii="Times New Roman" w:eastAsia="Times New Roman" w:hAnsi="Times New Roman" w:cs="Times New Roman"/>
      <w:sz w:val="24"/>
      <w:szCs w:val="24"/>
      <w:lang w:eastAsia="ru-RU"/>
    </w:rPr>
  </w:style>
  <w:style w:type="paragraph" w:styleId="3">
    <w:name w:val="Body Text Indent 3"/>
    <w:basedOn w:val="a"/>
    <w:link w:val="30"/>
    <w:pPr>
      <w:suppressAutoHyphens/>
      <w:spacing w:after="120"/>
      <w:ind w:left="283"/>
    </w:pPr>
    <w:rPr>
      <w:sz w:val="16"/>
      <w:szCs w:val="16"/>
      <w:lang w:eastAsia="ar-SA"/>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ar-SA"/>
    </w:rPr>
  </w:style>
  <w:style w:type="character" w:customStyle="1" w:styleId="61">
    <w:name w:val="Основной текст (6)_"/>
    <w:link w:val="62"/>
    <w:rPr>
      <w:spacing w:val="-10"/>
      <w:sz w:val="23"/>
      <w:szCs w:val="23"/>
      <w:shd w:val="clear" w:color="auto" w:fill="FFFFFF"/>
    </w:rPr>
  </w:style>
  <w:style w:type="paragraph" w:customStyle="1" w:styleId="62">
    <w:name w:val="Основной текст (6)"/>
    <w:basedOn w:val="a"/>
    <w:link w:val="61"/>
    <w:pPr>
      <w:shd w:val="clear" w:color="auto" w:fill="FFFFFF"/>
      <w:spacing w:before="180" w:after="300" w:line="0" w:lineRule="atLeast"/>
    </w:pPr>
    <w:rPr>
      <w:rFonts w:asciiTheme="minorHAnsi" w:eastAsiaTheme="minorHAnsi" w:hAnsiTheme="minorHAnsi" w:cstheme="minorBidi"/>
      <w:spacing w:val="-10"/>
      <w:sz w:val="23"/>
      <w:szCs w:val="23"/>
      <w:lang w:eastAsia="en-US"/>
    </w:rPr>
  </w:style>
  <w:style w:type="paragraph" w:customStyle="1" w:styleId="a3">
    <w:name w:val="Пункт"/>
    <w:basedOn w:val="a"/>
    <w:pPr>
      <w:tabs>
        <w:tab w:val="num" w:pos="1980"/>
      </w:tabs>
      <w:ind w:left="1404" w:hanging="504"/>
      <w:jc w:val="both"/>
    </w:pPr>
    <w:rPr>
      <w:szCs w:val="28"/>
    </w:rPr>
  </w:style>
  <w:style w:type="paragraph" w:styleId="a4">
    <w:name w:val="List Paragraph"/>
    <w:basedOn w:val="a"/>
    <w:link w:val="a5"/>
    <w:uiPriority w:val="34"/>
    <w:qFormat/>
    <w:pPr>
      <w:ind w:left="720"/>
      <w:contextualSpacing/>
    </w:pPr>
  </w:style>
  <w:style w:type="paragraph" w:styleId="a6">
    <w:name w:val="Normal (Web)"/>
    <w:basedOn w:val="a"/>
    <w:uiPriority w:val="99"/>
    <w:unhideWhenUsed/>
    <w:rsid w:val="007052D4"/>
    <w:pPr>
      <w:spacing w:before="100" w:beforeAutospacing="1" w:after="100" w:afterAutospacing="1"/>
    </w:pPr>
  </w:style>
  <w:style w:type="character" w:customStyle="1" w:styleId="60">
    <w:name w:val="Заголовок 6 Знак"/>
    <w:basedOn w:val="a0"/>
    <w:link w:val="6"/>
    <w:rsid w:val="002D7212"/>
    <w:rPr>
      <w:rFonts w:ascii="Times New Roman" w:eastAsia="Times New Roman" w:hAnsi="Times New Roman" w:cs="Times New Roman"/>
      <w:b/>
      <w:sz w:val="20"/>
      <w:szCs w:val="20"/>
      <w:lang w:eastAsia="zh-CN"/>
    </w:rPr>
  </w:style>
  <w:style w:type="paragraph" w:customStyle="1" w:styleId="ConsPlusNormal">
    <w:name w:val="ConsPlusNormal"/>
    <w:rsid w:val="002D721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7">
    <w:name w:val="header"/>
    <w:basedOn w:val="a"/>
    <w:link w:val="a8"/>
    <w:uiPriority w:val="99"/>
    <w:unhideWhenUsed/>
    <w:rsid w:val="007C53B5"/>
    <w:pPr>
      <w:tabs>
        <w:tab w:val="center" w:pos="4677"/>
        <w:tab w:val="right" w:pos="9355"/>
      </w:tabs>
      <w:spacing w:after="200" w:line="276" w:lineRule="auto"/>
    </w:pPr>
    <w:rPr>
      <w:rFonts w:asciiTheme="minorHAnsi" w:eastAsiaTheme="minorEastAsia" w:hAnsiTheme="minorHAnsi"/>
      <w:sz w:val="22"/>
      <w:szCs w:val="22"/>
    </w:rPr>
  </w:style>
  <w:style w:type="character" w:customStyle="1" w:styleId="a8">
    <w:name w:val="Верхний колонтитул Знак"/>
    <w:basedOn w:val="a0"/>
    <w:link w:val="a7"/>
    <w:uiPriority w:val="99"/>
    <w:rsid w:val="007C53B5"/>
    <w:rPr>
      <w:rFonts w:eastAsiaTheme="minorEastAsia" w:cs="Times New Roman"/>
      <w:lang w:eastAsia="ru-RU"/>
    </w:rPr>
  </w:style>
  <w:style w:type="paragraph" w:styleId="a9">
    <w:name w:val="Body Text Indent"/>
    <w:basedOn w:val="a"/>
    <w:link w:val="aa"/>
    <w:uiPriority w:val="99"/>
    <w:semiHidden/>
    <w:unhideWhenUsed/>
    <w:rsid w:val="00871C52"/>
    <w:pPr>
      <w:spacing w:after="120"/>
      <w:ind w:left="283"/>
    </w:pPr>
  </w:style>
  <w:style w:type="character" w:customStyle="1" w:styleId="aa">
    <w:name w:val="Отступ основного текста Знак"/>
    <w:basedOn w:val="a0"/>
    <w:link w:val="a9"/>
    <w:uiPriority w:val="99"/>
    <w:semiHidden/>
    <w:rsid w:val="00871C52"/>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CC123A"/>
    <w:rPr>
      <w:sz w:val="18"/>
      <w:szCs w:val="18"/>
    </w:rPr>
  </w:style>
  <w:style w:type="paragraph" w:styleId="ac">
    <w:name w:val="annotation text"/>
    <w:basedOn w:val="a"/>
    <w:link w:val="ad"/>
    <w:uiPriority w:val="99"/>
    <w:semiHidden/>
    <w:unhideWhenUsed/>
    <w:rsid w:val="00CC123A"/>
  </w:style>
  <w:style w:type="character" w:customStyle="1" w:styleId="ad">
    <w:name w:val="Текст комментария Знак"/>
    <w:basedOn w:val="a0"/>
    <w:link w:val="ac"/>
    <w:uiPriority w:val="99"/>
    <w:semiHidden/>
    <w:rsid w:val="00CC123A"/>
    <w:rPr>
      <w:rFonts w:ascii="Times New Roman" w:eastAsia="Times New Roman" w:hAnsi="Times New Roman" w:cs="Times New Roman"/>
      <w:sz w:val="24"/>
      <w:szCs w:val="24"/>
      <w:lang w:eastAsia="ru-RU"/>
    </w:rPr>
  </w:style>
  <w:style w:type="paragraph" w:styleId="ae">
    <w:name w:val="annotation subject"/>
    <w:basedOn w:val="ac"/>
    <w:next w:val="ac"/>
    <w:link w:val="af"/>
    <w:uiPriority w:val="99"/>
    <w:semiHidden/>
    <w:unhideWhenUsed/>
    <w:rsid w:val="00CC123A"/>
    <w:rPr>
      <w:b/>
      <w:bCs/>
      <w:sz w:val="20"/>
      <w:szCs w:val="20"/>
    </w:rPr>
  </w:style>
  <w:style w:type="character" w:customStyle="1" w:styleId="af">
    <w:name w:val="Тема примечания Знак"/>
    <w:basedOn w:val="ad"/>
    <w:link w:val="ae"/>
    <w:uiPriority w:val="99"/>
    <w:semiHidden/>
    <w:rsid w:val="00CC123A"/>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CC123A"/>
    <w:rPr>
      <w:rFonts w:ascii="Lucida Grande CY" w:hAnsi="Lucida Grande CY" w:cs="Lucida Grande CY"/>
      <w:sz w:val="18"/>
      <w:szCs w:val="18"/>
    </w:rPr>
  </w:style>
  <w:style w:type="character" w:customStyle="1" w:styleId="af1">
    <w:name w:val="Текст выноски Знак"/>
    <w:basedOn w:val="a0"/>
    <w:link w:val="af0"/>
    <w:uiPriority w:val="99"/>
    <w:semiHidden/>
    <w:rsid w:val="00CC123A"/>
    <w:rPr>
      <w:rFonts w:ascii="Lucida Grande CY" w:eastAsia="Times New Roman" w:hAnsi="Lucida Grande CY" w:cs="Lucida Grande CY"/>
      <w:sz w:val="18"/>
      <w:szCs w:val="18"/>
      <w:lang w:eastAsia="ru-RU"/>
    </w:rPr>
  </w:style>
  <w:style w:type="paragraph" w:styleId="af2">
    <w:name w:val="footer"/>
    <w:basedOn w:val="a"/>
    <w:link w:val="af3"/>
    <w:uiPriority w:val="99"/>
    <w:unhideWhenUsed/>
    <w:rsid w:val="00275A1F"/>
    <w:pPr>
      <w:tabs>
        <w:tab w:val="center" w:pos="4677"/>
        <w:tab w:val="right" w:pos="9355"/>
      </w:tabs>
    </w:pPr>
  </w:style>
  <w:style w:type="character" w:customStyle="1" w:styleId="af3">
    <w:name w:val="Нижний колонтитул Знак"/>
    <w:basedOn w:val="a0"/>
    <w:link w:val="af2"/>
    <w:uiPriority w:val="99"/>
    <w:rsid w:val="00275A1F"/>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275A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218">
      <w:bodyDiv w:val="1"/>
      <w:marLeft w:val="0"/>
      <w:marRight w:val="0"/>
      <w:marTop w:val="0"/>
      <w:marBottom w:val="0"/>
      <w:divBdr>
        <w:top w:val="none" w:sz="0" w:space="0" w:color="auto"/>
        <w:left w:val="none" w:sz="0" w:space="0" w:color="auto"/>
        <w:bottom w:val="none" w:sz="0" w:space="0" w:color="auto"/>
        <w:right w:val="none" w:sz="0" w:space="0" w:color="auto"/>
      </w:divBdr>
    </w:div>
    <w:div w:id="11961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onsultantplus://offline/ref=DD943E3762A4B223D503A9CF842CCC21023FD112CB7546B23D12A91B5EEBA5EE89EE49CE2376E2V9vF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2792</Words>
  <Characters>15915</Characters>
  <Application>Microsoft Macintosh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dc:creator>
  <cp:lastModifiedBy>Ольга Василевская</cp:lastModifiedBy>
  <cp:revision>5</cp:revision>
  <dcterms:created xsi:type="dcterms:W3CDTF">2017-05-04T18:07:00Z</dcterms:created>
  <dcterms:modified xsi:type="dcterms:W3CDTF">2017-05-05T12:57:00Z</dcterms:modified>
</cp:coreProperties>
</file>