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C26C3" w14:textId="2802BB55" w:rsidR="006E74B5" w:rsidRPr="00987AD1" w:rsidRDefault="006E74B5" w:rsidP="006E74B5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7AD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ПРОТОКОЛ № </w:t>
      </w:r>
      <w:r w:rsidR="005B0154" w:rsidRPr="00987AD1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82042C" w:rsidRPr="00987AD1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5B0154" w:rsidRPr="00987AD1">
        <w:rPr>
          <w:rFonts w:ascii="Times New Roman" w:eastAsia="Times New Roman" w:hAnsi="Times New Roman" w:cs="Times New Roman"/>
          <w:b/>
          <w:sz w:val="24"/>
          <w:szCs w:val="24"/>
        </w:rPr>
        <w:t>/2-16</w:t>
      </w:r>
      <w:r w:rsidRPr="00987AD1">
        <w:rPr>
          <w:rFonts w:ascii="Times New Roman" w:eastAsia="Times New Roman" w:hAnsi="Times New Roman" w:cs="Times New Roman"/>
          <w:b/>
          <w:sz w:val="24"/>
          <w:szCs w:val="24"/>
        </w:rPr>
        <w:t>/3</w:t>
      </w:r>
    </w:p>
    <w:p w14:paraId="5417F97B" w14:textId="5F40696B" w:rsidR="006E74B5" w:rsidRPr="00987AD1" w:rsidRDefault="006E74B5" w:rsidP="006E74B5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987AD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оценки и сопоставления заявок на участие </w:t>
      </w:r>
      <w:r w:rsidR="0082042C" w:rsidRPr="00987AD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в запросе коммерческих предложений на</w:t>
      </w:r>
      <w:r w:rsidR="0082042C" w:rsidRPr="00987AD1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2042C" w:rsidRPr="00987AD1">
        <w:rPr>
          <w:rFonts w:ascii="Times New Roman" w:hAnsi="Times New Roman" w:cs="Times New Roman"/>
          <w:b/>
          <w:sz w:val="24"/>
          <w:szCs w:val="24"/>
        </w:rPr>
        <w:t>право заключения договора оказания услуг по организации международной конференции «</w:t>
      </w:r>
      <w:proofErr w:type="spellStart"/>
      <w:r w:rsidR="0082042C" w:rsidRPr="00987AD1">
        <w:rPr>
          <w:rFonts w:ascii="Times New Roman" w:hAnsi="Times New Roman" w:cs="Times New Roman"/>
          <w:b/>
          <w:sz w:val="24"/>
          <w:szCs w:val="24"/>
        </w:rPr>
        <w:t>Russian</w:t>
      </w:r>
      <w:proofErr w:type="spellEnd"/>
      <w:r w:rsidR="0082042C" w:rsidRPr="00987A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042C" w:rsidRPr="00987AD1">
        <w:rPr>
          <w:rFonts w:ascii="Times New Roman" w:hAnsi="Times New Roman" w:cs="Times New Roman"/>
          <w:b/>
          <w:sz w:val="24"/>
          <w:szCs w:val="24"/>
        </w:rPr>
        <w:t>Startups</w:t>
      </w:r>
      <w:proofErr w:type="spellEnd"/>
      <w:r w:rsidR="0082042C" w:rsidRPr="00987A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042C" w:rsidRPr="00987AD1">
        <w:rPr>
          <w:rFonts w:ascii="Times New Roman" w:hAnsi="Times New Roman" w:cs="Times New Roman"/>
          <w:b/>
          <w:sz w:val="24"/>
          <w:szCs w:val="24"/>
        </w:rPr>
        <w:t>Go</w:t>
      </w:r>
      <w:proofErr w:type="spellEnd"/>
      <w:r w:rsidR="0082042C" w:rsidRPr="00987A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042C" w:rsidRPr="00987AD1">
        <w:rPr>
          <w:rFonts w:ascii="Times New Roman" w:hAnsi="Times New Roman" w:cs="Times New Roman"/>
          <w:b/>
          <w:sz w:val="24"/>
          <w:szCs w:val="24"/>
        </w:rPr>
        <w:t>Global</w:t>
      </w:r>
      <w:proofErr w:type="spellEnd"/>
      <w:r w:rsidR="0082042C" w:rsidRPr="00987AD1">
        <w:rPr>
          <w:rFonts w:ascii="Times New Roman" w:hAnsi="Times New Roman" w:cs="Times New Roman"/>
          <w:b/>
          <w:sz w:val="24"/>
          <w:szCs w:val="24"/>
        </w:rPr>
        <w:t>», которая пройдет 3 декабря в Москве (09:00 – 20:00) для 600 участников</w:t>
      </w:r>
    </w:p>
    <w:p w14:paraId="3D42421D" w14:textId="77777777" w:rsidR="006E74B5" w:rsidRPr="00987AD1" w:rsidRDefault="006E74B5" w:rsidP="006E74B5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6E74B5" w:rsidRPr="00987AD1" w14:paraId="4EEFCC5D" w14:textId="77777777" w:rsidTr="00C71252">
        <w:tc>
          <w:tcPr>
            <w:tcW w:w="5033" w:type="dxa"/>
          </w:tcPr>
          <w:p w14:paraId="31EF35E4" w14:textId="77777777" w:rsidR="006E74B5" w:rsidRPr="00987AD1" w:rsidRDefault="006E74B5" w:rsidP="00C712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87AD1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54" w:type="dxa"/>
          </w:tcPr>
          <w:p w14:paraId="40F3401F" w14:textId="77777777" w:rsidR="006E74B5" w:rsidRPr="00987AD1" w:rsidRDefault="006E74B5" w:rsidP="006E74B5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A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71252" w:rsidRPr="00987A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7AD1">
              <w:rPr>
                <w:rFonts w:ascii="Times New Roman" w:hAnsi="Times New Roman" w:cs="Times New Roman"/>
                <w:sz w:val="24"/>
                <w:szCs w:val="24"/>
              </w:rPr>
              <w:t>3» ноября</w:t>
            </w:r>
            <w:r w:rsidR="00C71252" w:rsidRPr="00987AD1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r w:rsidRPr="00987AD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607FE33A" w14:textId="77777777" w:rsidR="006E74B5" w:rsidRPr="00987AD1" w:rsidRDefault="006E74B5" w:rsidP="006E74B5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2F757CE1" w14:textId="77777777" w:rsidR="0082042C" w:rsidRPr="00987AD1" w:rsidRDefault="0082042C" w:rsidP="0082042C">
      <w:pPr>
        <w:pStyle w:val="ConsPlusNormal"/>
        <w:widowControl/>
        <w:numPr>
          <w:ilvl w:val="0"/>
          <w:numId w:val="1"/>
        </w:numPr>
        <w:tabs>
          <w:tab w:val="left" w:pos="1134"/>
          <w:tab w:val="left" w:pos="1276"/>
        </w:tabs>
        <w:spacing w:line="276" w:lineRule="auto"/>
        <w:ind w:lef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AD1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4944981B" w14:textId="77777777" w:rsidR="0082042C" w:rsidRPr="00987AD1" w:rsidRDefault="0082042C" w:rsidP="0082042C">
      <w:pPr>
        <w:pStyle w:val="ConsPlusNormal"/>
        <w:widowControl/>
        <w:tabs>
          <w:tab w:val="left" w:pos="1134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AD1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678C31E0" w14:textId="77777777" w:rsidR="0082042C" w:rsidRPr="00987AD1" w:rsidRDefault="0082042C" w:rsidP="0082042C">
      <w:pPr>
        <w:tabs>
          <w:tab w:val="left" w:pos="1134"/>
          <w:tab w:val="left" w:pos="127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AD1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987AD1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08625810" w14:textId="77777777" w:rsidR="0082042C" w:rsidRPr="00987AD1" w:rsidRDefault="0082042C" w:rsidP="0082042C">
      <w:pPr>
        <w:tabs>
          <w:tab w:val="left" w:pos="1134"/>
          <w:tab w:val="left" w:pos="127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AD1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987AD1">
        <w:rPr>
          <w:rFonts w:ascii="Times New Roman" w:hAnsi="Times New Roman" w:cs="Times New Roman"/>
          <w:sz w:val="24"/>
          <w:szCs w:val="24"/>
        </w:rPr>
        <w:t xml:space="preserve"> 109028, г. Москва, Серебряническая набережная, д.29, 7 этаж </w:t>
      </w:r>
    </w:p>
    <w:p w14:paraId="3FD910B0" w14:textId="77777777" w:rsidR="0082042C" w:rsidRPr="00987AD1" w:rsidRDefault="0082042C" w:rsidP="0082042C">
      <w:pPr>
        <w:tabs>
          <w:tab w:val="left" w:pos="1134"/>
          <w:tab w:val="left" w:pos="127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AD1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05621698" w14:textId="77777777" w:rsidR="0082042C" w:rsidRPr="00987AD1" w:rsidRDefault="0082042C" w:rsidP="0082042C">
      <w:pPr>
        <w:pStyle w:val="ConsPlusNormal"/>
        <w:widowControl/>
        <w:tabs>
          <w:tab w:val="left" w:pos="1134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AD1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1F0972DA" w14:textId="77777777" w:rsidR="0082042C" w:rsidRPr="00987AD1" w:rsidRDefault="0082042C" w:rsidP="0082042C">
      <w:pPr>
        <w:pStyle w:val="ConsPlusNormal"/>
        <w:widowControl/>
        <w:tabs>
          <w:tab w:val="left" w:pos="1134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AD1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4887E06C" w14:textId="77777777" w:rsidR="0082042C" w:rsidRPr="00987AD1" w:rsidRDefault="0082042C" w:rsidP="0082042C">
      <w:pPr>
        <w:pStyle w:val="ConsPlusNormal"/>
        <w:widowControl/>
        <w:tabs>
          <w:tab w:val="left" w:pos="1134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FB9772A" w14:textId="30F13A28" w:rsidR="0082042C" w:rsidRPr="00987AD1" w:rsidRDefault="0082042C" w:rsidP="0082042C">
      <w:pPr>
        <w:pStyle w:val="ad"/>
        <w:keepLines/>
        <w:numPr>
          <w:ilvl w:val="0"/>
          <w:numId w:val="1"/>
        </w:numPr>
        <w:tabs>
          <w:tab w:val="left" w:pos="284"/>
          <w:tab w:val="left" w:pos="1134"/>
        </w:tabs>
        <w:spacing w:line="276" w:lineRule="auto"/>
        <w:ind w:left="0" w:firstLine="540"/>
        <w:rPr>
          <w:color w:val="5B9BD5" w:themeColor="accent1"/>
          <w:szCs w:val="24"/>
        </w:rPr>
      </w:pPr>
      <w:r w:rsidRPr="00987AD1">
        <w:rPr>
          <w:szCs w:val="24"/>
        </w:rPr>
        <w:t>Извещение о проведении закупки</w:t>
      </w:r>
      <w:r w:rsidR="00987AD1" w:rsidRPr="00987AD1">
        <w:rPr>
          <w:szCs w:val="24"/>
        </w:rPr>
        <w:t xml:space="preserve">  на </w:t>
      </w:r>
      <w:r w:rsidRPr="00987AD1">
        <w:rPr>
          <w:szCs w:val="24"/>
        </w:rPr>
        <w:t>право заключения договора оказания услуг по организации международной конференции «</w:t>
      </w:r>
      <w:proofErr w:type="spellStart"/>
      <w:r w:rsidRPr="00987AD1">
        <w:rPr>
          <w:szCs w:val="24"/>
        </w:rPr>
        <w:t>Russian</w:t>
      </w:r>
      <w:proofErr w:type="spellEnd"/>
      <w:r w:rsidRPr="00987AD1">
        <w:rPr>
          <w:szCs w:val="24"/>
        </w:rPr>
        <w:t xml:space="preserve"> </w:t>
      </w:r>
      <w:proofErr w:type="spellStart"/>
      <w:r w:rsidRPr="00987AD1">
        <w:rPr>
          <w:szCs w:val="24"/>
        </w:rPr>
        <w:t>Startups</w:t>
      </w:r>
      <w:proofErr w:type="spellEnd"/>
      <w:r w:rsidRPr="00987AD1">
        <w:rPr>
          <w:szCs w:val="24"/>
        </w:rPr>
        <w:t xml:space="preserve"> </w:t>
      </w:r>
      <w:proofErr w:type="spellStart"/>
      <w:r w:rsidRPr="00987AD1">
        <w:rPr>
          <w:szCs w:val="24"/>
        </w:rPr>
        <w:t>Go</w:t>
      </w:r>
      <w:proofErr w:type="spellEnd"/>
      <w:r w:rsidRPr="00987AD1">
        <w:rPr>
          <w:szCs w:val="24"/>
        </w:rPr>
        <w:t xml:space="preserve"> </w:t>
      </w:r>
      <w:proofErr w:type="spellStart"/>
      <w:r w:rsidRPr="00987AD1">
        <w:rPr>
          <w:szCs w:val="24"/>
        </w:rPr>
        <w:t>Global</w:t>
      </w:r>
      <w:proofErr w:type="spellEnd"/>
      <w:r w:rsidRPr="00987AD1">
        <w:rPr>
          <w:szCs w:val="24"/>
        </w:rPr>
        <w:t>», которая пройдет 3 декабря в Москве (09:00 – 20:00) для 600 участников было опубликовано на сайте Заказчика «14</w:t>
      </w:r>
      <w:r w:rsidRPr="00987AD1">
        <w:rPr>
          <w:bCs/>
          <w:szCs w:val="24"/>
        </w:rPr>
        <w:t>» ноября 2016 года.</w:t>
      </w:r>
    </w:p>
    <w:p w14:paraId="291D3743" w14:textId="77777777" w:rsidR="0082042C" w:rsidRPr="00987AD1" w:rsidRDefault="0082042C" w:rsidP="0082042C">
      <w:pPr>
        <w:pStyle w:val="ad"/>
        <w:keepLines/>
        <w:numPr>
          <w:ilvl w:val="0"/>
          <w:numId w:val="1"/>
        </w:numPr>
        <w:tabs>
          <w:tab w:val="left" w:pos="284"/>
          <w:tab w:val="left" w:pos="1134"/>
        </w:tabs>
        <w:spacing w:line="276" w:lineRule="auto"/>
        <w:ind w:left="0" w:firstLine="540"/>
        <w:rPr>
          <w:color w:val="5B9BD5" w:themeColor="accent1"/>
          <w:szCs w:val="24"/>
        </w:rPr>
      </w:pPr>
      <w:r w:rsidRPr="00987AD1">
        <w:rPr>
          <w:szCs w:val="24"/>
        </w:rPr>
        <w:t>Предмет договора: право заключения договора оказания услуг по организации международной конференции «</w:t>
      </w:r>
      <w:proofErr w:type="spellStart"/>
      <w:r w:rsidRPr="00987AD1">
        <w:rPr>
          <w:szCs w:val="24"/>
        </w:rPr>
        <w:t>Russian</w:t>
      </w:r>
      <w:proofErr w:type="spellEnd"/>
      <w:r w:rsidRPr="00987AD1">
        <w:rPr>
          <w:szCs w:val="24"/>
        </w:rPr>
        <w:t xml:space="preserve"> </w:t>
      </w:r>
      <w:proofErr w:type="spellStart"/>
      <w:r w:rsidRPr="00987AD1">
        <w:rPr>
          <w:szCs w:val="24"/>
        </w:rPr>
        <w:t>Startups</w:t>
      </w:r>
      <w:proofErr w:type="spellEnd"/>
      <w:r w:rsidRPr="00987AD1">
        <w:rPr>
          <w:szCs w:val="24"/>
        </w:rPr>
        <w:t xml:space="preserve"> </w:t>
      </w:r>
      <w:proofErr w:type="spellStart"/>
      <w:r w:rsidRPr="00987AD1">
        <w:rPr>
          <w:szCs w:val="24"/>
        </w:rPr>
        <w:t>Go</w:t>
      </w:r>
      <w:proofErr w:type="spellEnd"/>
      <w:r w:rsidRPr="00987AD1">
        <w:rPr>
          <w:szCs w:val="24"/>
        </w:rPr>
        <w:t xml:space="preserve"> </w:t>
      </w:r>
      <w:proofErr w:type="spellStart"/>
      <w:r w:rsidRPr="00987AD1">
        <w:rPr>
          <w:szCs w:val="24"/>
        </w:rPr>
        <w:t>Global</w:t>
      </w:r>
      <w:proofErr w:type="spellEnd"/>
      <w:r w:rsidRPr="00987AD1">
        <w:rPr>
          <w:szCs w:val="24"/>
        </w:rPr>
        <w:t>», которая пройдет 3 декабря в Москве (09:00 – 20:00) для 600 участников.</w:t>
      </w:r>
    </w:p>
    <w:p w14:paraId="60DDD73C" w14:textId="77777777" w:rsidR="0082042C" w:rsidRPr="00987AD1" w:rsidRDefault="0082042C" w:rsidP="0082042C">
      <w:pPr>
        <w:pStyle w:val="ad"/>
        <w:keepLines/>
        <w:numPr>
          <w:ilvl w:val="0"/>
          <w:numId w:val="1"/>
        </w:numPr>
        <w:tabs>
          <w:tab w:val="left" w:pos="284"/>
          <w:tab w:val="left" w:pos="1134"/>
        </w:tabs>
        <w:spacing w:line="276" w:lineRule="auto"/>
        <w:ind w:left="0" w:firstLine="540"/>
        <w:rPr>
          <w:color w:val="5B9BD5" w:themeColor="accent1"/>
          <w:szCs w:val="24"/>
        </w:rPr>
      </w:pPr>
      <w:r w:rsidRPr="00987AD1">
        <w:rPr>
          <w:b/>
          <w:szCs w:val="24"/>
        </w:rPr>
        <w:t xml:space="preserve">Начальная (максимальная) цена Договора -  </w:t>
      </w:r>
      <w:r w:rsidRPr="00987AD1">
        <w:rPr>
          <w:rFonts w:eastAsiaTheme="majorEastAsia"/>
          <w:b/>
          <w:bCs/>
          <w:szCs w:val="24"/>
        </w:rPr>
        <w:t>1 452 993,00 (Один миллион четыреста пятьдесят две тысячи девятьсот девяносто три) рубля 00 коп., вкл. НДС-18%.</w:t>
      </w:r>
    </w:p>
    <w:p w14:paraId="39970718" w14:textId="77777777" w:rsidR="0082042C" w:rsidRPr="00987AD1" w:rsidRDefault="0082042C" w:rsidP="0082042C">
      <w:pPr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AD1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987AD1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71F7E594" w14:textId="77777777" w:rsidR="0082042C" w:rsidRPr="00987AD1" w:rsidRDefault="0082042C" w:rsidP="0082042C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AD1">
        <w:rPr>
          <w:rFonts w:ascii="Times New Roman" w:hAnsi="Times New Roman" w:cs="Times New Roman"/>
          <w:sz w:val="24"/>
          <w:szCs w:val="24"/>
        </w:rPr>
        <w:t xml:space="preserve">На участие в закупке было подано три конверта с заявками на участие в закупке. </w:t>
      </w:r>
    </w:p>
    <w:p w14:paraId="4E2F5201" w14:textId="77777777" w:rsidR="0082042C" w:rsidRPr="00987AD1" w:rsidRDefault="0082042C" w:rsidP="0082042C">
      <w:pPr>
        <w:pStyle w:val="ConsPlusNormal"/>
        <w:widowControl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AD1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осуществлялось по адресу: </w:t>
      </w:r>
      <w:r w:rsidRPr="00987AD1">
        <w:rPr>
          <w:rFonts w:ascii="Times New Roman" w:hAnsi="Times New Roman" w:cs="Times New Roman"/>
          <w:sz w:val="24"/>
          <w:szCs w:val="24"/>
        </w:rPr>
        <w:br/>
        <w:t>г. Москва, Серебряническая набережная, д.29, 7 этаж, переговорная «Космодром» "18" ноября 2016 г.</w:t>
      </w:r>
    </w:p>
    <w:p w14:paraId="3488C4CC" w14:textId="28261E7C" w:rsidR="006E74B5" w:rsidRPr="00987AD1" w:rsidRDefault="0082042C" w:rsidP="001D2DAB">
      <w:pPr>
        <w:pStyle w:val="ConsPlusNormal"/>
        <w:widowControl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AD1">
        <w:rPr>
          <w:rFonts w:ascii="Times New Roman" w:hAnsi="Times New Roman" w:cs="Times New Roman"/>
          <w:sz w:val="24"/>
          <w:szCs w:val="24"/>
        </w:rPr>
        <w:t xml:space="preserve">Процедура вскрытия конверта начата в 11 часов 52 минуты по московскому времени и завершена в 12 часов 01 минута по московскому времени. </w:t>
      </w:r>
    </w:p>
    <w:p w14:paraId="4B405BFB" w14:textId="77777777" w:rsidR="001D2DAB" w:rsidRPr="00987AD1" w:rsidRDefault="001D2DAB" w:rsidP="001D2DAB">
      <w:pPr>
        <w:pStyle w:val="ConsPlusNormal"/>
        <w:numPr>
          <w:ilvl w:val="0"/>
          <w:numId w:val="1"/>
        </w:numPr>
        <w:tabs>
          <w:tab w:val="left" w:pos="993"/>
          <w:tab w:val="left" w:pos="1134"/>
        </w:tabs>
        <w:ind w:left="0" w:right="5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AD1">
        <w:rPr>
          <w:rFonts w:ascii="Times New Roman" w:hAnsi="Times New Roman" w:cs="Times New Roman"/>
          <w:b/>
          <w:sz w:val="24"/>
          <w:szCs w:val="24"/>
        </w:rPr>
        <w:t>Срок и место рассмотрения заявок на участие в закупке.</w:t>
      </w:r>
    </w:p>
    <w:p w14:paraId="7F158006" w14:textId="77777777" w:rsidR="001D2DAB" w:rsidRPr="00987AD1" w:rsidRDefault="001D2DAB" w:rsidP="001D2DAB">
      <w:pPr>
        <w:pStyle w:val="ConsPlusNormal"/>
        <w:tabs>
          <w:tab w:val="left" w:pos="993"/>
          <w:tab w:val="left" w:pos="1134"/>
        </w:tabs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AD1">
        <w:rPr>
          <w:rFonts w:ascii="Times New Roman" w:hAnsi="Times New Roman" w:cs="Times New Roman"/>
          <w:sz w:val="24"/>
          <w:szCs w:val="24"/>
        </w:rPr>
        <w:t>Заседание Комиссии по малым закупкам</w:t>
      </w:r>
      <w:r w:rsidRPr="00987AD1">
        <w:rPr>
          <w:rFonts w:ascii="Times New Roman" w:hAnsi="Times New Roman" w:cs="Times New Roman"/>
          <w:bCs/>
          <w:sz w:val="24"/>
          <w:szCs w:val="24"/>
        </w:rPr>
        <w:t xml:space="preserve"> осуществлялось </w:t>
      </w:r>
      <w:r w:rsidRPr="00987AD1">
        <w:rPr>
          <w:rFonts w:ascii="Times New Roman" w:hAnsi="Times New Roman" w:cs="Times New Roman"/>
          <w:sz w:val="24"/>
          <w:szCs w:val="24"/>
        </w:rPr>
        <w:t>по адресу:</w:t>
      </w:r>
    </w:p>
    <w:p w14:paraId="5CC6D810" w14:textId="596C3950" w:rsidR="006E74B5" w:rsidRPr="00987AD1" w:rsidRDefault="001D2DAB" w:rsidP="001D2DAB">
      <w:pPr>
        <w:pStyle w:val="ConsPlusNormal"/>
        <w:tabs>
          <w:tab w:val="left" w:pos="993"/>
          <w:tab w:val="left" w:pos="1134"/>
        </w:tabs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AD1">
        <w:rPr>
          <w:rFonts w:ascii="Times New Roman" w:hAnsi="Times New Roman" w:cs="Times New Roman"/>
          <w:sz w:val="24"/>
          <w:szCs w:val="24"/>
        </w:rPr>
        <w:t xml:space="preserve">г. Москва, Серебряническая наб., д. 29, офисный центр «Silver City», 7 этаж, переговорная «Музыкальная студия» с 13 часов 00 минут «18»  ноября 2016 года до 13 часов 30 минут по московскому времени «23» ноября 2016 года. </w:t>
      </w:r>
    </w:p>
    <w:p w14:paraId="03EE6D52" w14:textId="72558C3E" w:rsidR="006E74B5" w:rsidRPr="00987AD1" w:rsidRDefault="006E74B5" w:rsidP="00D53B9E">
      <w:pPr>
        <w:pStyle w:val="ConsPlusNormal"/>
        <w:widowControl/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AD1">
        <w:rPr>
          <w:rFonts w:ascii="Times New Roman" w:hAnsi="Times New Roman" w:cs="Times New Roman"/>
          <w:bCs/>
          <w:sz w:val="24"/>
          <w:szCs w:val="24"/>
        </w:rPr>
        <w:t xml:space="preserve">6.               </w:t>
      </w:r>
      <w:r w:rsidRPr="00987AD1">
        <w:rPr>
          <w:rFonts w:ascii="Times New Roman" w:hAnsi="Times New Roman" w:cs="Times New Roman"/>
          <w:b/>
          <w:bCs/>
          <w:sz w:val="24"/>
          <w:szCs w:val="24"/>
        </w:rPr>
        <w:t xml:space="preserve">Оценка и сопоставление заявок </w:t>
      </w:r>
      <w:r w:rsidRPr="00987AD1">
        <w:rPr>
          <w:rFonts w:ascii="Times New Roman" w:hAnsi="Times New Roman" w:cs="Times New Roman"/>
          <w:bCs/>
          <w:sz w:val="24"/>
          <w:szCs w:val="24"/>
        </w:rPr>
        <w:t xml:space="preserve">на участие в </w:t>
      </w:r>
      <w:r w:rsidRPr="00987AD1">
        <w:rPr>
          <w:rFonts w:ascii="Times New Roman" w:hAnsi="Times New Roman" w:cs="Times New Roman"/>
          <w:sz w:val="24"/>
          <w:szCs w:val="24"/>
        </w:rPr>
        <w:t>закупке</w:t>
      </w:r>
      <w:r w:rsidRPr="00987AD1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467C79" w:rsidRPr="00987AD1">
        <w:rPr>
          <w:rFonts w:ascii="Times New Roman" w:hAnsi="Times New Roman" w:cs="Times New Roman"/>
          <w:sz w:val="24"/>
          <w:szCs w:val="24"/>
        </w:rPr>
        <w:t>с 13 часов 3</w:t>
      </w:r>
      <w:r w:rsidR="001D2DAB" w:rsidRPr="00987AD1">
        <w:rPr>
          <w:rFonts w:ascii="Times New Roman" w:hAnsi="Times New Roman" w:cs="Times New Roman"/>
          <w:sz w:val="24"/>
          <w:szCs w:val="24"/>
        </w:rPr>
        <w:t>0 минут до 1</w:t>
      </w:r>
      <w:r w:rsidR="00467C79" w:rsidRPr="00987AD1">
        <w:rPr>
          <w:rFonts w:ascii="Times New Roman" w:hAnsi="Times New Roman" w:cs="Times New Roman"/>
          <w:sz w:val="24"/>
          <w:szCs w:val="24"/>
        </w:rPr>
        <w:t>4</w:t>
      </w:r>
      <w:r w:rsidR="001D2DAB" w:rsidRPr="00987AD1">
        <w:rPr>
          <w:rFonts w:ascii="Times New Roman" w:hAnsi="Times New Roman" w:cs="Times New Roman"/>
          <w:sz w:val="24"/>
          <w:szCs w:val="24"/>
        </w:rPr>
        <w:t xml:space="preserve"> часов 30 минут по московскому времени «23» ноября 2016 </w:t>
      </w:r>
      <w:r w:rsidRPr="00987AD1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87AD1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467C79" w:rsidRPr="00987AD1">
        <w:rPr>
          <w:rFonts w:ascii="Times New Roman" w:hAnsi="Times New Roman" w:cs="Times New Roman"/>
          <w:bCs/>
          <w:sz w:val="24"/>
          <w:szCs w:val="24"/>
        </w:rPr>
        <w:t xml:space="preserve">малым </w:t>
      </w:r>
      <w:r w:rsidRPr="00987AD1">
        <w:rPr>
          <w:rFonts w:ascii="Times New Roman" w:hAnsi="Times New Roman" w:cs="Times New Roman"/>
          <w:bCs/>
          <w:sz w:val="24"/>
          <w:szCs w:val="24"/>
        </w:rPr>
        <w:t>закупкам  (далее – Комиссия) в следующем составе:</w:t>
      </w:r>
    </w:p>
    <w:p w14:paraId="6CE4A5D9" w14:textId="77777777" w:rsidR="00C71252" w:rsidRPr="00987AD1" w:rsidRDefault="00C71252" w:rsidP="00C71252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AD1">
        <w:rPr>
          <w:rFonts w:ascii="Times New Roman" w:eastAsia="Times New Roman" w:hAnsi="Times New Roman" w:cs="Times New Roman"/>
          <w:sz w:val="24"/>
          <w:szCs w:val="24"/>
        </w:rPr>
        <w:t>Василевская Ольга Григорьевна;</w:t>
      </w:r>
    </w:p>
    <w:p w14:paraId="1ABB657A" w14:textId="77777777" w:rsidR="00C71252" w:rsidRPr="00987AD1" w:rsidRDefault="00C71252" w:rsidP="00C71252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AD1">
        <w:rPr>
          <w:rFonts w:ascii="Times New Roman" w:eastAsia="Times New Roman" w:hAnsi="Times New Roman" w:cs="Times New Roman"/>
          <w:sz w:val="24"/>
          <w:szCs w:val="24"/>
        </w:rPr>
        <w:t>Скрипников Сергей Владимирович;</w:t>
      </w:r>
    </w:p>
    <w:p w14:paraId="2230C5AD" w14:textId="77777777" w:rsidR="00C71252" w:rsidRPr="00987AD1" w:rsidRDefault="00C71252" w:rsidP="00C71252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AD1">
        <w:rPr>
          <w:rFonts w:ascii="Times New Roman" w:eastAsia="Times New Roman" w:hAnsi="Times New Roman" w:cs="Times New Roman"/>
          <w:sz w:val="24"/>
          <w:szCs w:val="24"/>
        </w:rPr>
        <w:t>Дмитриев Дмитрий Николаевич;</w:t>
      </w:r>
    </w:p>
    <w:p w14:paraId="57AEC3C0" w14:textId="56F20D53" w:rsidR="006E74B5" w:rsidRPr="00987AD1" w:rsidRDefault="00C71252" w:rsidP="00D53B9E">
      <w:pPr>
        <w:tabs>
          <w:tab w:val="num" w:pos="0"/>
          <w:tab w:val="left" w:pos="993"/>
          <w:tab w:val="left" w:pos="1276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AD1">
        <w:rPr>
          <w:rFonts w:ascii="Times New Roman" w:eastAsia="Times New Roman" w:hAnsi="Times New Roman" w:cs="Times New Roman"/>
          <w:sz w:val="24"/>
          <w:szCs w:val="24"/>
        </w:rPr>
        <w:t>Всего присутствов</w:t>
      </w:r>
      <w:r w:rsidR="00D53B9E" w:rsidRPr="00987AD1">
        <w:rPr>
          <w:rFonts w:ascii="Times New Roman" w:eastAsia="Times New Roman" w:hAnsi="Times New Roman" w:cs="Times New Roman"/>
          <w:sz w:val="24"/>
          <w:szCs w:val="24"/>
        </w:rPr>
        <w:t>ало три  члена</w:t>
      </w:r>
      <w:r w:rsidRPr="00987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7AD1">
        <w:rPr>
          <w:rFonts w:ascii="Times New Roman" w:eastAsia="Times New Roman" w:hAnsi="Times New Roman" w:cs="Times New Roman"/>
          <w:bCs/>
          <w:sz w:val="24"/>
          <w:szCs w:val="24"/>
        </w:rPr>
        <w:t>Комиссии</w:t>
      </w:r>
      <w:r w:rsidRPr="00987AD1">
        <w:rPr>
          <w:rFonts w:ascii="Times New Roman" w:eastAsia="Times New Roman" w:hAnsi="Times New Roman" w:cs="Times New Roman"/>
          <w:sz w:val="24"/>
          <w:szCs w:val="24"/>
        </w:rPr>
        <w:t xml:space="preserve">, кворум 100 </w:t>
      </w:r>
      <w:r w:rsidRPr="00987AD1">
        <w:rPr>
          <w:rFonts w:ascii="Times New Roman" w:eastAsia="Times New Roman" w:hAnsi="Times New Roman" w:cs="Times New Roman"/>
          <w:sz w:val="24"/>
          <w:szCs w:val="24"/>
          <w:lang w:val="en-US"/>
        </w:rPr>
        <w:t>%</w:t>
      </w:r>
      <w:r w:rsidRPr="00987AD1">
        <w:rPr>
          <w:rFonts w:ascii="Times New Roman" w:eastAsia="Times New Roman" w:hAnsi="Times New Roman" w:cs="Times New Roman"/>
          <w:sz w:val="24"/>
          <w:szCs w:val="24"/>
        </w:rPr>
        <w:t>, заседание правомочно.</w:t>
      </w:r>
    </w:p>
    <w:p w14:paraId="669882CD" w14:textId="0DD91C08" w:rsidR="006E74B5" w:rsidRPr="00987AD1" w:rsidRDefault="006E74B5" w:rsidP="006E74B5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AD1">
        <w:rPr>
          <w:rFonts w:ascii="Times New Roman" w:hAnsi="Times New Roman" w:cs="Times New Roman"/>
          <w:sz w:val="24"/>
          <w:szCs w:val="24"/>
        </w:rPr>
        <w:t xml:space="preserve">В соответствии с Протоколами заседания комиссии </w:t>
      </w:r>
      <w:r w:rsidR="00063F22" w:rsidRPr="00987AD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№ </w:t>
      </w:r>
      <w:r w:rsidR="00D53B9E" w:rsidRPr="00987AD1">
        <w:rPr>
          <w:rFonts w:ascii="Times New Roman" w:eastAsia="Times New Roman" w:hAnsi="Times New Roman" w:cs="Times New Roman"/>
          <w:sz w:val="24"/>
          <w:szCs w:val="24"/>
        </w:rPr>
        <w:t>К6/2-16/1 от «18</w:t>
      </w:r>
      <w:r w:rsidR="00C71252" w:rsidRPr="00987AD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D53B9E" w:rsidRPr="00987AD1">
        <w:rPr>
          <w:rFonts w:ascii="Times New Roman" w:eastAsia="Times New Roman" w:hAnsi="Times New Roman" w:cs="Times New Roman"/>
          <w:sz w:val="24"/>
          <w:szCs w:val="24"/>
        </w:rPr>
        <w:t xml:space="preserve">ноября </w:t>
      </w:r>
      <w:r w:rsidR="00C71252" w:rsidRPr="00987AD1">
        <w:rPr>
          <w:rFonts w:ascii="Times New Roman" w:eastAsia="Times New Roman" w:hAnsi="Times New Roman" w:cs="Times New Roman"/>
          <w:sz w:val="24"/>
          <w:szCs w:val="24"/>
        </w:rPr>
        <w:t>2016</w:t>
      </w:r>
      <w:r w:rsidR="00063F22" w:rsidRPr="00987AD1">
        <w:rPr>
          <w:rFonts w:ascii="Times New Roman" w:eastAsia="Times New Roman" w:hAnsi="Times New Roman" w:cs="Times New Roman"/>
          <w:sz w:val="24"/>
          <w:szCs w:val="24"/>
        </w:rPr>
        <w:t xml:space="preserve"> года и </w:t>
      </w:r>
      <w:r w:rsidR="00063F22" w:rsidRPr="00987AD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№ </w:t>
      </w:r>
      <w:r w:rsidR="00D53B9E" w:rsidRPr="00987AD1">
        <w:rPr>
          <w:rFonts w:ascii="Times New Roman" w:eastAsia="Times New Roman" w:hAnsi="Times New Roman" w:cs="Times New Roman"/>
          <w:sz w:val="24"/>
          <w:szCs w:val="24"/>
        </w:rPr>
        <w:t>К6/2-16/2 от «23</w:t>
      </w:r>
      <w:r w:rsidR="00063F22" w:rsidRPr="00987AD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71252" w:rsidRPr="00987AD1">
        <w:rPr>
          <w:rFonts w:ascii="Times New Roman" w:eastAsia="Times New Roman" w:hAnsi="Times New Roman" w:cs="Times New Roman"/>
          <w:sz w:val="24"/>
          <w:szCs w:val="24"/>
        </w:rPr>
        <w:t>ноября 2016</w:t>
      </w:r>
      <w:r w:rsidR="00063F22" w:rsidRPr="00987AD1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987AD1">
        <w:rPr>
          <w:rFonts w:ascii="Times New Roman" w:hAnsi="Times New Roman" w:cs="Times New Roman"/>
          <w:sz w:val="24"/>
          <w:szCs w:val="24"/>
        </w:rPr>
        <w:t xml:space="preserve"> результаты вскрытия конвертов и рассмотрения заявок на участие в закупке отражены в Таблице № 1: </w:t>
      </w:r>
    </w:p>
    <w:p w14:paraId="03DEDB74" w14:textId="77777777" w:rsidR="00063F22" w:rsidRPr="00987AD1" w:rsidRDefault="00063F22" w:rsidP="00063F22">
      <w:pPr>
        <w:pStyle w:val="a6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A54DD03" w14:textId="77777777" w:rsidR="00050A05" w:rsidRPr="00987AD1" w:rsidRDefault="00050A05" w:rsidP="00063F22">
      <w:pPr>
        <w:pStyle w:val="a6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4AF8BD1" w14:textId="77777777" w:rsidR="00050A05" w:rsidRPr="00987AD1" w:rsidRDefault="00050A05" w:rsidP="00063F22">
      <w:pPr>
        <w:pStyle w:val="a6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D938E97" w14:textId="77777777" w:rsidR="00050A05" w:rsidRPr="00987AD1" w:rsidRDefault="00050A05" w:rsidP="00063F22">
      <w:pPr>
        <w:pStyle w:val="a6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0D22381" w14:textId="77777777" w:rsidR="00050A05" w:rsidRPr="00987AD1" w:rsidRDefault="00050A05" w:rsidP="00063F22">
      <w:pPr>
        <w:pStyle w:val="a6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8A8CDE1" w14:textId="77777777" w:rsidR="00050A05" w:rsidRPr="00987AD1" w:rsidRDefault="00050A05" w:rsidP="00063F22">
      <w:pPr>
        <w:pStyle w:val="a6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EEEE530" w14:textId="77777777" w:rsidR="00050A05" w:rsidRPr="00987AD1" w:rsidRDefault="00050A05" w:rsidP="00063F22">
      <w:pPr>
        <w:pStyle w:val="a6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DDB41F9" w14:textId="77777777" w:rsidR="00050A05" w:rsidRPr="00987AD1" w:rsidRDefault="00050A05" w:rsidP="00063F22">
      <w:pPr>
        <w:pStyle w:val="a6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F7EB7A3" w14:textId="77777777" w:rsidR="00050A05" w:rsidRPr="00987AD1" w:rsidRDefault="00050A05" w:rsidP="00063F22">
      <w:pPr>
        <w:pStyle w:val="a6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B57BB4F" w14:textId="77777777" w:rsidR="00050A05" w:rsidRPr="00987AD1" w:rsidRDefault="00050A05" w:rsidP="00063F22">
      <w:pPr>
        <w:pStyle w:val="a6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795909D" w14:textId="77777777" w:rsidR="006E74B5" w:rsidRPr="00987AD1" w:rsidRDefault="006E74B5" w:rsidP="00050A0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87AD1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103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88"/>
        <w:gridCol w:w="1843"/>
        <w:gridCol w:w="1558"/>
        <w:gridCol w:w="2978"/>
        <w:gridCol w:w="1559"/>
      </w:tblGrid>
      <w:tr w:rsidR="00063F22" w:rsidRPr="00987AD1" w14:paraId="7A16EFC5" w14:textId="77777777" w:rsidTr="00050A05">
        <w:trPr>
          <w:trHeight w:val="1558"/>
        </w:trPr>
        <w:tc>
          <w:tcPr>
            <w:tcW w:w="851" w:type="dxa"/>
          </w:tcPr>
          <w:p w14:paraId="5FD99599" w14:textId="77777777" w:rsidR="00063F22" w:rsidRPr="00987AD1" w:rsidRDefault="00063F22" w:rsidP="00063F22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AD1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394D021F" w14:textId="77777777" w:rsidR="00063F22" w:rsidRPr="00987AD1" w:rsidRDefault="00063F22" w:rsidP="00063F22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AD1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1588" w:type="dxa"/>
          </w:tcPr>
          <w:p w14:paraId="5A573C8C" w14:textId="77777777" w:rsidR="00063F22" w:rsidRPr="00987AD1" w:rsidRDefault="00063F22" w:rsidP="00063F22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AD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843" w:type="dxa"/>
          </w:tcPr>
          <w:p w14:paraId="5FBAA62B" w14:textId="77777777" w:rsidR="00063F22" w:rsidRPr="00987AD1" w:rsidRDefault="00063F22" w:rsidP="00063F22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AD1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558" w:type="dxa"/>
          </w:tcPr>
          <w:p w14:paraId="16859B43" w14:textId="77777777" w:rsidR="00063F22" w:rsidRPr="00987AD1" w:rsidRDefault="00063F22" w:rsidP="00063F22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AD1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 и иных характеристиках товара</w:t>
            </w:r>
          </w:p>
        </w:tc>
        <w:tc>
          <w:tcPr>
            <w:tcW w:w="2978" w:type="dxa"/>
          </w:tcPr>
          <w:p w14:paraId="1EA21270" w14:textId="77777777" w:rsidR="00063F22" w:rsidRPr="00987AD1" w:rsidRDefault="00063F22" w:rsidP="00063F22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AD1"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</w:p>
        </w:tc>
        <w:tc>
          <w:tcPr>
            <w:tcW w:w="1559" w:type="dxa"/>
          </w:tcPr>
          <w:p w14:paraId="4AAA15E6" w14:textId="77777777" w:rsidR="00063F22" w:rsidRPr="00987AD1" w:rsidRDefault="00063F22" w:rsidP="00063F22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AD1">
              <w:rPr>
                <w:rFonts w:ascii="Times New Roman" w:hAnsi="Times New Roman" w:cs="Times New Roman"/>
                <w:b/>
                <w:sz w:val="24"/>
                <w:szCs w:val="24"/>
              </w:rPr>
              <w:t>Допущен к участию в закупке и признан участником закупки</w:t>
            </w:r>
          </w:p>
        </w:tc>
      </w:tr>
      <w:tr w:rsidR="00D53B9E" w:rsidRPr="00987AD1" w14:paraId="5760D94A" w14:textId="77777777" w:rsidTr="00050A05">
        <w:trPr>
          <w:trHeight w:val="1409"/>
        </w:trPr>
        <w:tc>
          <w:tcPr>
            <w:tcW w:w="851" w:type="dxa"/>
            <w:vAlign w:val="center"/>
          </w:tcPr>
          <w:p w14:paraId="5CF942E3" w14:textId="2D7C649E" w:rsidR="00D53B9E" w:rsidRPr="00987AD1" w:rsidRDefault="00D53B9E" w:rsidP="00C71252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vAlign w:val="center"/>
          </w:tcPr>
          <w:p w14:paraId="6187F513" w14:textId="0BFD63AC" w:rsidR="00D53B9E" w:rsidRPr="00987AD1" w:rsidRDefault="00D53B9E" w:rsidP="00C71252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«БРЕНДАЙ»</w:t>
            </w:r>
          </w:p>
        </w:tc>
        <w:tc>
          <w:tcPr>
            <w:tcW w:w="1843" w:type="dxa"/>
            <w:vAlign w:val="center"/>
          </w:tcPr>
          <w:p w14:paraId="37D1C859" w14:textId="074AFD9F" w:rsidR="00D53B9E" w:rsidRPr="00987AD1" w:rsidRDefault="00D53B9E" w:rsidP="00C71252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D1">
              <w:rPr>
                <w:rFonts w:ascii="Times New Roman" w:hAnsi="Times New Roman" w:cs="Times New Roman"/>
                <w:sz w:val="24"/>
                <w:szCs w:val="24"/>
              </w:rPr>
              <w:t>119602, РФ, г. Москва, ул. Ак. Анохина, д. 38, корп.1</w:t>
            </w:r>
          </w:p>
        </w:tc>
        <w:tc>
          <w:tcPr>
            <w:tcW w:w="1558" w:type="dxa"/>
            <w:vAlign w:val="center"/>
          </w:tcPr>
          <w:p w14:paraId="05FFCE22" w14:textId="3BF212A3" w:rsidR="00D53B9E" w:rsidRPr="00987AD1" w:rsidRDefault="00D53B9E" w:rsidP="00C71252">
            <w:pPr>
              <w:tabs>
                <w:tab w:val="left" w:pos="1134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AD1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978" w:type="dxa"/>
            <w:vAlign w:val="center"/>
          </w:tcPr>
          <w:p w14:paraId="345310B8" w14:textId="77777777" w:rsidR="00D53B9E" w:rsidRPr="00987AD1" w:rsidRDefault="00D53B9E" w:rsidP="00D53B9E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AD1">
              <w:rPr>
                <w:rFonts w:ascii="Times New Roman" w:hAnsi="Times New Roman" w:cs="Times New Roman"/>
                <w:b/>
                <w:sz w:val="24"/>
                <w:szCs w:val="24"/>
              </w:rPr>
              <w:t>1 397 800 (Один миллион триста девяносто семь тысяч восемьсот) руб., 00 копеек, в т.ч. НДС-18%.</w:t>
            </w:r>
          </w:p>
          <w:p w14:paraId="4193B2FC" w14:textId="50C1C298" w:rsidR="00D53B9E" w:rsidRPr="00987AD1" w:rsidRDefault="00D53B9E" w:rsidP="00C7125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465612" w14:textId="77777777" w:rsidR="00D53B9E" w:rsidRPr="00987AD1" w:rsidRDefault="00D53B9E" w:rsidP="00063F2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53B9E" w:rsidRPr="00987AD1" w14:paraId="34751E7F" w14:textId="77777777" w:rsidTr="00050A05">
        <w:trPr>
          <w:trHeight w:val="1409"/>
        </w:trPr>
        <w:tc>
          <w:tcPr>
            <w:tcW w:w="851" w:type="dxa"/>
            <w:vAlign w:val="center"/>
          </w:tcPr>
          <w:p w14:paraId="397CC32D" w14:textId="4F4AC9BD" w:rsidR="00D53B9E" w:rsidRPr="00987AD1" w:rsidRDefault="00D53B9E" w:rsidP="00C71252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vAlign w:val="center"/>
          </w:tcPr>
          <w:p w14:paraId="02586048" w14:textId="06BF35E6" w:rsidR="00D53B9E" w:rsidRPr="00987AD1" w:rsidRDefault="00D53B9E" w:rsidP="00C71252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proofErr w:type="spellStart"/>
            <w:r w:rsidRPr="00987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Френдс</w:t>
            </w:r>
            <w:proofErr w:type="spellEnd"/>
            <w:r w:rsidRPr="00987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7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Ивентс</w:t>
            </w:r>
            <w:proofErr w:type="spellEnd"/>
            <w:r w:rsidRPr="00987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14:paraId="13724FD9" w14:textId="7AD4AE97" w:rsidR="00D53B9E" w:rsidRPr="00987AD1" w:rsidRDefault="00D53B9E" w:rsidP="00C71252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D1">
              <w:rPr>
                <w:rFonts w:ascii="Times New Roman" w:hAnsi="Times New Roman" w:cs="Times New Roman"/>
                <w:sz w:val="24"/>
                <w:szCs w:val="24"/>
              </w:rPr>
              <w:t xml:space="preserve">123317, РФ, г. Москва, Пресненская наб., д. 6, стр. 2,  этаж 27, пом. 1, Деловой комплекс «Империя»  </w:t>
            </w:r>
          </w:p>
        </w:tc>
        <w:tc>
          <w:tcPr>
            <w:tcW w:w="1558" w:type="dxa"/>
            <w:vAlign w:val="center"/>
          </w:tcPr>
          <w:p w14:paraId="236DF953" w14:textId="0556CEDC" w:rsidR="00D53B9E" w:rsidRPr="00987AD1" w:rsidRDefault="00D53B9E" w:rsidP="00C71252">
            <w:pPr>
              <w:tabs>
                <w:tab w:val="left" w:pos="1134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AD1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978" w:type="dxa"/>
            <w:vAlign w:val="center"/>
          </w:tcPr>
          <w:p w14:paraId="4D02A631" w14:textId="3B169A71" w:rsidR="00D53B9E" w:rsidRPr="00987AD1" w:rsidRDefault="00D53B9E" w:rsidP="00C7125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AD1">
              <w:rPr>
                <w:rFonts w:ascii="Times New Roman" w:hAnsi="Times New Roman" w:cs="Times New Roman"/>
                <w:b/>
                <w:sz w:val="24"/>
                <w:szCs w:val="24"/>
              </w:rPr>
              <w:t>740 995 (семьсот сорок тысяч девятьсот девяносто пять) руб., 00 копеек, в т.ч. НДС-18%.</w:t>
            </w:r>
          </w:p>
        </w:tc>
        <w:tc>
          <w:tcPr>
            <w:tcW w:w="1559" w:type="dxa"/>
          </w:tcPr>
          <w:p w14:paraId="79AE72C0" w14:textId="77777777" w:rsidR="00D53B9E" w:rsidRPr="00987AD1" w:rsidRDefault="00D53B9E" w:rsidP="00063F2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53B9E" w:rsidRPr="00987AD1" w14:paraId="5BE069B8" w14:textId="77777777" w:rsidTr="00050A05">
        <w:trPr>
          <w:trHeight w:val="1409"/>
        </w:trPr>
        <w:tc>
          <w:tcPr>
            <w:tcW w:w="851" w:type="dxa"/>
            <w:vAlign w:val="center"/>
          </w:tcPr>
          <w:p w14:paraId="0C1FB399" w14:textId="5C8BBE34" w:rsidR="00D53B9E" w:rsidRPr="00987AD1" w:rsidRDefault="00D53B9E" w:rsidP="00C71252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  <w:vAlign w:val="center"/>
          </w:tcPr>
          <w:p w14:paraId="3739B6AB" w14:textId="1B997B9B" w:rsidR="00D53B9E" w:rsidRPr="00987AD1" w:rsidRDefault="00D53B9E" w:rsidP="00C71252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D1">
              <w:rPr>
                <w:rFonts w:ascii="Times New Roman" w:hAnsi="Times New Roman" w:cs="Times New Roman"/>
                <w:b/>
                <w:sz w:val="24"/>
                <w:szCs w:val="24"/>
              </w:rPr>
              <w:t>ООО «Красивая страна»</w:t>
            </w:r>
          </w:p>
        </w:tc>
        <w:tc>
          <w:tcPr>
            <w:tcW w:w="1843" w:type="dxa"/>
            <w:vAlign w:val="center"/>
          </w:tcPr>
          <w:p w14:paraId="6A279F7B" w14:textId="77777777" w:rsidR="00D53B9E" w:rsidRPr="00987AD1" w:rsidRDefault="00D53B9E" w:rsidP="00D53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D1">
              <w:rPr>
                <w:rFonts w:ascii="Times New Roman" w:hAnsi="Times New Roman" w:cs="Times New Roman"/>
                <w:sz w:val="24"/>
                <w:szCs w:val="24"/>
              </w:rPr>
              <w:t>125284, г. Москва, Ленинградский просп., д. 31А, стр.1</w:t>
            </w:r>
          </w:p>
          <w:p w14:paraId="71003C54" w14:textId="77777777" w:rsidR="00D53B9E" w:rsidRPr="00987AD1" w:rsidRDefault="00D53B9E" w:rsidP="00C71252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vAlign w:val="center"/>
          </w:tcPr>
          <w:p w14:paraId="3117536F" w14:textId="568CEFC1" w:rsidR="00D53B9E" w:rsidRPr="00987AD1" w:rsidRDefault="00D53B9E" w:rsidP="00C71252">
            <w:pPr>
              <w:tabs>
                <w:tab w:val="left" w:pos="1134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AD1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978" w:type="dxa"/>
            <w:vAlign w:val="center"/>
          </w:tcPr>
          <w:p w14:paraId="7EFE7713" w14:textId="77777777" w:rsidR="00D53B9E" w:rsidRPr="00987AD1" w:rsidRDefault="00D53B9E" w:rsidP="00D53B9E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AD1">
              <w:rPr>
                <w:rFonts w:ascii="Times New Roman" w:hAnsi="Times New Roman" w:cs="Times New Roman"/>
                <w:b/>
                <w:sz w:val="24"/>
                <w:szCs w:val="24"/>
              </w:rPr>
              <w:t>1 349 880 (Один миллион триста сорок девять тысяч восемьсот восемьдесят) руб., 00 копеек, в т.ч. НДС-18%.</w:t>
            </w:r>
          </w:p>
          <w:p w14:paraId="66E898F9" w14:textId="77D69AD3" w:rsidR="00D53B9E" w:rsidRPr="00987AD1" w:rsidRDefault="00D53B9E" w:rsidP="00C7125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416586" w14:textId="77777777" w:rsidR="00D53B9E" w:rsidRPr="00987AD1" w:rsidRDefault="00D53B9E" w:rsidP="00063F2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404055DB" w14:textId="77777777" w:rsidR="006E74B5" w:rsidRPr="00987AD1" w:rsidRDefault="006E74B5" w:rsidP="006E74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2A7CBC" w14:textId="77777777" w:rsidR="006E74B5" w:rsidRPr="00987AD1" w:rsidRDefault="006E74B5" w:rsidP="006E74B5">
      <w:pPr>
        <w:pStyle w:val="ConsPlusNormal"/>
        <w:tabs>
          <w:tab w:val="left" w:pos="1134"/>
        </w:tabs>
        <w:ind w:left="84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C0031C2" w14:textId="77777777" w:rsidR="006E74B5" w:rsidRPr="00987AD1" w:rsidRDefault="006E74B5" w:rsidP="006E74B5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E81A3E3" w14:textId="77777777" w:rsidR="006E74B5" w:rsidRPr="00987AD1" w:rsidRDefault="006E74B5" w:rsidP="006E74B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AD1">
        <w:rPr>
          <w:rFonts w:ascii="Times New Roman" w:hAnsi="Times New Roman" w:cs="Times New Roman"/>
          <w:sz w:val="24"/>
          <w:szCs w:val="24"/>
        </w:rPr>
        <w:tab/>
      </w:r>
    </w:p>
    <w:p w14:paraId="5E790F15" w14:textId="77777777" w:rsidR="006E74B5" w:rsidRPr="00987AD1" w:rsidRDefault="006E74B5" w:rsidP="006E7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448DBD" w14:textId="77777777" w:rsidR="006E74B5" w:rsidRPr="00987AD1" w:rsidRDefault="006E74B5" w:rsidP="006E7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E74B5" w:rsidRPr="00987AD1" w:rsidSect="006E74B5">
          <w:footerReference w:type="default" r:id="rId8"/>
          <w:pgSz w:w="11906" w:h="16838"/>
          <w:pgMar w:top="567" w:right="851" w:bottom="567" w:left="1276" w:header="709" w:footer="709" w:gutter="0"/>
          <w:cols w:space="708"/>
          <w:docGrid w:linePitch="360"/>
        </w:sectPr>
      </w:pPr>
    </w:p>
    <w:p w14:paraId="11FE8832" w14:textId="77777777" w:rsidR="006E74B5" w:rsidRPr="00987AD1" w:rsidRDefault="006E74B5" w:rsidP="00A95F46">
      <w:pPr>
        <w:pStyle w:val="ab"/>
        <w:keepNext/>
        <w:numPr>
          <w:ilvl w:val="0"/>
          <w:numId w:val="3"/>
        </w:numPr>
        <w:ind w:left="0" w:firstLine="567"/>
        <w:jc w:val="both"/>
        <w:rPr>
          <w:u w:val="single"/>
          <w:lang w:val="ru-RU"/>
        </w:rPr>
      </w:pPr>
      <w:r w:rsidRPr="00987AD1">
        <w:rPr>
          <w:u w:val="single"/>
          <w:lang w:val="ru-RU"/>
        </w:rPr>
        <w:lastRenderedPageBreak/>
        <w:t xml:space="preserve">Решение каждого члена Комиссии о присвоении заявкам на участие в закупке значений (балов) </w:t>
      </w:r>
      <w:r w:rsidRPr="00987AD1">
        <w:rPr>
          <w:u w:val="single"/>
          <w:lang w:val="ru-RU"/>
        </w:rPr>
        <w:br/>
        <w:t>по каждому из предусмотренных критериев оценки</w:t>
      </w:r>
    </w:p>
    <w:p w14:paraId="6CBB954B" w14:textId="77777777" w:rsidR="00A95F46" w:rsidRPr="00987AD1" w:rsidRDefault="00A95F46" w:rsidP="00A95F46">
      <w:pPr>
        <w:pStyle w:val="ab"/>
        <w:keepNext/>
        <w:ind w:left="1200"/>
        <w:jc w:val="both"/>
        <w:rPr>
          <w:u w:val="single"/>
          <w:lang w:val="ru-RU"/>
        </w:rPr>
      </w:pPr>
    </w:p>
    <w:p w14:paraId="735B41C0" w14:textId="77777777" w:rsidR="006E74B5" w:rsidRPr="00987AD1" w:rsidRDefault="006E74B5" w:rsidP="006E74B5">
      <w:pPr>
        <w:pStyle w:val="ab"/>
        <w:keepNext/>
        <w:jc w:val="both"/>
        <w:rPr>
          <w:u w:val="single"/>
          <w:lang w:val="ru-RU"/>
        </w:rPr>
      </w:pPr>
      <w:r w:rsidRPr="00987AD1">
        <w:rPr>
          <w:u w:val="single"/>
          <w:lang w:val="ru-RU"/>
        </w:rPr>
        <w:t xml:space="preserve"> Таблица № 2</w:t>
      </w:r>
    </w:p>
    <w:p w14:paraId="0EF644FC" w14:textId="77777777" w:rsidR="00A95F46" w:rsidRPr="00987AD1" w:rsidRDefault="00A95F46" w:rsidP="006E74B5">
      <w:pPr>
        <w:pStyle w:val="ab"/>
        <w:keepNext/>
        <w:jc w:val="both"/>
        <w:rPr>
          <w:u w:val="single"/>
          <w:lang w:val="ru-RU"/>
        </w:rPr>
      </w:pPr>
    </w:p>
    <w:tbl>
      <w:tblPr>
        <w:tblW w:w="1513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5132"/>
        <w:gridCol w:w="1559"/>
        <w:gridCol w:w="2465"/>
        <w:gridCol w:w="1984"/>
        <w:gridCol w:w="1560"/>
        <w:gridCol w:w="1842"/>
      </w:tblGrid>
      <w:tr w:rsidR="00D53B9E" w:rsidRPr="00987AD1" w14:paraId="702036EE" w14:textId="77777777" w:rsidTr="00F07778">
        <w:trPr>
          <w:cantSplit/>
          <w:trHeight w:val="724"/>
          <w:tblHeader/>
        </w:trPr>
        <w:tc>
          <w:tcPr>
            <w:tcW w:w="597" w:type="dxa"/>
            <w:shd w:val="clear" w:color="auto" w:fill="auto"/>
            <w:hideMark/>
          </w:tcPr>
          <w:p w14:paraId="18C1301F" w14:textId="77777777" w:rsidR="00D53B9E" w:rsidRPr="00987AD1" w:rsidRDefault="00D53B9E" w:rsidP="00135154">
            <w:pPr>
              <w:pStyle w:val="ac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987AD1">
              <w:rPr>
                <w:rFonts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5132" w:type="dxa"/>
            <w:shd w:val="clear" w:color="auto" w:fill="auto"/>
            <w:hideMark/>
          </w:tcPr>
          <w:p w14:paraId="465FCE0F" w14:textId="77777777" w:rsidR="00D53B9E" w:rsidRPr="00987AD1" w:rsidRDefault="00D53B9E" w:rsidP="00135154">
            <w:pPr>
              <w:pStyle w:val="ac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987AD1">
              <w:rPr>
                <w:rFonts w:cs="Times New Roman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hideMark/>
          </w:tcPr>
          <w:p w14:paraId="6470E326" w14:textId="77777777" w:rsidR="00D53B9E" w:rsidRPr="00987AD1" w:rsidRDefault="00D53B9E" w:rsidP="00135154">
            <w:pPr>
              <w:pStyle w:val="ac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987AD1">
              <w:rPr>
                <w:rFonts w:cs="Times New Roman"/>
                <w:sz w:val="24"/>
                <w:szCs w:val="24"/>
                <w:lang w:val="ru-RU" w:eastAsia="ru-RU"/>
              </w:rPr>
              <w:t>Значимость</w:t>
            </w:r>
          </w:p>
        </w:tc>
        <w:tc>
          <w:tcPr>
            <w:tcW w:w="2465" w:type="dxa"/>
            <w:shd w:val="clear" w:color="auto" w:fill="auto"/>
            <w:hideMark/>
          </w:tcPr>
          <w:p w14:paraId="59C71081" w14:textId="77777777" w:rsidR="00D53B9E" w:rsidRPr="00987AD1" w:rsidRDefault="00D53B9E" w:rsidP="00135154">
            <w:pPr>
              <w:pStyle w:val="ac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987AD1">
              <w:rPr>
                <w:rFonts w:cs="Times New Roman"/>
                <w:sz w:val="24"/>
                <w:szCs w:val="24"/>
                <w:lang w:val="ru-RU" w:eastAsia="ru-RU"/>
              </w:rPr>
              <w:t>Формула</w:t>
            </w:r>
          </w:p>
        </w:tc>
        <w:tc>
          <w:tcPr>
            <w:tcW w:w="1984" w:type="dxa"/>
          </w:tcPr>
          <w:p w14:paraId="44D10DB0" w14:textId="70A7A4B3" w:rsidR="00D53B9E" w:rsidRPr="00987AD1" w:rsidRDefault="00D53B9E" w:rsidP="00135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«БРЕНДАЙ»</w:t>
            </w:r>
          </w:p>
        </w:tc>
        <w:tc>
          <w:tcPr>
            <w:tcW w:w="1560" w:type="dxa"/>
          </w:tcPr>
          <w:p w14:paraId="2306F733" w14:textId="02275286" w:rsidR="00D53B9E" w:rsidRPr="00987AD1" w:rsidRDefault="00D53B9E" w:rsidP="00D53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proofErr w:type="spellStart"/>
            <w:r w:rsidRPr="00987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Френдс</w:t>
            </w:r>
            <w:proofErr w:type="spellEnd"/>
            <w:r w:rsidRPr="00987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7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Ивентс</w:t>
            </w:r>
            <w:proofErr w:type="spellEnd"/>
            <w:r w:rsidRPr="00987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14:paraId="5D462655" w14:textId="2EA11704" w:rsidR="00D53B9E" w:rsidRPr="00987AD1" w:rsidRDefault="00D53B9E" w:rsidP="00135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D1">
              <w:rPr>
                <w:rFonts w:ascii="Times New Roman" w:hAnsi="Times New Roman" w:cs="Times New Roman"/>
                <w:b/>
                <w:sz w:val="24"/>
                <w:szCs w:val="24"/>
              </w:rPr>
              <w:t>ООО «Красивая страна»</w:t>
            </w:r>
          </w:p>
        </w:tc>
      </w:tr>
      <w:tr w:rsidR="00D53B9E" w:rsidRPr="00987AD1" w14:paraId="245E209D" w14:textId="77777777" w:rsidTr="00F07778">
        <w:trPr>
          <w:cantSplit/>
          <w:trHeight w:val="136"/>
          <w:tblHeader/>
        </w:trPr>
        <w:tc>
          <w:tcPr>
            <w:tcW w:w="597" w:type="dxa"/>
            <w:shd w:val="clear" w:color="auto" w:fill="auto"/>
            <w:hideMark/>
          </w:tcPr>
          <w:p w14:paraId="1EE846B8" w14:textId="77777777" w:rsidR="00D53B9E" w:rsidRPr="00987AD1" w:rsidRDefault="00D53B9E" w:rsidP="00135154">
            <w:pPr>
              <w:pStyle w:val="ac"/>
              <w:rPr>
                <w:rFonts w:cs="Times New Roman"/>
                <w:b w:val="0"/>
                <w:sz w:val="24"/>
                <w:szCs w:val="24"/>
                <w:lang w:val="ru-RU" w:eastAsia="ru-RU"/>
              </w:rPr>
            </w:pPr>
            <w:r w:rsidRPr="00987AD1">
              <w:rPr>
                <w:rFonts w:cs="Times New Roman"/>
                <w:b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132" w:type="dxa"/>
            <w:shd w:val="clear" w:color="auto" w:fill="auto"/>
            <w:hideMark/>
          </w:tcPr>
          <w:p w14:paraId="4FEDB6DE" w14:textId="77777777" w:rsidR="00D53B9E" w:rsidRPr="00987AD1" w:rsidRDefault="00D53B9E" w:rsidP="00135154">
            <w:pPr>
              <w:pStyle w:val="ac"/>
              <w:rPr>
                <w:rFonts w:cs="Times New Roman"/>
                <w:b w:val="0"/>
                <w:sz w:val="24"/>
                <w:szCs w:val="24"/>
                <w:lang w:val="ru-RU" w:eastAsia="ru-RU"/>
              </w:rPr>
            </w:pPr>
            <w:r w:rsidRPr="00987AD1">
              <w:rPr>
                <w:rFonts w:cs="Times New Roman"/>
                <w:b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hideMark/>
          </w:tcPr>
          <w:p w14:paraId="6D8D3B10" w14:textId="77777777" w:rsidR="00D53B9E" w:rsidRPr="00987AD1" w:rsidRDefault="00D53B9E" w:rsidP="00135154">
            <w:pPr>
              <w:pStyle w:val="ac"/>
              <w:rPr>
                <w:rFonts w:cs="Times New Roman"/>
                <w:b w:val="0"/>
                <w:sz w:val="24"/>
                <w:szCs w:val="24"/>
                <w:lang w:val="ru-RU" w:eastAsia="ru-RU"/>
              </w:rPr>
            </w:pPr>
            <w:r w:rsidRPr="00987AD1">
              <w:rPr>
                <w:rFonts w:cs="Times New Roman"/>
                <w:b w:val="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465" w:type="dxa"/>
            <w:shd w:val="clear" w:color="auto" w:fill="auto"/>
            <w:hideMark/>
          </w:tcPr>
          <w:p w14:paraId="5E1FBB8A" w14:textId="77777777" w:rsidR="00D53B9E" w:rsidRPr="00987AD1" w:rsidRDefault="00D53B9E" w:rsidP="00135154">
            <w:pPr>
              <w:pStyle w:val="ac"/>
              <w:rPr>
                <w:rFonts w:cs="Times New Roman"/>
                <w:b w:val="0"/>
                <w:sz w:val="24"/>
                <w:szCs w:val="24"/>
                <w:lang w:val="ru-RU" w:eastAsia="ru-RU"/>
              </w:rPr>
            </w:pPr>
            <w:r w:rsidRPr="00987AD1">
              <w:rPr>
                <w:rFonts w:cs="Times New Roman"/>
                <w:b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84" w:type="dxa"/>
          </w:tcPr>
          <w:p w14:paraId="026A782D" w14:textId="77777777" w:rsidR="00D53B9E" w:rsidRPr="00987AD1" w:rsidRDefault="00D53B9E" w:rsidP="00135154">
            <w:pPr>
              <w:pStyle w:val="ac"/>
              <w:rPr>
                <w:rFonts w:cs="Times New Roman"/>
                <w:b w:val="0"/>
                <w:sz w:val="24"/>
                <w:szCs w:val="24"/>
                <w:lang w:val="ru-RU" w:eastAsia="ru-RU"/>
              </w:rPr>
            </w:pPr>
            <w:r w:rsidRPr="00987AD1">
              <w:rPr>
                <w:rFonts w:cs="Times New Roman"/>
                <w:b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560" w:type="dxa"/>
          </w:tcPr>
          <w:p w14:paraId="4990FE0F" w14:textId="77777777" w:rsidR="00D53B9E" w:rsidRPr="00987AD1" w:rsidRDefault="00D53B9E" w:rsidP="00135154">
            <w:pPr>
              <w:pStyle w:val="ac"/>
              <w:rPr>
                <w:rFonts w:cs="Times New Roman"/>
                <w:b w:val="0"/>
                <w:sz w:val="24"/>
                <w:szCs w:val="24"/>
                <w:lang w:val="ru-RU" w:eastAsia="ru-RU"/>
              </w:rPr>
            </w:pPr>
            <w:r w:rsidRPr="00987AD1">
              <w:rPr>
                <w:rFonts w:cs="Times New Roman"/>
                <w:b w:val="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842" w:type="dxa"/>
          </w:tcPr>
          <w:p w14:paraId="5A6F69A1" w14:textId="77777777" w:rsidR="00D53B9E" w:rsidRPr="00987AD1" w:rsidRDefault="00D53B9E" w:rsidP="00135154">
            <w:pPr>
              <w:pStyle w:val="ac"/>
              <w:rPr>
                <w:rFonts w:cs="Times New Roman"/>
                <w:b w:val="0"/>
                <w:sz w:val="24"/>
                <w:szCs w:val="24"/>
                <w:lang w:val="ru-RU" w:eastAsia="ru-RU"/>
              </w:rPr>
            </w:pPr>
            <w:r w:rsidRPr="00987AD1">
              <w:rPr>
                <w:rFonts w:cs="Times New Roman"/>
                <w:b w:val="0"/>
                <w:sz w:val="24"/>
                <w:szCs w:val="24"/>
                <w:lang w:val="ru-RU" w:eastAsia="ru-RU"/>
              </w:rPr>
              <w:t>7</w:t>
            </w:r>
          </w:p>
        </w:tc>
      </w:tr>
      <w:tr w:rsidR="00D53B9E" w:rsidRPr="00987AD1" w14:paraId="2D3DAA55" w14:textId="77777777" w:rsidTr="00E758AA">
        <w:trPr>
          <w:cantSplit/>
          <w:trHeight w:val="510"/>
        </w:trPr>
        <w:tc>
          <w:tcPr>
            <w:tcW w:w="597" w:type="dxa"/>
            <w:shd w:val="clear" w:color="auto" w:fill="DBE5F1"/>
            <w:vAlign w:val="center"/>
            <w:hideMark/>
          </w:tcPr>
          <w:p w14:paraId="4A15E706" w14:textId="77777777" w:rsidR="00D53B9E" w:rsidRPr="00987AD1" w:rsidRDefault="00D53B9E" w:rsidP="00E758AA">
            <w:pPr>
              <w:pStyle w:val="ab"/>
              <w:jc w:val="center"/>
              <w:rPr>
                <w:b/>
                <w:i/>
                <w:lang w:val="ru-RU" w:eastAsia="ru-RU"/>
              </w:rPr>
            </w:pPr>
            <w:r w:rsidRPr="00987AD1">
              <w:rPr>
                <w:b/>
                <w:i/>
                <w:lang w:val="ru-RU" w:eastAsia="ru-RU"/>
              </w:rPr>
              <w:t>К</w:t>
            </w:r>
            <w:r w:rsidRPr="00987AD1">
              <w:rPr>
                <w:b/>
                <w:i/>
                <w:vertAlign w:val="subscript"/>
                <w:lang w:val="ru-RU" w:eastAsia="ru-RU"/>
              </w:rPr>
              <w:t>1</w:t>
            </w:r>
          </w:p>
        </w:tc>
        <w:tc>
          <w:tcPr>
            <w:tcW w:w="5132" w:type="dxa"/>
            <w:shd w:val="clear" w:color="auto" w:fill="DBE5F1"/>
            <w:vAlign w:val="center"/>
            <w:hideMark/>
          </w:tcPr>
          <w:p w14:paraId="454CAFAA" w14:textId="77777777" w:rsidR="00D53B9E" w:rsidRPr="00987AD1" w:rsidRDefault="00D53B9E" w:rsidP="00E758AA">
            <w:pPr>
              <w:pStyle w:val="ab"/>
              <w:jc w:val="center"/>
              <w:rPr>
                <w:lang w:val="ru-RU" w:eastAsia="ru-RU"/>
              </w:rPr>
            </w:pPr>
            <w:r w:rsidRPr="00987AD1">
              <w:rPr>
                <w:lang w:val="ru-RU" w:eastAsia="ru-RU"/>
              </w:rPr>
              <w:t>Итоговый рейтинг по критерию «цена договора», баллы</w:t>
            </w:r>
          </w:p>
        </w:tc>
        <w:tc>
          <w:tcPr>
            <w:tcW w:w="1559" w:type="dxa"/>
            <w:shd w:val="clear" w:color="auto" w:fill="DBE5F1"/>
            <w:noWrap/>
            <w:vAlign w:val="center"/>
            <w:hideMark/>
          </w:tcPr>
          <w:p w14:paraId="29FBE879" w14:textId="00C5584F" w:rsidR="00D53B9E" w:rsidRPr="00987AD1" w:rsidRDefault="00D53B9E" w:rsidP="00E758AA">
            <w:pPr>
              <w:pStyle w:val="ab"/>
              <w:jc w:val="center"/>
              <w:rPr>
                <w:i/>
                <w:color w:val="000000"/>
                <w:lang w:val="ru-RU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>=0,4</m:t>
                </m:r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2465" w:type="dxa"/>
            <w:shd w:val="clear" w:color="auto" w:fill="DBE5F1"/>
            <w:vAlign w:val="center"/>
            <w:hideMark/>
          </w:tcPr>
          <w:p w14:paraId="40122A05" w14:textId="77777777" w:rsidR="00D53B9E" w:rsidRPr="00987AD1" w:rsidRDefault="00D53B9E" w:rsidP="00E758AA">
            <w:pPr>
              <w:pStyle w:val="ab"/>
              <w:jc w:val="center"/>
              <w:rPr>
                <w:color w:val="C5D9F1"/>
                <w:lang w:val="ru-RU" w:eastAsia="ru-RU"/>
              </w:rPr>
            </w:pPr>
            <w:r w:rsidRPr="00987AD1">
              <w:pict w14:anchorId="14ABAD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7" type="#_x0000_t75" style="width:74.15pt;height:14.25pt" equationxml="&lt;">
                  <v:imagedata r:id="rId9" o:title="" chromakey="white"/>
                </v:shape>
              </w:pict>
            </w:r>
          </w:p>
        </w:tc>
        <w:tc>
          <w:tcPr>
            <w:tcW w:w="1984" w:type="dxa"/>
            <w:shd w:val="clear" w:color="auto" w:fill="DBE5F1"/>
            <w:vAlign w:val="center"/>
          </w:tcPr>
          <w:p w14:paraId="13E2E746" w14:textId="156EB69F" w:rsidR="00D53B9E" w:rsidRPr="00987AD1" w:rsidRDefault="00981756" w:rsidP="00E758AA">
            <w:pPr>
              <w:pStyle w:val="ab"/>
              <w:jc w:val="center"/>
              <w:rPr>
                <w:b/>
                <w:lang w:val="ru-RU"/>
              </w:rPr>
            </w:pPr>
            <w:r w:rsidRPr="00987AD1">
              <w:rPr>
                <w:b/>
                <w:lang w:val="ru-RU"/>
              </w:rPr>
              <w:t>1,51</w:t>
            </w:r>
          </w:p>
        </w:tc>
        <w:tc>
          <w:tcPr>
            <w:tcW w:w="1560" w:type="dxa"/>
            <w:shd w:val="clear" w:color="auto" w:fill="DBE5F1"/>
            <w:vAlign w:val="center"/>
          </w:tcPr>
          <w:p w14:paraId="02CF19A9" w14:textId="412AFEBE" w:rsidR="00D53B9E" w:rsidRPr="00987AD1" w:rsidRDefault="00981756" w:rsidP="00E758AA">
            <w:pPr>
              <w:pStyle w:val="ab"/>
              <w:jc w:val="center"/>
              <w:rPr>
                <w:b/>
                <w:lang w:val="ru-RU"/>
              </w:rPr>
            </w:pPr>
            <w:r w:rsidRPr="00987AD1">
              <w:rPr>
                <w:b/>
                <w:lang w:val="ru-RU"/>
              </w:rPr>
              <w:t>19,60</w:t>
            </w:r>
          </w:p>
        </w:tc>
        <w:tc>
          <w:tcPr>
            <w:tcW w:w="1842" w:type="dxa"/>
            <w:shd w:val="clear" w:color="auto" w:fill="DBE5F1"/>
            <w:vAlign w:val="center"/>
          </w:tcPr>
          <w:p w14:paraId="5E1828D5" w14:textId="03D83CA7" w:rsidR="00D53B9E" w:rsidRPr="00987AD1" w:rsidRDefault="00981756" w:rsidP="00E758AA">
            <w:pPr>
              <w:pStyle w:val="ab"/>
              <w:jc w:val="center"/>
              <w:rPr>
                <w:b/>
                <w:lang w:val="ru-RU"/>
              </w:rPr>
            </w:pPr>
            <w:r w:rsidRPr="00987AD1">
              <w:rPr>
                <w:b/>
                <w:lang w:val="ru-RU"/>
              </w:rPr>
              <w:t>2,83</w:t>
            </w:r>
          </w:p>
        </w:tc>
      </w:tr>
      <w:tr w:rsidR="00D53B9E" w:rsidRPr="00987AD1" w14:paraId="5EA9E17E" w14:textId="77777777" w:rsidTr="00E758AA">
        <w:trPr>
          <w:cantSplit/>
          <w:trHeight w:val="659"/>
        </w:trPr>
        <w:tc>
          <w:tcPr>
            <w:tcW w:w="7288" w:type="dxa"/>
            <w:gridSpan w:val="3"/>
            <w:shd w:val="clear" w:color="auto" w:fill="auto"/>
            <w:vAlign w:val="center"/>
            <w:hideMark/>
          </w:tcPr>
          <w:p w14:paraId="31BC5007" w14:textId="77777777" w:rsidR="00D53B9E" w:rsidRPr="00987AD1" w:rsidRDefault="00D53B9E" w:rsidP="00E758AA">
            <w:pPr>
              <w:pStyle w:val="ab"/>
              <w:jc w:val="center"/>
              <w:rPr>
                <w:i/>
                <w:iCs/>
                <w:lang w:val="ru-RU" w:eastAsia="ru-RU"/>
              </w:rPr>
            </w:pPr>
            <w:r w:rsidRPr="00987AD1">
              <w:rPr>
                <w:i/>
                <w:iCs/>
                <w:lang w:val="ru-RU" w:eastAsia="ru-RU"/>
              </w:rPr>
              <w:t>рейтинг, присуждаемый заявке по критерию «цена договора»</w:t>
            </w:r>
          </w:p>
        </w:tc>
        <w:tc>
          <w:tcPr>
            <w:tcW w:w="2465" w:type="dxa"/>
            <w:shd w:val="clear" w:color="auto" w:fill="auto"/>
            <w:noWrap/>
            <w:vAlign w:val="center"/>
            <w:hideMark/>
          </w:tcPr>
          <w:p w14:paraId="2056EB85" w14:textId="77777777" w:rsidR="00D53B9E" w:rsidRPr="00987AD1" w:rsidRDefault="00D53B9E" w:rsidP="00E758AA">
            <w:pPr>
              <w:pStyle w:val="ab"/>
              <w:jc w:val="center"/>
              <w:rPr>
                <w:color w:val="000000"/>
                <w:lang w:val="ru-RU" w:eastAsia="ru-RU"/>
              </w:rPr>
            </w:pPr>
            <w:r w:rsidRPr="00987AD1">
              <w:pict w14:anchorId="191D5003">
                <v:shape id="_x0000_i1078" type="#_x0000_t75" style="width:114.75pt;height:29.25pt" equationxml="&lt;">
                  <v:imagedata r:id="rId10" o:title="" chromakey="white"/>
                </v:shape>
              </w:pict>
            </w:r>
          </w:p>
        </w:tc>
        <w:tc>
          <w:tcPr>
            <w:tcW w:w="1984" w:type="dxa"/>
            <w:vAlign w:val="center"/>
          </w:tcPr>
          <w:p w14:paraId="41961207" w14:textId="4ACFF241" w:rsidR="00D53B9E" w:rsidRPr="00987AD1" w:rsidRDefault="0068181D" w:rsidP="00E758AA">
            <w:pPr>
              <w:pStyle w:val="ab"/>
              <w:jc w:val="center"/>
            </w:pPr>
            <w:r w:rsidRPr="00987AD1">
              <w:t>3,77</w:t>
            </w:r>
          </w:p>
        </w:tc>
        <w:tc>
          <w:tcPr>
            <w:tcW w:w="1560" w:type="dxa"/>
            <w:vAlign w:val="center"/>
          </w:tcPr>
          <w:p w14:paraId="353E5FAD" w14:textId="268D795D" w:rsidR="00D53B9E" w:rsidRPr="00987AD1" w:rsidRDefault="0068181D" w:rsidP="00E758AA">
            <w:pPr>
              <w:pStyle w:val="ab"/>
              <w:jc w:val="center"/>
              <w:rPr>
                <w:lang w:val="ru-RU"/>
              </w:rPr>
            </w:pPr>
            <w:r w:rsidRPr="00987AD1">
              <w:rPr>
                <w:lang w:val="ru-RU"/>
              </w:rPr>
              <w:t>49</w:t>
            </w:r>
          </w:p>
        </w:tc>
        <w:tc>
          <w:tcPr>
            <w:tcW w:w="1842" w:type="dxa"/>
            <w:vAlign w:val="center"/>
          </w:tcPr>
          <w:p w14:paraId="34E92E1D" w14:textId="1C759EC8" w:rsidR="00D53B9E" w:rsidRPr="00987AD1" w:rsidRDefault="0068181D" w:rsidP="00E758AA">
            <w:pPr>
              <w:pStyle w:val="ab"/>
              <w:jc w:val="center"/>
              <w:rPr>
                <w:lang w:val="ru-RU"/>
              </w:rPr>
            </w:pPr>
            <w:r w:rsidRPr="00987AD1">
              <w:rPr>
                <w:lang w:val="ru-RU"/>
              </w:rPr>
              <w:t>7,07</w:t>
            </w:r>
          </w:p>
        </w:tc>
      </w:tr>
      <w:tr w:rsidR="00D53B9E" w:rsidRPr="00987AD1" w14:paraId="4F52461E" w14:textId="77777777" w:rsidTr="00E758AA">
        <w:trPr>
          <w:cantSplit/>
          <w:trHeight w:val="499"/>
        </w:trPr>
        <w:tc>
          <w:tcPr>
            <w:tcW w:w="597" w:type="dxa"/>
            <w:tcBorders>
              <w:bottom w:val="single" w:sz="4" w:space="0" w:color="auto"/>
            </w:tcBorders>
            <w:shd w:val="clear" w:color="000000" w:fill="DEEAF6" w:themeFill="accent1" w:themeFillTint="33"/>
            <w:vAlign w:val="center"/>
          </w:tcPr>
          <w:p w14:paraId="363C8F78" w14:textId="77777777" w:rsidR="00D53B9E" w:rsidRPr="00987AD1" w:rsidRDefault="00D53B9E" w:rsidP="00E758AA">
            <w:pPr>
              <w:pStyle w:val="ab"/>
              <w:jc w:val="center"/>
              <w:rPr>
                <w:b/>
                <w:i/>
                <w:lang w:val="ru-RU" w:eastAsia="ru-RU"/>
              </w:rPr>
            </w:pPr>
            <w:r w:rsidRPr="00987AD1">
              <w:rPr>
                <w:b/>
                <w:i/>
                <w:lang w:val="ru-RU" w:eastAsia="ru-RU"/>
              </w:rPr>
              <w:t>К</w:t>
            </w:r>
            <w:r w:rsidRPr="00987AD1">
              <w:rPr>
                <w:b/>
                <w:i/>
                <w:vertAlign w:val="subscript"/>
                <w:lang w:val="ru-RU" w:eastAsia="ru-RU"/>
              </w:rPr>
              <w:t>3</w:t>
            </w:r>
          </w:p>
        </w:tc>
        <w:tc>
          <w:tcPr>
            <w:tcW w:w="5132" w:type="dxa"/>
            <w:tcBorders>
              <w:bottom w:val="single" w:sz="4" w:space="0" w:color="auto"/>
            </w:tcBorders>
            <w:shd w:val="clear" w:color="000000" w:fill="DEEAF6" w:themeFill="accent1" w:themeFillTint="33"/>
            <w:vAlign w:val="center"/>
          </w:tcPr>
          <w:p w14:paraId="4C58B4BA" w14:textId="77777777" w:rsidR="00D53B9E" w:rsidRPr="00987AD1" w:rsidRDefault="00D53B9E" w:rsidP="00E758AA">
            <w:pPr>
              <w:pStyle w:val="ab"/>
              <w:jc w:val="center"/>
              <w:rPr>
                <w:lang w:val="ru-RU"/>
              </w:rPr>
            </w:pPr>
            <w:r w:rsidRPr="00987AD1">
              <w:rPr>
                <w:lang w:val="ru-RU"/>
              </w:rPr>
              <w:t>Итоговый рейтинг по критерию «качество работ и квалификация участника закупки», баллы</w:t>
            </w:r>
          </w:p>
          <w:p w14:paraId="021A1E03" w14:textId="77777777" w:rsidR="00D53B9E" w:rsidRPr="00987AD1" w:rsidRDefault="00D53B9E" w:rsidP="00E758AA">
            <w:pPr>
              <w:pStyle w:val="ab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DEEAF6" w:themeFill="accent1" w:themeFillTint="33"/>
            <w:vAlign w:val="center"/>
          </w:tcPr>
          <w:p w14:paraId="3EFE15C8" w14:textId="0BBA31A8" w:rsidR="00D53B9E" w:rsidRPr="00987AD1" w:rsidRDefault="00535DD1" w:rsidP="00E758AA">
            <w:pPr>
              <w:pStyle w:val="ab"/>
              <w:jc w:val="center"/>
              <w:rPr>
                <w:lang w:val="ru-RU"/>
              </w:rPr>
            </w:pPr>
            <w:r w:rsidRPr="00987AD1">
              <w:rPr>
                <w:lang w:val="ru-RU"/>
              </w:rPr>
              <w:t>Кс = 0,6</w:t>
            </w:r>
            <w:r w:rsidR="00D53B9E" w:rsidRPr="00987AD1">
              <w:rPr>
                <w:lang w:val="ru-RU"/>
              </w:rPr>
              <w:t>0</w:t>
            </w: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000000" w:fill="DEEAF6" w:themeFill="accent1" w:themeFillTint="33"/>
            <w:vAlign w:val="center"/>
          </w:tcPr>
          <w:p w14:paraId="34967872" w14:textId="77777777" w:rsidR="00D53B9E" w:rsidRPr="00987AD1" w:rsidRDefault="00D53B9E" w:rsidP="00E758AA">
            <w:pPr>
              <w:pStyle w:val="ab"/>
              <w:jc w:val="center"/>
            </w:pPr>
            <w:r w:rsidRPr="00987AD1">
              <w:pict w14:anchorId="14933D16">
                <v:shape id="_x0000_i1076" type="#_x0000_t75" style="width:73.45pt;height:14.25pt" equationxml="&lt;">
                  <v:imagedata r:id="rId11" o:title="" chromakey="white"/>
                </v:shape>
              </w:pic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DEEAF6" w:themeFill="accent1" w:themeFillTint="33"/>
            <w:vAlign w:val="center"/>
          </w:tcPr>
          <w:p w14:paraId="0B976F48" w14:textId="1AAE430D" w:rsidR="00D53B9E" w:rsidRPr="00987AD1" w:rsidRDefault="00E758AA" w:rsidP="00E758AA">
            <w:pPr>
              <w:pStyle w:val="ab"/>
              <w:jc w:val="center"/>
              <w:rPr>
                <w:b/>
              </w:rPr>
            </w:pPr>
            <w:r w:rsidRPr="00987AD1">
              <w:rPr>
                <w:b/>
              </w:rPr>
              <w:t>30,19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000000" w:fill="DEEAF6" w:themeFill="accent1" w:themeFillTint="33"/>
            <w:vAlign w:val="center"/>
          </w:tcPr>
          <w:p w14:paraId="4B94C3AB" w14:textId="66F33111" w:rsidR="00D53B9E" w:rsidRPr="00987AD1" w:rsidRDefault="00E758AA" w:rsidP="00E758AA">
            <w:pPr>
              <w:pStyle w:val="ab"/>
              <w:jc w:val="center"/>
              <w:rPr>
                <w:b/>
                <w:lang w:val="ru-RU"/>
              </w:rPr>
            </w:pPr>
            <w:r w:rsidRPr="00987AD1">
              <w:rPr>
                <w:b/>
                <w:lang w:val="ru-RU"/>
              </w:rPr>
              <w:t>12,19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000000" w:fill="DEEAF6" w:themeFill="accent1" w:themeFillTint="33"/>
            <w:vAlign w:val="center"/>
          </w:tcPr>
          <w:p w14:paraId="25235EE6" w14:textId="27579B72" w:rsidR="00D53B9E" w:rsidRPr="00987AD1" w:rsidRDefault="00E758AA" w:rsidP="00E758AA">
            <w:pPr>
              <w:pStyle w:val="ab"/>
              <w:jc w:val="center"/>
              <w:rPr>
                <w:b/>
                <w:lang w:val="ru-RU"/>
              </w:rPr>
            </w:pPr>
            <w:r w:rsidRPr="00987AD1">
              <w:rPr>
                <w:b/>
                <w:lang w:val="ru-RU"/>
              </w:rPr>
              <w:t>56,99</w:t>
            </w:r>
          </w:p>
        </w:tc>
      </w:tr>
      <w:tr w:rsidR="00D53B9E" w:rsidRPr="00987AD1" w14:paraId="58C74D35" w14:textId="77777777" w:rsidTr="00E758AA">
        <w:trPr>
          <w:cantSplit/>
          <w:trHeight w:val="1414"/>
        </w:trPr>
        <w:tc>
          <w:tcPr>
            <w:tcW w:w="597" w:type="dxa"/>
            <w:tcBorders>
              <w:bottom w:val="single" w:sz="4" w:space="0" w:color="auto"/>
            </w:tcBorders>
            <w:shd w:val="clear" w:color="000000" w:fill="DEEAF6" w:themeFill="accent1" w:themeFillTint="33"/>
            <w:vAlign w:val="center"/>
            <w:hideMark/>
          </w:tcPr>
          <w:p w14:paraId="2258DC2B" w14:textId="77777777" w:rsidR="00D53B9E" w:rsidRPr="00987AD1" w:rsidRDefault="00D53B9E" w:rsidP="00E75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gridSpan w:val="2"/>
            <w:tcBorders>
              <w:bottom w:val="single" w:sz="4" w:space="0" w:color="auto"/>
            </w:tcBorders>
            <w:shd w:val="clear" w:color="000000" w:fill="DEEAF6" w:themeFill="accent1" w:themeFillTint="33"/>
            <w:vAlign w:val="center"/>
            <w:hideMark/>
          </w:tcPr>
          <w:p w14:paraId="46032D58" w14:textId="77777777" w:rsidR="00D53B9E" w:rsidRPr="00987AD1" w:rsidRDefault="00D53B9E" w:rsidP="00E758AA">
            <w:pPr>
              <w:pStyle w:val="ab"/>
              <w:jc w:val="center"/>
              <w:rPr>
                <w:i/>
                <w:iCs/>
                <w:lang w:val="ru-RU" w:eastAsia="ru-RU"/>
              </w:rPr>
            </w:pPr>
            <w:r w:rsidRPr="00987AD1">
              <w:rPr>
                <w:i/>
                <w:iCs/>
                <w:lang w:val="ru-RU" w:eastAsia="ru-RU"/>
              </w:rPr>
              <w:t>Рейтинг, присуждаемый заявке по критерию «качество работ и квалификация участника конкурса при размещении заказа»</w:t>
            </w:r>
            <w:r w:rsidRPr="00987AD1">
              <w:rPr>
                <w:lang w:val="ru-RU"/>
              </w:rPr>
              <w:t xml:space="preserve"> (</w:t>
            </w:r>
            <w:r w:rsidRPr="00987AD1">
              <w:rPr>
                <w:i/>
                <w:iCs/>
                <w:lang w:val="ru-RU" w:eastAsia="ru-RU"/>
              </w:rPr>
              <w:t>среднее арифметическое значение оценок в баллах всех членов Комиссии по закупкам, присуждаемых этой заявке по критериям)</w:t>
            </w:r>
          </w:p>
          <w:p w14:paraId="02EF6D01" w14:textId="77777777" w:rsidR="00D53B9E" w:rsidRPr="00987AD1" w:rsidRDefault="00D53B9E" w:rsidP="00E758AA">
            <w:pPr>
              <w:pStyle w:val="ab"/>
              <w:jc w:val="center"/>
              <w:rPr>
                <w:i/>
                <w:iCs/>
                <w:lang w:val="ru-RU" w:eastAsia="ru-RU"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000000" w:fill="DEEAF6" w:themeFill="accent1" w:themeFillTint="33"/>
            <w:vAlign w:val="center"/>
          </w:tcPr>
          <w:p w14:paraId="36355F49" w14:textId="77777777" w:rsidR="00D53B9E" w:rsidRPr="00987AD1" w:rsidRDefault="00D53B9E" w:rsidP="00E75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oMath>
            <w:r w:rsidRPr="00987AD1">
              <w:rPr>
                <w:rFonts w:ascii="Times New Roman" w:hAnsi="Times New Roman" w:cs="Times New Roman"/>
                <w:sz w:val="24"/>
                <w:szCs w:val="24"/>
              </w:rPr>
              <w:t>+C</w:t>
            </w:r>
            <w:r w:rsidRPr="00987A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DEEAF6" w:themeFill="accent1" w:themeFillTint="33"/>
            <w:vAlign w:val="center"/>
          </w:tcPr>
          <w:p w14:paraId="38953589" w14:textId="4D51AA94" w:rsidR="00D53B9E" w:rsidRPr="00987AD1" w:rsidRDefault="00E758AA" w:rsidP="00E75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D1">
              <w:rPr>
                <w:rFonts w:ascii="Times New Roman" w:hAnsi="Times New Roman" w:cs="Times New Roman"/>
                <w:sz w:val="24"/>
                <w:szCs w:val="24"/>
              </w:rPr>
              <w:t>50,32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000000" w:fill="DEEAF6" w:themeFill="accent1" w:themeFillTint="33"/>
            <w:vAlign w:val="center"/>
          </w:tcPr>
          <w:p w14:paraId="4F339439" w14:textId="5109E04F" w:rsidR="00D53B9E" w:rsidRPr="00987AD1" w:rsidRDefault="00E758AA" w:rsidP="00E75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D1">
              <w:rPr>
                <w:rFonts w:ascii="Times New Roman" w:hAnsi="Times New Roman" w:cs="Times New Roman"/>
                <w:sz w:val="24"/>
                <w:szCs w:val="24"/>
              </w:rPr>
              <w:t>20,32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000000" w:fill="DEEAF6" w:themeFill="accent1" w:themeFillTint="33"/>
            <w:vAlign w:val="center"/>
          </w:tcPr>
          <w:p w14:paraId="08CA252E" w14:textId="02EF09CC" w:rsidR="00D53B9E" w:rsidRPr="00987AD1" w:rsidRDefault="00E758AA" w:rsidP="00E75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D1">
              <w:rPr>
                <w:rFonts w:ascii="Times New Roman" w:hAnsi="Times New Roman" w:cs="Times New Roman"/>
                <w:sz w:val="24"/>
                <w:szCs w:val="24"/>
              </w:rPr>
              <w:t>94,99</w:t>
            </w:r>
          </w:p>
        </w:tc>
      </w:tr>
      <w:tr w:rsidR="00D53B9E" w:rsidRPr="00987AD1" w14:paraId="771F62D3" w14:textId="77777777" w:rsidTr="00F07778">
        <w:trPr>
          <w:cantSplit/>
          <w:trHeight w:val="311"/>
        </w:trPr>
        <w:tc>
          <w:tcPr>
            <w:tcW w:w="597" w:type="dxa"/>
            <w:vMerge w:val="restart"/>
            <w:shd w:val="clear" w:color="000000" w:fill="auto"/>
            <w:hideMark/>
          </w:tcPr>
          <w:p w14:paraId="70E9E163" w14:textId="77777777" w:rsidR="00D53B9E" w:rsidRPr="00987AD1" w:rsidRDefault="00D53B9E" w:rsidP="00135154">
            <w:pPr>
              <w:pStyle w:val="ab"/>
              <w:jc w:val="center"/>
              <w:rPr>
                <w:lang w:val="ru-RU" w:eastAsia="ru-RU"/>
              </w:rPr>
            </w:pPr>
            <w:r w:rsidRPr="00987AD1">
              <w:rPr>
                <w:lang w:val="ru-RU" w:eastAsia="ru-RU"/>
              </w:rPr>
              <w:t>3.1</w:t>
            </w:r>
          </w:p>
        </w:tc>
        <w:tc>
          <w:tcPr>
            <w:tcW w:w="6691" w:type="dxa"/>
            <w:gridSpan w:val="2"/>
            <w:vMerge w:val="restart"/>
            <w:shd w:val="clear" w:color="000000" w:fill="auto"/>
            <w:hideMark/>
          </w:tcPr>
          <w:p w14:paraId="57788BD3" w14:textId="77777777" w:rsidR="00D53B9E" w:rsidRPr="00987AD1" w:rsidRDefault="00D53B9E" w:rsidP="00135154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AD1">
              <w:rPr>
                <w:rFonts w:ascii="Times New Roman" w:hAnsi="Times New Roman" w:cs="Times New Roman"/>
                <w:b/>
                <w:sz w:val="24"/>
                <w:szCs w:val="24"/>
              </w:rPr>
              <w:t>C1</w:t>
            </w:r>
          </w:p>
          <w:p w14:paraId="3A026976" w14:textId="77777777" w:rsidR="00D53B9E" w:rsidRPr="00987AD1" w:rsidRDefault="00D53B9E" w:rsidP="00A95F46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93BCF" w14:textId="192EDFB3" w:rsidR="00535DD1" w:rsidRPr="00987AD1" w:rsidRDefault="00D53B9E" w:rsidP="00535DD1">
            <w:pPr>
              <w:pStyle w:val="ad"/>
              <w:tabs>
                <w:tab w:val="clear" w:pos="1980"/>
                <w:tab w:val="left" w:pos="543"/>
              </w:tabs>
              <w:ind w:left="118" w:firstLine="0"/>
              <w:contextualSpacing/>
              <w:rPr>
                <w:b/>
                <w:szCs w:val="24"/>
              </w:rPr>
            </w:pPr>
            <w:r w:rsidRPr="00987AD1">
              <w:rPr>
                <w:szCs w:val="24"/>
              </w:rPr>
              <w:t xml:space="preserve">В процессе оценки члены Комиссии по закупкам анализируют представленные в заявке на участие в закупке сведения и документы, подтверждающие </w:t>
            </w:r>
            <w:r w:rsidR="00987AD1" w:rsidRPr="00987AD1">
              <w:rPr>
                <w:b/>
                <w:szCs w:val="24"/>
              </w:rPr>
              <w:t>выполнение работ, оказание</w:t>
            </w:r>
            <w:r w:rsidR="00535DD1" w:rsidRPr="00987AD1">
              <w:rPr>
                <w:b/>
                <w:szCs w:val="24"/>
              </w:rPr>
              <w:t xml:space="preserve"> услуг, являющихся предметом закупки  в 2013 -2016 годах</w:t>
            </w:r>
            <w:r w:rsidR="00535DD1" w:rsidRPr="00987AD1">
              <w:rPr>
                <w:b/>
                <w:color w:val="000000"/>
                <w:szCs w:val="24"/>
              </w:rPr>
              <w:t>, с количеством участников не менее 400 человек, с обязательным участием иностранных участников</w:t>
            </w:r>
            <w:r w:rsidR="00535DD1" w:rsidRPr="00987AD1">
              <w:rPr>
                <w:color w:val="000000"/>
                <w:szCs w:val="24"/>
              </w:rPr>
              <w:t>.</w:t>
            </w:r>
          </w:p>
          <w:p w14:paraId="2A10FE21" w14:textId="3E8E8BE2" w:rsidR="00D53B9E" w:rsidRPr="00987AD1" w:rsidRDefault="00D53B9E" w:rsidP="00003C45">
            <w:pPr>
              <w:tabs>
                <w:tab w:val="left" w:pos="601"/>
              </w:tabs>
              <w:spacing w:after="60"/>
              <w:ind w:left="34" w:firstLine="28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20C48" w14:textId="7A9864D0" w:rsidR="00D53B9E" w:rsidRPr="00987AD1" w:rsidRDefault="00D53B9E" w:rsidP="00003C45">
            <w:pPr>
              <w:tabs>
                <w:tab w:val="left" w:pos="601"/>
              </w:tabs>
              <w:spacing w:after="60"/>
              <w:ind w:left="34" w:firstLine="28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7AD1">
              <w:rPr>
                <w:rFonts w:ascii="Times New Roman" w:hAnsi="Times New Roman" w:cs="Times New Roman"/>
                <w:sz w:val="24"/>
                <w:szCs w:val="24"/>
              </w:rPr>
              <w:t>и выставляют от 0 до 5</w:t>
            </w:r>
            <w:r w:rsidR="00535DD1" w:rsidRPr="00987A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7AD1">
              <w:rPr>
                <w:rFonts w:ascii="Times New Roman" w:hAnsi="Times New Roman" w:cs="Times New Roman"/>
                <w:sz w:val="24"/>
                <w:szCs w:val="24"/>
              </w:rPr>
              <w:t xml:space="preserve"> баллов.</w:t>
            </w:r>
          </w:p>
          <w:p w14:paraId="09949FEC" w14:textId="04E48522" w:rsidR="00D53B9E" w:rsidRPr="00987AD1" w:rsidRDefault="00D53B9E" w:rsidP="00535DD1">
            <w:pPr>
              <w:tabs>
                <w:tab w:val="left" w:pos="601"/>
              </w:tabs>
              <w:spacing w:after="60"/>
              <w:ind w:left="34" w:firstLine="28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7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Максимальное количество баллов выставляется лучшему предложению в случае предоставления </w:t>
            </w:r>
            <w:proofErr w:type="spellStart"/>
            <w:r w:rsidRPr="00987AD1">
              <w:rPr>
                <w:rFonts w:ascii="Times New Roman" w:hAnsi="Times New Roman" w:cs="Times New Roman"/>
                <w:sz w:val="24"/>
                <w:szCs w:val="24"/>
              </w:rPr>
              <w:t>бОльшего</w:t>
            </w:r>
            <w:proofErr w:type="spellEnd"/>
            <w:r w:rsidRPr="00987AD1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контрактов/договоров, закрытых актами выполненных работ/оказанных услуг, подтверждающих релевантный предмету закупки опыт выполнения работ/оказания услуг, а также оценивают опыт участника закупки по представленной в составе заявки презентации о </w:t>
            </w:r>
            <w:r w:rsidR="00535DD1" w:rsidRPr="00987AD1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 w:rsidRPr="00987AD1">
              <w:rPr>
                <w:rFonts w:ascii="Times New Roman" w:hAnsi="Times New Roman" w:cs="Times New Roman"/>
                <w:sz w:val="24"/>
                <w:szCs w:val="24"/>
              </w:rPr>
              <w:t>, отзывам и благодарственным письма по предмету закупки.</w:t>
            </w:r>
          </w:p>
        </w:tc>
        <w:tc>
          <w:tcPr>
            <w:tcW w:w="2465" w:type="dxa"/>
            <w:shd w:val="clear" w:color="000000" w:fill="auto"/>
          </w:tcPr>
          <w:p w14:paraId="53300354" w14:textId="77777777" w:rsidR="00D53B9E" w:rsidRPr="00987AD1" w:rsidRDefault="00D53B9E" w:rsidP="000C7CAA">
            <w:pPr>
              <w:pStyle w:val="ab"/>
              <w:jc w:val="center"/>
              <w:rPr>
                <w:b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max</m:t>
                  </m:r>
                </m:sup>
              </m:sSubSup>
              <m:r>
                <m:rPr>
                  <m:sty m:val="bi"/>
                </m:rPr>
                <w:rPr>
                  <w:rFonts w:ascii="Cambria Math" w:hAnsi="Cambria Math"/>
                </w:rPr>
                <m:t>=5</m:t>
              </m:r>
            </m:oMath>
            <w:r w:rsidR="00535DD1" w:rsidRPr="00987AD1">
              <w:rPr>
                <w:b/>
              </w:rPr>
              <w:t>0</w:t>
            </w:r>
          </w:p>
          <w:p w14:paraId="73FC9F2E" w14:textId="77777777" w:rsidR="0068181D" w:rsidRPr="00987AD1" w:rsidRDefault="0068181D" w:rsidP="000C7CAA">
            <w:pPr>
              <w:pStyle w:val="ab"/>
              <w:jc w:val="center"/>
              <w:rPr>
                <w:b/>
              </w:rPr>
            </w:pPr>
          </w:p>
          <w:p w14:paraId="54712BE5" w14:textId="010F9F2A" w:rsidR="0068181D" w:rsidRPr="00987AD1" w:rsidRDefault="0068181D" w:rsidP="000C7CAA">
            <w:pPr>
              <w:pStyle w:val="ab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000000" w:fill="auto"/>
          </w:tcPr>
          <w:p w14:paraId="7BD1CA1E" w14:textId="3D73969B" w:rsidR="00D53B9E" w:rsidRPr="00987AD1" w:rsidRDefault="0068181D" w:rsidP="000C7CAA">
            <w:pPr>
              <w:pStyle w:val="ab"/>
              <w:jc w:val="center"/>
              <w:rPr>
                <w:b/>
                <w:lang w:val="ru-RU"/>
              </w:rPr>
            </w:pPr>
            <w:r w:rsidRPr="00987AD1">
              <w:rPr>
                <w:b/>
                <w:lang w:val="ru-RU"/>
              </w:rPr>
              <w:t>11,66</w:t>
            </w:r>
          </w:p>
        </w:tc>
        <w:tc>
          <w:tcPr>
            <w:tcW w:w="1560" w:type="dxa"/>
            <w:shd w:val="clear" w:color="000000" w:fill="auto"/>
          </w:tcPr>
          <w:p w14:paraId="3A43D783" w14:textId="16658B8F" w:rsidR="00D53B9E" w:rsidRPr="00987AD1" w:rsidRDefault="0068181D" w:rsidP="000C7CAA">
            <w:pPr>
              <w:pStyle w:val="ab"/>
              <w:jc w:val="center"/>
              <w:rPr>
                <w:b/>
                <w:lang w:val="ru-RU"/>
              </w:rPr>
            </w:pPr>
            <w:r w:rsidRPr="00987AD1">
              <w:rPr>
                <w:b/>
                <w:lang w:val="ru-RU"/>
              </w:rPr>
              <w:t>16,66</w:t>
            </w:r>
          </w:p>
        </w:tc>
        <w:tc>
          <w:tcPr>
            <w:tcW w:w="1842" w:type="dxa"/>
            <w:shd w:val="clear" w:color="000000" w:fill="auto"/>
          </w:tcPr>
          <w:p w14:paraId="57AF84BF" w14:textId="50A798DB" w:rsidR="00D53B9E" w:rsidRPr="00987AD1" w:rsidRDefault="0068181D" w:rsidP="000C7CAA">
            <w:pPr>
              <w:pStyle w:val="ab"/>
              <w:jc w:val="center"/>
              <w:rPr>
                <w:b/>
                <w:lang w:val="ru-RU"/>
              </w:rPr>
            </w:pPr>
            <w:r w:rsidRPr="00987AD1">
              <w:rPr>
                <w:b/>
                <w:lang w:val="ru-RU"/>
              </w:rPr>
              <w:t>48,33</w:t>
            </w:r>
          </w:p>
        </w:tc>
      </w:tr>
      <w:tr w:rsidR="00D53B9E" w:rsidRPr="00987AD1" w14:paraId="51B07D03" w14:textId="77777777" w:rsidTr="00F07778">
        <w:trPr>
          <w:cantSplit/>
          <w:trHeight w:val="1313"/>
        </w:trPr>
        <w:tc>
          <w:tcPr>
            <w:tcW w:w="597" w:type="dxa"/>
            <w:vMerge/>
            <w:shd w:val="clear" w:color="000000" w:fill="auto"/>
          </w:tcPr>
          <w:p w14:paraId="0A1F2694" w14:textId="77777777" w:rsidR="00D53B9E" w:rsidRPr="00987AD1" w:rsidRDefault="00D53B9E" w:rsidP="00135154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14:paraId="6817A93F" w14:textId="77777777" w:rsidR="00D53B9E" w:rsidRPr="00987AD1" w:rsidRDefault="00D53B9E" w:rsidP="00135154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shd w:val="clear" w:color="000000" w:fill="auto"/>
          </w:tcPr>
          <w:p w14:paraId="3CDD6022" w14:textId="77777777" w:rsidR="00D53B9E" w:rsidRPr="00987AD1" w:rsidRDefault="00D53B9E" w:rsidP="00D53B9E">
            <w:pPr>
              <w:pStyle w:val="ab"/>
              <w:jc w:val="center"/>
            </w:pPr>
            <w:r w:rsidRPr="00987AD1">
              <w:t>Василевская Ольга Григорьевна</w:t>
            </w:r>
          </w:p>
          <w:p w14:paraId="03D52B5F" w14:textId="23ED91D6" w:rsidR="00D53B9E" w:rsidRPr="00987AD1" w:rsidRDefault="00D53B9E" w:rsidP="00135154">
            <w:pPr>
              <w:pStyle w:val="ab"/>
              <w:jc w:val="center"/>
              <w:rPr>
                <w:lang w:val="ru-RU"/>
              </w:rPr>
            </w:pPr>
          </w:p>
        </w:tc>
        <w:tc>
          <w:tcPr>
            <w:tcW w:w="1984" w:type="dxa"/>
            <w:shd w:val="clear" w:color="000000" w:fill="auto"/>
          </w:tcPr>
          <w:p w14:paraId="3E40B7B2" w14:textId="58661C36" w:rsidR="00D53B9E" w:rsidRPr="00987AD1" w:rsidRDefault="0068181D" w:rsidP="00135154">
            <w:pPr>
              <w:pStyle w:val="ab"/>
              <w:jc w:val="center"/>
              <w:rPr>
                <w:lang w:val="ru-RU"/>
              </w:rPr>
            </w:pPr>
            <w:r w:rsidRPr="00987AD1">
              <w:rPr>
                <w:lang w:val="ru-RU"/>
              </w:rPr>
              <w:t>20</w:t>
            </w:r>
          </w:p>
        </w:tc>
        <w:tc>
          <w:tcPr>
            <w:tcW w:w="1560" w:type="dxa"/>
            <w:shd w:val="clear" w:color="000000" w:fill="auto"/>
          </w:tcPr>
          <w:p w14:paraId="7E0ABC21" w14:textId="605526F8" w:rsidR="00D53B9E" w:rsidRPr="00987AD1" w:rsidRDefault="0068181D" w:rsidP="00135154">
            <w:pPr>
              <w:pStyle w:val="ab"/>
              <w:jc w:val="center"/>
              <w:rPr>
                <w:lang w:val="ru-RU"/>
              </w:rPr>
            </w:pPr>
            <w:r w:rsidRPr="00987AD1">
              <w:rPr>
                <w:lang w:val="ru-RU"/>
              </w:rPr>
              <w:t>10</w:t>
            </w:r>
          </w:p>
        </w:tc>
        <w:tc>
          <w:tcPr>
            <w:tcW w:w="1842" w:type="dxa"/>
            <w:shd w:val="clear" w:color="000000" w:fill="auto"/>
          </w:tcPr>
          <w:p w14:paraId="70063EF5" w14:textId="3DC4F2C0" w:rsidR="00D53B9E" w:rsidRPr="00987AD1" w:rsidRDefault="0068181D" w:rsidP="00D53B9E">
            <w:pPr>
              <w:pStyle w:val="ab"/>
              <w:jc w:val="center"/>
              <w:rPr>
                <w:lang w:val="ru-RU"/>
              </w:rPr>
            </w:pPr>
            <w:r w:rsidRPr="00987AD1">
              <w:rPr>
                <w:lang w:val="ru-RU"/>
              </w:rPr>
              <w:t>50</w:t>
            </w:r>
          </w:p>
          <w:p w14:paraId="67ABE4AA" w14:textId="55619652" w:rsidR="00D53B9E" w:rsidRPr="00987AD1" w:rsidRDefault="00D53B9E" w:rsidP="00135154">
            <w:pPr>
              <w:pStyle w:val="ab"/>
              <w:jc w:val="center"/>
              <w:rPr>
                <w:lang w:val="ru-RU"/>
              </w:rPr>
            </w:pPr>
          </w:p>
        </w:tc>
      </w:tr>
      <w:tr w:rsidR="00D53B9E" w:rsidRPr="00987AD1" w14:paraId="733182FE" w14:textId="77777777" w:rsidTr="00F07778">
        <w:trPr>
          <w:cantSplit/>
          <w:trHeight w:val="1311"/>
        </w:trPr>
        <w:tc>
          <w:tcPr>
            <w:tcW w:w="597" w:type="dxa"/>
            <w:vMerge/>
            <w:shd w:val="clear" w:color="000000" w:fill="auto"/>
          </w:tcPr>
          <w:p w14:paraId="0728287E" w14:textId="77777777" w:rsidR="00D53B9E" w:rsidRPr="00987AD1" w:rsidRDefault="00D53B9E" w:rsidP="00135154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14:paraId="2AA61310" w14:textId="77777777" w:rsidR="00D53B9E" w:rsidRPr="00987AD1" w:rsidRDefault="00D53B9E" w:rsidP="00135154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shd w:val="clear" w:color="000000" w:fill="auto"/>
          </w:tcPr>
          <w:p w14:paraId="70C8BAEA" w14:textId="77777777" w:rsidR="00D53B9E" w:rsidRPr="00987AD1" w:rsidRDefault="00D53B9E" w:rsidP="00D53B9E">
            <w:pPr>
              <w:pStyle w:val="ab"/>
              <w:jc w:val="center"/>
              <w:rPr>
                <w:lang w:val="ru-RU"/>
              </w:rPr>
            </w:pPr>
            <w:r w:rsidRPr="00987AD1">
              <w:rPr>
                <w:lang w:val="ru-RU"/>
              </w:rPr>
              <w:t>Дмитриев Дмитрий Николаевич</w:t>
            </w:r>
          </w:p>
          <w:p w14:paraId="78984043" w14:textId="77777777" w:rsidR="00D53B9E" w:rsidRPr="00987AD1" w:rsidRDefault="00D53B9E" w:rsidP="00135154">
            <w:pPr>
              <w:pStyle w:val="ab"/>
              <w:jc w:val="center"/>
            </w:pPr>
          </w:p>
        </w:tc>
        <w:tc>
          <w:tcPr>
            <w:tcW w:w="1984" w:type="dxa"/>
            <w:shd w:val="clear" w:color="000000" w:fill="auto"/>
          </w:tcPr>
          <w:p w14:paraId="03E64022" w14:textId="47A196DA" w:rsidR="00D53B9E" w:rsidRPr="00987AD1" w:rsidRDefault="0068181D" w:rsidP="00135154">
            <w:pPr>
              <w:pStyle w:val="ab"/>
              <w:jc w:val="center"/>
            </w:pPr>
            <w:r w:rsidRPr="00987AD1">
              <w:t>0</w:t>
            </w:r>
          </w:p>
        </w:tc>
        <w:tc>
          <w:tcPr>
            <w:tcW w:w="1560" w:type="dxa"/>
            <w:shd w:val="clear" w:color="000000" w:fill="auto"/>
          </w:tcPr>
          <w:p w14:paraId="3336FA25" w14:textId="1D2500A4" w:rsidR="00D53B9E" w:rsidRPr="00987AD1" w:rsidRDefault="0068181D" w:rsidP="00135154">
            <w:pPr>
              <w:pStyle w:val="ab"/>
              <w:jc w:val="center"/>
            </w:pPr>
            <w:r w:rsidRPr="00987AD1">
              <w:t>25</w:t>
            </w:r>
          </w:p>
        </w:tc>
        <w:tc>
          <w:tcPr>
            <w:tcW w:w="1842" w:type="dxa"/>
            <w:shd w:val="clear" w:color="000000" w:fill="auto"/>
          </w:tcPr>
          <w:p w14:paraId="40360383" w14:textId="2F964615" w:rsidR="00D53B9E" w:rsidRPr="00987AD1" w:rsidRDefault="0068181D" w:rsidP="00135154">
            <w:pPr>
              <w:pStyle w:val="ab"/>
              <w:jc w:val="center"/>
            </w:pPr>
            <w:r w:rsidRPr="00987AD1">
              <w:t>50</w:t>
            </w:r>
          </w:p>
        </w:tc>
      </w:tr>
      <w:tr w:rsidR="00D53B9E" w:rsidRPr="00987AD1" w14:paraId="1D09CE7E" w14:textId="77777777" w:rsidTr="00F07778">
        <w:trPr>
          <w:cantSplit/>
          <w:trHeight w:val="1311"/>
        </w:trPr>
        <w:tc>
          <w:tcPr>
            <w:tcW w:w="597" w:type="dxa"/>
            <w:vMerge/>
            <w:shd w:val="clear" w:color="000000" w:fill="auto"/>
          </w:tcPr>
          <w:p w14:paraId="4D7B3246" w14:textId="77777777" w:rsidR="00D53B9E" w:rsidRPr="00987AD1" w:rsidRDefault="00D53B9E" w:rsidP="00135154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14:paraId="0A4485C5" w14:textId="77777777" w:rsidR="00D53B9E" w:rsidRPr="00987AD1" w:rsidRDefault="00D53B9E" w:rsidP="00135154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shd w:val="clear" w:color="000000" w:fill="auto"/>
          </w:tcPr>
          <w:p w14:paraId="493A6A0C" w14:textId="219010B7" w:rsidR="00D53B9E" w:rsidRPr="00987AD1" w:rsidRDefault="00D53B9E" w:rsidP="00135154">
            <w:pPr>
              <w:pStyle w:val="ab"/>
              <w:jc w:val="center"/>
            </w:pPr>
            <w:r w:rsidRPr="00987AD1">
              <w:rPr>
                <w:lang w:val="ru-RU"/>
              </w:rPr>
              <w:t>Скрипников Сергей Владимирович</w:t>
            </w:r>
          </w:p>
        </w:tc>
        <w:tc>
          <w:tcPr>
            <w:tcW w:w="1984" w:type="dxa"/>
            <w:shd w:val="clear" w:color="000000" w:fill="auto"/>
          </w:tcPr>
          <w:p w14:paraId="61032F77" w14:textId="330B5771" w:rsidR="00D53B9E" w:rsidRPr="00987AD1" w:rsidRDefault="0068181D" w:rsidP="00135154">
            <w:pPr>
              <w:pStyle w:val="ab"/>
              <w:jc w:val="center"/>
            </w:pPr>
            <w:r w:rsidRPr="00987AD1">
              <w:t>15</w:t>
            </w:r>
          </w:p>
        </w:tc>
        <w:tc>
          <w:tcPr>
            <w:tcW w:w="1560" w:type="dxa"/>
            <w:shd w:val="clear" w:color="000000" w:fill="auto"/>
          </w:tcPr>
          <w:p w14:paraId="5240D1A7" w14:textId="55264C49" w:rsidR="00D53B9E" w:rsidRPr="00987AD1" w:rsidRDefault="0068181D" w:rsidP="00135154">
            <w:pPr>
              <w:pStyle w:val="ab"/>
              <w:jc w:val="center"/>
            </w:pPr>
            <w:r w:rsidRPr="00987AD1">
              <w:t>15</w:t>
            </w:r>
          </w:p>
        </w:tc>
        <w:tc>
          <w:tcPr>
            <w:tcW w:w="1842" w:type="dxa"/>
            <w:shd w:val="clear" w:color="000000" w:fill="auto"/>
          </w:tcPr>
          <w:p w14:paraId="01CC7DFC" w14:textId="39497C3D" w:rsidR="00D53B9E" w:rsidRPr="00987AD1" w:rsidRDefault="0068181D" w:rsidP="00135154">
            <w:pPr>
              <w:pStyle w:val="ab"/>
              <w:jc w:val="center"/>
            </w:pPr>
            <w:r w:rsidRPr="00987AD1">
              <w:t>45</w:t>
            </w:r>
          </w:p>
        </w:tc>
      </w:tr>
      <w:tr w:rsidR="00D53B9E" w:rsidRPr="00987AD1" w14:paraId="2D3C36AC" w14:textId="77777777" w:rsidTr="00F07778">
        <w:trPr>
          <w:cantSplit/>
          <w:trHeight w:val="231"/>
        </w:trPr>
        <w:tc>
          <w:tcPr>
            <w:tcW w:w="597" w:type="dxa"/>
            <w:vMerge w:val="restart"/>
            <w:shd w:val="clear" w:color="000000" w:fill="auto"/>
            <w:hideMark/>
          </w:tcPr>
          <w:p w14:paraId="6A8B6A88" w14:textId="77777777" w:rsidR="00D53B9E" w:rsidRPr="00987AD1" w:rsidRDefault="00D53B9E" w:rsidP="00135154">
            <w:pPr>
              <w:pStyle w:val="ab"/>
              <w:jc w:val="center"/>
              <w:rPr>
                <w:lang w:eastAsia="ru-RU"/>
              </w:rPr>
            </w:pPr>
            <w:r w:rsidRPr="00987AD1">
              <w:rPr>
                <w:lang w:val="ru-RU" w:eastAsia="ru-RU"/>
              </w:rPr>
              <w:lastRenderedPageBreak/>
              <w:t>3</w:t>
            </w:r>
            <w:r w:rsidRPr="00987AD1">
              <w:rPr>
                <w:lang w:eastAsia="ru-RU"/>
              </w:rPr>
              <w:t>.2</w:t>
            </w:r>
          </w:p>
        </w:tc>
        <w:tc>
          <w:tcPr>
            <w:tcW w:w="6691" w:type="dxa"/>
            <w:gridSpan w:val="2"/>
            <w:vMerge w:val="restart"/>
            <w:shd w:val="clear" w:color="000000" w:fill="auto"/>
            <w:hideMark/>
          </w:tcPr>
          <w:p w14:paraId="0182D6BA" w14:textId="77777777" w:rsidR="00D53B9E" w:rsidRPr="00987AD1" w:rsidRDefault="00D53B9E" w:rsidP="00135154">
            <w:pPr>
              <w:pStyle w:val="ab"/>
              <w:tabs>
                <w:tab w:val="left" w:pos="601"/>
              </w:tabs>
              <w:jc w:val="center"/>
              <w:rPr>
                <w:b/>
                <w:lang w:val="ru-RU" w:eastAsia="ru-RU"/>
              </w:rPr>
            </w:pPr>
            <w:r w:rsidRPr="00987AD1">
              <w:rPr>
                <w:b/>
                <w:lang w:val="ru-RU" w:eastAsia="ru-RU"/>
              </w:rPr>
              <w:t>C2</w:t>
            </w:r>
          </w:p>
          <w:p w14:paraId="62D5DEE2" w14:textId="053B4CBD" w:rsidR="00535DD1" w:rsidRPr="00987AD1" w:rsidRDefault="00535DD1" w:rsidP="00535DD1">
            <w:pPr>
              <w:pStyle w:val="ad"/>
              <w:tabs>
                <w:tab w:val="left" w:pos="708"/>
              </w:tabs>
              <w:ind w:left="34" w:firstLine="283"/>
              <w:contextualSpacing/>
              <w:jc w:val="center"/>
              <w:rPr>
                <w:szCs w:val="24"/>
              </w:rPr>
            </w:pPr>
            <w:r w:rsidRPr="00987AD1">
              <w:rPr>
                <w:szCs w:val="24"/>
              </w:rPr>
              <w:t xml:space="preserve">В процессе оценки члены Комиссии по закупкам анализируют представленные в заявке на участие в закупке сведения и документы, подтверждающие </w:t>
            </w:r>
            <w:r w:rsidRPr="00987AD1">
              <w:rPr>
                <w:b/>
                <w:szCs w:val="24"/>
              </w:rPr>
              <w:t>обеспеченность участника закупки кадровыми ресурсами</w:t>
            </w:r>
            <w:r w:rsidRPr="00987AD1">
              <w:rPr>
                <w:szCs w:val="24"/>
              </w:rPr>
              <w:t>, на основе представленных в составе заявки резюме специалистов,  а также копий трудовых договоров со специалистами</w:t>
            </w:r>
          </w:p>
          <w:p w14:paraId="41D461C3" w14:textId="77777777" w:rsidR="00535DD1" w:rsidRPr="00987AD1" w:rsidRDefault="00535DD1" w:rsidP="00535DD1">
            <w:pPr>
              <w:tabs>
                <w:tab w:val="left" w:pos="601"/>
              </w:tabs>
              <w:spacing w:after="60"/>
              <w:ind w:left="34" w:firstLine="28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7AD1">
              <w:rPr>
                <w:rFonts w:ascii="Times New Roman" w:hAnsi="Times New Roman" w:cs="Times New Roman"/>
                <w:sz w:val="24"/>
                <w:szCs w:val="24"/>
              </w:rPr>
              <w:t xml:space="preserve">и выставляют от 0 до 10 баллов. </w:t>
            </w:r>
          </w:p>
          <w:p w14:paraId="0BB751A1" w14:textId="77777777" w:rsidR="00535DD1" w:rsidRPr="00987AD1" w:rsidRDefault="00535DD1" w:rsidP="00535DD1">
            <w:pPr>
              <w:tabs>
                <w:tab w:val="left" w:pos="601"/>
              </w:tabs>
              <w:spacing w:after="60"/>
              <w:ind w:left="34" w:firstLine="28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7AD1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выставляется лучшему предложению, свидетельствующему об обеспеченностью кадровыми ресурсами</w:t>
            </w:r>
          </w:p>
          <w:p w14:paraId="6DB8492A" w14:textId="369DE7E4" w:rsidR="00D53B9E" w:rsidRPr="00987AD1" w:rsidRDefault="00D53B9E" w:rsidP="00003C45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shd w:val="clear" w:color="000000" w:fill="auto"/>
          </w:tcPr>
          <w:p w14:paraId="489FF455" w14:textId="77777777" w:rsidR="00D53B9E" w:rsidRPr="00987AD1" w:rsidRDefault="00D53B9E" w:rsidP="000C7CAA">
            <w:pPr>
              <w:pStyle w:val="ab"/>
              <w:jc w:val="center"/>
              <w:rPr>
                <w:b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max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0</m:t>
                </m:r>
              </m:oMath>
            </m:oMathPara>
          </w:p>
          <w:p w14:paraId="563078B6" w14:textId="246E6293" w:rsidR="0068181D" w:rsidRPr="00987AD1" w:rsidRDefault="0068181D" w:rsidP="000C7CAA">
            <w:pPr>
              <w:pStyle w:val="ab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000000" w:fill="auto"/>
          </w:tcPr>
          <w:p w14:paraId="6D493631" w14:textId="09410B68" w:rsidR="00D53B9E" w:rsidRPr="00987AD1" w:rsidRDefault="0068181D" w:rsidP="000C7CAA">
            <w:pPr>
              <w:pStyle w:val="ab"/>
              <w:jc w:val="center"/>
              <w:rPr>
                <w:b/>
                <w:lang w:val="ru-RU"/>
              </w:rPr>
            </w:pPr>
            <w:r w:rsidRPr="00987AD1">
              <w:rPr>
                <w:b/>
                <w:lang w:val="ru-RU"/>
              </w:rPr>
              <w:t>3,66</w:t>
            </w:r>
          </w:p>
        </w:tc>
        <w:tc>
          <w:tcPr>
            <w:tcW w:w="1560" w:type="dxa"/>
            <w:shd w:val="clear" w:color="000000" w:fill="auto"/>
          </w:tcPr>
          <w:p w14:paraId="2CB0DAF5" w14:textId="1F5F5A51" w:rsidR="00D53B9E" w:rsidRPr="00987AD1" w:rsidRDefault="0068181D" w:rsidP="000C7CAA">
            <w:pPr>
              <w:pStyle w:val="ab"/>
              <w:jc w:val="center"/>
              <w:rPr>
                <w:b/>
                <w:lang w:val="ru-RU"/>
              </w:rPr>
            </w:pPr>
            <w:r w:rsidRPr="00987AD1">
              <w:rPr>
                <w:b/>
                <w:lang w:val="ru-RU"/>
              </w:rPr>
              <w:t>3,66</w:t>
            </w:r>
          </w:p>
        </w:tc>
        <w:tc>
          <w:tcPr>
            <w:tcW w:w="1842" w:type="dxa"/>
            <w:shd w:val="clear" w:color="000000" w:fill="auto"/>
          </w:tcPr>
          <w:p w14:paraId="17CCA4E0" w14:textId="28189E7C" w:rsidR="00D53B9E" w:rsidRPr="00987AD1" w:rsidRDefault="0068181D" w:rsidP="000C7CAA">
            <w:pPr>
              <w:pStyle w:val="ab"/>
              <w:jc w:val="center"/>
              <w:rPr>
                <w:b/>
                <w:lang w:val="ru-RU"/>
              </w:rPr>
            </w:pPr>
            <w:r w:rsidRPr="00987AD1">
              <w:rPr>
                <w:b/>
                <w:lang w:val="ru-RU"/>
              </w:rPr>
              <w:t>8,33</w:t>
            </w:r>
          </w:p>
        </w:tc>
      </w:tr>
      <w:tr w:rsidR="00D53B9E" w:rsidRPr="00987AD1" w14:paraId="4669173A" w14:textId="77777777" w:rsidTr="00F07778">
        <w:trPr>
          <w:cantSplit/>
          <w:trHeight w:val="994"/>
        </w:trPr>
        <w:tc>
          <w:tcPr>
            <w:tcW w:w="597" w:type="dxa"/>
            <w:vMerge/>
            <w:shd w:val="clear" w:color="000000" w:fill="auto"/>
          </w:tcPr>
          <w:p w14:paraId="7A0A3421" w14:textId="77777777" w:rsidR="00D53B9E" w:rsidRPr="00987AD1" w:rsidRDefault="00D53B9E" w:rsidP="000C7CAA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14:paraId="747ED969" w14:textId="77777777" w:rsidR="00D53B9E" w:rsidRPr="00987AD1" w:rsidRDefault="00D53B9E" w:rsidP="000C7CAA">
            <w:pPr>
              <w:pStyle w:val="ab"/>
              <w:tabs>
                <w:tab w:val="left" w:pos="601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2465" w:type="dxa"/>
            <w:shd w:val="clear" w:color="000000" w:fill="auto"/>
          </w:tcPr>
          <w:p w14:paraId="7EC204AB" w14:textId="77777777" w:rsidR="00F07778" w:rsidRPr="00987AD1" w:rsidRDefault="00F07778" w:rsidP="00F07778">
            <w:pPr>
              <w:pStyle w:val="ab"/>
              <w:jc w:val="center"/>
            </w:pPr>
            <w:r w:rsidRPr="00987AD1">
              <w:t>Василевская Ольга Григорьевна</w:t>
            </w:r>
          </w:p>
          <w:p w14:paraId="7E1A1F8A" w14:textId="77777777" w:rsidR="00D53B9E" w:rsidRPr="00987AD1" w:rsidRDefault="00D53B9E" w:rsidP="000C7CAA">
            <w:pPr>
              <w:pStyle w:val="ab"/>
              <w:jc w:val="center"/>
              <w:rPr>
                <w:lang w:val="ru-RU"/>
              </w:rPr>
            </w:pPr>
          </w:p>
        </w:tc>
        <w:tc>
          <w:tcPr>
            <w:tcW w:w="1984" w:type="dxa"/>
            <w:shd w:val="clear" w:color="000000" w:fill="auto"/>
          </w:tcPr>
          <w:p w14:paraId="4B38F5FB" w14:textId="3B6D3480" w:rsidR="00D53B9E" w:rsidRPr="00987AD1" w:rsidRDefault="0068181D" w:rsidP="000C7CAA">
            <w:pPr>
              <w:pStyle w:val="ab"/>
              <w:jc w:val="center"/>
              <w:rPr>
                <w:lang w:val="ru-RU"/>
              </w:rPr>
            </w:pPr>
            <w:r w:rsidRPr="00987AD1">
              <w:rPr>
                <w:lang w:val="ru-RU"/>
              </w:rPr>
              <w:t>3</w:t>
            </w:r>
          </w:p>
        </w:tc>
        <w:tc>
          <w:tcPr>
            <w:tcW w:w="1560" w:type="dxa"/>
            <w:shd w:val="clear" w:color="000000" w:fill="auto"/>
          </w:tcPr>
          <w:p w14:paraId="634179F8" w14:textId="6783E13F" w:rsidR="00D53B9E" w:rsidRPr="00987AD1" w:rsidRDefault="0068181D" w:rsidP="000C7CAA">
            <w:pPr>
              <w:pStyle w:val="ab"/>
              <w:jc w:val="center"/>
              <w:rPr>
                <w:lang w:val="ru-RU"/>
              </w:rPr>
            </w:pPr>
            <w:r w:rsidRPr="00987AD1">
              <w:rPr>
                <w:lang w:val="ru-RU"/>
              </w:rPr>
              <w:t>3</w:t>
            </w:r>
          </w:p>
        </w:tc>
        <w:tc>
          <w:tcPr>
            <w:tcW w:w="1842" w:type="dxa"/>
            <w:shd w:val="clear" w:color="000000" w:fill="auto"/>
          </w:tcPr>
          <w:p w14:paraId="4C921ADD" w14:textId="49652A6B" w:rsidR="00D53B9E" w:rsidRPr="00987AD1" w:rsidRDefault="0068181D" w:rsidP="000C7CAA">
            <w:pPr>
              <w:pStyle w:val="ab"/>
              <w:jc w:val="center"/>
              <w:rPr>
                <w:lang w:val="ru-RU"/>
              </w:rPr>
            </w:pPr>
            <w:r w:rsidRPr="00987AD1">
              <w:rPr>
                <w:lang w:val="ru-RU"/>
              </w:rPr>
              <w:t>8</w:t>
            </w:r>
          </w:p>
        </w:tc>
      </w:tr>
      <w:tr w:rsidR="00D53B9E" w:rsidRPr="00987AD1" w14:paraId="502E1BD3" w14:textId="77777777" w:rsidTr="00F07778">
        <w:trPr>
          <w:cantSplit/>
          <w:trHeight w:val="993"/>
        </w:trPr>
        <w:tc>
          <w:tcPr>
            <w:tcW w:w="597" w:type="dxa"/>
            <w:vMerge/>
            <w:shd w:val="clear" w:color="000000" w:fill="auto"/>
          </w:tcPr>
          <w:p w14:paraId="4D1597FA" w14:textId="77777777" w:rsidR="00D53B9E" w:rsidRPr="00987AD1" w:rsidRDefault="00D53B9E" w:rsidP="000C7CAA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14:paraId="5074400A" w14:textId="77777777" w:rsidR="00D53B9E" w:rsidRPr="00987AD1" w:rsidRDefault="00D53B9E" w:rsidP="000C7CAA">
            <w:pPr>
              <w:pStyle w:val="ab"/>
              <w:tabs>
                <w:tab w:val="left" w:pos="601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2465" w:type="dxa"/>
            <w:shd w:val="clear" w:color="000000" w:fill="auto"/>
          </w:tcPr>
          <w:p w14:paraId="189D9336" w14:textId="77777777" w:rsidR="00F07778" w:rsidRPr="00987AD1" w:rsidRDefault="00F07778" w:rsidP="00F07778">
            <w:pPr>
              <w:pStyle w:val="ab"/>
              <w:jc w:val="center"/>
              <w:rPr>
                <w:lang w:val="ru-RU"/>
              </w:rPr>
            </w:pPr>
            <w:r w:rsidRPr="00987AD1">
              <w:rPr>
                <w:lang w:val="ru-RU"/>
              </w:rPr>
              <w:t>Дмитриев Дмитрий Николаевич</w:t>
            </w:r>
          </w:p>
          <w:p w14:paraId="04766B04" w14:textId="77777777" w:rsidR="00D53B9E" w:rsidRPr="00987AD1" w:rsidRDefault="00D53B9E" w:rsidP="000C7CAA">
            <w:pPr>
              <w:pStyle w:val="ab"/>
              <w:jc w:val="center"/>
              <w:rPr>
                <w:lang w:val="ru-RU"/>
              </w:rPr>
            </w:pPr>
          </w:p>
        </w:tc>
        <w:tc>
          <w:tcPr>
            <w:tcW w:w="1984" w:type="dxa"/>
            <w:shd w:val="clear" w:color="000000" w:fill="auto"/>
          </w:tcPr>
          <w:p w14:paraId="4DF42915" w14:textId="4919205D" w:rsidR="00D53B9E" w:rsidRPr="00987AD1" w:rsidRDefault="0068181D" w:rsidP="000C7CAA">
            <w:pPr>
              <w:pStyle w:val="ab"/>
              <w:jc w:val="center"/>
              <w:rPr>
                <w:lang w:val="ru-RU"/>
              </w:rPr>
            </w:pPr>
            <w:r w:rsidRPr="00987AD1">
              <w:rPr>
                <w:lang w:val="ru-RU"/>
              </w:rPr>
              <w:t>3</w:t>
            </w:r>
          </w:p>
        </w:tc>
        <w:tc>
          <w:tcPr>
            <w:tcW w:w="1560" w:type="dxa"/>
            <w:shd w:val="clear" w:color="000000" w:fill="auto"/>
          </w:tcPr>
          <w:p w14:paraId="2AD8E00C" w14:textId="63FB734A" w:rsidR="00D53B9E" w:rsidRPr="00987AD1" w:rsidRDefault="0068181D" w:rsidP="000C7CAA">
            <w:pPr>
              <w:pStyle w:val="ab"/>
              <w:jc w:val="center"/>
              <w:rPr>
                <w:lang w:val="ru-RU"/>
              </w:rPr>
            </w:pPr>
            <w:r w:rsidRPr="00987AD1">
              <w:rPr>
                <w:lang w:val="ru-RU"/>
              </w:rPr>
              <w:t>5</w:t>
            </w:r>
          </w:p>
        </w:tc>
        <w:tc>
          <w:tcPr>
            <w:tcW w:w="1842" w:type="dxa"/>
            <w:shd w:val="clear" w:color="000000" w:fill="auto"/>
          </w:tcPr>
          <w:p w14:paraId="16C9A0E4" w14:textId="4082C01D" w:rsidR="00D53B9E" w:rsidRPr="00987AD1" w:rsidRDefault="0068181D" w:rsidP="000C7CAA">
            <w:pPr>
              <w:pStyle w:val="ab"/>
              <w:jc w:val="center"/>
              <w:rPr>
                <w:lang w:val="ru-RU"/>
              </w:rPr>
            </w:pPr>
            <w:r w:rsidRPr="00987AD1">
              <w:rPr>
                <w:lang w:val="ru-RU"/>
              </w:rPr>
              <w:t>9</w:t>
            </w:r>
          </w:p>
        </w:tc>
      </w:tr>
      <w:tr w:rsidR="00D53B9E" w:rsidRPr="00987AD1" w14:paraId="0B7DC5C4" w14:textId="77777777" w:rsidTr="00F07778">
        <w:trPr>
          <w:cantSplit/>
          <w:trHeight w:val="993"/>
        </w:trPr>
        <w:tc>
          <w:tcPr>
            <w:tcW w:w="597" w:type="dxa"/>
            <w:vMerge/>
            <w:shd w:val="clear" w:color="000000" w:fill="auto"/>
          </w:tcPr>
          <w:p w14:paraId="13EE550E" w14:textId="77777777" w:rsidR="00D53B9E" w:rsidRPr="00987AD1" w:rsidRDefault="00D53B9E" w:rsidP="000C7CAA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14:paraId="3941C70A" w14:textId="77777777" w:rsidR="00D53B9E" w:rsidRPr="00987AD1" w:rsidRDefault="00D53B9E" w:rsidP="000C7CAA">
            <w:pPr>
              <w:pStyle w:val="ab"/>
              <w:tabs>
                <w:tab w:val="left" w:pos="601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2465" w:type="dxa"/>
            <w:shd w:val="clear" w:color="000000" w:fill="auto"/>
          </w:tcPr>
          <w:p w14:paraId="6564FF1E" w14:textId="6D70F93A" w:rsidR="00D53B9E" w:rsidRPr="00987AD1" w:rsidRDefault="00F07778" w:rsidP="000C7CAA">
            <w:pPr>
              <w:pStyle w:val="ab"/>
              <w:jc w:val="center"/>
              <w:rPr>
                <w:lang w:val="ru-RU"/>
              </w:rPr>
            </w:pPr>
            <w:r w:rsidRPr="00987AD1">
              <w:rPr>
                <w:lang w:val="ru-RU"/>
              </w:rPr>
              <w:t>Скрипников Сергей Владимирович</w:t>
            </w:r>
          </w:p>
        </w:tc>
        <w:tc>
          <w:tcPr>
            <w:tcW w:w="1984" w:type="dxa"/>
            <w:shd w:val="clear" w:color="000000" w:fill="auto"/>
          </w:tcPr>
          <w:p w14:paraId="6E9C0075" w14:textId="7310F764" w:rsidR="00D53B9E" w:rsidRPr="00987AD1" w:rsidRDefault="0068181D" w:rsidP="000C7CAA">
            <w:pPr>
              <w:pStyle w:val="ab"/>
              <w:jc w:val="center"/>
              <w:rPr>
                <w:lang w:val="ru-RU"/>
              </w:rPr>
            </w:pPr>
            <w:r w:rsidRPr="00987AD1">
              <w:rPr>
                <w:lang w:val="ru-RU"/>
              </w:rPr>
              <w:t>5</w:t>
            </w:r>
          </w:p>
        </w:tc>
        <w:tc>
          <w:tcPr>
            <w:tcW w:w="1560" w:type="dxa"/>
            <w:shd w:val="clear" w:color="000000" w:fill="auto"/>
          </w:tcPr>
          <w:p w14:paraId="71CA6B2F" w14:textId="6CEFB5E1" w:rsidR="00D53B9E" w:rsidRPr="00987AD1" w:rsidRDefault="0068181D" w:rsidP="000C7CAA">
            <w:pPr>
              <w:pStyle w:val="ab"/>
              <w:jc w:val="center"/>
              <w:rPr>
                <w:lang w:val="ru-RU"/>
              </w:rPr>
            </w:pPr>
            <w:r w:rsidRPr="00987AD1">
              <w:rPr>
                <w:lang w:val="ru-RU"/>
              </w:rPr>
              <w:t>3</w:t>
            </w:r>
          </w:p>
        </w:tc>
        <w:tc>
          <w:tcPr>
            <w:tcW w:w="1842" w:type="dxa"/>
            <w:shd w:val="clear" w:color="000000" w:fill="auto"/>
          </w:tcPr>
          <w:p w14:paraId="2B7D9304" w14:textId="43217100" w:rsidR="00D53B9E" w:rsidRPr="00987AD1" w:rsidRDefault="0068181D" w:rsidP="000C7CAA">
            <w:pPr>
              <w:pStyle w:val="ab"/>
              <w:jc w:val="center"/>
              <w:rPr>
                <w:lang w:val="ru-RU"/>
              </w:rPr>
            </w:pPr>
            <w:r w:rsidRPr="00987AD1">
              <w:rPr>
                <w:lang w:val="ru-RU"/>
              </w:rPr>
              <w:t>8</w:t>
            </w:r>
          </w:p>
        </w:tc>
      </w:tr>
      <w:tr w:rsidR="00F07778" w:rsidRPr="00987AD1" w14:paraId="38344252" w14:textId="77777777" w:rsidTr="0068181D">
        <w:trPr>
          <w:cantSplit/>
          <w:trHeight w:val="564"/>
        </w:trPr>
        <w:tc>
          <w:tcPr>
            <w:tcW w:w="597" w:type="dxa"/>
            <w:vMerge w:val="restart"/>
            <w:shd w:val="clear" w:color="000000" w:fill="auto"/>
            <w:hideMark/>
          </w:tcPr>
          <w:p w14:paraId="5AA8B689" w14:textId="77777777" w:rsidR="00F07778" w:rsidRPr="00987AD1" w:rsidRDefault="00F07778" w:rsidP="000C7CAA">
            <w:pPr>
              <w:pStyle w:val="ab"/>
              <w:jc w:val="center"/>
              <w:rPr>
                <w:lang w:eastAsia="ru-RU"/>
              </w:rPr>
            </w:pPr>
            <w:r w:rsidRPr="00987AD1">
              <w:rPr>
                <w:lang w:val="ru-RU" w:eastAsia="ru-RU"/>
              </w:rPr>
              <w:t>3</w:t>
            </w:r>
            <w:r w:rsidRPr="00987AD1">
              <w:rPr>
                <w:lang w:eastAsia="ru-RU"/>
              </w:rPr>
              <w:t>.3</w:t>
            </w:r>
          </w:p>
        </w:tc>
        <w:tc>
          <w:tcPr>
            <w:tcW w:w="6691" w:type="dxa"/>
            <w:gridSpan w:val="2"/>
            <w:vMerge w:val="restart"/>
            <w:shd w:val="clear" w:color="000000" w:fill="auto"/>
            <w:hideMark/>
          </w:tcPr>
          <w:p w14:paraId="156F908C" w14:textId="77777777" w:rsidR="00F07778" w:rsidRPr="00987AD1" w:rsidRDefault="00F07778" w:rsidP="000C7CAA">
            <w:pPr>
              <w:pStyle w:val="ab"/>
              <w:tabs>
                <w:tab w:val="left" w:pos="601"/>
              </w:tabs>
              <w:jc w:val="center"/>
              <w:rPr>
                <w:b/>
                <w:lang w:val="ru-RU" w:eastAsia="ru-RU"/>
              </w:rPr>
            </w:pPr>
            <w:r w:rsidRPr="00987AD1">
              <w:rPr>
                <w:b/>
                <w:lang w:val="ru-RU" w:eastAsia="ru-RU"/>
              </w:rPr>
              <w:t>С3</w:t>
            </w:r>
          </w:p>
          <w:p w14:paraId="67158484" w14:textId="228FF659" w:rsidR="00DC2062" w:rsidRPr="00987AD1" w:rsidRDefault="00F07778" w:rsidP="00003C45">
            <w:pPr>
              <w:pStyle w:val="ad"/>
              <w:tabs>
                <w:tab w:val="left" w:pos="708"/>
              </w:tabs>
              <w:ind w:left="73" w:firstLine="283"/>
              <w:contextualSpacing/>
              <w:jc w:val="center"/>
              <w:rPr>
                <w:color w:val="000000"/>
                <w:szCs w:val="24"/>
              </w:rPr>
            </w:pPr>
            <w:r w:rsidRPr="00987AD1">
              <w:rPr>
                <w:szCs w:val="24"/>
              </w:rPr>
              <w:t xml:space="preserve">В процессе оценки члены Комиссии по закупкам анализируют наличие у участника закупки </w:t>
            </w:r>
            <w:r w:rsidR="00DC2062" w:rsidRPr="00987AD1">
              <w:rPr>
                <w:b/>
                <w:szCs w:val="24"/>
              </w:rPr>
              <w:t>финансовых ресурсов.</w:t>
            </w:r>
            <w:r w:rsidRPr="00987AD1">
              <w:rPr>
                <w:szCs w:val="24"/>
              </w:rPr>
              <w:t xml:space="preserve"> </w:t>
            </w:r>
            <w:r w:rsidR="00987AD1" w:rsidRPr="00987AD1">
              <w:rPr>
                <w:szCs w:val="24"/>
              </w:rPr>
              <w:t>Для этой цели у</w:t>
            </w:r>
            <w:r w:rsidRPr="00987AD1">
              <w:rPr>
                <w:szCs w:val="24"/>
              </w:rPr>
              <w:t xml:space="preserve">частники </w:t>
            </w:r>
            <w:r w:rsidR="00987AD1" w:rsidRPr="00987AD1">
              <w:rPr>
                <w:szCs w:val="24"/>
              </w:rPr>
              <w:t xml:space="preserve">закупки </w:t>
            </w:r>
            <w:r w:rsidRPr="00987AD1">
              <w:rPr>
                <w:szCs w:val="24"/>
              </w:rPr>
              <w:t xml:space="preserve">должны предоставить </w:t>
            </w:r>
            <w:r w:rsidR="00DC2062" w:rsidRPr="00987AD1">
              <w:rPr>
                <w:szCs w:val="24"/>
              </w:rPr>
              <w:t>Отчет о финансовом результате за 2015 год c г</w:t>
            </w:r>
            <w:r w:rsidR="00DC2062" w:rsidRPr="00987AD1">
              <w:rPr>
                <w:color w:val="000000"/>
                <w:szCs w:val="24"/>
              </w:rPr>
              <w:t>одовой выручкой компании за предыдущий (2015 г.) год не менее 250 млн. рублей.</w:t>
            </w:r>
          </w:p>
          <w:p w14:paraId="4F3319E5" w14:textId="5669EC9D" w:rsidR="00F07778" w:rsidRPr="00987AD1" w:rsidRDefault="00F07778" w:rsidP="00003C45">
            <w:pPr>
              <w:pStyle w:val="ad"/>
              <w:tabs>
                <w:tab w:val="left" w:pos="708"/>
              </w:tabs>
              <w:ind w:left="73" w:firstLine="283"/>
              <w:contextualSpacing/>
              <w:jc w:val="center"/>
              <w:rPr>
                <w:szCs w:val="24"/>
              </w:rPr>
            </w:pPr>
            <w:r w:rsidRPr="00987AD1">
              <w:rPr>
                <w:szCs w:val="24"/>
              </w:rPr>
              <w:t xml:space="preserve">и выставляют от 0 до </w:t>
            </w:r>
            <w:r w:rsidR="00DC2062" w:rsidRPr="00987AD1">
              <w:rPr>
                <w:szCs w:val="24"/>
              </w:rPr>
              <w:t>20</w:t>
            </w:r>
            <w:r w:rsidRPr="00987AD1">
              <w:rPr>
                <w:szCs w:val="24"/>
              </w:rPr>
              <w:t xml:space="preserve"> баллов. </w:t>
            </w:r>
          </w:p>
          <w:p w14:paraId="7408F81D" w14:textId="78FFC9FC" w:rsidR="00F07778" w:rsidRPr="00987AD1" w:rsidRDefault="00F07778" w:rsidP="00DC2062">
            <w:pPr>
              <w:pStyle w:val="ad"/>
              <w:tabs>
                <w:tab w:val="left" w:pos="708"/>
              </w:tabs>
              <w:ind w:left="0" w:firstLine="0"/>
              <w:contextualSpacing/>
              <w:jc w:val="center"/>
              <w:rPr>
                <w:szCs w:val="24"/>
              </w:rPr>
            </w:pPr>
            <w:r w:rsidRPr="00987AD1">
              <w:rPr>
                <w:szCs w:val="24"/>
              </w:rPr>
              <w:t xml:space="preserve">Максимальное количество баллов выставляется лучшему предложению, свидетельствующему о том, что </w:t>
            </w:r>
            <w:r w:rsidR="00DC2062" w:rsidRPr="00987AD1">
              <w:rPr>
                <w:szCs w:val="24"/>
              </w:rPr>
              <w:t xml:space="preserve">участник обладает финансовыми ресурсами в объёме равном или выше </w:t>
            </w:r>
            <w:r w:rsidR="00DC2062" w:rsidRPr="00987AD1">
              <w:rPr>
                <w:szCs w:val="24"/>
              </w:rPr>
              <w:lastRenderedPageBreak/>
              <w:t>требуемого</w:t>
            </w:r>
          </w:p>
        </w:tc>
        <w:tc>
          <w:tcPr>
            <w:tcW w:w="2465" w:type="dxa"/>
            <w:shd w:val="clear" w:color="000000" w:fill="auto"/>
          </w:tcPr>
          <w:p w14:paraId="1FF356BF" w14:textId="5EF89786" w:rsidR="00F07778" w:rsidRPr="00987AD1" w:rsidRDefault="00F07778" w:rsidP="000C7CAA">
            <w:pPr>
              <w:pStyle w:val="ab"/>
              <w:jc w:val="center"/>
              <w:rPr>
                <w:b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max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20</m:t>
                </m:r>
              </m:oMath>
            </m:oMathPara>
          </w:p>
        </w:tc>
        <w:tc>
          <w:tcPr>
            <w:tcW w:w="1984" w:type="dxa"/>
            <w:shd w:val="clear" w:color="000000" w:fill="auto"/>
          </w:tcPr>
          <w:p w14:paraId="54B3BC18" w14:textId="1C92D85B" w:rsidR="00F07778" w:rsidRPr="00987AD1" w:rsidRDefault="0068181D" w:rsidP="000C7CAA">
            <w:pPr>
              <w:pStyle w:val="ab"/>
              <w:jc w:val="center"/>
              <w:rPr>
                <w:b/>
                <w:lang w:val="ru-RU"/>
              </w:rPr>
            </w:pPr>
            <w:r w:rsidRPr="00987AD1">
              <w:rPr>
                <w:b/>
                <w:lang w:val="ru-RU"/>
              </w:rPr>
              <w:t>20</w:t>
            </w:r>
          </w:p>
        </w:tc>
        <w:tc>
          <w:tcPr>
            <w:tcW w:w="1560" w:type="dxa"/>
            <w:shd w:val="clear" w:color="000000" w:fill="auto"/>
          </w:tcPr>
          <w:p w14:paraId="0E43CA66" w14:textId="4882CD1C" w:rsidR="00F07778" w:rsidRPr="00987AD1" w:rsidRDefault="0068181D" w:rsidP="000C7CAA">
            <w:pPr>
              <w:pStyle w:val="ab"/>
              <w:jc w:val="center"/>
              <w:rPr>
                <w:b/>
                <w:lang w:val="ru-RU"/>
              </w:rPr>
            </w:pPr>
            <w:r w:rsidRPr="00987AD1">
              <w:rPr>
                <w:b/>
                <w:lang w:val="ru-RU"/>
              </w:rPr>
              <w:t>0</w:t>
            </w:r>
          </w:p>
        </w:tc>
        <w:tc>
          <w:tcPr>
            <w:tcW w:w="1842" w:type="dxa"/>
            <w:shd w:val="clear" w:color="000000" w:fill="auto"/>
          </w:tcPr>
          <w:p w14:paraId="59B87130" w14:textId="5D0391E6" w:rsidR="00F07778" w:rsidRPr="00987AD1" w:rsidRDefault="0068181D" w:rsidP="000C7CAA">
            <w:pPr>
              <w:pStyle w:val="ab"/>
              <w:jc w:val="center"/>
              <w:rPr>
                <w:b/>
                <w:lang w:val="ru-RU"/>
              </w:rPr>
            </w:pPr>
            <w:r w:rsidRPr="00987AD1">
              <w:rPr>
                <w:b/>
                <w:lang w:val="ru-RU"/>
              </w:rPr>
              <w:t>18,33</w:t>
            </w:r>
          </w:p>
        </w:tc>
      </w:tr>
      <w:tr w:rsidR="00F07778" w:rsidRPr="00987AD1" w14:paraId="6A71ABB7" w14:textId="77777777" w:rsidTr="00F07778">
        <w:trPr>
          <w:cantSplit/>
          <w:trHeight w:val="178"/>
        </w:trPr>
        <w:tc>
          <w:tcPr>
            <w:tcW w:w="597" w:type="dxa"/>
            <w:vMerge/>
            <w:shd w:val="clear" w:color="000000" w:fill="auto"/>
          </w:tcPr>
          <w:p w14:paraId="47E1232C" w14:textId="77777777" w:rsidR="00F07778" w:rsidRPr="00987AD1" w:rsidRDefault="00F07778" w:rsidP="000C7CAA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14:paraId="230F3198" w14:textId="77777777" w:rsidR="00F07778" w:rsidRPr="00987AD1" w:rsidRDefault="00F07778" w:rsidP="000C7CAA">
            <w:pPr>
              <w:pStyle w:val="ab"/>
              <w:tabs>
                <w:tab w:val="left" w:pos="601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2465" w:type="dxa"/>
            <w:shd w:val="clear" w:color="000000" w:fill="auto"/>
          </w:tcPr>
          <w:p w14:paraId="7675C2BD" w14:textId="77777777" w:rsidR="00F07778" w:rsidRPr="00987AD1" w:rsidRDefault="00F07778" w:rsidP="00F07778">
            <w:pPr>
              <w:pStyle w:val="ab"/>
              <w:jc w:val="center"/>
            </w:pPr>
            <w:r w:rsidRPr="00987AD1">
              <w:t>Василевская Ольга Григорьевна</w:t>
            </w:r>
          </w:p>
          <w:p w14:paraId="18EE4932" w14:textId="222E8840" w:rsidR="00F07778" w:rsidRPr="00987AD1" w:rsidRDefault="00F07778" w:rsidP="00F07778">
            <w:pPr>
              <w:pStyle w:val="ab"/>
              <w:jc w:val="center"/>
              <w:rPr>
                <w:lang w:val="ru-RU"/>
              </w:rPr>
            </w:pPr>
          </w:p>
        </w:tc>
        <w:tc>
          <w:tcPr>
            <w:tcW w:w="1984" w:type="dxa"/>
            <w:shd w:val="clear" w:color="000000" w:fill="auto"/>
          </w:tcPr>
          <w:p w14:paraId="087AC6C1" w14:textId="5384B258" w:rsidR="00F07778" w:rsidRPr="00987AD1" w:rsidRDefault="0068181D" w:rsidP="000C7CAA">
            <w:pPr>
              <w:pStyle w:val="ab"/>
              <w:jc w:val="center"/>
              <w:rPr>
                <w:lang w:val="ru-RU"/>
              </w:rPr>
            </w:pPr>
            <w:r w:rsidRPr="00987AD1">
              <w:rPr>
                <w:lang w:val="ru-RU"/>
              </w:rPr>
              <w:t>20</w:t>
            </w:r>
          </w:p>
        </w:tc>
        <w:tc>
          <w:tcPr>
            <w:tcW w:w="1560" w:type="dxa"/>
            <w:shd w:val="clear" w:color="000000" w:fill="auto"/>
          </w:tcPr>
          <w:p w14:paraId="69278771" w14:textId="68C34E8E" w:rsidR="00F07778" w:rsidRPr="00987AD1" w:rsidRDefault="0068181D" w:rsidP="000C7CAA">
            <w:pPr>
              <w:pStyle w:val="ab"/>
              <w:jc w:val="center"/>
              <w:rPr>
                <w:lang w:val="ru-RU"/>
              </w:rPr>
            </w:pPr>
            <w:r w:rsidRPr="00987AD1">
              <w:rPr>
                <w:lang w:val="ru-RU"/>
              </w:rPr>
              <w:t>0</w:t>
            </w:r>
          </w:p>
        </w:tc>
        <w:tc>
          <w:tcPr>
            <w:tcW w:w="1842" w:type="dxa"/>
            <w:shd w:val="clear" w:color="000000" w:fill="auto"/>
          </w:tcPr>
          <w:p w14:paraId="2C83F622" w14:textId="1A553B36" w:rsidR="00F07778" w:rsidRPr="00987AD1" w:rsidRDefault="0068181D" w:rsidP="000C7CAA">
            <w:pPr>
              <w:pStyle w:val="ab"/>
              <w:jc w:val="center"/>
              <w:rPr>
                <w:lang w:val="ru-RU"/>
              </w:rPr>
            </w:pPr>
            <w:r w:rsidRPr="00987AD1">
              <w:rPr>
                <w:lang w:val="ru-RU"/>
              </w:rPr>
              <w:t>15</w:t>
            </w:r>
          </w:p>
        </w:tc>
      </w:tr>
      <w:tr w:rsidR="00F07778" w:rsidRPr="00987AD1" w14:paraId="687ACD13" w14:textId="77777777" w:rsidTr="00F07778">
        <w:trPr>
          <w:cantSplit/>
          <w:trHeight w:val="846"/>
        </w:trPr>
        <w:tc>
          <w:tcPr>
            <w:tcW w:w="597" w:type="dxa"/>
            <w:vMerge/>
            <w:shd w:val="clear" w:color="000000" w:fill="auto"/>
          </w:tcPr>
          <w:p w14:paraId="74345B72" w14:textId="77777777" w:rsidR="00F07778" w:rsidRPr="00987AD1" w:rsidRDefault="00F07778" w:rsidP="000C7CAA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14:paraId="17A52239" w14:textId="77777777" w:rsidR="00F07778" w:rsidRPr="00987AD1" w:rsidRDefault="00F07778" w:rsidP="000C7CAA">
            <w:pPr>
              <w:pStyle w:val="ab"/>
              <w:tabs>
                <w:tab w:val="left" w:pos="601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2465" w:type="dxa"/>
            <w:shd w:val="clear" w:color="000000" w:fill="auto"/>
          </w:tcPr>
          <w:p w14:paraId="191243C8" w14:textId="77777777" w:rsidR="00F07778" w:rsidRPr="00987AD1" w:rsidRDefault="00F07778" w:rsidP="00F07778">
            <w:pPr>
              <w:pStyle w:val="ab"/>
              <w:jc w:val="center"/>
              <w:rPr>
                <w:lang w:val="ru-RU"/>
              </w:rPr>
            </w:pPr>
            <w:r w:rsidRPr="00987AD1">
              <w:rPr>
                <w:lang w:val="ru-RU"/>
              </w:rPr>
              <w:t>Дмитриев Дмитрий Николаевич</w:t>
            </w:r>
          </w:p>
          <w:p w14:paraId="6D24202C" w14:textId="77777777" w:rsidR="00F07778" w:rsidRPr="00987AD1" w:rsidRDefault="00F07778" w:rsidP="000C7CAA">
            <w:pPr>
              <w:pStyle w:val="ab"/>
              <w:jc w:val="center"/>
              <w:rPr>
                <w:lang w:val="ru-RU"/>
              </w:rPr>
            </w:pPr>
          </w:p>
        </w:tc>
        <w:tc>
          <w:tcPr>
            <w:tcW w:w="1984" w:type="dxa"/>
            <w:shd w:val="clear" w:color="000000" w:fill="auto"/>
          </w:tcPr>
          <w:p w14:paraId="1DF32C20" w14:textId="24BAB5C2" w:rsidR="00F07778" w:rsidRPr="00987AD1" w:rsidRDefault="0068181D" w:rsidP="000C7CAA">
            <w:pPr>
              <w:pStyle w:val="ab"/>
              <w:jc w:val="center"/>
              <w:rPr>
                <w:lang w:val="ru-RU"/>
              </w:rPr>
            </w:pPr>
            <w:r w:rsidRPr="00987AD1">
              <w:rPr>
                <w:lang w:val="ru-RU"/>
              </w:rPr>
              <w:t>20</w:t>
            </w:r>
          </w:p>
        </w:tc>
        <w:tc>
          <w:tcPr>
            <w:tcW w:w="1560" w:type="dxa"/>
            <w:shd w:val="clear" w:color="000000" w:fill="auto"/>
          </w:tcPr>
          <w:p w14:paraId="14F09015" w14:textId="30CF434A" w:rsidR="00F07778" w:rsidRPr="00987AD1" w:rsidRDefault="0068181D" w:rsidP="000C7CAA">
            <w:pPr>
              <w:pStyle w:val="ab"/>
              <w:jc w:val="center"/>
              <w:rPr>
                <w:lang w:val="ru-RU"/>
              </w:rPr>
            </w:pPr>
            <w:r w:rsidRPr="00987AD1">
              <w:rPr>
                <w:lang w:val="ru-RU"/>
              </w:rPr>
              <w:t>0</w:t>
            </w:r>
          </w:p>
        </w:tc>
        <w:tc>
          <w:tcPr>
            <w:tcW w:w="1842" w:type="dxa"/>
            <w:shd w:val="clear" w:color="000000" w:fill="auto"/>
          </w:tcPr>
          <w:p w14:paraId="41D42A29" w14:textId="52CD4B7A" w:rsidR="00F07778" w:rsidRPr="00987AD1" w:rsidRDefault="0068181D" w:rsidP="000C7CAA">
            <w:pPr>
              <w:pStyle w:val="ab"/>
              <w:jc w:val="center"/>
              <w:rPr>
                <w:lang w:val="ru-RU"/>
              </w:rPr>
            </w:pPr>
            <w:r w:rsidRPr="00987AD1">
              <w:rPr>
                <w:lang w:val="ru-RU"/>
              </w:rPr>
              <w:t>20</w:t>
            </w:r>
          </w:p>
        </w:tc>
      </w:tr>
      <w:tr w:rsidR="00F07778" w:rsidRPr="00987AD1" w14:paraId="71B4BABB" w14:textId="77777777" w:rsidTr="00F07778">
        <w:trPr>
          <w:cantSplit/>
          <w:trHeight w:val="846"/>
        </w:trPr>
        <w:tc>
          <w:tcPr>
            <w:tcW w:w="597" w:type="dxa"/>
            <w:vMerge/>
            <w:shd w:val="clear" w:color="000000" w:fill="auto"/>
          </w:tcPr>
          <w:p w14:paraId="53CE4D4F" w14:textId="77777777" w:rsidR="00F07778" w:rsidRPr="00987AD1" w:rsidRDefault="00F07778" w:rsidP="000C7CAA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14:paraId="2C78B587" w14:textId="77777777" w:rsidR="00F07778" w:rsidRPr="00987AD1" w:rsidRDefault="00F07778" w:rsidP="000C7CAA">
            <w:pPr>
              <w:pStyle w:val="ab"/>
              <w:tabs>
                <w:tab w:val="left" w:pos="601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2465" w:type="dxa"/>
            <w:shd w:val="clear" w:color="000000" w:fill="auto"/>
          </w:tcPr>
          <w:p w14:paraId="119AB946" w14:textId="7B548E11" w:rsidR="00F07778" w:rsidRPr="00987AD1" w:rsidRDefault="00F07778" w:rsidP="000C7CAA">
            <w:pPr>
              <w:pStyle w:val="ab"/>
              <w:jc w:val="center"/>
              <w:rPr>
                <w:lang w:val="ru-RU"/>
              </w:rPr>
            </w:pPr>
            <w:r w:rsidRPr="00987AD1">
              <w:rPr>
                <w:lang w:val="ru-RU"/>
              </w:rPr>
              <w:t>Скрипников Сергей Владимирович</w:t>
            </w:r>
          </w:p>
        </w:tc>
        <w:tc>
          <w:tcPr>
            <w:tcW w:w="1984" w:type="dxa"/>
            <w:shd w:val="clear" w:color="000000" w:fill="auto"/>
          </w:tcPr>
          <w:p w14:paraId="77C28021" w14:textId="29DB9A83" w:rsidR="00F07778" w:rsidRPr="00987AD1" w:rsidRDefault="0068181D" w:rsidP="000C7CAA">
            <w:pPr>
              <w:pStyle w:val="ab"/>
              <w:jc w:val="center"/>
              <w:rPr>
                <w:lang w:val="ru-RU"/>
              </w:rPr>
            </w:pPr>
            <w:r w:rsidRPr="00987AD1">
              <w:rPr>
                <w:lang w:val="ru-RU"/>
              </w:rPr>
              <w:t>20</w:t>
            </w:r>
          </w:p>
        </w:tc>
        <w:tc>
          <w:tcPr>
            <w:tcW w:w="1560" w:type="dxa"/>
            <w:shd w:val="clear" w:color="000000" w:fill="auto"/>
          </w:tcPr>
          <w:p w14:paraId="7BBA59B0" w14:textId="27A99BEB" w:rsidR="00F07778" w:rsidRPr="00987AD1" w:rsidRDefault="0068181D" w:rsidP="000C7CAA">
            <w:pPr>
              <w:pStyle w:val="ab"/>
              <w:jc w:val="center"/>
              <w:rPr>
                <w:lang w:val="ru-RU"/>
              </w:rPr>
            </w:pPr>
            <w:r w:rsidRPr="00987AD1">
              <w:rPr>
                <w:lang w:val="ru-RU"/>
              </w:rPr>
              <w:t>0</w:t>
            </w:r>
          </w:p>
        </w:tc>
        <w:tc>
          <w:tcPr>
            <w:tcW w:w="1842" w:type="dxa"/>
            <w:shd w:val="clear" w:color="000000" w:fill="auto"/>
          </w:tcPr>
          <w:p w14:paraId="2DD8D01D" w14:textId="28D55E64" w:rsidR="00F07778" w:rsidRPr="00987AD1" w:rsidRDefault="0068181D" w:rsidP="000C7CAA">
            <w:pPr>
              <w:pStyle w:val="ab"/>
              <w:jc w:val="center"/>
              <w:rPr>
                <w:lang w:val="ru-RU"/>
              </w:rPr>
            </w:pPr>
            <w:r w:rsidRPr="00987AD1">
              <w:rPr>
                <w:lang w:val="ru-RU"/>
              </w:rPr>
              <w:t>20</w:t>
            </w:r>
          </w:p>
        </w:tc>
      </w:tr>
      <w:tr w:rsidR="00F07778" w:rsidRPr="00987AD1" w14:paraId="0705CF70" w14:textId="77777777" w:rsidTr="00F07778">
        <w:trPr>
          <w:cantSplit/>
          <w:trHeight w:val="846"/>
        </w:trPr>
        <w:tc>
          <w:tcPr>
            <w:tcW w:w="597" w:type="dxa"/>
            <w:vMerge/>
            <w:shd w:val="clear" w:color="000000" w:fill="auto"/>
          </w:tcPr>
          <w:p w14:paraId="3D6C7BBD" w14:textId="77777777" w:rsidR="00F07778" w:rsidRPr="00987AD1" w:rsidRDefault="00F07778" w:rsidP="000C7CAA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14:paraId="05D3D968" w14:textId="77777777" w:rsidR="00F07778" w:rsidRPr="00987AD1" w:rsidRDefault="00F07778" w:rsidP="000C7CAA">
            <w:pPr>
              <w:pStyle w:val="ab"/>
              <w:tabs>
                <w:tab w:val="left" w:pos="601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2465" w:type="dxa"/>
            <w:shd w:val="clear" w:color="000000" w:fill="auto"/>
          </w:tcPr>
          <w:p w14:paraId="08778F49" w14:textId="77777777" w:rsidR="00F07778" w:rsidRPr="00987AD1" w:rsidRDefault="00F07778" w:rsidP="000C7CAA">
            <w:pPr>
              <w:pStyle w:val="ab"/>
              <w:jc w:val="center"/>
              <w:rPr>
                <w:lang w:val="ru-RU"/>
              </w:rPr>
            </w:pPr>
          </w:p>
        </w:tc>
        <w:tc>
          <w:tcPr>
            <w:tcW w:w="1984" w:type="dxa"/>
            <w:shd w:val="clear" w:color="000000" w:fill="auto"/>
          </w:tcPr>
          <w:p w14:paraId="6DC0A9BA" w14:textId="77777777" w:rsidR="00F07778" w:rsidRPr="00987AD1" w:rsidRDefault="00F07778" w:rsidP="000C7CAA">
            <w:pPr>
              <w:pStyle w:val="ab"/>
              <w:jc w:val="center"/>
              <w:rPr>
                <w:lang w:val="ru-RU"/>
              </w:rPr>
            </w:pPr>
          </w:p>
        </w:tc>
        <w:tc>
          <w:tcPr>
            <w:tcW w:w="1560" w:type="dxa"/>
            <w:shd w:val="clear" w:color="000000" w:fill="auto"/>
          </w:tcPr>
          <w:p w14:paraId="133C25FB" w14:textId="77777777" w:rsidR="00F07778" w:rsidRPr="00987AD1" w:rsidRDefault="00F07778" w:rsidP="000C7CAA">
            <w:pPr>
              <w:pStyle w:val="ab"/>
              <w:jc w:val="center"/>
              <w:rPr>
                <w:lang w:val="ru-RU"/>
              </w:rPr>
            </w:pPr>
          </w:p>
        </w:tc>
        <w:tc>
          <w:tcPr>
            <w:tcW w:w="1842" w:type="dxa"/>
            <w:shd w:val="clear" w:color="000000" w:fill="auto"/>
          </w:tcPr>
          <w:p w14:paraId="2B4812CB" w14:textId="40E41146" w:rsidR="00F07778" w:rsidRPr="00987AD1" w:rsidRDefault="00F07778" w:rsidP="000C7CAA">
            <w:pPr>
              <w:pStyle w:val="ab"/>
              <w:jc w:val="center"/>
              <w:rPr>
                <w:lang w:val="ru-RU"/>
              </w:rPr>
            </w:pPr>
          </w:p>
        </w:tc>
      </w:tr>
      <w:tr w:rsidR="00F07778" w:rsidRPr="00987AD1" w14:paraId="5BA49284" w14:textId="77777777" w:rsidTr="00F07778">
        <w:trPr>
          <w:cantSplit/>
          <w:trHeight w:val="202"/>
        </w:trPr>
        <w:tc>
          <w:tcPr>
            <w:tcW w:w="597" w:type="dxa"/>
            <w:vMerge w:val="restart"/>
            <w:shd w:val="clear" w:color="000000" w:fill="auto"/>
          </w:tcPr>
          <w:p w14:paraId="348D6996" w14:textId="77777777" w:rsidR="00F07778" w:rsidRPr="00987AD1" w:rsidRDefault="00F07778" w:rsidP="000C7CAA">
            <w:pPr>
              <w:pStyle w:val="ab"/>
              <w:jc w:val="center"/>
              <w:rPr>
                <w:lang w:val="ru-RU" w:eastAsia="ru-RU"/>
              </w:rPr>
            </w:pPr>
            <w:r w:rsidRPr="00987AD1">
              <w:rPr>
                <w:lang w:val="ru-RU" w:eastAsia="ru-RU"/>
              </w:rPr>
              <w:lastRenderedPageBreak/>
              <w:t>3.4</w:t>
            </w:r>
          </w:p>
        </w:tc>
        <w:tc>
          <w:tcPr>
            <w:tcW w:w="6691" w:type="dxa"/>
            <w:gridSpan w:val="2"/>
            <w:vMerge w:val="restart"/>
            <w:shd w:val="clear" w:color="000000" w:fill="auto"/>
          </w:tcPr>
          <w:p w14:paraId="301864A7" w14:textId="77777777" w:rsidR="00F07778" w:rsidRPr="00987AD1" w:rsidRDefault="00F07778" w:rsidP="000C7CAA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AD1">
              <w:rPr>
                <w:rFonts w:ascii="Times New Roman" w:hAnsi="Times New Roman" w:cs="Times New Roman"/>
                <w:b/>
                <w:sz w:val="24"/>
                <w:szCs w:val="24"/>
              </w:rPr>
              <w:t>С4</w:t>
            </w:r>
          </w:p>
          <w:p w14:paraId="7A509616" w14:textId="1B46D529" w:rsidR="00F07778" w:rsidRPr="00987AD1" w:rsidRDefault="00F07778" w:rsidP="00003C45">
            <w:pPr>
              <w:pStyle w:val="ad"/>
              <w:tabs>
                <w:tab w:val="left" w:pos="708"/>
              </w:tabs>
              <w:ind w:left="34" w:firstLine="283"/>
              <w:contextualSpacing/>
              <w:jc w:val="center"/>
              <w:rPr>
                <w:szCs w:val="24"/>
              </w:rPr>
            </w:pPr>
            <w:r w:rsidRPr="00987AD1">
              <w:rPr>
                <w:szCs w:val="24"/>
              </w:rPr>
              <w:t xml:space="preserve">В процессе оценки члены Комиссии по закупкам анализируют </w:t>
            </w:r>
            <w:r w:rsidR="00DC2062" w:rsidRPr="00987AD1">
              <w:rPr>
                <w:szCs w:val="24"/>
              </w:rPr>
              <w:t xml:space="preserve"> и сопоставляют </w:t>
            </w:r>
            <w:r w:rsidRPr="00987AD1">
              <w:rPr>
                <w:szCs w:val="24"/>
              </w:rPr>
              <w:t xml:space="preserve">представленные в заявке на участие в закупке сведения </w:t>
            </w:r>
            <w:r w:rsidR="00DC2062" w:rsidRPr="00987AD1">
              <w:rPr>
                <w:szCs w:val="24"/>
              </w:rPr>
              <w:t xml:space="preserve"> о </w:t>
            </w:r>
            <w:r w:rsidR="00DC2062" w:rsidRPr="00987AD1">
              <w:rPr>
                <w:color w:val="000000"/>
                <w:szCs w:val="24"/>
              </w:rPr>
              <w:t>предлагаемом Участником</w:t>
            </w:r>
            <w:r w:rsidR="00DC2062" w:rsidRPr="00987AD1">
              <w:rPr>
                <w:b/>
                <w:color w:val="000000"/>
                <w:szCs w:val="24"/>
              </w:rPr>
              <w:t xml:space="preserve"> размере аванса в процентах от Цены договора</w:t>
            </w:r>
            <w:r w:rsidR="00DC2062" w:rsidRPr="00987AD1">
              <w:rPr>
                <w:szCs w:val="24"/>
              </w:rPr>
              <w:t xml:space="preserve"> </w:t>
            </w:r>
          </w:p>
          <w:p w14:paraId="2012A831" w14:textId="77777777" w:rsidR="00DC2062" w:rsidRPr="00987AD1" w:rsidRDefault="00DC2062" w:rsidP="00DC2062">
            <w:pPr>
              <w:pStyle w:val="ad"/>
              <w:tabs>
                <w:tab w:val="left" w:pos="708"/>
              </w:tabs>
              <w:ind w:left="0" w:hanging="3"/>
              <w:contextualSpacing/>
              <w:jc w:val="center"/>
              <w:rPr>
                <w:color w:val="000000"/>
                <w:szCs w:val="24"/>
              </w:rPr>
            </w:pPr>
            <w:r w:rsidRPr="00987AD1">
              <w:rPr>
                <w:szCs w:val="24"/>
              </w:rPr>
              <w:t xml:space="preserve">Баллы присуждаются по шкале: </w:t>
            </w:r>
            <w:r w:rsidRPr="00987AD1">
              <w:rPr>
                <w:color w:val="000000"/>
                <w:szCs w:val="24"/>
              </w:rPr>
              <w:t xml:space="preserve"> </w:t>
            </w:r>
          </w:p>
          <w:p w14:paraId="43708E9F" w14:textId="06CB20EB" w:rsidR="00DC2062" w:rsidRPr="00987AD1" w:rsidRDefault="00DC2062" w:rsidP="00DC2062">
            <w:pPr>
              <w:pStyle w:val="ad"/>
              <w:tabs>
                <w:tab w:val="left" w:pos="708"/>
              </w:tabs>
              <w:ind w:left="0" w:hanging="3"/>
              <w:contextualSpacing/>
              <w:jc w:val="center"/>
              <w:rPr>
                <w:color w:val="000000"/>
                <w:szCs w:val="24"/>
              </w:rPr>
            </w:pPr>
            <w:r w:rsidRPr="00987AD1">
              <w:rPr>
                <w:color w:val="000000"/>
                <w:szCs w:val="24"/>
              </w:rPr>
              <w:t xml:space="preserve">аванс до 10 %  - 20 </w:t>
            </w:r>
            <w:r w:rsidRPr="00987AD1">
              <w:rPr>
                <w:szCs w:val="24"/>
              </w:rPr>
              <w:t>баллов</w:t>
            </w:r>
            <w:r w:rsidRPr="00987AD1">
              <w:rPr>
                <w:color w:val="000000"/>
                <w:szCs w:val="24"/>
              </w:rPr>
              <w:t>,</w:t>
            </w:r>
          </w:p>
          <w:p w14:paraId="501C5356" w14:textId="77777777" w:rsidR="00DC2062" w:rsidRPr="00987AD1" w:rsidRDefault="00DC2062" w:rsidP="00DC2062">
            <w:pPr>
              <w:pStyle w:val="ad"/>
              <w:tabs>
                <w:tab w:val="left" w:pos="708"/>
              </w:tabs>
              <w:ind w:left="0" w:hanging="3"/>
              <w:contextualSpacing/>
              <w:jc w:val="center"/>
              <w:rPr>
                <w:color w:val="000000"/>
                <w:szCs w:val="24"/>
              </w:rPr>
            </w:pPr>
            <w:r w:rsidRPr="00987AD1">
              <w:rPr>
                <w:color w:val="000000"/>
                <w:szCs w:val="24"/>
              </w:rPr>
              <w:t>11-30% - 15</w:t>
            </w:r>
            <w:r w:rsidRPr="00987AD1">
              <w:rPr>
                <w:szCs w:val="24"/>
              </w:rPr>
              <w:t xml:space="preserve"> баллов</w:t>
            </w:r>
            <w:r w:rsidRPr="00987AD1">
              <w:rPr>
                <w:color w:val="000000"/>
                <w:szCs w:val="24"/>
              </w:rPr>
              <w:t>,</w:t>
            </w:r>
          </w:p>
          <w:p w14:paraId="69B5E175" w14:textId="77777777" w:rsidR="00DC2062" w:rsidRPr="00987AD1" w:rsidRDefault="00DC2062" w:rsidP="00DC2062">
            <w:pPr>
              <w:pStyle w:val="ad"/>
              <w:tabs>
                <w:tab w:val="left" w:pos="708"/>
              </w:tabs>
              <w:ind w:left="0" w:hanging="3"/>
              <w:contextualSpacing/>
              <w:jc w:val="center"/>
              <w:rPr>
                <w:color w:val="000000"/>
                <w:szCs w:val="24"/>
              </w:rPr>
            </w:pPr>
            <w:r w:rsidRPr="00987AD1">
              <w:rPr>
                <w:color w:val="000000"/>
                <w:szCs w:val="24"/>
              </w:rPr>
              <w:t>31-50% - 5</w:t>
            </w:r>
            <w:r w:rsidRPr="00987AD1">
              <w:rPr>
                <w:szCs w:val="24"/>
              </w:rPr>
              <w:t xml:space="preserve"> баллов</w:t>
            </w:r>
            <w:r w:rsidRPr="00987AD1">
              <w:rPr>
                <w:color w:val="000000"/>
                <w:szCs w:val="24"/>
              </w:rPr>
              <w:t>,</w:t>
            </w:r>
          </w:p>
          <w:p w14:paraId="762067C9" w14:textId="01972FD5" w:rsidR="00F07778" w:rsidRPr="00987AD1" w:rsidRDefault="00DC2062" w:rsidP="00DC2062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 50% - 0</w:t>
            </w:r>
            <w:r w:rsidRPr="00987AD1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  <w:r w:rsidRPr="00987AD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65" w:type="dxa"/>
            <w:shd w:val="clear" w:color="000000" w:fill="auto"/>
          </w:tcPr>
          <w:p w14:paraId="0CCEB9BC" w14:textId="45439EDE" w:rsidR="00F07778" w:rsidRPr="00987AD1" w:rsidRDefault="00F07778" w:rsidP="000C7CAA">
            <w:pPr>
              <w:pStyle w:val="ab"/>
              <w:jc w:val="center"/>
              <w:rPr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max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984" w:type="dxa"/>
            <w:shd w:val="clear" w:color="000000" w:fill="auto"/>
          </w:tcPr>
          <w:p w14:paraId="595BCDE6" w14:textId="0CBA53F0" w:rsidR="00F07778" w:rsidRPr="00987AD1" w:rsidRDefault="00DC2062" w:rsidP="000C7CAA">
            <w:pPr>
              <w:pStyle w:val="ab"/>
              <w:jc w:val="center"/>
              <w:rPr>
                <w:b/>
                <w:lang w:val="ru-RU"/>
              </w:rPr>
            </w:pPr>
            <w:r w:rsidRPr="00987AD1">
              <w:rPr>
                <w:b/>
                <w:lang w:val="ru-RU"/>
              </w:rPr>
              <w:t>15</w:t>
            </w:r>
          </w:p>
        </w:tc>
        <w:tc>
          <w:tcPr>
            <w:tcW w:w="1560" w:type="dxa"/>
            <w:shd w:val="clear" w:color="000000" w:fill="auto"/>
          </w:tcPr>
          <w:p w14:paraId="31F6E585" w14:textId="2DB6AE8C" w:rsidR="00F07778" w:rsidRPr="00987AD1" w:rsidRDefault="00DC2062" w:rsidP="000C7CAA">
            <w:pPr>
              <w:pStyle w:val="ab"/>
              <w:jc w:val="center"/>
              <w:rPr>
                <w:b/>
                <w:lang w:val="ru-RU"/>
              </w:rPr>
            </w:pPr>
            <w:r w:rsidRPr="00987AD1">
              <w:rPr>
                <w:b/>
                <w:lang w:val="ru-RU"/>
              </w:rPr>
              <w:t>0</w:t>
            </w:r>
          </w:p>
        </w:tc>
        <w:tc>
          <w:tcPr>
            <w:tcW w:w="1842" w:type="dxa"/>
            <w:shd w:val="clear" w:color="000000" w:fill="auto"/>
          </w:tcPr>
          <w:p w14:paraId="67CFE78C" w14:textId="0D1C9140" w:rsidR="00F07778" w:rsidRPr="00987AD1" w:rsidRDefault="00DC2062" w:rsidP="000C7CAA">
            <w:pPr>
              <w:pStyle w:val="ab"/>
              <w:jc w:val="center"/>
              <w:rPr>
                <w:b/>
              </w:rPr>
            </w:pPr>
            <w:r w:rsidRPr="00987AD1">
              <w:rPr>
                <w:b/>
                <w:lang w:val="ru-RU"/>
              </w:rPr>
              <w:t>20</w:t>
            </w:r>
          </w:p>
        </w:tc>
      </w:tr>
      <w:tr w:rsidR="00F07778" w:rsidRPr="00987AD1" w14:paraId="0A0F09E9" w14:textId="77777777" w:rsidTr="00F07778">
        <w:trPr>
          <w:cantSplit/>
          <w:trHeight w:val="918"/>
        </w:trPr>
        <w:tc>
          <w:tcPr>
            <w:tcW w:w="597" w:type="dxa"/>
            <w:vMerge/>
            <w:shd w:val="clear" w:color="000000" w:fill="auto"/>
          </w:tcPr>
          <w:p w14:paraId="5395C6EA" w14:textId="77777777" w:rsidR="00F07778" w:rsidRPr="00987AD1" w:rsidRDefault="00F07778" w:rsidP="00DE4A31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14:paraId="33FCED9A" w14:textId="77777777" w:rsidR="00F07778" w:rsidRPr="00987AD1" w:rsidRDefault="00F07778" w:rsidP="00DE4A31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shd w:val="clear" w:color="000000" w:fill="auto"/>
          </w:tcPr>
          <w:p w14:paraId="687AE6D4" w14:textId="77777777" w:rsidR="00F07778" w:rsidRPr="00987AD1" w:rsidRDefault="00F07778" w:rsidP="00535DD1">
            <w:pPr>
              <w:pStyle w:val="ab"/>
              <w:jc w:val="center"/>
            </w:pPr>
            <w:r w:rsidRPr="00987AD1">
              <w:t>Василевская Ольга Григорьевна</w:t>
            </w:r>
          </w:p>
          <w:p w14:paraId="71D1863D" w14:textId="77777777" w:rsidR="00F07778" w:rsidRPr="00987AD1" w:rsidRDefault="00F07778" w:rsidP="00DE4A31">
            <w:pPr>
              <w:pStyle w:val="ab"/>
              <w:jc w:val="center"/>
              <w:rPr>
                <w:lang w:val="ru-RU"/>
              </w:rPr>
            </w:pPr>
          </w:p>
        </w:tc>
        <w:tc>
          <w:tcPr>
            <w:tcW w:w="1984" w:type="dxa"/>
            <w:shd w:val="clear" w:color="000000" w:fill="auto"/>
          </w:tcPr>
          <w:p w14:paraId="0E17B79E" w14:textId="4E329725" w:rsidR="00F07778" w:rsidRPr="00987AD1" w:rsidRDefault="00DC2062" w:rsidP="00DE4A31">
            <w:pPr>
              <w:pStyle w:val="ab"/>
              <w:jc w:val="center"/>
              <w:rPr>
                <w:lang w:val="ru-RU"/>
              </w:rPr>
            </w:pPr>
            <w:r w:rsidRPr="00987AD1">
              <w:rPr>
                <w:lang w:val="ru-RU"/>
              </w:rPr>
              <w:t>15</w:t>
            </w:r>
          </w:p>
        </w:tc>
        <w:tc>
          <w:tcPr>
            <w:tcW w:w="1560" w:type="dxa"/>
            <w:shd w:val="clear" w:color="000000" w:fill="auto"/>
          </w:tcPr>
          <w:p w14:paraId="3EEBD9C7" w14:textId="18EC7C88" w:rsidR="00F07778" w:rsidRPr="00987AD1" w:rsidRDefault="00DC2062" w:rsidP="00DE4A31">
            <w:pPr>
              <w:pStyle w:val="ab"/>
              <w:jc w:val="center"/>
              <w:rPr>
                <w:lang w:val="ru-RU"/>
              </w:rPr>
            </w:pPr>
            <w:r w:rsidRPr="00987AD1">
              <w:rPr>
                <w:lang w:val="ru-RU"/>
              </w:rPr>
              <w:t>0</w:t>
            </w:r>
          </w:p>
        </w:tc>
        <w:tc>
          <w:tcPr>
            <w:tcW w:w="1842" w:type="dxa"/>
            <w:shd w:val="clear" w:color="000000" w:fill="auto"/>
          </w:tcPr>
          <w:p w14:paraId="6B4D18DE" w14:textId="02876EEB" w:rsidR="00F07778" w:rsidRPr="00987AD1" w:rsidRDefault="00DC2062" w:rsidP="00DE4A31">
            <w:pPr>
              <w:pStyle w:val="ab"/>
              <w:jc w:val="center"/>
              <w:rPr>
                <w:lang w:val="ru-RU"/>
              </w:rPr>
            </w:pPr>
            <w:r w:rsidRPr="00987AD1">
              <w:rPr>
                <w:lang w:val="ru-RU"/>
              </w:rPr>
              <w:t>20</w:t>
            </w:r>
          </w:p>
        </w:tc>
      </w:tr>
      <w:tr w:rsidR="00F07778" w:rsidRPr="00987AD1" w14:paraId="25A9CE09" w14:textId="77777777" w:rsidTr="00F07778">
        <w:trPr>
          <w:cantSplit/>
          <w:trHeight w:val="917"/>
        </w:trPr>
        <w:tc>
          <w:tcPr>
            <w:tcW w:w="597" w:type="dxa"/>
            <w:vMerge/>
            <w:shd w:val="clear" w:color="000000" w:fill="auto"/>
          </w:tcPr>
          <w:p w14:paraId="58217FDC" w14:textId="77777777" w:rsidR="00F07778" w:rsidRPr="00987AD1" w:rsidRDefault="00F07778" w:rsidP="00DE4A31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14:paraId="18330061" w14:textId="77777777" w:rsidR="00F07778" w:rsidRPr="00987AD1" w:rsidRDefault="00F07778" w:rsidP="00DE4A31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shd w:val="clear" w:color="000000" w:fill="auto"/>
          </w:tcPr>
          <w:p w14:paraId="4DF631E0" w14:textId="77777777" w:rsidR="00F07778" w:rsidRPr="00987AD1" w:rsidRDefault="00F07778" w:rsidP="00535DD1">
            <w:pPr>
              <w:pStyle w:val="ab"/>
              <w:jc w:val="center"/>
              <w:rPr>
                <w:lang w:val="ru-RU"/>
              </w:rPr>
            </w:pPr>
            <w:r w:rsidRPr="00987AD1">
              <w:rPr>
                <w:lang w:val="ru-RU"/>
              </w:rPr>
              <w:t>Дмитриев Дмитрий Николаевич</w:t>
            </w:r>
          </w:p>
          <w:p w14:paraId="4194B723" w14:textId="77777777" w:rsidR="00F07778" w:rsidRPr="00987AD1" w:rsidRDefault="00F07778" w:rsidP="00DE4A31">
            <w:pPr>
              <w:pStyle w:val="ab"/>
              <w:jc w:val="center"/>
              <w:rPr>
                <w:lang w:val="ru-RU"/>
              </w:rPr>
            </w:pPr>
          </w:p>
        </w:tc>
        <w:tc>
          <w:tcPr>
            <w:tcW w:w="1984" w:type="dxa"/>
            <w:shd w:val="clear" w:color="000000" w:fill="auto"/>
          </w:tcPr>
          <w:p w14:paraId="014286BF" w14:textId="05DD40E2" w:rsidR="00F07778" w:rsidRPr="00987AD1" w:rsidRDefault="00DC2062" w:rsidP="00DE4A31">
            <w:pPr>
              <w:pStyle w:val="ab"/>
              <w:jc w:val="center"/>
              <w:rPr>
                <w:lang w:val="ru-RU"/>
              </w:rPr>
            </w:pPr>
            <w:r w:rsidRPr="00987AD1">
              <w:rPr>
                <w:lang w:val="ru-RU"/>
              </w:rPr>
              <w:t>15</w:t>
            </w:r>
          </w:p>
        </w:tc>
        <w:tc>
          <w:tcPr>
            <w:tcW w:w="1560" w:type="dxa"/>
            <w:shd w:val="clear" w:color="000000" w:fill="auto"/>
          </w:tcPr>
          <w:p w14:paraId="7037F65F" w14:textId="10D97C6F" w:rsidR="00F07778" w:rsidRPr="00987AD1" w:rsidRDefault="00DC2062" w:rsidP="00DE4A31">
            <w:pPr>
              <w:pStyle w:val="ab"/>
              <w:jc w:val="center"/>
              <w:rPr>
                <w:lang w:val="ru-RU"/>
              </w:rPr>
            </w:pPr>
            <w:r w:rsidRPr="00987AD1">
              <w:rPr>
                <w:lang w:val="ru-RU"/>
              </w:rPr>
              <w:t>0</w:t>
            </w:r>
          </w:p>
        </w:tc>
        <w:tc>
          <w:tcPr>
            <w:tcW w:w="1842" w:type="dxa"/>
            <w:shd w:val="clear" w:color="000000" w:fill="auto"/>
          </w:tcPr>
          <w:p w14:paraId="77A23A77" w14:textId="20B6D084" w:rsidR="00F07778" w:rsidRPr="00987AD1" w:rsidRDefault="00DC2062" w:rsidP="00DE4A31">
            <w:pPr>
              <w:pStyle w:val="ab"/>
              <w:jc w:val="center"/>
              <w:rPr>
                <w:lang w:val="ru-RU"/>
              </w:rPr>
            </w:pPr>
            <w:r w:rsidRPr="00987AD1">
              <w:rPr>
                <w:lang w:val="ru-RU"/>
              </w:rPr>
              <w:t>20</w:t>
            </w:r>
          </w:p>
        </w:tc>
      </w:tr>
      <w:tr w:rsidR="00F07778" w:rsidRPr="00987AD1" w14:paraId="029076FA" w14:textId="77777777" w:rsidTr="00F07778">
        <w:trPr>
          <w:cantSplit/>
          <w:trHeight w:val="917"/>
        </w:trPr>
        <w:tc>
          <w:tcPr>
            <w:tcW w:w="597" w:type="dxa"/>
            <w:vMerge/>
            <w:shd w:val="clear" w:color="000000" w:fill="auto"/>
          </w:tcPr>
          <w:p w14:paraId="7E51EAD6" w14:textId="77777777" w:rsidR="00F07778" w:rsidRPr="00987AD1" w:rsidRDefault="00F07778" w:rsidP="00DE4A31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14:paraId="27AAFD18" w14:textId="77777777" w:rsidR="00F07778" w:rsidRPr="00987AD1" w:rsidRDefault="00F07778" w:rsidP="00DE4A31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shd w:val="clear" w:color="000000" w:fill="auto"/>
          </w:tcPr>
          <w:p w14:paraId="00C4F170" w14:textId="78E43690" w:rsidR="00F07778" w:rsidRPr="00987AD1" w:rsidRDefault="00F07778" w:rsidP="00DE4A31">
            <w:pPr>
              <w:pStyle w:val="ab"/>
              <w:jc w:val="center"/>
              <w:rPr>
                <w:lang w:val="ru-RU"/>
              </w:rPr>
            </w:pPr>
            <w:r w:rsidRPr="00987AD1">
              <w:rPr>
                <w:lang w:val="ru-RU"/>
              </w:rPr>
              <w:t>Скрипников Сергей Владимирович</w:t>
            </w:r>
          </w:p>
        </w:tc>
        <w:tc>
          <w:tcPr>
            <w:tcW w:w="1984" w:type="dxa"/>
            <w:shd w:val="clear" w:color="000000" w:fill="auto"/>
          </w:tcPr>
          <w:p w14:paraId="1E6EF802" w14:textId="140EDACC" w:rsidR="00F07778" w:rsidRPr="00987AD1" w:rsidRDefault="00DC2062" w:rsidP="00DE4A31">
            <w:pPr>
              <w:pStyle w:val="ab"/>
              <w:jc w:val="center"/>
              <w:rPr>
                <w:lang w:val="ru-RU"/>
              </w:rPr>
            </w:pPr>
            <w:r w:rsidRPr="00987AD1">
              <w:rPr>
                <w:lang w:val="ru-RU"/>
              </w:rPr>
              <w:t>15</w:t>
            </w:r>
          </w:p>
        </w:tc>
        <w:tc>
          <w:tcPr>
            <w:tcW w:w="1560" w:type="dxa"/>
            <w:shd w:val="clear" w:color="000000" w:fill="auto"/>
          </w:tcPr>
          <w:p w14:paraId="222D1F8C" w14:textId="43723EA1" w:rsidR="00F07778" w:rsidRPr="00987AD1" w:rsidRDefault="00DC2062" w:rsidP="00DE4A31">
            <w:pPr>
              <w:pStyle w:val="ab"/>
              <w:jc w:val="center"/>
              <w:rPr>
                <w:lang w:val="ru-RU"/>
              </w:rPr>
            </w:pPr>
            <w:r w:rsidRPr="00987AD1">
              <w:rPr>
                <w:lang w:val="ru-RU"/>
              </w:rPr>
              <w:t>0</w:t>
            </w:r>
          </w:p>
        </w:tc>
        <w:tc>
          <w:tcPr>
            <w:tcW w:w="1842" w:type="dxa"/>
            <w:shd w:val="clear" w:color="000000" w:fill="auto"/>
          </w:tcPr>
          <w:p w14:paraId="65BC442E" w14:textId="206A12B4" w:rsidR="00F07778" w:rsidRPr="00987AD1" w:rsidRDefault="00DC2062" w:rsidP="00DE4A31">
            <w:pPr>
              <w:pStyle w:val="ab"/>
              <w:jc w:val="center"/>
              <w:rPr>
                <w:lang w:val="ru-RU"/>
              </w:rPr>
            </w:pPr>
            <w:r w:rsidRPr="00987AD1">
              <w:rPr>
                <w:lang w:val="ru-RU"/>
              </w:rPr>
              <w:t>20</w:t>
            </w:r>
          </w:p>
        </w:tc>
      </w:tr>
      <w:tr w:rsidR="00D53B9E" w:rsidRPr="00987AD1" w14:paraId="2CC08A31" w14:textId="77777777" w:rsidTr="00F07778">
        <w:trPr>
          <w:cantSplit/>
          <w:trHeight w:val="292"/>
        </w:trPr>
        <w:tc>
          <w:tcPr>
            <w:tcW w:w="597" w:type="dxa"/>
            <w:shd w:val="clear" w:color="000000" w:fill="auto"/>
            <w:vAlign w:val="center"/>
          </w:tcPr>
          <w:p w14:paraId="7ADE9845" w14:textId="1F34C3A0" w:rsidR="00D53B9E" w:rsidRPr="00987AD1" w:rsidRDefault="00D53B9E" w:rsidP="00B921B0">
            <w:pPr>
              <w:pStyle w:val="ab"/>
              <w:jc w:val="center"/>
              <w:rPr>
                <w:lang w:val="ru-RU" w:eastAsia="ru-RU"/>
              </w:rPr>
            </w:pPr>
            <w:r w:rsidRPr="00987AD1">
              <w:rPr>
                <w:lang w:val="ru-RU" w:eastAsia="ru-RU"/>
              </w:rPr>
              <w:t>4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41A6EB" w14:textId="77777777" w:rsidR="00D53B9E" w:rsidRPr="00987AD1" w:rsidRDefault="00D53B9E" w:rsidP="00B921B0">
            <w:pPr>
              <w:pStyle w:val="ab"/>
              <w:spacing w:before="100" w:beforeAutospacing="1" w:after="100" w:afterAutospacing="1"/>
              <w:jc w:val="center"/>
              <w:rPr>
                <w:b/>
                <w:lang w:eastAsia="ru-RU"/>
              </w:rPr>
            </w:pPr>
          </w:p>
          <w:p w14:paraId="488477E4" w14:textId="77777777" w:rsidR="00D53B9E" w:rsidRPr="00987AD1" w:rsidRDefault="00D53B9E" w:rsidP="00B921B0">
            <w:pPr>
              <w:pStyle w:val="ab"/>
              <w:spacing w:before="100" w:beforeAutospacing="1" w:after="100" w:afterAutospacing="1"/>
              <w:jc w:val="center"/>
              <w:rPr>
                <w:b/>
                <w:lang w:eastAsia="ru-RU"/>
              </w:rPr>
            </w:pPr>
            <w:r w:rsidRPr="00987AD1">
              <w:rPr>
                <w:b/>
                <w:lang w:eastAsia="ru-RU"/>
              </w:rPr>
              <w:t>ИТОГО (</w:t>
            </w:r>
            <w:proofErr w:type="spellStart"/>
            <w:r w:rsidRPr="00987AD1">
              <w:rPr>
                <w:b/>
                <w:lang w:eastAsia="ru-RU"/>
              </w:rPr>
              <w:t>баллов</w:t>
            </w:r>
            <w:proofErr w:type="spellEnd"/>
            <w:r w:rsidRPr="00987AD1">
              <w:rPr>
                <w:b/>
                <w:lang w:eastAsia="ru-RU"/>
              </w:rPr>
              <w:t>)</w:t>
            </w:r>
          </w:p>
          <w:p w14:paraId="1CF8442A" w14:textId="77777777" w:rsidR="00D53B9E" w:rsidRPr="00987AD1" w:rsidRDefault="00D53B9E" w:rsidP="00B921B0">
            <w:pPr>
              <w:pStyle w:val="ab"/>
              <w:spacing w:before="100" w:beforeAutospacing="1" w:after="100" w:afterAutospacing="1"/>
              <w:jc w:val="center"/>
              <w:rPr>
                <w:b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5BCD08" w14:textId="77777777" w:rsidR="00D53B9E" w:rsidRPr="00987AD1" w:rsidRDefault="00D53B9E" w:rsidP="00B921B0">
            <w:pPr>
              <w:pStyle w:val="ab"/>
              <w:spacing w:before="100" w:beforeAutospacing="1" w:after="100" w:afterAutospacing="1"/>
              <w:jc w:val="center"/>
              <w:rPr>
                <w:b/>
                <w:i/>
                <w:lang w:val="ru-RU"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naryPr>
                    <m:sub/>
                    <m:sup/>
                    <m:e/>
                  </m:nary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  <w:lang w:val="ru-RU"/>
                </w:rPr>
                <m:t>K</m:t>
              </m:r>
            </m:oMath>
            <w:r w:rsidRPr="00987AD1">
              <w:rPr>
                <w:b/>
                <w:i/>
                <w:vertAlign w:val="subscript"/>
                <w:lang w:val="ru-RU"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D59A94" w14:textId="371D139E" w:rsidR="00D53B9E" w:rsidRPr="00987AD1" w:rsidRDefault="00E758AA" w:rsidP="00B921B0">
            <w:pPr>
              <w:pStyle w:val="ab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987AD1">
              <w:rPr>
                <w:b/>
                <w:lang w:val="ru-RU"/>
              </w:rPr>
              <w:t>31,70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97DE2F" w14:textId="4C0699EE" w:rsidR="00D53B9E" w:rsidRPr="00987AD1" w:rsidRDefault="00E758AA" w:rsidP="00B921B0">
            <w:pPr>
              <w:pStyle w:val="ab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987AD1">
              <w:rPr>
                <w:b/>
                <w:lang w:val="ru-RU"/>
              </w:rPr>
              <w:t>31,79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9337051" w14:textId="64B8C48F" w:rsidR="00D53B9E" w:rsidRPr="00987AD1" w:rsidRDefault="00E758AA" w:rsidP="00B921B0">
            <w:pPr>
              <w:pStyle w:val="ab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987AD1">
              <w:rPr>
                <w:b/>
                <w:lang w:val="ru-RU"/>
              </w:rPr>
              <w:t>59,82</w:t>
            </w:r>
          </w:p>
        </w:tc>
      </w:tr>
    </w:tbl>
    <w:p w14:paraId="718235BE" w14:textId="77777777" w:rsidR="00D77B7B" w:rsidRPr="00987AD1" w:rsidRDefault="00D77B7B" w:rsidP="006E74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549FDA" w14:textId="77777777" w:rsidR="00A95F46" w:rsidRPr="00987AD1" w:rsidRDefault="00A95F46" w:rsidP="00B84393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  <w:sectPr w:rsidR="00A95F46" w:rsidRPr="00987AD1" w:rsidSect="00A95F46">
          <w:footerReference w:type="even" r:id="rId12"/>
          <w:footerReference w:type="default" r:id="rId13"/>
          <w:pgSz w:w="16838" w:h="11906" w:orient="landscape"/>
          <w:pgMar w:top="567" w:right="536" w:bottom="709" w:left="851" w:header="709" w:footer="290" w:gutter="0"/>
          <w:cols w:space="708"/>
          <w:docGrid w:linePitch="360"/>
        </w:sectPr>
      </w:pPr>
    </w:p>
    <w:p w14:paraId="68854256" w14:textId="06BFD809" w:rsidR="006E74B5" w:rsidRPr="00987AD1" w:rsidRDefault="006E74B5" w:rsidP="00F33A36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AD1">
        <w:rPr>
          <w:rFonts w:ascii="Times New Roman" w:hAnsi="Times New Roman" w:cs="Times New Roman"/>
          <w:sz w:val="24"/>
          <w:szCs w:val="24"/>
        </w:rPr>
        <w:lastRenderedPageBreak/>
        <w:t xml:space="preserve">По результатам оценки и сопоставления заявок на участие </w:t>
      </w:r>
      <w:r w:rsidR="00F33A36" w:rsidRPr="00987AD1">
        <w:rPr>
          <w:rFonts w:ascii="Times New Roman" w:hAnsi="Times New Roman" w:cs="Times New Roman"/>
          <w:sz w:val="24"/>
          <w:szCs w:val="24"/>
        </w:rPr>
        <w:t xml:space="preserve">в запросе </w:t>
      </w:r>
      <w:r w:rsidR="006236D0" w:rsidRPr="00987AD1">
        <w:rPr>
          <w:rFonts w:ascii="Times New Roman" w:hAnsi="Times New Roman" w:cs="Times New Roman"/>
          <w:sz w:val="24"/>
          <w:szCs w:val="24"/>
        </w:rPr>
        <w:t xml:space="preserve">коммерческих </w:t>
      </w:r>
      <w:r w:rsidR="00F33A36" w:rsidRPr="00987AD1">
        <w:rPr>
          <w:rFonts w:ascii="Times New Roman" w:hAnsi="Times New Roman" w:cs="Times New Roman"/>
          <w:sz w:val="24"/>
          <w:szCs w:val="24"/>
        </w:rPr>
        <w:t>предложений</w:t>
      </w:r>
      <w:r w:rsidR="00E758AA" w:rsidRPr="00987AD1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оказания услуг по организации международной конференции «</w:t>
      </w:r>
      <w:proofErr w:type="spellStart"/>
      <w:r w:rsidR="00E758AA" w:rsidRPr="00987AD1">
        <w:rPr>
          <w:rFonts w:ascii="Times New Roman" w:hAnsi="Times New Roman" w:cs="Times New Roman"/>
          <w:sz w:val="24"/>
          <w:szCs w:val="24"/>
        </w:rPr>
        <w:t>Russian</w:t>
      </w:r>
      <w:proofErr w:type="spellEnd"/>
      <w:r w:rsidR="00E758AA" w:rsidRPr="00987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8AA" w:rsidRPr="00987AD1">
        <w:rPr>
          <w:rFonts w:ascii="Times New Roman" w:hAnsi="Times New Roman" w:cs="Times New Roman"/>
          <w:sz w:val="24"/>
          <w:szCs w:val="24"/>
        </w:rPr>
        <w:t>Startups</w:t>
      </w:r>
      <w:proofErr w:type="spellEnd"/>
      <w:r w:rsidR="00E758AA" w:rsidRPr="00987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8AA" w:rsidRPr="00987AD1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="00E758AA" w:rsidRPr="00987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8AA" w:rsidRPr="00987AD1">
        <w:rPr>
          <w:rFonts w:ascii="Times New Roman" w:hAnsi="Times New Roman" w:cs="Times New Roman"/>
          <w:sz w:val="24"/>
          <w:szCs w:val="24"/>
        </w:rPr>
        <w:t>Global</w:t>
      </w:r>
      <w:proofErr w:type="spellEnd"/>
      <w:r w:rsidR="00E758AA" w:rsidRPr="00987AD1">
        <w:rPr>
          <w:rFonts w:ascii="Times New Roman" w:hAnsi="Times New Roman" w:cs="Times New Roman"/>
          <w:sz w:val="24"/>
          <w:szCs w:val="24"/>
        </w:rPr>
        <w:t>», которая пройдет 3 декабря в Москве (09:00 – 20:00) для 600 участников</w:t>
      </w:r>
      <w:r w:rsidR="00F33A36" w:rsidRPr="00987AD1">
        <w:rPr>
          <w:rFonts w:ascii="Times New Roman" w:hAnsi="Times New Roman" w:cs="Times New Roman"/>
          <w:sz w:val="24"/>
          <w:szCs w:val="24"/>
        </w:rPr>
        <w:t xml:space="preserve">,  </w:t>
      </w:r>
      <w:r w:rsidRPr="00987AD1">
        <w:rPr>
          <w:rFonts w:ascii="Times New Roman" w:hAnsi="Times New Roman" w:cs="Times New Roman"/>
          <w:sz w:val="24"/>
          <w:szCs w:val="24"/>
        </w:rPr>
        <w:t>Комисси</w:t>
      </w:r>
      <w:r w:rsidR="00F33A36" w:rsidRPr="00987AD1">
        <w:rPr>
          <w:rFonts w:ascii="Times New Roman" w:hAnsi="Times New Roman" w:cs="Times New Roman"/>
          <w:sz w:val="24"/>
          <w:szCs w:val="24"/>
        </w:rPr>
        <w:t xml:space="preserve">я присвоила порядковые номера </w:t>
      </w:r>
      <w:r w:rsidRPr="00987AD1">
        <w:rPr>
          <w:rFonts w:ascii="Times New Roman" w:hAnsi="Times New Roman" w:cs="Times New Roman"/>
          <w:sz w:val="24"/>
          <w:szCs w:val="24"/>
        </w:rPr>
        <w:t>каждой заявке на участие в закупке</w:t>
      </w:r>
      <w:r w:rsidR="00F33A36" w:rsidRPr="00987AD1">
        <w:rPr>
          <w:rFonts w:ascii="Times New Roman" w:hAnsi="Times New Roman" w:cs="Times New Roman"/>
          <w:sz w:val="24"/>
          <w:szCs w:val="24"/>
        </w:rPr>
        <w:t>,</w:t>
      </w:r>
      <w:r w:rsidRPr="00987AD1">
        <w:rPr>
          <w:rFonts w:ascii="Times New Roman" w:hAnsi="Times New Roman" w:cs="Times New Roman"/>
          <w:sz w:val="24"/>
          <w:szCs w:val="24"/>
        </w:rPr>
        <w:t xml:space="preserve"> относительно других</w:t>
      </w:r>
      <w:r w:rsidR="00F33A36" w:rsidRPr="00987AD1">
        <w:rPr>
          <w:rFonts w:ascii="Times New Roman" w:hAnsi="Times New Roman" w:cs="Times New Roman"/>
          <w:sz w:val="24"/>
          <w:szCs w:val="24"/>
        </w:rPr>
        <w:t>,</w:t>
      </w:r>
      <w:r w:rsidRPr="00987AD1">
        <w:rPr>
          <w:rFonts w:ascii="Times New Roman" w:hAnsi="Times New Roman" w:cs="Times New Roman"/>
          <w:sz w:val="24"/>
          <w:szCs w:val="24"/>
        </w:rPr>
        <w:t xml:space="preserve"> по мере уменьшения степени выгодности содержащихся в них условий исполнения договора (заявке на участие в закупке, в которой содержались лучшие условия исполнения договора, был присвоен первый номер; остальным заявкам на участие в закупке, по мере уменьшения степени выгодности содержащихся в них условий исполнения договора, были присвоены последующие номера</w:t>
      </w:r>
      <w:r w:rsidR="00F33A36" w:rsidRPr="00987AD1">
        <w:rPr>
          <w:rFonts w:ascii="Times New Roman" w:hAnsi="Times New Roman" w:cs="Times New Roman"/>
          <w:sz w:val="24"/>
          <w:szCs w:val="24"/>
        </w:rPr>
        <w:t>)</w:t>
      </w:r>
      <w:r w:rsidRPr="00987AD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3402"/>
        <w:gridCol w:w="2693"/>
      </w:tblGrid>
      <w:tr w:rsidR="006E74B5" w:rsidRPr="00987AD1" w14:paraId="3AF846BB" w14:textId="77777777" w:rsidTr="006236D0">
        <w:trPr>
          <w:cantSplit/>
          <w:trHeight w:val="276"/>
          <w:tblHeader/>
        </w:trPr>
        <w:tc>
          <w:tcPr>
            <w:tcW w:w="851" w:type="dxa"/>
          </w:tcPr>
          <w:p w14:paraId="7B78513F" w14:textId="77777777" w:rsidR="006E74B5" w:rsidRPr="00987AD1" w:rsidRDefault="006E74B5" w:rsidP="00A95F46">
            <w:pPr>
              <w:pStyle w:val="a4"/>
              <w:keepNext/>
              <w:tabs>
                <w:tab w:val="left" w:pos="851"/>
              </w:tabs>
              <w:ind w:firstLine="34"/>
              <w:jc w:val="left"/>
              <w:rPr>
                <w:sz w:val="24"/>
                <w:szCs w:val="24"/>
              </w:rPr>
            </w:pPr>
            <w:r w:rsidRPr="00987AD1">
              <w:rPr>
                <w:sz w:val="24"/>
                <w:szCs w:val="24"/>
              </w:rPr>
              <w:t xml:space="preserve">Рег. </w:t>
            </w:r>
            <w:r w:rsidRPr="00987AD1">
              <w:rPr>
                <w:sz w:val="24"/>
                <w:szCs w:val="24"/>
              </w:rPr>
              <w:br/>
              <w:t>№</w:t>
            </w:r>
          </w:p>
          <w:p w14:paraId="51D1DC5D" w14:textId="77777777" w:rsidR="006E74B5" w:rsidRPr="00987AD1" w:rsidRDefault="006E74B5" w:rsidP="00A95F46">
            <w:pPr>
              <w:pStyle w:val="a4"/>
              <w:keepNext/>
              <w:tabs>
                <w:tab w:val="left" w:pos="851"/>
              </w:tabs>
              <w:ind w:firstLine="34"/>
              <w:jc w:val="left"/>
              <w:rPr>
                <w:sz w:val="24"/>
                <w:szCs w:val="24"/>
              </w:rPr>
            </w:pPr>
            <w:r w:rsidRPr="00987AD1">
              <w:rPr>
                <w:sz w:val="24"/>
                <w:szCs w:val="24"/>
              </w:rPr>
              <w:t>заявки</w:t>
            </w:r>
          </w:p>
        </w:tc>
        <w:tc>
          <w:tcPr>
            <w:tcW w:w="2835" w:type="dxa"/>
          </w:tcPr>
          <w:p w14:paraId="7AFFCD00" w14:textId="77777777" w:rsidR="006E74B5" w:rsidRPr="00987AD1" w:rsidRDefault="006E74B5" w:rsidP="00A95F46">
            <w:pPr>
              <w:pStyle w:val="a4"/>
              <w:keepNext/>
              <w:tabs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987AD1">
              <w:rPr>
                <w:sz w:val="24"/>
                <w:szCs w:val="24"/>
              </w:rPr>
              <w:t>Наименование</w:t>
            </w:r>
            <w:r w:rsidR="00B84393" w:rsidRPr="00987AD1">
              <w:rPr>
                <w:sz w:val="24"/>
                <w:szCs w:val="24"/>
              </w:rPr>
              <w:t xml:space="preserve"> (</w:t>
            </w:r>
            <w:r w:rsidRPr="00987AD1">
              <w:rPr>
                <w:sz w:val="24"/>
                <w:szCs w:val="24"/>
              </w:rPr>
              <w:t xml:space="preserve">для юридического лица), фамилия, имя, отчество </w:t>
            </w:r>
            <w:r w:rsidRPr="00987AD1">
              <w:rPr>
                <w:sz w:val="24"/>
                <w:szCs w:val="24"/>
              </w:rPr>
              <w:br/>
              <w:t>(для физического лица) участника закупки</w:t>
            </w:r>
          </w:p>
        </w:tc>
        <w:tc>
          <w:tcPr>
            <w:tcW w:w="3402" w:type="dxa"/>
          </w:tcPr>
          <w:p w14:paraId="42686473" w14:textId="77777777" w:rsidR="006E74B5" w:rsidRPr="00987AD1" w:rsidRDefault="006E74B5" w:rsidP="00A95F46">
            <w:pPr>
              <w:pStyle w:val="a4"/>
              <w:keepNext/>
              <w:tabs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987AD1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2693" w:type="dxa"/>
          </w:tcPr>
          <w:p w14:paraId="39E25589" w14:textId="77777777" w:rsidR="006E74B5" w:rsidRPr="00987AD1" w:rsidRDefault="006E74B5" w:rsidP="00A95F46">
            <w:pPr>
              <w:pStyle w:val="a4"/>
              <w:keepNext/>
              <w:tabs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987AD1">
              <w:rPr>
                <w:sz w:val="24"/>
                <w:szCs w:val="24"/>
              </w:rPr>
              <w:t>Присвоенный порядковый номер по мере уменьшения степени выгодности  предложенных условий исполнения договора</w:t>
            </w:r>
          </w:p>
        </w:tc>
      </w:tr>
      <w:tr w:rsidR="006E74B5" w:rsidRPr="00987AD1" w14:paraId="361C8F48" w14:textId="77777777" w:rsidTr="006236D0">
        <w:trPr>
          <w:cantSplit/>
          <w:trHeight w:val="276"/>
          <w:tblHeader/>
        </w:trPr>
        <w:tc>
          <w:tcPr>
            <w:tcW w:w="851" w:type="dxa"/>
            <w:shd w:val="clear" w:color="auto" w:fill="DBE5F1"/>
          </w:tcPr>
          <w:p w14:paraId="61BE453B" w14:textId="77777777" w:rsidR="006E74B5" w:rsidRPr="00987AD1" w:rsidRDefault="006E74B5" w:rsidP="00A95F46">
            <w:pPr>
              <w:pStyle w:val="a4"/>
              <w:keepNext/>
              <w:tabs>
                <w:tab w:val="left" w:pos="851"/>
              </w:tabs>
              <w:ind w:firstLine="34"/>
              <w:jc w:val="left"/>
              <w:rPr>
                <w:sz w:val="24"/>
                <w:szCs w:val="24"/>
              </w:rPr>
            </w:pPr>
            <w:r w:rsidRPr="00987AD1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DBE5F1"/>
          </w:tcPr>
          <w:p w14:paraId="5B72C558" w14:textId="77777777" w:rsidR="006E74B5" w:rsidRPr="00987AD1" w:rsidRDefault="006E74B5" w:rsidP="00A95F46">
            <w:pPr>
              <w:pStyle w:val="a4"/>
              <w:keepNext/>
              <w:tabs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987AD1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DBE5F1"/>
          </w:tcPr>
          <w:p w14:paraId="5D09A3CC" w14:textId="77777777" w:rsidR="006E74B5" w:rsidRPr="00987AD1" w:rsidRDefault="006E74B5" w:rsidP="00A95F46">
            <w:pPr>
              <w:pStyle w:val="a4"/>
              <w:keepNext/>
              <w:tabs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987AD1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DBE5F1"/>
          </w:tcPr>
          <w:p w14:paraId="55DDB95A" w14:textId="77777777" w:rsidR="006E74B5" w:rsidRPr="00987AD1" w:rsidRDefault="006E74B5" w:rsidP="00A95F46">
            <w:pPr>
              <w:pStyle w:val="a4"/>
              <w:keepNext/>
              <w:tabs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987AD1">
              <w:rPr>
                <w:sz w:val="24"/>
                <w:szCs w:val="24"/>
              </w:rPr>
              <w:t>6</w:t>
            </w:r>
          </w:p>
        </w:tc>
      </w:tr>
      <w:tr w:rsidR="00CF1E88" w:rsidRPr="00987AD1" w14:paraId="424BC99E" w14:textId="77777777" w:rsidTr="00CF1E88">
        <w:trPr>
          <w:cantSplit/>
          <w:trHeight w:val="557"/>
        </w:trPr>
        <w:tc>
          <w:tcPr>
            <w:tcW w:w="851" w:type="dxa"/>
            <w:vAlign w:val="center"/>
          </w:tcPr>
          <w:p w14:paraId="00B191FB" w14:textId="56C207CB" w:rsidR="00CF1E88" w:rsidRPr="00987AD1" w:rsidRDefault="00CF1E88" w:rsidP="00CF1E88">
            <w:pPr>
              <w:pStyle w:val="a4"/>
              <w:tabs>
                <w:tab w:val="left" w:pos="851"/>
              </w:tabs>
              <w:ind w:left="34" w:firstLine="0"/>
              <w:jc w:val="center"/>
              <w:rPr>
                <w:sz w:val="24"/>
                <w:szCs w:val="24"/>
              </w:rPr>
            </w:pPr>
            <w:r w:rsidRPr="00987AD1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4491A76A" w14:textId="00956E63" w:rsidR="00CF1E88" w:rsidRPr="00987AD1" w:rsidRDefault="00CF1E88" w:rsidP="00CF1E88">
            <w:pPr>
              <w:pStyle w:val="a4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 w:rsidRPr="00987AD1">
              <w:rPr>
                <w:bCs/>
                <w:sz w:val="24"/>
                <w:szCs w:val="24"/>
              </w:rPr>
              <w:t>ООО «БРЕНДАЙ»</w:t>
            </w:r>
          </w:p>
        </w:tc>
        <w:tc>
          <w:tcPr>
            <w:tcW w:w="3402" w:type="dxa"/>
            <w:vAlign w:val="center"/>
          </w:tcPr>
          <w:p w14:paraId="22D07476" w14:textId="63C4664F" w:rsidR="00CF1E88" w:rsidRPr="00987AD1" w:rsidRDefault="00CF1E88" w:rsidP="00CF1E88">
            <w:pPr>
              <w:pStyle w:val="a4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 w:rsidRPr="00987AD1">
              <w:rPr>
                <w:sz w:val="24"/>
                <w:szCs w:val="24"/>
              </w:rPr>
              <w:t>119602, РФ, г. Москва, ул. Ак. Анохина, д. 38, корп.1</w:t>
            </w:r>
          </w:p>
        </w:tc>
        <w:tc>
          <w:tcPr>
            <w:tcW w:w="2693" w:type="dxa"/>
            <w:vAlign w:val="center"/>
          </w:tcPr>
          <w:p w14:paraId="32109C5F" w14:textId="0886A351" w:rsidR="00CF1E88" w:rsidRPr="00987AD1" w:rsidRDefault="00CF1E88" w:rsidP="00CF1E88">
            <w:pPr>
              <w:pStyle w:val="a4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 w:rsidRPr="00987AD1">
              <w:rPr>
                <w:sz w:val="24"/>
                <w:szCs w:val="24"/>
              </w:rPr>
              <w:t>3</w:t>
            </w:r>
          </w:p>
        </w:tc>
      </w:tr>
      <w:tr w:rsidR="00CF1E88" w:rsidRPr="00987AD1" w14:paraId="1EB1282F" w14:textId="77777777" w:rsidTr="00CF1E88">
        <w:trPr>
          <w:cantSplit/>
          <w:trHeight w:val="557"/>
        </w:trPr>
        <w:tc>
          <w:tcPr>
            <w:tcW w:w="851" w:type="dxa"/>
            <w:vAlign w:val="center"/>
          </w:tcPr>
          <w:p w14:paraId="70829BD2" w14:textId="0E3F68D7" w:rsidR="00CF1E88" w:rsidRPr="00987AD1" w:rsidRDefault="00CF1E88" w:rsidP="00CF1E88">
            <w:pPr>
              <w:pStyle w:val="a4"/>
              <w:tabs>
                <w:tab w:val="left" w:pos="851"/>
              </w:tabs>
              <w:ind w:left="34" w:firstLine="0"/>
              <w:jc w:val="center"/>
              <w:rPr>
                <w:sz w:val="24"/>
                <w:szCs w:val="24"/>
              </w:rPr>
            </w:pPr>
            <w:r w:rsidRPr="00987AD1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5DA0B6EE" w14:textId="3C79FD38" w:rsidR="00CF1E88" w:rsidRPr="00987AD1" w:rsidRDefault="00CF1E88" w:rsidP="00CF1E88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D1">
              <w:rPr>
                <w:rFonts w:ascii="Times New Roman" w:hAnsi="Times New Roman" w:cs="Times New Roman"/>
                <w:bCs/>
                <w:sz w:val="24"/>
                <w:szCs w:val="24"/>
              </w:rPr>
              <w:t>ООО «</w:t>
            </w:r>
            <w:proofErr w:type="spellStart"/>
            <w:r w:rsidRPr="00987AD1">
              <w:rPr>
                <w:rFonts w:ascii="Times New Roman" w:hAnsi="Times New Roman" w:cs="Times New Roman"/>
                <w:bCs/>
                <w:sz w:val="24"/>
                <w:szCs w:val="24"/>
              </w:rPr>
              <w:t>Френдс</w:t>
            </w:r>
            <w:proofErr w:type="spellEnd"/>
            <w:r w:rsidRPr="00987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7AD1">
              <w:rPr>
                <w:rFonts w:ascii="Times New Roman" w:hAnsi="Times New Roman" w:cs="Times New Roman"/>
                <w:bCs/>
                <w:sz w:val="24"/>
                <w:szCs w:val="24"/>
              </w:rPr>
              <w:t>Ивентс</w:t>
            </w:r>
            <w:proofErr w:type="spellEnd"/>
            <w:r w:rsidRPr="00987AD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402" w:type="dxa"/>
            <w:vAlign w:val="center"/>
          </w:tcPr>
          <w:p w14:paraId="7996BB2C" w14:textId="3033FEEB" w:rsidR="00CF1E88" w:rsidRPr="00987AD1" w:rsidRDefault="00CF1E88" w:rsidP="00CF1E88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D1">
              <w:rPr>
                <w:rFonts w:ascii="Times New Roman" w:hAnsi="Times New Roman" w:cs="Times New Roman"/>
                <w:sz w:val="24"/>
                <w:szCs w:val="24"/>
              </w:rPr>
              <w:t>123317, РФ, г. Москва, Пресненская наб., д. 6, стр. 2,  этаж 27, пом. 1, Деловой комплекс «Империя»</w:t>
            </w:r>
          </w:p>
        </w:tc>
        <w:tc>
          <w:tcPr>
            <w:tcW w:w="2693" w:type="dxa"/>
            <w:vAlign w:val="center"/>
          </w:tcPr>
          <w:p w14:paraId="26978AB6" w14:textId="36EBA0DA" w:rsidR="00CF1E88" w:rsidRPr="00987AD1" w:rsidRDefault="00CF1E88" w:rsidP="00CF1E88">
            <w:pPr>
              <w:pStyle w:val="a4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 w:rsidRPr="00987AD1">
              <w:rPr>
                <w:sz w:val="24"/>
                <w:szCs w:val="24"/>
              </w:rPr>
              <w:t>2</w:t>
            </w:r>
          </w:p>
        </w:tc>
      </w:tr>
      <w:tr w:rsidR="00CF1E88" w:rsidRPr="00987AD1" w14:paraId="2BA53242" w14:textId="77777777" w:rsidTr="00CF1E88">
        <w:trPr>
          <w:cantSplit/>
          <w:trHeight w:val="557"/>
        </w:trPr>
        <w:tc>
          <w:tcPr>
            <w:tcW w:w="851" w:type="dxa"/>
            <w:vAlign w:val="center"/>
          </w:tcPr>
          <w:p w14:paraId="3E6E8EA2" w14:textId="59510B96" w:rsidR="00CF1E88" w:rsidRPr="00987AD1" w:rsidRDefault="00CF1E88" w:rsidP="00CF1E88">
            <w:pPr>
              <w:pStyle w:val="a4"/>
              <w:tabs>
                <w:tab w:val="left" w:pos="851"/>
              </w:tabs>
              <w:ind w:left="34" w:firstLine="0"/>
              <w:jc w:val="center"/>
              <w:rPr>
                <w:b/>
                <w:sz w:val="24"/>
                <w:szCs w:val="24"/>
              </w:rPr>
            </w:pPr>
            <w:r w:rsidRPr="00987AD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14:paraId="3262C17B" w14:textId="6260DBF1" w:rsidR="00CF1E88" w:rsidRPr="00987AD1" w:rsidRDefault="00CF1E88" w:rsidP="00CF1E88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AD1">
              <w:rPr>
                <w:rFonts w:ascii="Times New Roman" w:hAnsi="Times New Roman" w:cs="Times New Roman"/>
                <w:b/>
                <w:sz w:val="24"/>
                <w:szCs w:val="24"/>
              </w:rPr>
              <w:t>ООО «Красивая страна»</w:t>
            </w:r>
          </w:p>
        </w:tc>
        <w:tc>
          <w:tcPr>
            <w:tcW w:w="3402" w:type="dxa"/>
            <w:vAlign w:val="center"/>
          </w:tcPr>
          <w:p w14:paraId="696C4C68" w14:textId="77777777" w:rsidR="00CF1E88" w:rsidRPr="00987AD1" w:rsidRDefault="00CF1E88" w:rsidP="00CF1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AD1">
              <w:rPr>
                <w:rFonts w:ascii="Times New Roman" w:hAnsi="Times New Roman" w:cs="Times New Roman"/>
                <w:b/>
                <w:sz w:val="24"/>
                <w:szCs w:val="24"/>
              </w:rPr>
              <w:t>125284, г. Москва, Ленинградский просп., д. 31А, стр.1</w:t>
            </w:r>
          </w:p>
          <w:p w14:paraId="11A5635A" w14:textId="38E2A1F7" w:rsidR="00CF1E88" w:rsidRPr="00987AD1" w:rsidRDefault="00CF1E88" w:rsidP="00CF1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0E13B1B" w14:textId="30BBFD27" w:rsidR="00CF1E88" w:rsidRPr="00987AD1" w:rsidRDefault="00CF1E88" w:rsidP="00CF1E88">
            <w:pPr>
              <w:pStyle w:val="a4"/>
              <w:tabs>
                <w:tab w:val="left" w:pos="851"/>
              </w:tabs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987AD1">
              <w:rPr>
                <w:b/>
                <w:sz w:val="24"/>
                <w:szCs w:val="24"/>
              </w:rPr>
              <w:t>1</w:t>
            </w:r>
          </w:p>
        </w:tc>
      </w:tr>
    </w:tbl>
    <w:p w14:paraId="558E27A2" w14:textId="77777777" w:rsidR="006E74B5" w:rsidRPr="00987AD1" w:rsidRDefault="006E74B5" w:rsidP="00E03D00">
      <w:pPr>
        <w:pStyle w:val="a4"/>
        <w:outlineLvl w:val="0"/>
        <w:rPr>
          <w:sz w:val="24"/>
          <w:szCs w:val="24"/>
        </w:rPr>
      </w:pPr>
      <w:r w:rsidRPr="00987AD1">
        <w:rPr>
          <w:sz w:val="24"/>
          <w:szCs w:val="24"/>
        </w:rPr>
        <w:t>10. Принятое решение:</w:t>
      </w:r>
    </w:p>
    <w:p w14:paraId="499353C8" w14:textId="39135E9D" w:rsidR="006E74B5" w:rsidRPr="00987AD1" w:rsidRDefault="006E74B5" w:rsidP="00CF1E8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AD1">
        <w:rPr>
          <w:rFonts w:ascii="Times New Roman" w:hAnsi="Times New Roman" w:cs="Times New Roman"/>
          <w:sz w:val="24"/>
          <w:szCs w:val="24"/>
        </w:rPr>
        <w:t xml:space="preserve">В течение пяти дней с даты подписания настоящего протокола подготовить и направить на подписание победителю закупки  -  </w:t>
      </w:r>
      <w:r w:rsidR="00CF1E88" w:rsidRPr="00987AD1">
        <w:rPr>
          <w:rFonts w:ascii="Times New Roman" w:hAnsi="Times New Roman" w:cs="Times New Roman"/>
          <w:b/>
          <w:sz w:val="24"/>
          <w:szCs w:val="24"/>
        </w:rPr>
        <w:t xml:space="preserve">ООО «Красивая страна» </w:t>
      </w:r>
      <w:r w:rsidRPr="00987AD1">
        <w:rPr>
          <w:rFonts w:ascii="Times New Roman" w:hAnsi="Times New Roman" w:cs="Times New Roman"/>
          <w:sz w:val="24"/>
          <w:szCs w:val="24"/>
        </w:rPr>
        <w:t xml:space="preserve">проект договора на оказание </w:t>
      </w:r>
      <w:r w:rsidR="00A95F46" w:rsidRPr="00987AD1">
        <w:rPr>
          <w:rFonts w:ascii="Times New Roman" w:hAnsi="Times New Roman" w:cs="Times New Roman"/>
          <w:bCs/>
          <w:iCs/>
          <w:sz w:val="24"/>
          <w:szCs w:val="24"/>
        </w:rPr>
        <w:t xml:space="preserve">услуг </w:t>
      </w:r>
      <w:r w:rsidR="00CF1E88" w:rsidRPr="00987AD1">
        <w:rPr>
          <w:rFonts w:ascii="Times New Roman" w:hAnsi="Times New Roman" w:cs="Times New Roman"/>
          <w:sz w:val="24"/>
          <w:szCs w:val="24"/>
        </w:rPr>
        <w:t>по организации международной конференции «</w:t>
      </w:r>
      <w:proofErr w:type="spellStart"/>
      <w:r w:rsidR="00CF1E88" w:rsidRPr="00987AD1">
        <w:rPr>
          <w:rFonts w:ascii="Times New Roman" w:hAnsi="Times New Roman" w:cs="Times New Roman"/>
          <w:sz w:val="24"/>
          <w:szCs w:val="24"/>
        </w:rPr>
        <w:t>Russian</w:t>
      </w:r>
      <w:proofErr w:type="spellEnd"/>
      <w:r w:rsidR="00CF1E88" w:rsidRPr="00987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E88" w:rsidRPr="00987AD1">
        <w:rPr>
          <w:rFonts w:ascii="Times New Roman" w:hAnsi="Times New Roman" w:cs="Times New Roman"/>
          <w:sz w:val="24"/>
          <w:szCs w:val="24"/>
        </w:rPr>
        <w:t>Startups</w:t>
      </w:r>
      <w:proofErr w:type="spellEnd"/>
      <w:r w:rsidR="00CF1E88" w:rsidRPr="00987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E88" w:rsidRPr="00987AD1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="00CF1E88" w:rsidRPr="00987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E88" w:rsidRPr="00987AD1">
        <w:rPr>
          <w:rFonts w:ascii="Times New Roman" w:hAnsi="Times New Roman" w:cs="Times New Roman"/>
          <w:sz w:val="24"/>
          <w:szCs w:val="24"/>
        </w:rPr>
        <w:t>Global</w:t>
      </w:r>
      <w:proofErr w:type="spellEnd"/>
      <w:r w:rsidR="00CF1E88" w:rsidRPr="00987AD1">
        <w:rPr>
          <w:rFonts w:ascii="Times New Roman" w:hAnsi="Times New Roman" w:cs="Times New Roman"/>
          <w:sz w:val="24"/>
          <w:szCs w:val="24"/>
        </w:rPr>
        <w:t>», которая пройдет 3 декабря в Москве (09:00 – 20:00) для 600 участников</w:t>
      </w:r>
      <w:r w:rsidR="000F1792" w:rsidRPr="00987AD1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A95F46" w:rsidRPr="00987AD1">
        <w:rPr>
          <w:rFonts w:ascii="Times New Roman" w:hAnsi="Times New Roman" w:cs="Times New Roman"/>
          <w:bCs/>
          <w:iCs/>
          <w:sz w:val="24"/>
          <w:szCs w:val="24"/>
        </w:rPr>
        <w:t xml:space="preserve"> со стоимостью</w:t>
      </w:r>
      <w:r w:rsidRPr="00987AD1">
        <w:rPr>
          <w:rFonts w:ascii="Times New Roman" w:hAnsi="Times New Roman" w:cs="Times New Roman"/>
          <w:sz w:val="24"/>
          <w:szCs w:val="24"/>
        </w:rPr>
        <w:t xml:space="preserve">, составляющей </w:t>
      </w:r>
      <w:r w:rsidR="00CF1E88" w:rsidRPr="00987AD1">
        <w:rPr>
          <w:rFonts w:ascii="Times New Roman" w:hAnsi="Times New Roman" w:cs="Times New Roman"/>
          <w:b/>
          <w:sz w:val="24"/>
          <w:szCs w:val="24"/>
        </w:rPr>
        <w:t xml:space="preserve">1 349 880 (Один миллион триста сорок девять тысяч восемьсот восемьдесят) руб., 00 копеек, в т.ч. НДС-18%, </w:t>
      </w:r>
      <w:r w:rsidRPr="00987AD1">
        <w:rPr>
          <w:rFonts w:ascii="Times New Roman" w:hAnsi="Times New Roman" w:cs="Times New Roman"/>
          <w:sz w:val="24"/>
          <w:szCs w:val="24"/>
        </w:rPr>
        <w:t>а также  1 (один) экземпляр настоящего протокола.</w:t>
      </w:r>
    </w:p>
    <w:p w14:paraId="4D20540A" w14:textId="6AA8A327" w:rsidR="006E74B5" w:rsidRPr="00987AD1" w:rsidRDefault="006E74B5" w:rsidP="00E03D00">
      <w:pPr>
        <w:pStyle w:val="a4"/>
        <w:outlineLvl w:val="0"/>
        <w:rPr>
          <w:sz w:val="24"/>
          <w:szCs w:val="24"/>
        </w:rPr>
      </w:pPr>
      <w:r w:rsidRPr="00987AD1">
        <w:rPr>
          <w:sz w:val="24"/>
          <w:szCs w:val="24"/>
        </w:rPr>
        <w:t>11. Настоящий протокол подлежит размещению на сайте Заказчика, а также хранению в течение трех лет, с даты подведения итогов закупки.</w:t>
      </w:r>
    </w:p>
    <w:p w14:paraId="6C6E7941" w14:textId="1672E0B0" w:rsidR="00871680" w:rsidRPr="00987AD1" w:rsidRDefault="006E74B5" w:rsidP="00E03D00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AD1">
        <w:rPr>
          <w:rFonts w:ascii="Times New Roman" w:hAnsi="Times New Roman" w:cs="Times New Roman"/>
          <w:sz w:val="24"/>
          <w:szCs w:val="24"/>
        </w:rPr>
        <w:t xml:space="preserve">12. Протокол подписан всеми присутствующими на заседании членами Комиссии: </w:t>
      </w:r>
    </w:p>
    <w:p w14:paraId="535A0241" w14:textId="77777777" w:rsidR="006E74B5" w:rsidRPr="004A78C7" w:rsidRDefault="006E74B5" w:rsidP="006E74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p w14:paraId="3F154A7C" w14:textId="77777777" w:rsidR="006E74B5" w:rsidRPr="00987AD1" w:rsidRDefault="006E74B5" w:rsidP="006E7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D74CD7" w14:textId="77777777" w:rsidR="00C71252" w:rsidRPr="00987AD1" w:rsidRDefault="00C71252" w:rsidP="006E7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71252" w:rsidRPr="00987AD1" w:rsidSect="00A95F46">
      <w:pgSz w:w="11906" w:h="16838"/>
      <w:pgMar w:top="539" w:right="709" w:bottom="851" w:left="1418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06B21B" w14:textId="77777777" w:rsidR="00987AD1" w:rsidRDefault="00987AD1" w:rsidP="00135154">
      <w:pPr>
        <w:spacing w:after="0" w:line="240" w:lineRule="auto"/>
      </w:pPr>
      <w:r>
        <w:separator/>
      </w:r>
    </w:p>
  </w:endnote>
  <w:endnote w:type="continuationSeparator" w:id="0">
    <w:p w14:paraId="7BAE2A9B" w14:textId="77777777" w:rsidR="00987AD1" w:rsidRDefault="00987AD1" w:rsidP="00135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38EFC" w14:textId="77777777" w:rsidR="00987AD1" w:rsidRDefault="00987AD1" w:rsidP="00C71252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09FB1" w14:textId="77777777" w:rsidR="00987AD1" w:rsidRDefault="00987AD1" w:rsidP="00C7125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9CB22E9" w14:textId="77777777" w:rsidR="00987AD1" w:rsidRDefault="00987AD1" w:rsidP="00C71252">
    <w:pPr>
      <w:pStyle w:val="a8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D7A8C" w14:textId="77777777" w:rsidR="00987AD1" w:rsidRDefault="00987AD1" w:rsidP="00C7125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A78C7">
      <w:rPr>
        <w:rStyle w:val="aa"/>
        <w:noProof/>
      </w:rPr>
      <w:t>6</w:t>
    </w:r>
    <w:r>
      <w:rPr>
        <w:rStyle w:val="aa"/>
      </w:rPr>
      <w:fldChar w:fldCharType="end"/>
    </w:r>
  </w:p>
  <w:p w14:paraId="0762FA92" w14:textId="77777777" w:rsidR="00987AD1" w:rsidRDefault="00987AD1" w:rsidP="00C7125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B3F18" w14:textId="77777777" w:rsidR="00987AD1" w:rsidRDefault="00987AD1" w:rsidP="00135154">
      <w:pPr>
        <w:spacing w:after="0" w:line="240" w:lineRule="auto"/>
      </w:pPr>
      <w:r>
        <w:separator/>
      </w:r>
    </w:p>
  </w:footnote>
  <w:footnote w:type="continuationSeparator" w:id="0">
    <w:p w14:paraId="2420D613" w14:textId="77777777" w:rsidR="00987AD1" w:rsidRDefault="00987AD1" w:rsidP="00135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77D1A"/>
    <w:multiLevelType w:val="hybridMultilevel"/>
    <w:tmpl w:val="6FD25C7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E716B36"/>
    <w:multiLevelType w:val="hybridMultilevel"/>
    <w:tmpl w:val="E8BC2B6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3705BC4"/>
    <w:multiLevelType w:val="hybridMultilevel"/>
    <w:tmpl w:val="A1945562"/>
    <w:lvl w:ilvl="0" w:tplc="18E8C79E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50395034"/>
    <w:multiLevelType w:val="multilevel"/>
    <w:tmpl w:val="F2FE9CC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860"/>
        </w:tabs>
        <w:ind w:left="860" w:hanging="576"/>
      </w:pPr>
      <w:rPr>
        <w:rFonts w:cs="Times New Roman" w:hint="default"/>
        <w:b w:val="0"/>
        <w:sz w:val="28"/>
        <w:szCs w:val="28"/>
        <w:lang w:val="x-none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4A"/>
    <w:rsid w:val="00003C45"/>
    <w:rsid w:val="00050A05"/>
    <w:rsid w:val="00063F22"/>
    <w:rsid w:val="00095257"/>
    <w:rsid w:val="000C7CAA"/>
    <w:rsid w:val="000D48B6"/>
    <w:rsid w:val="000F1792"/>
    <w:rsid w:val="00135154"/>
    <w:rsid w:val="001D2DAB"/>
    <w:rsid w:val="002459C8"/>
    <w:rsid w:val="00264B9F"/>
    <w:rsid w:val="00401D4A"/>
    <w:rsid w:val="00467C79"/>
    <w:rsid w:val="004A78C7"/>
    <w:rsid w:val="005121F7"/>
    <w:rsid w:val="00535DD1"/>
    <w:rsid w:val="00594C84"/>
    <w:rsid w:val="005B0154"/>
    <w:rsid w:val="006236D0"/>
    <w:rsid w:val="00641A6F"/>
    <w:rsid w:val="00650E66"/>
    <w:rsid w:val="0068181D"/>
    <w:rsid w:val="006B782F"/>
    <w:rsid w:val="006E74B5"/>
    <w:rsid w:val="007414EF"/>
    <w:rsid w:val="0082042C"/>
    <w:rsid w:val="00871680"/>
    <w:rsid w:val="0095646C"/>
    <w:rsid w:val="00981756"/>
    <w:rsid w:val="00987AD1"/>
    <w:rsid w:val="00A95F46"/>
    <w:rsid w:val="00AD6BE0"/>
    <w:rsid w:val="00B84393"/>
    <w:rsid w:val="00B921B0"/>
    <w:rsid w:val="00C10BFA"/>
    <w:rsid w:val="00C13D0A"/>
    <w:rsid w:val="00C71252"/>
    <w:rsid w:val="00CB6C11"/>
    <w:rsid w:val="00CF1E88"/>
    <w:rsid w:val="00D53B9E"/>
    <w:rsid w:val="00D77B7B"/>
    <w:rsid w:val="00DC2062"/>
    <w:rsid w:val="00DE4A31"/>
    <w:rsid w:val="00E03D00"/>
    <w:rsid w:val="00E758AA"/>
    <w:rsid w:val="00EA4903"/>
    <w:rsid w:val="00ED2485"/>
    <w:rsid w:val="00F07778"/>
    <w:rsid w:val="00F33A36"/>
    <w:rsid w:val="00F5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EECEE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B5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C71252"/>
    <w:pPr>
      <w:keepNext/>
      <w:numPr>
        <w:numId w:val="5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C71252"/>
    <w:pPr>
      <w:keepNext/>
      <w:numPr>
        <w:ilvl w:val="1"/>
        <w:numId w:val="5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C71252"/>
    <w:pPr>
      <w:keepNext/>
      <w:numPr>
        <w:ilvl w:val="3"/>
        <w:numId w:val="5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C71252"/>
    <w:pPr>
      <w:numPr>
        <w:ilvl w:val="5"/>
        <w:numId w:val="5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C71252"/>
    <w:pPr>
      <w:numPr>
        <w:ilvl w:val="6"/>
        <w:numId w:val="5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C71252"/>
    <w:pPr>
      <w:numPr>
        <w:ilvl w:val="7"/>
        <w:numId w:val="5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C71252"/>
    <w:pPr>
      <w:numPr>
        <w:ilvl w:val="8"/>
        <w:numId w:val="5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74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Intense Emphasis"/>
    <w:qFormat/>
    <w:rsid w:val="006E74B5"/>
    <w:rPr>
      <w:b/>
      <w:bCs/>
      <w:i/>
      <w:iCs/>
      <w:color w:val="4F81BD"/>
    </w:rPr>
  </w:style>
  <w:style w:type="paragraph" w:styleId="a4">
    <w:name w:val="Body Text Indent"/>
    <w:basedOn w:val="a"/>
    <w:link w:val="a5"/>
    <w:rsid w:val="006E74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тступ основного текста Знак"/>
    <w:basedOn w:val="a0"/>
    <w:link w:val="a4"/>
    <w:rsid w:val="006E74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6E74B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6E74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link w:val="a7"/>
    <w:uiPriority w:val="34"/>
    <w:qFormat/>
    <w:rsid w:val="006E74B5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6E7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74B5"/>
    <w:rPr>
      <w:rFonts w:ascii="Calibri" w:eastAsia="Calibri" w:hAnsi="Calibri" w:cs="Calibri"/>
      <w:lang w:eastAsia="ru-RU"/>
    </w:rPr>
  </w:style>
  <w:style w:type="character" w:styleId="aa">
    <w:name w:val="page number"/>
    <w:basedOn w:val="a0"/>
    <w:rsid w:val="006E74B5"/>
  </w:style>
  <w:style w:type="character" w:customStyle="1" w:styleId="spanbodytext21">
    <w:name w:val="span_body_text_21"/>
    <w:rsid w:val="006E74B5"/>
    <w:rPr>
      <w:rFonts w:cs="Times New Roman"/>
      <w:sz w:val="20"/>
      <w:szCs w:val="20"/>
    </w:rPr>
  </w:style>
  <w:style w:type="character" w:customStyle="1" w:styleId="a7">
    <w:name w:val="Абзац списка Знак"/>
    <w:link w:val="a6"/>
    <w:uiPriority w:val="34"/>
    <w:locked/>
    <w:rsid w:val="006E74B5"/>
    <w:rPr>
      <w:rFonts w:ascii="Calibri" w:eastAsia="Calibri" w:hAnsi="Calibri" w:cs="Calibri"/>
      <w:lang w:eastAsia="ru-RU"/>
    </w:rPr>
  </w:style>
  <w:style w:type="paragraph" w:customStyle="1" w:styleId="ab">
    <w:name w:val="текст таблицы"/>
    <w:basedOn w:val="a"/>
    <w:rsid w:val="006E7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">
    <w:name w:val="шапка таблицы"/>
    <w:basedOn w:val="a"/>
    <w:rsid w:val="006E74B5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paragraph" w:customStyle="1" w:styleId="ad">
    <w:name w:val="Пункт"/>
    <w:basedOn w:val="a"/>
    <w:rsid w:val="00D77B7B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e">
    <w:name w:val="header"/>
    <w:basedOn w:val="a"/>
    <w:link w:val="af"/>
    <w:uiPriority w:val="99"/>
    <w:unhideWhenUsed/>
    <w:rsid w:val="00135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35154"/>
    <w:rPr>
      <w:rFonts w:ascii="Calibri" w:eastAsia="Calibri" w:hAnsi="Calibri" w:cs="Calibri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B0154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B0154"/>
    <w:rPr>
      <w:rFonts w:ascii="Lucida Grande CY" w:eastAsia="Calibri" w:hAnsi="Lucida Grande CY" w:cs="Lucida Grande CY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1252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C71252"/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C71252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C71252"/>
    <w:rPr>
      <w:rFonts w:ascii="Times New Roman" w:eastAsia="Times New Roman" w:hAnsi="Times New Roman" w:cs="Times New Roman"/>
      <w:i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C7125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C71252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C71252"/>
    <w:rPr>
      <w:rFonts w:ascii="Arial" w:eastAsia="Times New Roman" w:hAnsi="Arial" w:cs="Times New Roman"/>
      <w:b/>
      <w:i/>
      <w:sz w:val="1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B5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C71252"/>
    <w:pPr>
      <w:keepNext/>
      <w:numPr>
        <w:numId w:val="5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C71252"/>
    <w:pPr>
      <w:keepNext/>
      <w:numPr>
        <w:ilvl w:val="1"/>
        <w:numId w:val="5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C71252"/>
    <w:pPr>
      <w:keepNext/>
      <w:numPr>
        <w:ilvl w:val="3"/>
        <w:numId w:val="5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C71252"/>
    <w:pPr>
      <w:numPr>
        <w:ilvl w:val="5"/>
        <w:numId w:val="5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C71252"/>
    <w:pPr>
      <w:numPr>
        <w:ilvl w:val="6"/>
        <w:numId w:val="5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C71252"/>
    <w:pPr>
      <w:numPr>
        <w:ilvl w:val="7"/>
        <w:numId w:val="5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C71252"/>
    <w:pPr>
      <w:numPr>
        <w:ilvl w:val="8"/>
        <w:numId w:val="5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74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Intense Emphasis"/>
    <w:qFormat/>
    <w:rsid w:val="006E74B5"/>
    <w:rPr>
      <w:b/>
      <w:bCs/>
      <w:i/>
      <w:iCs/>
      <w:color w:val="4F81BD"/>
    </w:rPr>
  </w:style>
  <w:style w:type="paragraph" w:styleId="a4">
    <w:name w:val="Body Text Indent"/>
    <w:basedOn w:val="a"/>
    <w:link w:val="a5"/>
    <w:rsid w:val="006E74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тступ основного текста Знак"/>
    <w:basedOn w:val="a0"/>
    <w:link w:val="a4"/>
    <w:rsid w:val="006E74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6E74B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6E74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link w:val="a7"/>
    <w:uiPriority w:val="34"/>
    <w:qFormat/>
    <w:rsid w:val="006E74B5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6E7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74B5"/>
    <w:rPr>
      <w:rFonts w:ascii="Calibri" w:eastAsia="Calibri" w:hAnsi="Calibri" w:cs="Calibri"/>
      <w:lang w:eastAsia="ru-RU"/>
    </w:rPr>
  </w:style>
  <w:style w:type="character" w:styleId="aa">
    <w:name w:val="page number"/>
    <w:basedOn w:val="a0"/>
    <w:rsid w:val="006E74B5"/>
  </w:style>
  <w:style w:type="character" w:customStyle="1" w:styleId="spanbodytext21">
    <w:name w:val="span_body_text_21"/>
    <w:rsid w:val="006E74B5"/>
    <w:rPr>
      <w:rFonts w:cs="Times New Roman"/>
      <w:sz w:val="20"/>
      <w:szCs w:val="20"/>
    </w:rPr>
  </w:style>
  <w:style w:type="character" w:customStyle="1" w:styleId="a7">
    <w:name w:val="Абзац списка Знак"/>
    <w:link w:val="a6"/>
    <w:uiPriority w:val="34"/>
    <w:locked/>
    <w:rsid w:val="006E74B5"/>
    <w:rPr>
      <w:rFonts w:ascii="Calibri" w:eastAsia="Calibri" w:hAnsi="Calibri" w:cs="Calibri"/>
      <w:lang w:eastAsia="ru-RU"/>
    </w:rPr>
  </w:style>
  <w:style w:type="paragraph" w:customStyle="1" w:styleId="ab">
    <w:name w:val="текст таблицы"/>
    <w:basedOn w:val="a"/>
    <w:rsid w:val="006E7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">
    <w:name w:val="шапка таблицы"/>
    <w:basedOn w:val="a"/>
    <w:rsid w:val="006E74B5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paragraph" w:customStyle="1" w:styleId="ad">
    <w:name w:val="Пункт"/>
    <w:basedOn w:val="a"/>
    <w:rsid w:val="00D77B7B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e">
    <w:name w:val="header"/>
    <w:basedOn w:val="a"/>
    <w:link w:val="af"/>
    <w:uiPriority w:val="99"/>
    <w:unhideWhenUsed/>
    <w:rsid w:val="00135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35154"/>
    <w:rPr>
      <w:rFonts w:ascii="Calibri" w:eastAsia="Calibri" w:hAnsi="Calibri" w:cs="Calibri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B0154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B0154"/>
    <w:rPr>
      <w:rFonts w:ascii="Lucida Grande CY" w:eastAsia="Calibri" w:hAnsi="Lucida Grande CY" w:cs="Lucida Grande CY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1252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C71252"/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C71252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C71252"/>
    <w:rPr>
      <w:rFonts w:ascii="Times New Roman" w:eastAsia="Times New Roman" w:hAnsi="Times New Roman" w:cs="Times New Roman"/>
      <w:i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C7125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C71252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C71252"/>
    <w:rPr>
      <w:rFonts w:ascii="Arial" w:eastAsia="Times New Roman" w:hAnsi="Arial" w:cs="Times New Roman"/>
      <w:b/>
      <w:i/>
      <w:sz w:val="1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1367</Words>
  <Characters>7792</Characters>
  <Application>Microsoft Macintosh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Плаксина Мария Эдгаровна</dc:creator>
  <cp:keywords/>
  <dc:description/>
  <cp:lastModifiedBy>Ольга Василевская</cp:lastModifiedBy>
  <cp:revision>2</cp:revision>
  <cp:lastPrinted>2016-11-29T10:55:00Z</cp:lastPrinted>
  <dcterms:created xsi:type="dcterms:W3CDTF">2016-11-29T11:21:00Z</dcterms:created>
  <dcterms:modified xsi:type="dcterms:W3CDTF">2016-11-29T11:21:00Z</dcterms:modified>
</cp:coreProperties>
</file>