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481B6F9B"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5D9DB7BA" w14:textId="50A75931" w:rsidR="003F2E6E" w:rsidRPr="00A52F0E" w:rsidRDefault="00121B85" w:rsidP="003D6F3B">
      <w:pPr>
        <w:tabs>
          <w:tab w:val="left" w:pos="0"/>
        </w:tabs>
        <w:jc w:val="center"/>
        <w:rPr>
          <w:sz w:val="28"/>
          <w:szCs w:val="28"/>
        </w:rPr>
      </w:pPr>
      <w:r>
        <w:rPr>
          <w:sz w:val="28"/>
          <w:szCs w:val="28"/>
        </w:rPr>
        <w:t xml:space="preserve"> </w:t>
      </w:r>
      <w:r w:rsidR="002B7859" w:rsidRPr="00A52F0E">
        <w:rPr>
          <w:sz w:val="28"/>
          <w:szCs w:val="28"/>
        </w:rPr>
        <w:t xml:space="preserve"> на </w:t>
      </w:r>
      <w:r w:rsidR="00917041">
        <w:rPr>
          <w:sz w:val="28"/>
          <w:szCs w:val="28"/>
        </w:rPr>
        <w:t xml:space="preserve">право заключения договора о предоставлении неисключительных прав на </w:t>
      </w:r>
      <w:r w:rsidR="00603EAE">
        <w:rPr>
          <w:sz w:val="28"/>
          <w:szCs w:val="28"/>
        </w:rPr>
        <w:t xml:space="preserve">лицензионное </w:t>
      </w:r>
      <w:r w:rsidR="00917041">
        <w:rPr>
          <w:sz w:val="28"/>
          <w:szCs w:val="28"/>
        </w:rPr>
        <w:t>программное обеспечение</w:t>
      </w:r>
    </w:p>
    <w:p w14:paraId="069E420D" w14:textId="799C774C"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76765A">
        <w:rPr>
          <w:rFonts w:ascii="Times New Roman" w:hAnsi="Times New Roman"/>
          <w:sz w:val="28"/>
          <w:szCs w:val="28"/>
          <w:lang w:eastAsia="ru-RU"/>
        </w:rPr>
        <w:t>СУ/3</w:t>
      </w:r>
      <w:r w:rsidR="000D081F">
        <w:rPr>
          <w:rFonts w:ascii="Times New Roman" w:hAnsi="Times New Roman"/>
          <w:sz w:val="28"/>
          <w:szCs w:val="28"/>
          <w:lang w:eastAsia="ru-RU"/>
        </w:rPr>
        <w:t>-</w:t>
      </w:r>
      <w:r w:rsidR="00CC3078">
        <w:rPr>
          <w:rFonts w:ascii="Times New Roman" w:hAnsi="Times New Roman"/>
          <w:sz w:val="28"/>
          <w:szCs w:val="28"/>
          <w:lang w:eastAsia="ru-RU"/>
        </w:rPr>
        <w:t>4-21</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33059A22" w:rsidR="00F23A29" w:rsidRPr="00A52F0E" w:rsidRDefault="0051008D" w:rsidP="000433DF">
      <w:pPr>
        <w:tabs>
          <w:tab w:val="left" w:pos="567"/>
        </w:tabs>
        <w:jc w:val="center"/>
        <w:rPr>
          <w:b/>
          <w:sz w:val="22"/>
          <w:szCs w:val="22"/>
        </w:rPr>
      </w:pPr>
      <w:r>
        <w:rPr>
          <w:b/>
          <w:sz w:val="22"/>
          <w:szCs w:val="22"/>
        </w:rPr>
        <w:t>Москва, 20</w:t>
      </w:r>
      <w:r w:rsidR="00646842">
        <w:rPr>
          <w:b/>
          <w:sz w:val="22"/>
          <w:szCs w:val="22"/>
        </w:rPr>
        <w:t>21</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36E777B"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4FEA9654"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proofErr w:type="gramStart"/>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A52F0E">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64E9D287"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w:t>
      </w:r>
      <w:r w:rsidR="00CB1559">
        <w:rPr>
          <w:sz w:val="22"/>
          <w:szCs w:val="22"/>
        </w:rPr>
        <w:t xml:space="preserve"> нужд ФРИИ</w:t>
      </w:r>
      <w:r w:rsidR="00B85F12" w:rsidRPr="00A52F0E">
        <w:rPr>
          <w:sz w:val="22"/>
          <w:szCs w:val="22"/>
        </w:rPr>
        <w:t>.</w:t>
      </w:r>
    </w:p>
    <w:p w14:paraId="1DDE7FB9" w14:textId="13018E14"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sidR="008E5088">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1398E4C4" w14:textId="0B2152BD"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обществами,   </w:t>
      </w:r>
      <w:r w:rsidR="00EB2910">
        <w:rPr>
          <w:bCs/>
          <w:sz w:val="22"/>
          <w:szCs w:val="22"/>
        </w:rPr>
        <w:t xml:space="preserve"> необходимая</w:t>
      </w:r>
      <w:r w:rsidR="00747415"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797A03C"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 xml:space="preserve">квалификационных и иных требований к Исполнителю/Подрядчику/Поставщику, включая, </w:t>
      </w:r>
      <w:proofErr w:type="gramStart"/>
      <w:r w:rsidRPr="00A52F0E">
        <w:rPr>
          <w:bCs/>
          <w:sz w:val="22"/>
          <w:szCs w:val="22"/>
        </w:rPr>
        <w:t>но</w:t>
      </w:r>
      <w:proofErr w:type="gramEnd"/>
      <w:r w:rsidRPr="00A52F0E">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 xml:space="preserve">процедура определения Исполнителя/Подрядчика/Поставщика, в </w:t>
      </w:r>
      <w:proofErr w:type="gramStart"/>
      <w:r w:rsidRPr="00A52F0E">
        <w:rPr>
          <w:sz w:val="22"/>
          <w:szCs w:val="22"/>
        </w:rPr>
        <w:t>х</w:t>
      </w:r>
      <w:r w:rsidRPr="00A52F0E">
        <w:rPr>
          <w:rStyle w:val="blk"/>
          <w:sz w:val="22"/>
          <w:szCs w:val="22"/>
        </w:rPr>
        <w:t>оде</w:t>
      </w:r>
      <w:proofErr w:type="gramEnd"/>
      <w:r w:rsidRPr="00A52F0E">
        <w:rPr>
          <w:rStyle w:val="blk"/>
          <w:sz w:val="22"/>
          <w:szCs w:val="22"/>
        </w:rPr>
        <w:t xml:space="preserve">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xml:space="preserve">– Положение о закупках Фонда развития </w:t>
      </w:r>
      <w:proofErr w:type="gramStart"/>
      <w:r w:rsidRPr="00A52F0E">
        <w:rPr>
          <w:sz w:val="22"/>
          <w:szCs w:val="22"/>
        </w:rPr>
        <w:t>инт</w:t>
      </w:r>
      <w:r w:rsidR="00E80BF2" w:rsidRPr="00A52F0E">
        <w:rPr>
          <w:sz w:val="22"/>
          <w:szCs w:val="22"/>
        </w:rPr>
        <w:t>ернет</w:t>
      </w:r>
      <w:r w:rsidRPr="00A52F0E">
        <w:rPr>
          <w:sz w:val="22"/>
          <w:szCs w:val="22"/>
        </w:rPr>
        <w:t>-инициатив</w:t>
      </w:r>
      <w:proofErr w:type="gramEnd"/>
      <w:r w:rsidRPr="00A52F0E">
        <w:rPr>
          <w:sz w:val="22"/>
          <w:szCs w:val="22"/>
        </w:rPr>
        <w:t>.</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proofErr w:type="gramStart"/>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w:t>
      </w:r>
      <w:r w:rsidRPr="00A52F0E">
        <w:rPr>
          <w:sz w:val="22"/>
          <w:szCs w:val="22"/>
        </w:rPr>
        <w:lastRenderedPageBreak/>
        <w:t xml:space="preserve">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3476D79F" w:rsidR="00B85F12" w:rsidRPr="00A52F0E" w:rsidRDefault="00B85F12" w:rsidP="000433DF">
      <w:pPr>
        <w:tabs>
          <w:tab w:val="left" w:pos="567"/>
          <w:tab w:val="left" w:pos="1134"/>
        </w:tabs>
        <w:jc w:val="both"/>
        <w:rPr>
          <w:sz w:val="22"/>
          <w:szCs w:val="22"/>
        </w:rPr>
      </w:pPr>
      <w:proofErr w:type="gramStart"/>
      <w:r w:rsidRPr="00A52F0E">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roofErr w:type="gramEnd"/>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Pr="00A52F0E"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A52F0E">
        <w:rPr>
          <w:rFonts w:ascii="Times New Roman" w:hAnsi="Times New Roman"/>
          <w:b w:val="0"/>
          <w:sz w:val="22"/>
          <w:szCs w:val="22"/>
          <w:lang w:val="ru-RU"/>
        </w:rPr>
        <w:t>ств в св</w:t>
      </w:r>
      <w:proofErr w:type="gramEnd"/>
      <w:r w:rsidRPr="00A52F0E">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0433DF">
      <w:pPr>
        <w:numPr>
          <w:ilvl w:val="0"/>
          <w:numId w:val="32"/>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0433DF">
      <w:pPr>
        <w:numPr>
          <w:ilvl w:val="0"/>
          <w:numId w:val="32"/>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CBF678A" w:rsidR="00B85F12" w:rsidRPr="00A52F0E" w:rsidRDefault="00B85F12" w:rsidP="000433DF">
      <w:pPr>
        <w:numPr>
          <w:ilvl w:val="0"/>
          <w:numId w:val="32"/>
        </w:numPr>
        <w:tabs>
          <w:tab w:val="left" w:pos="567"/>
          <w:tab w:val="left" w:pos="1418"/>
        </w:tabs>
        <w:ind w:left="0" w:firstLine="0"/>
        <w:jc w:val="both"/>
        <w:rPr>
          <w:sz w:val="22"/>
          <w:szCs w:val="22"/>
        </w:rPr>
      </w:pPr>
      <w:proofErr w:type="gramStart"/>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w:t>
      </w:r>
      <w:r w:rsidR="00CB1559">
        <w:rPr>
          <w:sz w:val="22"/>
          <w:szCs w:val="22"/>
        </w:rPr>
        <w:t>ния о цене договора, превышающего</w:t>
      </w:r>
      <w:r w:rsidRPr="00A52F0E">
        <w:rPr>
          <w:sz w:val="22"/>
          <w:szCs w:val="22"/>
        </w:rPr>
        <w:t xml:space="preserve">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A52F0E" w:rsidRDefault="00B85F12" w:rsidP="000433DF">
      <w:pPr>
        <w:pStyle w:val="ab"/>
        <w:numPr>
          <w:ilvl w:val="2"/>
          <w:numId w:val="34"/>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0433DF">
      <w:pPr>
        <w:numPr>
          <w:ilvl w:val="0"/>
          <w:numId w:val="33"/>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0433DF">
      <w:pPr>
        <w:numPr>
          <w:ilvl w:val="0"/>
          <w:numId w:val="33"/>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0433DF">
      <w:pPr>
        <w:numPr>
          <w:ilvl w:val="0"/>
          <w:numId w:val="33"/>
        </w:numPr>
        <w:tabs>
          <w:tab w:val="left" w:pos="567"/>
          <w:tab w:val="left" w:pos="1134"/>
        </w:tabs>
        <w:ind w:left="0" w:firstLine="0"/>
        <w:jc w:val="both"/>
        <w:rPr>
          <w:sz w:val="22"/>
          <w:szCs w:val="22"/>
        </w:rPr>
      </w:pPr>
      <w:proofErr w:type="gramStart"/>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A52F0E">
        <w:rPr>
          <w:sz w:val="22"/>
          <w:szCs w:val="22"/>
        </w:rPr>
        <w:t xml:space="preserve"> законодательством Российской Федерации;</w:t>
      </w:r>
    </w:p>
    <w:p w14:paraId="087A53C2"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 xml:space="preserve">установления факта наличия </w:t>
      </w:r>
      <w:proofErr w:type="spellStart"/>
      <w:r w:rsidRPr="00A52F0E">
        <w:rPr>
          <w:sz w:val="22"/>
          <w:szCs w:val="22"/>
        </w:rPr>
        <w:t>аффилированности</w:t>
      </w:r>
      <w:proofErr w:type="spellEnd"/>
      <w:r w:rsidRPr="00A52F0E">
        <w:rPr>
          <w:sz w:val="22"/>
          <w:szCs w:val="22"/>
        </w:rPr>
        <w:t xml:space="preserve"> участника закупки, его учредителей (участников) и исполнительных органов с работниками Фонда;</w:t>
      </w:r>
    </w:p>
    <w:p w14:paraId="57EBE6F5"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A52F0E" w:rsidRDefault="00B85F12" w:rsidP="000433DF">
      <w:pPr>
        <w:pStyle w:val="ab"/>
        <w:numPr>
          <w:ilvl w:val="2"/>
          <w:numId w:val="34"/>
        </w:numPr>
        <w:tabs>
          <w:tab w:val="left" w:pos="567"/>
          <w:tab w:val="left" w:pos="1418"/>
        </w:tabs>
        <w:ind w:left="0" w:firstLine="0"/>
        <w:jc w:val="both"/>
        <w:rPr>
          <w:sz w:val="22"/>
          <w:szCs w:val="22"/>
        </w:rPr>
      </w:pPr>
      <w:proofErr w:type="gramStart"/>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2A50D0AC" w:rsidR="00B85F12" w:rsidRPr="00FA10B5" w:rsidRDefault="00B85F12" w:rsidP="00FA10B5">
      <w:pPr>
        <w:pStyle w:val="2"/>
        <w:keepNext w:val="0"/>
        <w:numPr>
          <w:ilvl w:val="1"/>
          <w:numId w:val="6"/>
        </w:numPr>
        <w:tabs>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НА УЧАСТИЕ В ЗА</w:t>
      </w:r>
      <w:r w:rsidR="00F338D6">
        <w:rPr>
          <w:b w:val="0"/>
          <w:sz w:val="22"/>
          <w:szCs w:val="22"/>
          <w:lang w:val="ru-RU"/>
        </w:rPr>
        <w:t>ПРОСЕ КОТИРОВОК</w:t>
      </w:r>
      <w:r w:rsidR="000E378A" w:rsidRPr="00A52F0E">
        <w:rPr>
          <w:b w:val="0"/>
          <w:sz w:val="22"/>
          <w:szCs w:val="22"/>
          <w:lang w:val="ru-RU"/>
        </w:rPr>
        <w:t xml:space="preserve"> </w:t>
      </w:r>
      <w:r w:rsidRPr="00A52F0E">
        <w:rPr>
          <w:b w:val="0"/>
          <w:sz w:val="22"/>
          <w:szCs w:val="22"/>
          <w:lang w:val="ru-RU"/>
        </w:rPr>
        <w:t>и требования к е</w:t>
      </w:r>
      <w:r w:rsidR="00FA0E43" w:rsidRPr="00A52F0E">
        <w:rPr>
          <w:b w:val="0"/>
          <w:sz w:val="22"/>
          <w:szCs w:val="22"/>
          <w:lang w:val="ru-RU"/>
        </w:rPr>
        <w:t>е</w:t>
      </w:r>
      <w:r w:rsidRPr="00A52F0E">
        <w:rPr>
          <w:b w:val="0"/>
          <w:sz w:val="22"/>
          <w:szCs w:val="22"/>
          <w:lang w:val="ru-RU"/>
        </w:rPr>
        <w:t xml:space="preserve"> оформлению</w:t>
      </w:r>
      <w:bookmarkEnd w:id="110"/>
      <w:bookmarkEnd w:id="111"/>
      <w:bookmarkEnd w:id="112"/>
      <w:bookmarkEnd w:id="113"/>
      <w:bookmarkEnd w:id="114"/>
      <w:bookmarkEnd w:id="115"/>
      <w:bookmarkEnd w:id="116"/>
    </w:p>
    <w:p w14:paraId="57922850" w14:textId="77777777" w:rsidR="00FA10B5" w:rsidRPr="00FA10B5" w:rsidRDefault="00FA10B5" w:rsidP="00FA10B5">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30F21BF" w14:textId="477755E0" w:rsidR="00B46E12" w:rsidRPr="00B46E12" w:rsidRDefault="00FA10B5" w:rsidP="00B46E12">
      <w:pPr>
        <w:pStyle w:val="3"/>
        <w:numPr>
          <w:ilvl w:val="1"/>
          <w:numId w:val="49"/>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00B46E12" w:rsidRPr="00B46E12">
        <w:rPr>
          <w:sz w:val="26"/>
          <w:szCs w:val="26"/>
          <w:lang w:eastAsia="zh-CN"/>
        </w:rPr>
        <w:t xml:space="preserve"> </w:t>
      </w:r>
      <w:r w:rsidR="00B46E12" w:rsidRPr="00B46E12">
        <w:rPr>
          <w:rFonts w:ascii="Times New Roman" w:hAnsi="Times New Roman"/>
          <w:b w:val="0"/>
          <w:sz w:val="22"/>
          <w:szCs w:val="22"/>
          <w:lang w:val="ru-RU"/>
        </w:rPr>
        <w:t>Подача заявок на участие в электронном аукционе осуществляется только лицами,  аккредитованными на электронной площадке.</w:t>
      </w:r>
    </w:p>
    <w:p w14:paraId="282AE896" w14:textId="77777777" w:rsidR="00FA10B5" w:rsidRPr="00FA10B5" w:rsidRDefault="00FA10B5" w:rsidP="00FA10B5">
      <w:pPr>
        <w:pStyle w:val="afffffffff1"/>
        <w:ind w:firstLine="0"/>
        <w:rPr>
          <w:sz w:val="22"/>
          <w:szCs w:val="22"/>
        </w:rPr>
      </w:pPr>
      <w:r w:rsidRPr="00FA10B5">
        <w:rPr>
          <w:sz w:val="22"/>
          <w:szCs w:val="22"/>
        </w:rPr>
        <w:t>3.1.1 Порядок подготовки Заявки в электронном виде</w:t>
      </w:r>
    </w:p>
    <w:p w14:paraId="11298D33" w14:textId="77777777" w:rsidR="00FA10B5" w:rsidRPr="00FA10B5" w:rsidRDefault="00FA10B5" w:rsidP="00FA10B5">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21A94AE" w14:textId="77777777" w:rsidR="00FA10B5" w:rsidRPr="00FA10B5" w:rsidRDefault="00FA10B5" w:rsidP="00FA10B5">
      <w:pPr>
        <w:pStyle w:val="afffffffff0"/>
        <w:ind w:firstLine="0"/>
        <w:rPr>
          <w:sz w:val="22"/>
          <w:szCs w:val="22"/>
        </w:rPr>
      </w:pPr>
      <w:r w:rsidRPr="00FA10B5">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50C67EB3" w14:textId="77777777" w:rsidR="00FA10B5" w:rsidRPr="00FA10B5" w:rsidRDefault="00FA10B5" w:rsidP="00FA10B5">
      <w:pPr>
        <w:pStyle w:val="afffffffff0"/>
        <w:ind w:firstLine="0"/>
        <w:rPr>
          <w:sz w:val="22"/>
          <w:szCs w:val="22"/>
        </w:rPr>
      </w:pPr>
      <w:r w:rsidRPr="00FA10B5">
        <w:rPr>
          <w:sz w:val="22"/>
          <w:szCs w:val="22"/>
        </w:rPr>
        <w:t xml:space="preserve">а) не редактируемый формат </w:t>
      </w:r>
      <w:proofErr w:type="spellStart"/>
      <w:r w:rsidRPr="00FA10B5">
        <w:rPr>
          <w:sz w:val="22"/>
          <w:szCs w:val="22"/>
        </w:rPr>
        <w:t>pdf</w:t>
      </w:r>
      <w:proofErr w:type="spellEnd"/>
      <w:r w:rsidRPr="00FA10B5">
        <w:rPr>
          <w:sz w:val="22"/>
          <w:szCs w:val="22"/>
        </w:rPr>
        <w:t>;</w:t>
      </w:r>
    </w:p>
    <w:p w14:paraId="69F7684D" w14:textId="77777777" w:rsidR="00FA10B5" w:rsidRPr="00FA10B5" w:rsidRDefault="00FA10B5" w:rsidP="00FA10B5">
      <w:pPr>
        <w:pStyle w:val="afffffffff0"/>
        <w:ind w:firstLine="0"/>
        <w:rPr>
          <w:sz w:val="22"/>
          <w:szCs w:val="22"/>
        </w:rPr>
      </w:pPr>
      <w:r w:rsidRPr="00FA10B5">
        <w:rPr>
          <w:sz w:val="22"/>
          <w:szCs w:val="22"/>
        </w:rPr>
        <w:t xml:space="preserve">б) редактируемый формат </w:t>
      </w:r>
      <w:proofErr w:type="spellStart"/>
      <w:r w:rsidRPr="00FA10B5">
        <w:rPr>
          <w:sz w:val="22"/>
          <w:szCs w:val="22"/>
        </w:rPr>
        <w:t>doc</w:t>
      </w:r>
      <w:proofErr w:type="spellEnd"/>
      <w:r w:rsidRPr="00FA10B5">
        <w:rPr>
          <w:sz w:val="22"/>
          <w:szCs w:val="22"/>
        </w:rPr>
        <w:t xml:space="preserve">, </w:t>
      </w:r>
      <w:proofErr w:type="spellStart"/>
      <w:r w:rsidRPr="00FA10B5">
        <w:rPr>
          <w:sz w:val="22"/>
          <w:szCs w:val="22"/>
        </w:rPr>
        <w:t>xls</w:t>
      </w:r>
      <w:proofErr w:type="spellEnd"/>
      <w:r w:rsidRPr="00FA10B5">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69498F" w14:textId="77777777" w:rsidR="00FA10B5" w:rsidRPr="00FA10B5" w:rsidRDefault="00FA10B5" w:rsidP="00FA10B5">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937C8E5" w14:textId="77777777" w:rsidR="00FA10B5" w:rsidRPr="00FA10B5" w:rsidRDefault="00FA10B5" w:rsidP="00FA10B5">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3C22B9C8" w14:textId="77777777" w:rsidR="00FA10B5" w:rsidRPr="00FA10B5" w:rsidRDefault="00FA10B5" w:rsidP="00FA10B5">
      <w:pPr>
        <w:pStyle w:val="afffffffff0"/>
        <w:ind w:firstLine="0"/>
        <w:rPr>
          <w:sz w:val="22"/>
          <w:szCs w:val="22"/>
        </w:rPr>
      </w:pPr>
      <w:r w:rsidRPr="00FA10B5">
        <w:rPr>
          <w:sz w:val="22"/>
          <w:szCs w:val="22"/>
        </w:rPr>
        <w:t>3.1.1.4</w:t>
      </w:r>
      <w:proofErr w:type="gramStart"/>
      <w:r w:rsidRPr="00FA10B5">
        <w:rPr>
          <w:sz w:val="22"/>
          <w:szCs w:val="22"/>
        </w:rPr>
        <w:t xml:space="preserve"> В</w:t>
      </w:r>
      <w:proofErr w:type="gramEnd"/>
      <w:r w:rsidRPr="00FA10B5">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3FC101" w14:textId="3267803B" w:rsidR="00FA10B5" w:rsidRPr="00FA10B5" w:rsidRDefault="00FA10B5" w:rsidP="00FA10B5">
      <w:pPr>
        <w:pStyle w:val="afffffffff0"/>
        <w:ind w:firstLine="0"/>
        <w:rPr>
          <w:sz w:val="22"/>
          <w:szCs w:val="22"/>
        </w:rPr>
      </w:pPr>
      <w:r w:rsidRPr="00FA10B5">
        <w:rPr>
          <w:sz w:val="22"/>
          <w:szCs w:val="22"/>
        </w:rPr>
        <w:t>3.1.1.5</w:t>
      </w:r>
      <w:r w:rsidR="00003934">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2FDC066D" w14:textId="77777777" w:rsidR="00FA10B5" w:rsidRPr="00FA10B5" w:rsidRDefault="00FA10B5" w:rsidP="00FA10B5">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3872FF9" w14:textId="2D409E11" w:rsidR="00FA10B5" w:rsidRPr="00FA10B5" w:rsidRDefault="00FA10B5" w:rsidP="00EB79D8">
      <w:pPr>
        <w:pStyle w:val="afffffffff0"/>
        <w:ind w:firstLine="0"/>
        <w:rPr>
          <w:sz w:val="22"/>
          <w:szCs w:val="22"/>
        </w:rPr>
      </w:pPr>
      <w:r w:rsidRPr="00FA10B5">
        <w:rPr>
          <w:sz w:val="22"/>
          <w:szCs w:val="22"/>
        </w:rPr>
        <w:t>3.1.1.6</w:t>
      </w:r>
      <w:proofErr w:type="gramStart"/>
      <w:r w:rsidRPr="00FA10B5">
        <w:rPr>
          <w:sz w:val="22"/>
          <w:szCs w:val="22"/>
        </w:rPr>
        <w:t xml:space="preserve">  П</w:t>
      </w:r>
      <w:proofErr w:type="gramEnd"/>
      <w:r w:rsidRPr="00FA10B5">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99A94F2" w14:textId="77777777" w:rsidR="00FA10B5" w:rsidRPr="00FA10B5" w:rsidRDefault="00FA10B5" w:rsidP="00FA10B5">
      <w:pPr>
        <w:pStyle w:val="ab"/>
        <w:ind w:left="540"/>
        <w:rPr>
          <w:sz w:val="22"/>
          <w:szCs w:val="22"/>
          <w:lang w:eastAsia="x-none"/>
        </w:rPr>
      </w:pP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17" w:name="_Toc123405469"/>
      <w:bookmarkStart w:id="118"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17"/>
      <w:bookmarkEnd w:id="118"/>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19" w:name="_Toc275078178"/>
      <w:bookmarkStart w:id="120" w:name="_Ref119429784"/>
      <w:bookmarkStart w:id="121" w:name="_Ref119429817"/>
      <w:bookmarkStart w:id="122" w:name="_Ref119430333"/>
      <w:bookmarkStart w:id="123"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19"/>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24" w:name="_Toc161034463"/>
      <w:bookmarkStart w:id="125" w:name="_Toc235857919"/>
      <w:bookmarkStart w:id="126" w:name="_Toc235858349"/>
      <w:bookmarkStart w:id="127" w:name="_Toc275078179"/>
      <w:r w:rsidRPr="00A52F0E">
        <w:rPr>
          <w:rFonts w:ascii="Times New Roman" w:hAnsi="Times New Roman"/>
          <w:sz w:val="22"/>
          <w:szCs w:val="22"/>
          <w:lang w:val="ru-RU"/>
        </w:rPr>
        <w:t xml:space="preserve">Валюта </w:t>
      </w:r>
      <w:bookmarkEnd w:id="124"/>
      <w:r w:rsidRPr="00A52F0E">
        <w:rPr>
          <w:rFonts w:ascii="Times New Roman" w:hAnsi="Times New Roman"/>
          <w:sz w:val="22"/>
          <w:szCs w:val="22"/>
          <w:lang w:val="ru-RU"/>
        </w:rPr>
        <w:t>предложения на участие в закупке</w:t>
      </w:r>
      <w:bookmarkEnd w:id="125"/>
      <w:bookmarkEnd w:id="126"/>
      <w:bookmarkEnd w:id="127"/>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28" w:name="_Hlt517806775"/>
      <w:bookmarkStart w:id="129" w:name="_Toc275078182"/>
      <w:bookmarkEnd w:id="128"/>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30" w:name="_Toc235857920"/>
      <w:bookmarkStart w:id="131" w:name="_Toc235858350"/>
      <w:bookmarkStart w:id="132" w:name="_Toc275078183"/>
      <w:bookmarkEnd w:id="129"/>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0433DF">
      <w:pPr>
        <w:pStyle w:val="ab"/>
        <w:numPr>
          <w:ilvl w:val="4"/>
          <w:numId w:val="31"/>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6D15E54E" w:rsidR="00B85F12" w:rsidRPr="00A52F0E" w:rsidRDefault="002A345A" w:rsidP="000433DF">
      <w:pPr>
        <w:pStyle w:val="ab"/>
        <w:numPr>
          <w:ilvl w:val="4"/>
          <w:numId w:val="31"/>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проведение</w:t>
      </w:r>
      <w:proofErr w:type="spellEnd"/>
      <w:r w:rsidR="00B85F12" w:rsidRPr="00A52F0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00B85F12" w:rsidRPr="00A52F0E">
        <w:rPr>
          <w:sz w:val="22"/>
          <w:szCs w:val="22"/>
        </w:rPr>
        <w:t>ного производства;</w:t>
      </w:r>
    </w:p>
    <w:p w14:paraId="6DADA338" w14:textId="43A4548B" w:rsidR="00B85F12" w:rsidRPr="00A52F0E" w:rsidRDefault="002A345A" w:rsidP="000433DF">
      <w:pPr>
        <w:pStyle w:val="ab"/>
        <w:numPr>
          <w:ilvl w:val="4"/>
          <w:numId w:val="31"/>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приостановление</w:t>
      </w:r>
      <w:proofErr w:type="spellEnd"/>
      <w:r w:rsidR="00B85F12" w:rsidRPr="00A52F0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2F0E">
        <w:rPr>
          <w:sz w:val="22"/>
          <w:szCs w:val="22"/>
        </w:rPr>
        <w:t xml:space="preserve"> </w:t>
      </w:r>
      <w:proofErr w:type="gramStart"/>
      <w:r w:rsidRPr="00A52F0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52F0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F0E">
        <w:rPr>
          <w:sz w:val="22"/>
          <w:szCs w:val="22"/>
        </w:rPr>
        <w:t>указанных</w:t>
      </w:r>
      <w:proofErr w:type="gramEnd"/>
      <w:r w:rsidRPr="00A52F0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52F0E">
        <w:rPr>
          <w:sz w:val="22"/>
          <w:szCs w:val="22"/>
        </w:rPr>
        <w:t xml:space="preserve"> товара, выполнением работы, оказанием услуги, </w:t>
      </w:r>
      <w:proofErr w:type="gramStart"/>
      <w:r w:rsidRPr="00A52F0E">
        <w:rPr>
          <w:sz w:val="22"/>
          <w:szCs w:val="22"/>
        </w:rPr>
        <w:t>являющихся</w:t>
      </w:r>
      <w:proofErr w:type="gramEnd"/>
      <w:r w:rsidRPr="00A52F0E">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2F0E">
        <w:rPr>
          <w:sz w:val="22"/>
          <w:szCs w:val="22"/>
        </w:rPr>
        <w:t xml:space="preserve"> </w:t>
      </w:r>
      <w:proofErr w:type="gramStart"/>
      <w:r w:rsidRPr="00A52F0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rPr>
          <w:sz w:val="22"/>
          <w:szCs w:val="22"/>
        </w:rPr>
        <w:t>неполнородными</w:t>
      </w:r>
      <w:proofErr w:type="spellEnd"/>
      <w:r w:rsidRPr="00A52F0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52F0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отсутствие судимости учредителей (участников) и/или исполнительного органа участника закупки;</w:t>
      </w:r>
    </w:p>
    <w:p w14:paraId="47ABF2B7" w14:textId="77777777" w:rsidR="00B85F12" w:rsidRDefault="00B85F12" w:rsidP="000433DF">
      <w:pPr>
        <w:numPr>
          <w:ilvl w:val="0"/>
          <w:numId w:val="33"/>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9E1020F" w14:textId="77777777" w:rsidR="00CD018B" w:rsidRPr="00A52F0E" w:rsidRDefault="00CD018B" w:rsidP="00CD018B">
      <w:pPr>
        <w:tabs>
          <w:tab w:val="left" w:pos="567"/>
          <w:tab w:val="left" w:pos="1134"/>
        </w:tabs>
        <w:jc w:val="both"/>
        <w:rPr>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0"/>
      <w:bookmarkEnd w:id="121"/>
      <w:bookmarkEnd w:id="122"/>
      <w:bookmarkEnd w:id="123"/>
      <w:bookmarkEnd w:id="130"/>
      <w:bookmarkEnd w:id="131"/>
      <w:bookmarkEnd w:id="132"/>
      <w:r w:rsidRPr="00A52F0E">
        <w:rPr>
          <w:rFonts w:ascii="Times New Roman" w:hAnsi="Times New Roman"/>
          <w:sz w:val="22"/>
          <w:szCs w:val="22"/>
          <w:lang w:val="ru-RU"/>
        </w:rPr>
        <w:t xml:space="preserve">.  </w:t>
      </w:r>
    </w:p>
    <w:p w14:paraId="39ACA13F" w14:textId="7C84D563"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33" w:name="_Ref166243143"/>
      <w:bookmarkStart w:id="134" w:name="_Toc275078184"/>
      <w:r w:rsidRPr="00A52F0E">
        <w:rPr>
          <w:sz w:val="22"/>
          <w:szCs w:val="22"/>
        </w:rPr>
        <w:t xml:space="preserve"> </w:t>
      </w:r>
      <w:proofErr w:type="gramStart"/>
      <w:r w:rsidRPr="00A52F0E">
        <w:rPr>
          <w:sz w:val="22"/>
          <w:szCs w:val="22"/>
        </w:rPr>
        <w:t xml:space="preserve">Форма заявки на участие в </w:t>
      </w:r>
      <w:r w:rsidR="00640D0E">
        <w:rPr>
          <w:sz w:val="22"/>
          <w:szCs w:val="22"/>
        </w:rPr>
        <w:t>запросе котировок</w:t>
      </w:r>
      <w:r w:rsidRPr="00A52F0E">
        <w:rPr>
          <w:sz w:val="22"/>
          <w:szCs w:val="22"/>
        </w:rPr>
        <w:t xml:space="preserve">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w:t>
      </w:r>
      <w:proofErr w:type="gramEnd"/>
      <w:r w:rsidRPr="00A52F0E">
        <w:rPr>
          <w:sz w:val="22"/>
          <w:szCs w:val="22"/>
        </w:rPr>
        <w:t xml:space="preserve"> Заявка на участие в запросе </w:t>
      </w:r>
      <w:r w:rsidR="00640D0E">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2EB2B49F"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D22D177" w14:textId="77777777" w:rsidR="00640D0E" w:rsidRPr="00640D0E" w:rsidRDefault="00B85F12" w:rsidP="0053302E">
      <w:pPr>
        <w:pStyle w:val="ab"/>
        <w:numPr>
          <w:ilvl w:val="0"/>
          <w:numId w:val="35"/>
        </w:numPr>
        <w:tabs>
          <w:tab w:val="left" w:pos="567"/>
        </w:tabs>
        <w:ind w:left="0"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640D0E" w:rsidRPr="00640D0E">
        <w:rPr>
          <w:rFonts w:eastAsia="Calibri"/>
          <w:color w:val="000000"/>
          <w:sz w:val="24"/>
          <w:szCs w:val="24"/>
          <w:lang w:eastAsia="en-US"/>
        </w:rPr>
        <w:t xml:space="preserve"> </w:t>
      </w:r>
    </w:p>
    <w:p w14:paraId="303BB4AD" w14:textId="0BCA78EE" w:rsidR="00640D0E" w:rsidRPr="00640D0E" w:rsidRDefault="00640D0E" w:rsidP="0053302E">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w:t>
      </w:r>
      <w:proofErr w:type="gramStart"/>
      <w:r w:rsidRPr="00640D0E">
        <w:rPr>
          <w:sz w:val="22"/>
          <w:szCs w:val="22"/>
        </w:rPr>
        <w:t>закупки</w:t>
      </w:r>
      <w:proofErr w:type="gramEnd"/>
      <w:r w:rsidRPr="00640D0E">
        <w:rPr>
          <w:sz w:val="22"/>
          <w:szCs w:val="22"/>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7D8F11BB" w14:textId="718E0CDD" w:rsidR="00640D0E" w:rsidRPr="00640D0E" w:rsidRDefault="00640D0E" w:rsidP="0053302E">
      <w:pPr>
        <w:pStyle w:val="ab"/>
        <w:tabs>
          <w:tab w:val="left" w:pos="567"/>
        </w:tabs>
        <w:ind w:left="0"/>
        <w:jc w:val="both"/>
        <w:rPr>
          <w:sz w:val="22"/>
          <w:szCs w:val="22"/>
        </w:rPr>
      </w:pPr>
      <w:r>
        <w:rPr>
          <w:sz w:val="22"/>
          <w:szCs w:val="22"/>
        </w:rPr>
        <w:t xml:space="preserve">   </w:t>
      </w:r>
      <w:r w:rsidRPr="00640D0E">
        <w:rPr>
          <w:sz w:val="22"/>
          <w:szCs w:val="22"/>
        </w:rPr>
        <w:t>В случае</w:t>
      </w:r>
      <w:proofErr w:type="gramStart"/>
      <w:r w:rsidRPr="00640D0E">
        <w:rPr>
          <w:sz w:val="22"/>
          <w:szCs w:val="22"/>
        </w:rPr>
        <w:t>,</w:t>
      </w:r>
      <w:proofErr w:type="gramEnd"/>
      <w:r w:rsidRPr="00640D0E">
        <w:rPr>
          <w:sz w:val="22"/>
          <w:szCs w:val="22"/>
        </w:rPr>
        <w:t xml:space="preserve">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4A83EAC" w14:textId="71906248" w:rsidR="00640D0E" w:rsidRPr="00640D0E" w:rsidRDefault="00640D0E" w:rsidP="0053302E">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78FE8E86" w14:textId="77777777" w:rsidR="00B85F12" w:rsidRPr="00A52F0E"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proofErr w:type="gramStart"/>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0433DF">
      <w:pPr>
        <w:pStyle w:val="ab"/>
        <w:numPr>
          <w:ilvl w:val="0"/>
          <w:numId w:val="35"/>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5A7D86CB" w14:textId="1CA91348" w:rsidR="00082ABF" w:rsidRPr="00082ABF" w:rsidRDefault="00BB7BED" w:rsidP="00082ABF">
      <w:pPr>
        <w:pStyle w:val="ab"/>
        <w:numPr>
          <w:ilvl w:val="0"/>
          <w:numId w:val="35"/>
        </w:numPr>
        <w:tabs>
          <w:tab w:val="clear" w:pos="540"/>
        </w:tabs>
        <w:ind w:left="0" w:firstLine="0"/>
        <w:rPr>
          <w:color w:val="000000"/>
          <w:sz w:val="22"/>
          <w:szCs w:val="22"/>
        </w:rPr>
      </w:pPr>
      <w:r w:rsidRPr="00082ABF">
        <w:rPr>
          <w:color w:val="000000"/>
          <w:sz w:val="22"/>
          <w:szCs w:val="22"/>
        </w:rPr>
        <w:t>Согласие на обработку персональных данных</w:t>
      </w:r>
      <w:r w:rsidR="00082ABF" w:rsidRPr="00082ABF">
        <w:t xml:space="preserve"> </w:t>
      </w:r>
      <w:r w:rsidR="00082ABF" w:rsidRPr="00082ABF">
        <w:rPr>
          <w:color w:val="000000"/>
          <w:sz w:val="22"/>
          <w:szCs w:val="22"/>
        </w:rPr>
        <w:t>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01ACF0F" w14:textId="22E0AEFA" w:rsidR="00B85F12" w:rsidRPr="00A52F0E" w:rsidRDefault="00252B06" w:rsidP="00252B06">
      <w:pPr>
        <w:pStyle w:val="ab"/>
        <w:tabs>
          <w:tab w:val="left" w:pos="0"/>
          <w:tab w:val="left" w:pos="1134"/>
        </w:tabs>
        <w:ind w:left="0"/>
        <w:jc w:val="both"/>
        <w:rPr>
          <w:sz w:val="22"/>
          <w:szCs w:val="22"/>
        </w:rPr>
      </w:pPr>
      <w:r>
        <w:rPr>
          <w:sz w:val="22"/>
          <w:szCs w:val="22"/>
        </w:rPr>
        <w:t xml:space="preserve">7)  </w:t>
      </w:r>
      <w:r w:rsidR="00B85F12" w:rsidRPr="00A52F0E">
        <w:rPr>
          <w:sz w:val="22"/>
          <w:szCs w:val="22"/>
        </w:rPr>
        <w:t xml:space="preserve">Предложение участника закупки в отношении объекта закупки, а в случае закупки товара </w:t>
      </w:r>
      <w:r w:rsidR="00B85F12" w:rsidRPr="00A52F0E">
        <w:rPr>
          <w:b/>
          <w:sz w:val="22"/>
          <w:szCs w:val="22"/>
        </w:rPr>
        <w:t>также</w:t>
      </w:r>
      <w:r w:rsidR="00B85F12" w:rsidRPr="00A52F0E">
        <w:rPr>
          <w:sz w:val="22"/>
          <w:szCs w:val="22"/>
        </w:rPr>
        <w:t xml:space="preserve"> предлагаемая цена единицы товара, информация о стране происхождения товара и производителе товара</w:t>
      </w:r>
      <w:r w:rsidR="004545B0">
        <w:rPr>
          <w:sz w:val="22"/>
          <w:szCs w:val="22"/>
        </w:rPr>
        <w:t>, функциональные характеристики (потребительские свойства) товара</w:t>
      </w:r>
      <w:r w:rsidR="00B85F12"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5F864205" w14:textId="4C9F4D4F" w:rsidR="00B85F12" w:rsidRPr="00A52F0E" w:rsidRDefault="00B85F12" w:rsidP="00CD018B">
      <w:pPr>
        <w:pStyle w:val="ab"/>
        <w:numPr>
          <w:ilvl w:val="4"/>
          <w:numId w:val="31"/>
        </w:numPr>
        <w:tabs>
          <w:tab w:val="left" w:pos="567"/>
          <w:tab w:val="left" w:pos="1134"/>
        </w:tabs>
        <w:ind w:left="0" w:firstLine="0"/>
        <w:jc w:val="both"/>
        <w:rPr>
          <w:sz w:val="22"/>
          <w:szCs w:val="22"/>
        </w:rPr>
      </w:pPr>
      <w:proofErr w:type="gramStart"/>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A52F0E">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6B135787" w:rsidR="00B85F12" w:rsidRPr="00A52F0E" w:rsidRDefault="00B85F12" w:rsidP="00CD018B">
      <w:pPr>
        <w:pStyle w:val="ab"/>
        <w:numPr>
          <w:ilvl w:val="4"/>
          <w:numId w:val="31"/>
        </w:numPr>
        <w:tabs>
          <w:tab w:val="left" w:pos="567"/>
          <w:tab w:val="left" w:pos="1134"/>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257D95D8" w:rsidR="00B85F12" w:rsidRPr="00A52F0E" w:rsidRDefault="00B85F12" w:rsidP="00CD018B">
      <w:pPr>
        <w:pStyle w:val="ab"/>
        <w:numPr>
          <w:ilvl w:val="4"/>
          <w:numId w:val="31"/>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3"/>
      <w:bookmarkEnd w:id="134"/>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35" w:name="_Toc123405471"/>
      <w:bookmarkStart w:id="136" w:name="_Toc235857921"/>
      <w:bookmarkStart w:id="137" w:name="_Toc235858351"/>
      <w:r w:rsidRPr="00A52F0E">
        <w:rPr>
          <w:rFonts w:ascii="Times New Roman" w:hAnsi="Times New Roman"/>
          <w:sz w:val="22"/>
          <w:szCs w:val="22"/>
          <w:lang w:val="ru-RU"/>
        </w:rPr>
        <w:t xml:space="preserve">    </w:t>
      </w:r>
      <w:bookmarkStart w:id="138" w:name="_Toc275078185"/>
      <w:r w:rsidRPr="00A52F0E">
        <w:rPr>
          <w:rFonts w:ascii="Times New Roman" w:hAnsi="Times New Roman"/>
          <w:sz w:val="22"/>
          <w:szCs w:val="22"/>
          <w:lang w:val="ru-RU"/>
        </w:rPr>
        <w:t xml:space="preserve">Требования к предложениям о цене </w:t>
      </w:r>
      <w:bookmarkEnd w:id="135"/>
      <w:r w:rsidRPr="00A52F0E">
        <w:rPr>
          <w:rFonts w:ascii="Times New Roman" w:hAnsi="Times New Roman"/>
          <w:sz w:val="22"/>
          <w:szCs w:val="22"/>
          <w:lang w:val="ru-RU"/>
        </w:rPr>
        <w:t>договора</w:t>
      </w:r>
      <w:bookmarkEnd w:id="136"/>
      <w:bookmarkEnd w:id="137"/>
      <w:bookmarkEnd w:id="138"/>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39"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0503011D"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CF11D1">
        <w:rPr>
          <w:sz w:val="22"/>
          <w:szCs w:val="22"/>
        </w:rPr>
        <w:t xml:space="preserve">Приложения </w:t>
      </w:r>
      <w:r w:rsidRPr="00A52F0E">
        <w:rPr>
          <w:sz w:val="22"/>
          <w:szCs w:val="22"/>
        </w:rPr>
        <w:t xml:space="preserve"> «Предло</w:t>
      </w:r>
      <w:r w:rsidR="00CF11D1">
        <w:rPr>
          <w:sz w:val="22"/>
          <w:szCs w:val="22"/>
        </w:rPr>
        <w:t>жение о Цене договора»</w:t>
      </w:r>
      <w:r w:rsidRPr="00A52F0E">
        <w:rPr>
          <w:sz w:val="22"/>
          <w:szCs w:val="22"/>
        </w:rPr>
        <w:t>,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A52F0E">
        <w:rPr>
          <w:sz w:val="22"/>
          <w:szCs w:val="22"/>
        </w:rPr>
        <w:t>,</w:t>
      </w:r>
      <w:proofErr w:type="gramEnd"/>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0" w:name="_Toc366896133"/>
      <w:bookmarkStart w:id="141" w:name="_Toc366896134"/>
      <w:bookmarkStart w:id="142" w:name="_Toc123405474"/>
      <w:bookmarkStart w:id="143" w:name="_Toc166101209"/>
      <w:bookmarkStart w:id="144" w:name="_Toc287458776"/>
      <w:bookmarkStart w:id="145" w:name="_Toc366896136"/>
      <w:bookmarkStart w:id="146" w:name="_Toc275078186"/>
      <w:bookmarkEnd w:id="139"/>
      <w:bookmarkEnd w:id="140"/>
      <w:bookmarkEnd w:id="141"/>
      <w:r w:rsidRPr="00A52F0E">
        <w:rPr>
          <w:sz w:val="22"/>
          <w:szCs w:val="22"/>
          <w:lang w:val="ru-RU"/>
        </w:rPr>
        <w:t>ПОДАЧА ПРЕДЛОЖЕНИЙ НА УЧАСТИЕ В ЗАКУПКЕ</w:t>
      </w:r>
      <w:bookmarkEnd w:id="142"/>
      <w:bookmarkEnd w:id="143"/>
      <w:bookmarkEnd w:id="144"/>
      <w:bookmarkEnd w:id="145"/>
      <w:bookmarkEnd w:id="146"/>
      <w:r w:rsidRPr="00A52F0E">
        <w:rPr>
          <w:sz w:val="22"/>
          <w:szCs w:val="22"/>
          <w:lang w:val="ru-RU"/>
        </w:rPr>
        <w:t xml:space="preserve">  </w:t>
      </w:r>
    </w:p>
    <w:p w14:paraId="5A8B039D" w14:textId="4D5A32E0" w:rsidR="00B85F12" w:rsidRPr="00A52F0E" w:rsidRDefault="003C326C" w:rsidP="000433DF">
      <w:pPr>
        <w:pStyle w:val="2"/>
        <w:keepNext w:val="0"/>
        <w:tabs>
          <w:tab w:val="num" w:pos="-142"/>
          <w:tab w:val="left" w:pos="567"/>
          <w:tab w:val="num" w:pos="1134"/>
        </w:tabs>
        <w:spacing w:after="0"/>
        <w:jc w:val="both"/>
        <w:rPr>
          <w:sz w:val="22"/>
          <w:szCs w:val="22"/>
          <w:lang w:val="ru-RU"/>
        </w:rPr>
      </w:pPr>
      <w:bookmarkStart w:id="147" w:name="_Ref166249895"/>
      <w:bookmarkStart w:id="148" w:name="_Toc235857924"/>
      <w:bookmarkStart w:id="149" w:name="_Toc235858354"/>
      <w:bookmarkStart w:id="150" w:name="_Toc287458777"/>
      <w:bookmarkStart w:id="151" w:name="_Toc366896137"/>
      <w:bookmarkStart w:id="152" w:name="_Toc275078187"/>
      <w:r>
        <w:rPr>
          <w:sz w:val="22"/>
          <w:szCs w:val="22"/>
          <w:lang w:val="ru-RU"/>
        </w:rPr>
        <w:t xml:space="preserve">4.1 </w:t>
      </w:r>
      <w:r w:rsidR="00B85F12" w:rsidRPr="00A52F0E">
        <w:rPr>
          <w:sz w:val="22"/>
          <w:szCs w:val="22"/>
          <w:lang w:val="ru-RU"/>
        </w:rPr>
        <w:t>Порядок, место, дата начала и дата окончания срока подачи предложений на участие в закупке</w:t>
      </w:r>
      <w:bookmarkEnd w:id="147"/>
      <w:bookmarkEnd w:id="148"/>
      <w:bookmarkEnd w:id="149"/>
      <w:bookmarkEnd w:id="150"/>
      <w:bookmarkEnd w:id="151"/>
      <w:bookmarkEnd w:id="152"/>
    </w:p>
    <w:p w14:paraId="188052CD" w14:textId="4F47D309" w:rsidR="003C326C" w:rsidRPr="003C326C" w:rsidRDefault="003C326C" w:rsidP="003C326C">
      <w:pPr>
        <w:rPr>
          <w:sz w:val="22"/>
          <w:szCs w:val="22"/>
          <w:lang w:eastAsia="x-none"/>
        </w:rPr>
      </w:pPr>
      <w:bookmarkStart w:id="153" w:name="_Ref119429546"/>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0DF5361A" w14:textId="77777777" w:rsidR="003C326C" w:rsidRPr="003C326C" w:rsidRDefault="003C326C" w:rsidP="003C326C">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3293CB2" w14:textId="77777777" w:rsidR="003C326C" w:rsidRPr="003C326C" w:rsidRDefault="003C326C" w:rsidP="003C326C">
      <w:pPr>
        <w:jc w:val="both"/>
        <w:rPr>
          <w:sz w:val="22"/>
          <w:szCs w:val="22"/>
          <w:lang w:eastAsia="x-none"/>
        </w:rPr>
      </w:pPr>
      <w:r w:rsidRPr="003C326C">
        <w:rPr>
          <w:sz w:val="22"/>
          <w:szCs w:val="22"/>
          <w:lang w:eastAsia="x-none"/>
        </w:rPr>
        <w:t>4.1.3</w:t>
      </w:r>
      <w:proofErr w:type="gramStart"/>
      <w:r w:rsidRPr="003C326C">
        <w:rPr>
          <w:sz w:val="22"/>
          <w:szCs w:val="22"/>
          <w:lang w:eastAsia="x-none"/>
        </w:rPr>
        <w:tab/>
        <w:t>Д</w:t>
      </w:r>
      <w:proofErr w:type="gramEnd"/>
      <w:r w:rsidRPr="003C326C">
        <w:rPr>
          <w:sz w:val="22"/>
          <w:szCs w:val="22"/>
          <w:lang w:eastAsia="x-none"/>
        </w:rPr>
        <w:t>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00A2373" w14:textId="77777777" w:rsidR="003C326C" w:rsidRPr="003C326C" w:rsidRDefault="003C326C" w:rsidP="003C326C">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0FFEC1C1" w14:textId="77777777" w:rsidR="003C326C" w:rsidRPr="003C326C" w:rsidRDefault="003C326C" w:rsidP="003C326C">
      <w:pPr>
        <w:jc w:val="both"/>
        <w:rPr>
          <w:sz w:val="22"/>
          <w:szCs w:val="22"/>
          <w:lang w:eastAsia="x-none"/>
        </w:rPr>
      </w:pPr>
      <w:r w:rsidRPr="003C326C">
        <w:rPr>
          <w:sz w:val="22"/>
          <w:szCs w:val="22"/>
          <w:lang w:eastAsia="x-none"/>
        </w:rPr>
        <w:t>4.1.5</w:t>
      </w:r>
      <w:proofErr w:type="gramStart"/>
      <w:r w:rsidRPr="003C326C">
        <w:rPr>
          <w:sz w:val="22"/>
          <w:szCs w:val="22"/>
          <w:lang w:eastAsia="x-none"/>
        </w:rPr>
        <w:tab/>
        <w:t>Д</w:t>
      </w:r>
      <w:proofErr w:type="gramEnd"/>
      <w:r w:rsidRPr="003C326C">
        <w:rPr>
          <w:sz w:val="22"/>
          <w:szCs w:val="22"/>
          <w:lang w:eastAsia="x-none"/>
        </w:rPr>
        <w:t>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B5BCDD3" w14:textId="77777777" w:rsidR="003C326C" w:rsidRPr="003C326C" w:rsidRDefault="003C326C" w:rsidP="003C326C">
      <w:pPr>
        <w:jc w:val="both"/>
        <w:rPr>
          <w:sz w:val="22"/>
          <w:szCs w:val="22"/>
          <w:lang w:eastAsia="x-none"/>
        </w:rPr>
      </w:pPr>
      <w:r w:rsidRPr="003C326C">
        <w:rPr>
          <w:sz w:val="22"/>
          <w:szCs w:val="22"/>
          <w:lang w:eastAsia="x-none"/>
        </w:rPr>
        <w:t>4.1.6</w:t>
      </w:r>
      <w:proofErr w:type="gramStart"/>
      <w:r w:rsidRPr="003C326C">
        <w:rPr>
          <w:sz w:val="22"/>
          <w:szCs w:val="22"/>
          <w:lang w:eastAsia="x-none"/>
        </w:rPr>
        <w:tab/>
        <w:t>В</w:t>
      </w:r>
      <w:proofErr w:type="gramEnd"/>
      <w:r w:rsidRPr="003C326C">
        <w:rPr>
          <w:sz w:val="22"/>
          <w:szCs w:val="22"/>
          <w:lang w:eastAsia="x-none"/>
        </w:rPr>
        <w:t>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BF3E0C8" w14:textId="77777777" w:rsidR="003C326C" w:rsidRPr="003C326C" w:rsidRDefault="003C326C" w:rsidP="003C326C">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6033D48" w14:textId="77777777" w:rsidR="003C326C" w:rsidRPr="003C326C" w:rsidRDefault="003C326C" w:rsidP="003C326C">
      <w:pPr>
        <w:jc w:val="both"/>
        <w:rPr>
          <w:sz w:val="22"/>
          <w:szCs w:val="22"/>
          <w:lang w:eastAsia="x-none"/>
        </w:rPr>
      </w:pPr>
      <w:r w:rsidRPr="003C326C">
        <w:rPr>
          <w:sz w:val="22"/>
          <w:szCs w:val="22"/>
          <w:lang w:eastAsia="x-none"/>
        </w:rPr>
        <w:t>4.1.8</w:t>
      </w:r>
      <w:r w:rsidRPr="003C326C">
        <w:rPr>
          <w:sz w:val="22"/>
          <w:szCs w:val="22"/>
          <w:lang w:eastAsia="x-none"/>
        </w:rPr>
        <w:tab/>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3C326C">
        <w:rPr>
          <w:sz w:val="22"/>
          <w:szCs w:val="22"/>
          <w:lang w:eastAsia="x-none"/>
        </w:rPr>
        <w:t>дозапроса</w:t>
      </w:r>
      <w:proofErr w:type="spellEnd"/>
      <w:r w:rsidRPr="003C326C">
        <w:rPr>
          <w:sz w:val="22"/>
          <w:szCs w:val="22"/>
          <w:lang w:eastAsia="x-none"/>
        </w:rPr>
        <w:t>, отзыв заявки в печатном виде (на бумажном носителе) не допускается.</w:t>
      </w:r>
    </w:p>
    <w:p w14:paraId="2552F130" w14:textId="77777777" w:rsidR="003C326C" w:rsidRPr="003C326C" w:rsidRDefault="003C326C" w:rsidP="003C326C">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9FB85D7" w14:textId="77777777" w:rsidR="003C326C" w:rsidRPr="003C326C" w:rsidRDefault="003C326C" w:rsidP="003C326C">
      <w:pPr>
        <w:jc w:val="both"/>
        <w:rPr>
          <w:b/>
          <w:sz w:val="22"/>
          <w:szCs w:val="22"/>
          <w:lang w:eastAsia="x-none"/>
        </w:rPr>
      </w:pPr>
      <w:r w:rsidRPr="003C326C">
        <w:rPr>
          <w:b/>
          <w:sz w:val="22"/>
          <w:szCs w:val="22"/>
          <w:lang w:eastAsia="x-none"/>
        </w:rPr>
        <w:t>4.2 Изменения предложений на участие в закупке</w:t>
      </w:r>
    </w:p>
    <w:p w14:paraId="414A8D47" w14:textId="77777777" w:rsidR="003C326C" w:rsidRPr="003C326C" w:rsidRDefault="003C326C" w:rsidP="003C326C">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641AC684" w14:textId="77777777" w:rsidR="003C326C" w:rsidRPr="003C326C" w:rsidRDefault="003C326C" w:rsidP="003C326C">
      <w:pPr>
        <w:jc w:val="both"/>
        <w:rPr>
          <w:b/>
          <w:sz w:val="22"/>
          <w:szCs w:val="22"/>
          <w:lang w:eastAsia="x-none"/>
        </w:rPr>
      </w:pPr>
      <w:r w:rsidRPr="003C326C">
        <w:rPr>
          <w:b/>
          <w:sz w:val="22"/>
          <w:szCs w:val="22"/>
          <w:lang w:eastAsia="x-none"/>
        </w:rPr>
        <w:t>4.3 Отзыв предложений на участие в закупке</w:t>
      </w:r>
    </w:p>
    <w:p w14:paraId="723E9B1B" w14:textId="77777777" w:rsidR="003C326C" w:rsidRPr="003C326C" w:rsidRDefault="003C326C" w:rsidP="003C326C">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11E079C8" w14:textId="66D13CE3" w:rsidR="003C326C" w:rsidRPr="003C326C" w:rsidRDefault="003C326C" w:rsidP="003C326C">
      <w:pPr>
        <w:jc w:val="both"/>
        <w:rPr>
          <w:sz w:val="22"/>
          <w:szCs w:val="22"/>
          <w:lang w:eastAsia="x-none"/>
        </w:rPr>
      </w:pPr>
      <w:r w:rsidRPr="003C326C">
        <w:rPr>
          <w:sz w:val="22"/>
          <w:szCs w:val="22"/>
          <w:lang w:eastAsia="x-none"/>
        </w:rPr>
        <w:t>4.3.2.</w:t>
      </w:r>
      <w:r w:rsidRPr="003C326C">
        <w:rPr>
          <w:sz w:val="22"/>
          <w:szCs w:val="22"/>
          <w:lang w:eastAsia="x-none"/>
        </w:rPr>
        <w:tab/>
      </w:r>
      <w:proofErr w:type="gramStart"/>
      <w:r w:rsidRPr="003C326C">
        <w:rPr>
          <w:sz w:val="22"/>
          <w:szCs w:val="22"/>
          <w:lang w:eastAsia="x-none"/>
        </w:rPr>
        <w:t>В заявлении об отзыве заявки на участие в закупке на бумажном носителе</w:t>
      </w:r>
      <w:proofErr w:type="gramEnd"/>
      <w:r w:rsidRPr="003C326C">
        <w:rPr>
          <w:sz w:val="22"/>
          <w:szCs w:val="22"/>
          <w:lang w:eastAsia="x-none"/>
        </w:rPr>
        <w:t xml:space="preserve">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3C326C">
        <w:rPr>
          <w:sz w:val="22"/>
          <w:szCs w:val="22"/>
          <w:lang w:eastAsia="x-none"/>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4F6ABFC0" w14:textId="77777777" w:rsidR="006A3957" w:rsidRPr="00A52F0E" w:rsidRDefault="006A3957" w:rsidP="000433DF">
      <w:pPr>
        <w:tabs>
          <w:tab w:val="left" w:pos="567"/>
          <w:tab w:val="left" w:pos="1134"/>
        </w:tabs>
        <w:contextualSpacing/>
        <w:jc w:val="both"/>
        <w:rPr>
          <w:rFonts w:eastAsia="Calibri"/>
          <w:sz w:val="22"/>
          <w:szCs w:val="22"/>
        </w:rPr>
      </w:pPr>
      <w:bookmarkStart w:id="154" w:name="OLE_LINK37"/>
      <w:bookmarkStart w:id="155" w:name="OLE_LINK24"/>
      <w:bookmarkStart w:id="156" w:name="OLE_LINK6"/>
      <w:bookmarkEnd w:id="153"/>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57" w:name="_Toc123405480"/>
      <w:bookmarkStart w:id="158" w:name="_Toc166101210"/>
      <w:bookmarkStart w:id="159" w:name="_Toc287458782"/>
      <w:bookmarkStart w:id="160" w:name="_Toc366896141"/>
      <w:bookmarkStart w:id="161" w:name="_Toc275078201"/>
      <w:bookmarkEnd w:id="154"/>
      <w:bookmarkEnd w:id="155"/>
      <w:bookmarkEnd w:id="156"/>
      <w:r w:rsidRPr="00A52F0E">
        <w:rPr>
          <w:sz w:val="22"/>
          <w:szCs w:val="22"/>
          <w:lang w:val="ru-RU"/>
        </w:rPr>
        <w:t>ВСКРЫТИЕ КОНВЕРТОВ С ПРЕДЛОЖЕНИЯМИ НА УЧАСТИЕ В ЗАКУПКЕ</w:t>
      </w:r>
      <w:bookmarkEnd w:id="157"/>
      <w:bookmarkEnd w:id="158"/>
      <w:bookmarkEnd w:id="159"/>
      <w:bookmarkEnd w:id="160"/>
      <w:bookmarkEnd w:id="161"/>
    </w:p>
    <w:p w14:paraId="176440BB" w14:textId="77777777" w:rsidR="00F26707" w:rsidRPr="00F26707" w:rsidRDefault="00F26707" w:rsidP="00F26707">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7C140698" w14:textId="2977BED8" w:rsidR="00F26707" w:rsidRDefault="00F26707" w:rsidP="00FA73CA">
      <w:pPr>
        <w:numPr>
          <w:ilvl w:val="2"/>
          <w:numId w:val="37"/>
        </w:numPr>
        <w:spacing w:before="120"/>
        <w:ind w:left="0" w:firstLine="0"/>
        <w:contextualSpacing/>
        <w:jc w:val="both"/>
        <w:rPr>
          <w:sz w:val="22"/>
          <w:szCs w:val="22"/>
        </w:rPr>
      </w:pPr>
      <w:r w:rsidRPr="00F26707">
        <w:rPr>
          <w:sz w:val="22"/>
          <w:szCs w:val="22"/>
        </w:rPr>
        <w:t xml:space="preserve"> </w:t>
      </w:r>
      <w:proofErr w:type="gramStart"/>
      <w:r w:rsidRPr="00F26707">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003F03EA" w:rsidRPr="003F03EA">
        <w:rPr>
          <w:rFonts w:eastAsiaTheme="minorHAnsi"/>
          <w:sz w:val="24"/>
          <w:szCs w:val="28"/>
          <w:lang w:eastAsia="en-US"/>
        </w:rPr>
        <w:t xml:space="preserve"> </w:t>
      </w:r>
      <w:r w:rsidR="003F03EA" w:rsidRPr="003F03EA">
        <w:rPr>
          <w:sz w:val="22"/>
          <w:szCs w:val="22"/>
        </w:rPr>
        <w:t>Процедура открытия доступа к заявкам осуществляется автоматически посредством функционала ЭТП</w:t>
      </w:r>
      <w:r w:rsidR="008823DE">
        <w:rPr>
          <w:sz w:val="22"/>
          <w:szCs w:val="22"/>
        </w:rPr>
        <w:t>.</w:t>
      </w:r>
    </w:p>
    <w:p w14:paraId="19D59781" w14:textId="0729EB65" w:rsidR="008823DE" w:rsidRPr="008823DE" w:rsidRDefault="008823DE" w:rsidP="00D15336">
      <w:pPr>
        <w:pStyle w:val="ab"/>
        <w:numPr>
          <w:ilvl w:val="2"/>
          <w:numId w:val="37"/>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74DEC0F" w14:textId="77777777" w:rsidR="00F26707" w:rsidRPr="00F26707" w:rsidRDefault="00F26707" w:rsidP="00D15336">
      <w:pPr>
        <w:numPr>
          <w:ilvl w:val="2"/>
          <w:numId w:val="37"/>
        </w:numPr>
        <w:ind w:left="0" w:firstLine="0"/>
        <w:contextualSpacing/>
        <w:jc w:val="both"/>
        <w:rPr>
          <w:sz w:val="22"/>
          <w:szCs w:val="22"/>
        </w:rPr>
      </w:pPr>
      <w:proofErr w:type="gramStart"/>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14:paraId="7365B238" w14:textId="77777777" w:rsidR="00F26707" w:rsidRPr="00F26707" w:rsidRDefault="00F26707" w:rsidP="00FA73CA">
      <w:pPr>
        <w:numPr>
          <w:ilvl w:val="2"/>
          <w:numId w:val="37"/>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730615" w14:textId="5340BD66" w:rsidR="00F26707" w:rsidRPr="00FB5145" w:rsidRDefault="00F26707" w:rsidP="00FB5145">
      <w:pPr>
        <w:pStyle w:val="ab"/>
        <w:numPr>
          <w:ilvl w:val="2"/>
          <w:numId w:val="55"/>
        </w:numPr>
        <w:spacing w:before="120" w:after="120"/>
        <w:ind w:left="11" w:hanging="11"/>
        <w:jc w:val="both"/>
        <w:rPr>
          <w:sz w:val="22"/>
          <w:szCs w:val="22"/>
        </w:rPr>
      </w:pPr>
      <w:r w:rsidRPr="00FB5145">
        <w:rPr>
          <w:sz w:val="22"/>
          <w:szCs w:val="22"/>
        </w:rPr>
        <w:t>В случае</w:t>
      </w:r>
      <w:proofErr w:type="gramStart"/>
      <w:r w:rsidRPr="00FB5145">
        <w:rPr>
          <w:sz w:val="22"/>
          <w:szCs w:val="22"/>
        </w:rPr>
        <w:t>,</w:t>
      </w:r>
      <w:proofErr w:type="gramEnd"/>
      <w:r w:rsidRPr="00FB5145">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B2B1A31" w14:textId="761BBEE3" w:rsidR="006A3957" w:rsidRPr="00A52F0E" w:rsidRDefault="006A3957" w:rsidP="00F26707">
      <w:pPr>
        <w:pStyle w:val="ab"/>
        <w:tabs>
          <w:tab w:val="left" w:pos="567"/>
        </w:tabs>
        <w:ind w:left="0"/>
        <w:jc w:val="both"/>
        <w:rPr>
          <w:sz w:val="22"/>
          <w:szCs w:val="22"/>
        </w:rPr>
      </w:pPr>
      <w:bookmarkStart w:id="162" w:name="_Ref119430360"/>
      <w:bookmarkStart w:id="163" w:name="_Toc123405483"/>
      <w:bookmarkStart w:id="164" w:name="_Toc235857931"/>
      <w:bookmarkStart w:id="165" w:name="_Toc235858361"/>
      <w:bookmarkStart w:id="166" w:name="_Toc287458784"/>
    </w:p>
    <w:p w14:paraId="0B896917" w14:textId="426D3ACC" w:rsidR="00B85F12"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67" w:name="_Toc366896143"/>
      <w:bookmarkStart w:id="168" w:name="_Toc275078206"/>
      <w:r w:rsidRPr="00A52F0E">
        <w:rPr>
          <w:sz w:val="22"/>
          <w:szCs w:val="22"/>
          <w:lang w:val="ru-RU"/>
        </w:rPr>
        <w:t>РАССМОТРЕНИЕ ПРЕДЛОЖЕНИЙ НА УЧАСТИЕ В ЗАКУПКЕ</w:t>
      </w:r>
      <w:bookmarkEnd w:id="162"/>
      <w:bookmarkEnd w:id="163"/>
      <w:bookmarkEnd w:id="164"/>
      <w:bookmarkEnd w:id="165"/>
      <w:bookmarkEnd w:id="166"/>
      <w:bookmarkEnd w:id="167"/>
      <w:bookmarkEnd w:id="168"/>
      <w:r w:rsidRPr="00A52F0E">
        <w:rPr>
          <w:sz w:val="22"/>
          <w:szCs w:val="22"/>
          <w:lang w:val="ru-RU"/>
        </w:rPr>
        <w:t xml:space="preserve"> </w:t>
      </w:r>
      <w:r w:rsidR="00342C47">
        <w:rPr>
          <w:sz w:val="22"/>
          <w:szCs w:val="22"/>
          <w:lang w:val="ru-RU"/>
        </w:rPr>
        <w:t>И ПОДВЕДЕНИЕ ИТОГОВ</w:t>
      </w:r>
    </w:p>
    <w:p w14:paraId="3AA4D47D" w14:textId="232FF0C3" w:rsidR="00CD018B" w:rsidRPr="00CD018B" w:rsidRDefault="00CD018B" w:rsidP="00CD018B">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60788012" w14:textId="4AA4AD40" w:rsidR="00CD018B" w:rsidRPr="00CD018B" w:rsidRDefault="00CD018B" w:rsidP="00CD018B">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00AC5734" w:rsidRPr="00AC5734">
        <w:t xml:space="preserve"> </w:t>
      </w:r>
      <w:r w:rsidR="00AC5734"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9D62961" w14:textId="14014332" w:rsidR="00CD018B" w:rsidRPr="00CD018B" w:rsidRDefault="00CD018B" w:rsidP="00CD018B">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77FE24DC" w14:textId="303100BE" w:rsidR="00CD018B" w:rsidRDefault="00CD018B" w:rsidP="00CD018B">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sidR="00D665C3">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13A6C145" w14:textId="62F6332A" w:rsidR="009227DC" w:rsidRDefault="009227DC" w:rsidP="00CD018B">
      <w:pPr>
        <w:jc w:val="both"/>
        <w:rPr>
          <w:sz w:val="22"/>
          <w:szCs w:val="22"/>
          <w:lang w:eastAsia="x-none"/>
        </w:rPr>
      </w:pPr>
      <w:r>
        <w:rPr>
          <w:sz w:val="22"/>
          <w:szCs w:val="22"/>
          <w:lang w:eastAsia="x-none"/>
        </w:rPr>
        <w:t>6.5</w:t>
      </w:r>
      <w:proofErr w:type="gramStart"/>
      <w:r>
        <w:rPr>
          <w:sz w:val="22"/>
          <w:szCs w:val="22"/>
          <w:lang w:eastAsia="x-none"/>
        </w:rPr>
        <w:t xml:space="preserve"> </w:t>
      </w:r>
      <w:r w:rsidRPr="009227DC">
        <w:rPr>
          <w:sz w:val="22"/>
          <w:szCs w:val="22"/>
          <w:lang w:eastAsia="x-none"/>
        </w:rPr>
        <w:t>Н</w:t>
      </w:r>
      <w:proofErr w:type="gramEnd"/>
      <w:r w:rsidRPr="009227DC">
        <w:rPr>
          <w:sz w:val="22"/>
          <w:szCs w:val="22"/>
          <w:lang w:eastAsia="x-none"/>
        </w:rPr>
        <w:t>а этапе р</w:t>
      </w:r>
      <w:r w:rsidR="00AC5734">
        <w:rPr>
          <w:sz w:val="22"/>
          <w:szCs w:val="22"/>
          <w:lang w:eastAsia="x-none"/>
        </w:rPr>
        <w:t>ассмотрения заявок ком</w:t>
      </w:r>
      <w:r w:rsidR="00D665C3">
        <w:rPr>
          <w:sz w:val="22"/>
          <w:szCs w:val="22"/>
          <w:lang w:eastAsia="x-none"/>
        </w:rPr>
        <w:t>и</w:t>
      </w:r>
      <w:r w:rsidR="00AC5734">
        <w:rPr>
          <w:sz w:val="22"/>
          <w:szCs w:val="22"/>
          <w:lang w:eastAsia="x-none"/>
        </w:rPr>
        <w:t>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BE2899A" w14:textId="6864E2FD" w:rsidR="00AC5734" w:rsidRPr="00CD018B" w:rsidRDefault="00AC5734" w:rsidP="00CD018B">
      <w:pPr>
        <w:jc w:val="both"/>
        <w:rPr>
          <w:sz w:val="22"/>
          <w:szCs w:val="22"/>
          <w:lang w:eastAsia="x-none"/>
        </w:rPr>
      </w:pPr>
      <w:r>
        <w:rPr>
          <w:sz w:val="22"/>
          <w:szCs w:val="22"/>
          <w:lang w:eastAsia="x-none"/>
        </w:rPr>
        <w:t>6.6</w:t>
      </w:r>
      <w:r w:rsidR="00D665C3">
        <w:rPr>
          <w:sz w:val="22"/>
          <w:szCs w:val="22"/>
          <w:lang w:eastAsia="x-none"/>
        </w:rPr>
        <w:tab/>
        <w:t xml:space="preserve">Оценка ценовых предложений </w:t>
      </w:r>
      <w:r>
        <w:rPr>
          <w:sz w:val="22"/>
          <w:szCs w:val="22"/>
          <w:lang w:eastAsia="x-none"/>
        </w:rPr>
        <w:t xml:space="preserve"> производится </w:t>
      </w:r>
      <w:r w:rsidRPr="00AC5734">
        <w:rPr>
          <w:sz w:val="22"/>
          <w:szCs w:val="22"/>
          <w:lang w:eastAsia="x-none"/>
        </w:rPr>
        <w:t xml:space="preserve"> только на основании анализа представленных в составе заявок документов и сведений.</w:t>
      </w:r>
    </w:p>
    <w:p w14:paraId="6BD8F5B8" w14:textId="2B059353" w:rsidR="00CD018B" w:rsidRPr="00CD018B" w:rsidRDefault="009227DC" w:rsidP="00CD018B">
      <w:pPr>
        <w:jc w:val="both"/>
        <w:rPr>
          <w:sz w:val="22"/>
          <w:szCs w:val="22"/>
          <w:lang w:eastAsia="x-none"/>
        </w:rPr>
      </w:pPr>
      <w:r>
        <w:rPr>
          <w:sz w:val="22"/>
          <w:szCs w:val="22"/>
          <w:lang w:eastAsia="x-none"/>
        </w:rPr>
        <w:t>6.</w:t>
      </w:r>
      <w:r w:rsidR="00AC5734">
        <w:rPr>
          <w:sz w:val="22"/>
          <w:szCs w:val="22"/>
          <w:lang w:eastAsia="x-none"/>
        </w:rPr>
        <w:t>7</w:t>
      </w:r>
      <w:r w:rsidR="00CD018B" w:rsidRPr="00CD018B">
        <w:rPr>
          <w:sz w:val="22"/>
          <w:szCs w:val="22"/>
          <w:lang w:eastAsia="x-none"/>
        </w:rPr>
        <w:tab/>
        <w:t>Результаты рассмотрения и оценки котировочных заявок оформляются протоколом, который:</w:t>
      </w:r>
    </w:p>
    <w:p w14:paraId="7D577FF6" w14:textId="77777777" w:rsidR="00CD018B" w:rsidRPr="00CD018B" w:rsidRDefault="00CD018B" w:rsidP="00CD018B">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5D0FA197" w14:textId="20D504C5" w:rsidR="00CD018B" w:rsidRPr="00CD018B" w:rsidRDefault="00CD018B" w:rsidP="00CD018B">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3B0EB49E" w14:textId="41404A13" w:rsidR="00B85F12" w:rsidRPr="00CD018B" w:rsidRDefault="00CD018B" w:rsidP="00CD018B">
      <w:pPr>
        <w:pStyle w:val="2"/>
        <w:keepNext w:val="0"/>
        <w:tabs>
          <w:tab w:val="left" w:pos="567"/>
          <w:tab w:val="num" w:pos="1134"/>
        </w:tabs>
        <w:spacing w:after="0"/>
        <w:jc w:val="both"/>
        <w:rPr>
          <w:sz w:val="22"/>
          <w:szCs w:val="22"/>
          <w:lang w:val="ru-RU"/>
        </w:rPr>
      </w:pPr>
      <w:bookmarkStart w:id="169" w:name="_Toc366896144"/>
      <w:bookmarkStart w:id="170" w:name="_Toc275078207"/>
      <w:r w:rsidRPr="00CD018B">
        <w:rPr>
          <w:b w:val="0"/>
          <w:sz w:val="22"/>
          <w:szCs w:val="22"/>
          <w:lang w:val="ru-RU"/>
        </w:rPr>
        <w:t>6.</w:t>
      </w:r>
      <w:r w:rsidR="00AC5734">
        <w:rPr>
          <w:b w:val="0"/>
          <w:sz w:val="22"/>
          <w:szCs w:val="22"/>
          <w:lang w:val="ru-RU"/>
        </w:rPr>
        <w:t>8</w:t>
      </w:r>
      <w:r w:rsidR="006A3957" w:rsidRPr="00CD018B">
        <w:rPr>
          <w:b w:val="0"/>
          <w:sz w:val="22"/>
          <w:szCs w:val="22"/>
          <w:lang w:val="ru-RU"/>
        </w:rPr>
        <w:t xml:space="preserve"> </w:t>
      </w:r>
      <w:bookmarkStart w:id="171" w:name="_Ref119429773"/>
      <w:bookmarkStart w:id="172" w:name="_Ref119430371"/>
      <w:bookmarkStart w:id="173" w:name="_Toc123405484"/>
      <w:bookmarkStart w:id="174" w:name="_Ref166265221"/>
      <w:bookmarkStart w:id="175" w:name="_Toc235857932"/>
      <w:bookmarkStart w:id="176" w:name="_Toc235858362"/>
      <w:bookmarkStart w:id="177" w:name="_Toc287458785"/>
      <w:bookmarkStart w:id="178" w:name="_Toc366896166"/>
      <w:bookmarkStart w:id="179" w:name="_Toc275078223"/>
      <w:bookmarkEnd w:id="169"/>
      <w:bookmarkEnd w:id="170"/>
      <w:r w:rsidR="00B85F12" w:rsidRPr="00CD018B">
        <w:rPr>
          <w:sz w:val="22"/>
          <w:szCs w:val="22"/>
          <w:lang w:val="ru-RU"/>
        </w:rPr>
        <w:t xml:space="preserve">Критерии </w:t>
      </w:r>
      <w:r w:rsidR="00806FD6" w:rsidRPr="00CD018B">
        <w:rPr>
          <w:sz w:val="22"/>
          <w:szCs w:val="22"/>
          <w:lang w:val="ru-RU"/>
        </w:rPr>
        <w:t xml:space="preserve">и порядок </w:t>
      </w:r>
      <w:r w:rsidR="00B85F12" w:rsidRPr="00CD018B">
        <w:rPr>
          <w:sz w:val="22"/>
          <w:szCs w:val="22"/>
          <w:lang w:val="ru-RU"/>
        </w:rPr>
        <w:t>оценки предложений на участие в закупке</w:t>
      </w:r>
      <w:bookmarkEnd w:id="171"/>
      <w:bookmarkEnd w:id="172"/>
      <w:bookmarkEnd w:id="173"/>
      <w:bookmarkEnd w:id="174"/>
      <w:r w:rsidR="00B85F12" w:rsidRPr="00CD018B">
        <w:rPr>
          <w:sz w:val="22"/>
          <w:szCs w:val="22"/>
          <w:lang w:val="ru-RU"/>
        </w:rPr>
        <w:t>, их содержание и значимость</w:t>
      </w:r>
      <w:bookmarkEnd w:id="175"/>
      <w:bookmarkEnd w:id="176"/>
      <w:bookmarkEnd w:id="177"/>
      <w:bookmarkEnd w:id="178"/>
      <w:bookmarkEnd w:id="179"/>
    </w:p>
    <w:p w14:paraId="069A57C3" w14:textId="56872A5F" w:rsidR="005A07C9" w:rsidRDefault="00C514A6" w:rsidP="00CD018B">
      <w:pPr>
        <w:pStyle w:val="ab"/>
        <w:ind w:left="0"/>
        <w:jc w:val="both"/>
        <w:rPr>
          <w:sz w:val="22"/>
          <w:szCs w:val="22"/>
          <w:lang w:eastAsia="x-none"/>
        </w:rPr>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w:t>
      </w:r>
      <w:r w:rsidR="00806FD6" w:rsidRPr="00CD018B">
        <w:rPr>
          <w:sz w:val="22"/>
          <w:szCs w:val="22"/>
          <w:lang w:eastAsia="x-none"/>
        </w:rPr>
        <w:t>Победителем признается участник, предложивший наиболее низкую цену и заявка которого соответствует всем требованиям документации.</w:t>
      </w:r>
    </w:p>
    <w:p w14:paraId="0A35D57A" w14:textId="628EF13E" w:rsidR="00AC5734" w:rsidRDefault="00AC5734" w:rsidP="00AC5734">
      <w:pPr>
        <w:pStyle w:val="ab"/>
        <w:numPr>
          <w:ilvl w:val="1"/>
          <w:numId w:val="53"/>
        </w:numPr>
        <w:jc w:val="both"/>
        <w:rPr>
          <w:b/>
          <w:sz w:val="22"/>
          <w:szCs w:val="22"/>
          <w:lang w:eastAsia="x-none"/>
        </w:rPr>
      </w:pPr>
      <w:r w:rsidRPr="00AC5734">
        <w:rPr>
          <w:b/>
          <w:sz w:val="22"/>
          <w:szCs w:val="22"/>
          <w:lang w:eastAsia="x-none"/>
        </w:rPr>
        <w:t xml:space="preserve">Переторжка </w:t>
      </w:r>
    </w:p>
    <w:p w14:paraId="30DDCB98" w14:textId="301CDF95" w:rsidR="00AC5734" w:rsidRPr="00AC5734" w:rsidRDefault="00AC5734" w:rsidP="0094554C">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47D84C6D" w14:textId="28544780" w:rsidR="00AC5734" w:rsidRPr="0094554C" w:rsidRDefault="00AC5734" w:rsidP="0094554C">
      <w:pPr>
        <w:pStyle w:val="ab"/>
        <w:numPr>
          <w:ilvl w:val="2"/>
          <w:numId w:val="54"/>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w:t>
      </w:r>
      <w:proofErr w:type="gramStart"/>
      <w:r w:rsidRPr="0094554C">
        <w:rPr>
          <w:rFonts w:eastAsia="Cambria"/>
          <w:sz w:val="22"/>
          <w:szCs w:val="22"/>
          <w:lang w:eastAsia="en-US"/>
        </w:rPr>
        <w:t>решение</w:t>
      </w:r>
      <w:proofErr w:type="gramEnd"/>
      <w:r w:rsidRPr="0094554C">
        <w:rPr>
          <w:rFonts w:eastAsia="Cambria"/>
          <w:sz w:val="22"/>
          <w:szCs w:val="22"/>
          <w:lang w:eastAsia="en-US"/>
        </w:rPr>
        <w:t xml:space="preserve"> о чем принимается Комиссией по закупкам. Переторжка может иметь только заочную форму. </w:t>
      </w:r>
    </w:p>
    <w:p w14:paraId="4FF8D301" w14:textId="46E1895C" w:rsidR="00AC5734" w:rsidRPr="00AC5734" w:rsidRDefault="0094554C" w:rsidP="0094554C">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00AC5734"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17C3AC4D" w14:textId="77777777" w:rsidR="00AC5734" w:rsidRPr="00AC5734" w:rsidRDefault="00AC5734" w:rsidP="0094554C">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w:t>
      </w:r>
      <w:proofErr w:type="gramStart"/>
      <w:r w:rsidRPr="00AC5734">
        <w:rPr>
          <w:rFonts w:eastAsia="Cambria"/>
          <w:sz w:val="22"/>
          <w:szCs w:val="22"/>
          <w:lang w:eastAsia="en-US"/>
        </w:rPr>
        <w:t xml:space="preserve">которым) </w:t>
      </w:r>
      <w:proofErr w:type="gramEnd"/>
      <w:r w:rsidRPr="00AC5734">
        <w:rPr>
          <w:rFonts w:eastAsia="Cambria"/>
          <w:sz w:val="22"/>
          <w:szCs w:val="22"/>
          <w:lang w:eastAsia="en-US"/>
        </w:rPr>
        <w:t>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48B5BEC5" w14:textId="3E414D1D" w:rsidR="00AC5734" w:rsidRPr="00AC5734"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6.9.4</w:t>
      </w:r>
      <w:proofErr w:type="gramStart"/>
      <w:r w:rsidR="00AC5734" w:rsidRPr="00AC5734">
        <w:rPr>
          <w:rFonts w:eastAsia="Cambria"/>
          <w:sz w:val="22"/>
          <w:szCs w:val="22"/>
          <w:lang w:eastAsia="en-US"/>
        </w:rPr>
        <w:t xml:space="preserve">  П</w:t>
      </w:r>
      <w:proofErr w:type="gramEnd"/>
      <w:r w:rsidR="00AC5734" w:rsidRPr="00AC5734">
        <w:rPr>
          <w:rFonts w:eastAsia="Cambria"/>
          <w:sz w:val="22"/>
          <w:szCs w:val="22"/>
          <w:lang w:eastAsia="en-US"/>
        </w:rPr>
        <w:t xml:space="preserve">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w:t>
      </w:r>
      <w:proofErr w:type="spellStart"/>
      <w:r w:rsidR="00AC5734" w:rsidRPr="00AC5734">
        <w:rPr>
          <w:rFonts w:eastAsia="Cambria"/>
          <w:sz w:val="22"/>
          <w:szCs w:val="22"/>
          <w:lang w:eastAsia="en-US"/>
        </w:rPr>
        <w:t>т.ч</w:t>
      </w:r>
      <w:proofErr w:type="spellEnd"/>
      <w:r w:rsidR="00AC5734" w:rsidRPr="00AC5734">
        <w:rPr>
          <w:rFonts w:eastAsia="Cambria"/>
          <w:sz w:val="22"/>
          <w:szCs w:val="22"/>
          <w:lang w:eastAsia="en-US"/>
        </w:rPr>
        <w:t xml:space="preserve">.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7F645943" w14:textId="459EAFDA" w:rsidR="00AC5734" w:rsidRPr="0094554C"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6.9.5</w:t>
      </w:r>
      <w:r w:rsidR="00AC5734"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00AC5734"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1E4B0101" w14:textId="42F1A6C3" w:rsidR="0094554C" w:rsidRPr="00AC5734" w:rsidRDefault="0094554C" w:rsidP="00620CE2">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p>
    <w:p w14:paraId="482F3034" w14:textId="77777777" w:rsidR="00AC5734" w:rsidRPr="0094554C" w:rsidRDefault="00AC5734" w:rsidP="00CD018B">
      <w:pPr>
        <w:pStyle w:val="ab"/>
        <w:ind w:left="0"/>
        <w:jc w:val="both"/>
        <w:rPr>
          <w:b/>
          <w:sz w:val="22"/>
          <w:szCs w:val="22"/>
          <w:lang w:eastAsia="x-none"/>
        </w:rPr>
      </w:pPr>
    </w:p>
    <w:p w14:paraId="656D5C04" w14:textId="77777777" w:rsidR="00B85F12" w:rsidRPr="00A52F0E" w:rsidRDefault="00B85F12" w:rsidP="000433DF">
      <w:pPr>
        <w:pStyle w:val="10"/>
        <w:numPr>
          <w:ilvl w:val="0"/>
          <w:numId w:val="10"/>
        </w:numPr>
        <w:tabs>
          <w:tab w:val="left" w:pos="567"/>
          <w:tab w:val="num" w:pos="1134"/>
        </w:tabs>
        <w:spacing w:before="0" w:after="0"/>
        <w:ind w:left="0" w:firstLine="0"/>
        <w:jc w:val="both"/>
        <w:rPr>
          <w:sz w:val="22"/>
          <w:szCs w:val="22"/>
          <w:lang w:val="ru-RU"/>
        </w:rPr>
      </w:pPr>
      <w:bookmarkStart w:id="180" w:name="_Toc287458787"/>
      <w:bookmarkStart w:id="181" w:name="_Toc366896167"/>
      <w:bookmarkStart w:id="182" w:name="_Toc275078225"/>
      <w:bookmarkStart w:id="183" w:name="_Toc123405488"/>
      <w:r w:rsidRPr="00A52F0E">
        <w:rPr>
          <w:sz w:val="22"/>
          <w:szCs w:val="22"/>
          <w:lang w:val="ru-RU"/>
        </w:rPr>
        <w:t xml:space="preserve">ЗАКЛЮЧЕНИЕ ДОГОВОРА ПО РЕЗУЛЬТАТАМ ПРОВЕДЕНИЯ </w:t>
      </w:r>
      <w:bookmarkEnd w:id="180"/>
      <w:r w:rsidRPr="00A52F0E">
        <w:rPr>
          <w:sz w:val="22"/>
          <w:szCs w:val="22"/>
          <w:lang w:val="ru-RU"/>
        </w:rPr>
        <w:t>ЗАКУПКИ</w:t>
      </w:r>
      <w:bookmarkEnd w:id="181"/>
      <w:bookmarkEnd w:id="182"/>
    </w:p>
    <w:p w14:paraId="2F6FF3E6" w14:textId="77777777" w:rsidR="00B85F12" w:rsidRPr="00A52F0E" w:rsidRDefault="00B85F12" w:rsidP="000433DF">
      <w:pPr>
        <w:pStyle w:val="2"/>
        <w:numPr>
          <w:ilvl w:val="1"/>
          <w:numId w:val="10"/>
        </w:numPr>
        <w:tabs>
          <w:tab w:val="num" w:pos="-142"/>
          <w:tab w:val="left" w:pos="567"/>
          <w:tab w:val="num" w:pos="1134"/>
        </w:tabs>
        <w:spacing w:after="0"/>
        <w:ind w:left="0" w:firstLine="0"/>
        <w:jc w:val="both"/>
        <w:rPr>
          <w:sz w:val="22"/>
          <w:szCs w:val="22"/>
          <w:lang w:val="ru-RU"/>
        </w:rPr>
      </w:pPr>
      <w:bookmarkStart w:id="184" w:name="_Ref119429973"/>
      <w:bookmarkStart w:id="185" w:name="_Toc123405486"/>
      <w:r w:rsidRPr="00A52F0E">
        <w:rPr>
          <w:sz w:val="22"/>
          <w:szCs w:val="22"/>
          <w:lang w:val="ru-RU"/>
        </w:rPr>
        <w:t xml:space="preserve"> </w:t>
      </w:r>
      <w:bookmarkStart w:id="186" w:name="_Toc235857935"/>
      <w:bookmarkStart w:id="187" w:name="_Toc235858365"/>
      <w:bookmarkStart w:id="188" w:name="_Toc287458788"/>
      <w:bookmarkStart w:id="189" w:name="_Toc366896168"/>
      <w:bookmarkStart w:id="190" w:name="_Toc275078226"/>
      <w:r w:rsidRPr="00A52F0E">
        <w:rPr>
          <w:sz w:val="22"/>
          <w:szCs w:val="22"/>
          <w:lang w:val="ru-RU"/>
        </w:rPr>
        <w:t xml:space="preserve">Срок заключения </w:t>
      </w:r>
      <w:bookmarkEnd w:id="184"/>
      <w:bookmarkEnd w:id="185"/>
      <w:r w:rsidRPr="00A52F0E">
        <w:rPr>
          <w:sz w:val="22"/>
          <w:szCs w:val="22"/>
          <w:lang w:val="ru-RU"/>
        </w:rPr>
        <w:t>договора</w:t>
      </w:r>
      <w:bookmarkEnd w:id="186"/>
      <w:bookmarkEnd w:id="187"/>
      <w:bookmarkEnd w:id="188"/>
      <w:bookmarkEnd w:id="189"/>
      <w:bookmarkEnd w:id="190"/>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191" w:name="_Ref166644071"/>
      <w:bookmarkStart w:id="192" w:name="_Toc275078227"/>
      <w:bookmarkStart w:id="193" w:name="_Ref125999456"/>
      <w:r w:rsidRPr="00A52F0E">
        <w:rPr>
          <w:rFonts w:ascii="Times New Roman" w:hAnsi="Times New Roman"/>
          <w:b w:val="0"/>
          <w:sz w:val="22"/>
          <w:szCs w:val="22"/>
          <w:lang w:val="ru-RU"/>
        </w:rPr>
        <w:t xml:space="preserve">7.1.1. С победителем закупки будет заключен договор </w:t>
      </w:r>
      <w:bookmarkEnd w:id="191"/>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192"/>
      <w:r w:rsidRPr="00A52F0E">
        <w:rPr>
          <w:rFonts w:ascii="Times New Roman" w:hAnsi="Times New Roman"/>
          <w:b w:val="0"/>
          <w:sz w:val="22"/>
          <w:szCs w:val="22"/>
          <w:lang w:val="ru-RU"/>
        </w:rPr>
        <w:t xml:space="preserve"> </w:t>
      </w:r>
    </w:p>
    <w:bookmarkEnd w:id="193"/>
    <w:p w14:paraId="321DFDB2" w14:textId="77777777" w:rsidR="00B85F12" w:rsidRPr="00A52F0E" w:rsidRDefault="00B85F12" w:rsidP="000433DF">
      <w:pPr>
        <w:pStyle w:val="2"/>
        <w:numPr>
          <w:ilvl w:val="1"/>
          <w:numId w:val="10"/>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194" w:name="_Toc235857936"/>
      <w:bookmarkStart w:id="195" w:name="_Toc235858366"/>
      <w:bookmarkStart w:id="196" w:name="_Toc287458789"/>
      <w:bookmarkStart w:id="197" w:name="_Toc366896169"/>
      <w:bookmarkStart w:id="198" w:name="_Toc275078228"/>
      <w:r w:rsidRPr="00A52F0E">
        <w:rPr>
          <w:sz w:val="22"/>
          <w:szCs w:val="22"/>
          <w:lang w:val="ru-RU"/>
        </w:rPr>
        <w:t>Порядок заключения договора</w:t>
      </w:r>
      <w:bookmarkEnd w:id="194"/>
      <w:bookmarkEnd w:id="195"/>
      <w:bookmarkEnd w:id="196"/>
      <w:bookmarkEnd w:id="197"/>
      <w:bookmarkEnd w:id="198"/>
    </w:p>
    <w:p w14:paraId="439A57D3" w14:textId="1C3EDBF9" w:rsidR="00B85F12" w:rsidRPr="00A52F0E" w:rsidRDefault="00B85F12" w:rsidP="000433DF">
      <w:pPr>
        <w:pStyle w:val="ab"/>
        <w:numPr>
          <w:ilvl w:val="2"/>
          <w:numId w:val="10"/>
        </w:numPr>
        <w:tabs>
          <w:tab w:val="left" w:pos="567"/>
          <w:tab w:val="num" w:pos="1276"/>
        </w:tabs>
        <w:ind w:left="0" w:firstLine="0"/>
        <w:jc w:val="both"/>
        <w:rPr>
          <w:sz w:val="22"/>
          <w:szCs w:val="22"/>
        </w:rPr>
      </w:pPr>
      <w:bookmarkStart w:id="199" w:name="_Ref166340476"/>
      <w:bookmarkStart w:id="200"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A52F0E" w:rsidRDefault="00B85F12" w:rsidP="000433DF">
      <w:pPr>
        <w:pStyle w:val="ab"/>
        <w:numPr>
          <w:ilvl w:val="2"/>
          <w:numId w:val="10"/>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40D38EBA"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sidR="0094554C">
        <w:rPr>
          <w:sz w:val="22"/>
          <w:szCs w:val="22"/>
        </w:rPr>
        <w:t>авить заполненное Приложение «</w:t>
      </w:r>
      <w:r w:rsidRPr="00A52F0E">
        <w:rPr>
          <w:sz w:val="22"/>
          <w:szCs w:val="22"/>
        </w:rPr>
        <w:t>Сведения о цепочке собственников</w:t>
      </w:r>
      <w:r w:rsidR="0094554C">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sidR="00D665C3">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w:t>
      </w:r>
      <w:proofErr w:type="gramStart"/>
      <w:r w:rsidRPr="00A52F0E">
        <w:rPr>
          <w:sz w:val="22"/>
          <w:szCs w:val="22"/>
        </w:rPr>
        <w:t>и(</w:t>
      </w:r>
      <w:proofErr w:type="gramEnd"/>
      <w:r w:rsidRPr="00A52F0E">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A52F0E">
        <w:rPr>
          <w:sz w:val="22"/>
          <w:szCs w:val="22"/>
        </w:rPr>
        <w:t>аффилированности</w:t>
      </w:r>
      <w:proofErr w:type="spellEnd"/>
      <w:r w:rsidRPr="00A52F0E">
        <w:rPr>
          <w:sz w:val="22"/>
          <w:szCs w:val="22"/>
        </w:rPr>
        <w:t xml:space="preserve">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199"/>
      <w:bookmarkEnd w:id="200"/>
    </w:p>
    <w:p w14:paraId="0E5C656A"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bCs/>
          <w:sz w:val="22"/>
          <w:szCs w:val="22"/>
        </w:rPr>
        <w:t>В случае</w:t>
      </w:r>
      <w:proofErr w:type="gramStart"/>
      <w:r w:rsidRPr="00A52F0E">
        <w:rPr>
          <w:bCs/>
          <w:sz w:val="22"/>
          <w:szCs w:val="22"/>
        </w:rPr>
        <w:t>,</w:t>
      </w:r>
      <w:proofErr w:type="gramEnd"/>
      <w:r w:rsidRPr="00A52F0E">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0433DF">
      <w:pPr>
        <w:pStyle w:val="2"/>
        <w:numPr>
          <w:ilvl w:val="1"/>
          <w:numId w:val="10"/>
        </w:numPr>
        <w:tabs>
          <w:tab w:val="left" w:pos="567"/>
          <w:tab w:val="left" w:pos="1418"/>
        </w:tabs>
        <w:spacing w:after="0"/>
        <w:ind w:left="0" w:firstLine="0"/>
        <w:jc w:val="both"/>
        <w:rPr>
          <w:sz w:val="22"/>
          <w:szCs w:val="22"/>
          <w:lang w:val="ru-RU"/>
        </w:rPr>
      </w:pPr>
      <w:bookmarkStart w:id="201" w:name="_Ref119429686"/>
      <w:bookmarkStart w:id="202" w:name="_Ref119429982"/>
      <w:bookmarkStart w:id="203" w:name="_Toc123405487"/>
      <w:bookmarkStart w:id="204" w:name="_Ref166339283"/>
      <w:bookmarkStart w:id="205" w:name="_Toc366896170"/>
      <w:bookmarkStart w:id="206" w:name="_Toc275078233"/>
      <w:r w:rsidRPr="00A52F0E">
        <w:rPr>
          <w:sz w:val="22"/>
          <w:szCs w:val="22"/>
          <w:lang w:val="ru-RU"/>
        </w:rPr>
        <w:t xml:space="preserve"> </w:t>
      </w:r>
      <w:r w:rsidR="00B85F12" w:rsidRPr="00A52F0E">
        <w:rPr>
          <w:sz w:val="22"/>
          <w:szCs w:val="22"/>
          <w:lang w:val="ru-RU"/>
        </w:rPr>
        <w:t xml:space="preserve">Изменение объема </w:t>
      </w:r>
      <w:bookmarkStart w:id="207" w:name="_Toc366896187"/>
      <w:bookmarkStart w:id="208" w:name="_Toc366896195"/>
      <w:bookmarkStart w:id="209" w:name="_Toc366896196"/>
      <w:bookmarkStart w:id="210" w:name="_Ref166350803"/>
      <w:bookmarkStart w:id="211" w:name="_Ref119429963"/>
      <w:bookmarkEnd w:id="183"/>
      <w:bookmarkEnd w:id="201"/>
      <w:bookmarkEnd w:id="202"/>
      <w:bookmarkEnd w:id="203"/>
      <w:bookmarkEnd w:id="204"/>
      <w:bookmarkEnd w:id="205"/>
      <w:bookmarkEnd w:id="206"/>
      <w:bookmarkEnd w:id="207"/>
      <w:bookmarkEnd w:id="208"/>
      <w:bookmarkEnd w:id="209"/>
      <w:r w:rsidR="00B85F12" w:rsidRPr="00A52F0E">
        <w:rPr>
          <w:sz w:val="22"/>
          <w:szCs w:val="22"/>
          <w:lang w:val="ru-RU"/>
        </w:rPr>
        <w:t>Закупки</w:t>
      </w:r>
    </w:p>
    <w:p w14:paraId="502AAE49" w14:textId="77777777" w:rsidR="00B85F12" w:rsidRPr="00A52F0E" w:rsidRDefault="00B85F12" w:rsidP="000433DF">
      <w:pPr>
        <w:pStyle w:val="ab"/>
        <w:numPr>
          <w:ilvl w:val="2"/>
          <w:numId w:val="10"/>
        </w:numPr>
        <w:tabs>
          <w:tab w:val="left" w:pos="567"/>
          <w:tab w:val="left" w:pos="1418"/>
        </w:tabs>
        <w:ind w:left="0" w:firstLine="0"/>
        <w:jc w:val="both"/>
        <w:rPr>
          <w:bCs/>
          <w:sz w:val="22"/>
          <w:szCs w:val="22"/>
        </w:rPr>
      </w:pPr>
      <w:bookmarkStart w:id="212" w:name="_РАЗДЕЛ_I_3_ИНФОРМАЦИОННАЯ_КАРТА_КОН"/>
      <w:bookmarkEnd w:id="18"/>
      <w:bookmarkEnd w:id="210"/>
      <w:bookmarkEnd w:id="211"/>
      <w:bookmarkEnd w:id="212"/>
      <w:r w:rsidRPr="00A52F0E">
        <w:rPr>
          <w:bCs/>
          <w:sz w:val="22"/>
          <w:szCs w:val="22"/>
        </w:rPr>
        <w:t>Заказчик по согласованию с поставщиком (подрядчиком, исполнителем) при заключении и исполнении договора (</w:t>
      </w:r>
      <w:proofErr w:type="gramStart"/>
      <w:r w:rsidRPr="00A52F0E">
        <w:rPr>
          <w:bCs/>
          <w:sz w:val="22"/>
          <w:szCs w:val="22"/>
        </w:rPr>
        <w:t>заключенного</w:t>
      </w:r>
      <w:proofErr w:type="gramEnd"/>
      <w:r w:rsidRPr="00A52F0E">
        <w:rPr>
          <w:bCs/>
          <w:sz w:val="22"/>
          <w:szCs w:val="22"/>
        </w:rPr>
        <w:t xml:space="preserve"> как посредством конкурентных процедур, так и прямых закупок)   вправе изменить:</w:t>
      </w:r>
    </w:p>
    <w:p w14:paraId="106D1471" w14:textId="77777777" w:rsidR="00B85F12" w:rsidRPr="00A52F0E" w:rsidRDefault="00B85F12" w:rsidP="00FA73CA">
      <w:pPr>
        <w:pStyle w:val="ab"/>
        <w:numPr>
          <w:ilvl w:val="0"/>
          <w:numId w:val="40"/>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FA73CA">
      <w:pPr>
        <w:pStyle w:val="ab"/>
        <w:numPr>
          <w:ilvl w:val="0"/>
          <w:numId w:val="40"/>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FA73CA">
      <w:pPr>
        <w:pStyle w:val="ab"/>
        <w:numPr>
          <w:ilvl w:val="0"/>
          <w:numId w:val="40"/>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0433DF">
      <w:pPr>
        <w:pStyle w:val="ab"/>
        <w:numPr>
          <w:ilvl w:val="2"/>
          <w:numId w:val="10"/>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15386" w:rsidRDefault="00B85F12" w:rsidP="000433DF">
      <w:pPr>
        <w:pStyle w:val="ab"/>
        <w:numPr>
          <w:ilvl w:val="2"/>
          <w:numId w:val="10"/>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4650B52B" w14:textId="77777777" w:rsidR="00B15386" w:rsidRDefault="00B15386" w:rsidP="00B15386">
      <w:pPr>
        <w:pStyle w:val="ab"/>
        <w:tabs>
          <w:tab w:val="left" w:pos="567"/>
          <w:tab w:val="left" w:pos="1418"/>
        </w:tabs>
        <w:ind w:left="360"/>
        <w:jc w:val="both"/>
        <w:rPr>
          <w:sz w:val="22"/>
          <w:szCs w:val="22"/>
        </w:rPr>
      </w:pPr>
    </w:p>
    <w:p w14:paraId="11E07840" w14:textId="77777777" w:rsidR="00B15386" w:rsidRPr="00313107" w:rsidRDefault="00B15386" w:rsidP="00B15386">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6B71E8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r>
      <w:proofErr w:type="gramStart"/>
      <w:r w:rsidRPr="00313107">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Pr="00313107">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Pr="00313107">
        <w:rPr>
          <w:bCs/>
          <w:sz w:val="22"/>
          <w:szCs w:val="22"/>
        </w:rPr>
        <w:t>с даты получения</w:t>
      </w:r>
      <w:proofErr w:type="gramEnd"/>
      <w:r w:rsidRPr="00313107">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0BEE41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E5052C1"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A838862" w14:textId="77777777" w:rsidR="00B15386" w:rsidRPr="00313107" w:rsidRDefault="00B15386" w:rsidP="00B15386">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3140260" w14:textId="77777777" w:rsidR="00B15386" w:rsidRPr="000433DF"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21431108" w14:textId="77777777" w:rsidR="00B15386" w:rsidRPr="000D602B" w:rsidRDefault="00B15386" w:rsidP="00B15386">
      <w:pPr>
        <w:pStyle w:val="ab"/>
        <w:tabs>
          <w:tab w:val="left" w:pos="567"/>
          <w:tab w:val="left" w:pos="1418"/>
        </w:tabs>
        <w:ind w:left="360"/>
        <w:jc w:val="both"/>
        <w:rPr>
          <w:bCs/>
          <w:sz w:val="22"/>
          <w:szCs w:val="22"/>
        </w:rPr>
      </w:pPr>
    </w:p>
    <w:p w14:paraId="58147605" w14:textId="77777777" w:rsidR="000D602B" w:rsidRPr="00A52F0E" w:rsidRDefault="000D602B"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0433DF">
      <w:pPr>
        <w:pStyle w:val="10"/>
        <w:keepNext w:val="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13"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214"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5" w:name="_Toc275078237"/>
            <w:bookmarkStart w:id="216" w:name="_Ref166267282"/>
            <w:r w:rsidRPr="000433DF">
              <w:rPr>
                <w:rFonts w:ascii="Times New Roman" w:hAnsi="Times New Roman"/>
                <w:b w:val="0"/>
                <w:sz w:val="22"/>
                <w:szCs w:val="22"/>
                <w:lang w:val="ru-RU" w:eastAsia="ru-RU"/>
              </w:rPr>
              <w:t>8.1.</w:t>
            </w:r>
            <w:bookmarkEnd w:id="215"/>
          </w:p>
          <w:bookmarkEnd w:id="216"/>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 xml:space="preserve">Фонд развития </w:t>
            </w:r>
            <w:proofErr w:type="gramStart"/>
            <w:r w:rsidRPr="00D91E35">
              <w:rPr>
                <w:sz w:val="22"/>
                <w:szCs w:val="22"/>
              </w:rPr>
              <w:t>интернет-инициатив</w:t>
            </w:r>
            <w:proofErr w:type="gramEnd"/>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38"/>
            <w:r w:rsidRPr="000433DF">
              <w:rPr>
                <w:rFonts w:ascii="Times New Roman" w:hAnsi="Times New Roman"/>
                <w:b w:val="0"/>
                <w:sz w:val="22"/>
                <w:szCs w:val="22"/>
                <w:lang w:val="ru-RU" w:eastAsia="ru-RU"/>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Почтовый адрес: 109028, г. Москва, ул. Мясницкая, д. 13, стр. 18 Контактное лицо: Специалист по закупкам – Попова Ирина Александровна, контактный телефон: +7 495 258 88 77</w:t>
            </w:r>
          </w:p>
          <w:p w14:paraId="508D2D8A"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 xml:space="preserve">Адрес электронной почты: </w:t>
            </w:r>
            <w:proofErr w:type="spellStart"/>
            <w:r w:rsidRPr="00D91E35">
              <w:rPr>
                <w:iCs/>
                <w:spacing w:val="1"/>
                <w:sz w:val="22"/>
                <w:szCs w:val="22"/>
              </w:rPr>
              <w:t>ipopova</w:t>
            </w:r>
            <w:proofErr w:type="spellEnd"/>
            <w:r w:rsidRPr="00D91E35">
              <w:rPr>
                <w:iCs/>
                <w:spacing w:val="1"/>
                <w:sz w:val="22"/>
                <w:szCs w:val="22"/>
              </w:rPr>
              <w:t>@@iidf.ru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8" w:name="_Toc275078239"/>
            <w:r w:rsidRPr="000433DF">
              <w:rPr>
                <w:rFonts w:ascii="Times New Roman" w:hAnsi="Times New Roman"/>
                <w:b w:val="0"/>
                <w:sz w:val="22"/>
                <w:szCs w:val="22"/>
                <w:lang w:val="ru-RU" w:eastAsia="ru-RU"/>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9BB0B3F"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проведения </w:t>
            </w:r>
            <w:r w:rsidRPr="000433DF">
              <w:rPr>
                <w:b/>
                <w:sz w:val="22"/>
                <w:szCs w:val="22"/>
              </w:rPr>
              <w:t xml:space="preserve">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507F4D3D" w:rsidR="005777DB" w:rsidRPr="00F0061D" w:rsidRDefault="001147E0" w:rsidP="001147E0">
            <w:pPr>
              <w:rPr>
                <w:sz w:val="22"/>
                <w:szCs w:val="22"/>
              </w:rPr>
            </w:pPr>
            <w:r>
              <w:rPr>
                <w:sz w:val="22"/>
                <w:szCs w:val="22"/>
              </w:rPr>
              <w:t>Запрос котировок в электронной форме на п</w:t>
            </w:r>
            <w:r w:rsidR="005777DB" w:rsidRPr="002E1E77">
              <w:rPr>
                <w:sz w:val="22"/>
                <w:szCs w:val="22"/>
              </w:rPr>
              <w:t>раво з</w:t>
            </w:r>
            <w:r>
              <w:rPr>
                <w:sz w:val="22"/>
                <w:szCs w:val="22"/>
              </w:rPr>
              <w:t>аключения договора о предоставлении</w:t>
            </w:r>
            <w:r w:rsidR="005777DB" w:rsidRPr="002E1E77">
              <w:rPr>
                <w:sz w:val="22"/>
                <w:szCs w:val="22"/>
              </w:rPr>
              <w:t xml:space="preserve"> неисключительных прав на программное обеспечение</w:t>
            </w:r>
            <w:r>
              <w:rPr>
                <w:sz w:val="22"/>
                <w:szCs w:val="22"/>
              </w:rPr>
              <w:t>.</w:t>
            </w:r>
            <w:r w:rsidR="005777DB" w:rsidRPr="002E1E77">
              <w:rPr>
                <w:sz w:val="22"/>
                <w:szCs w:val="22"/>
              </w:rPr>
              <w:t xml:space="preserve">  </w:t>
            </w:r>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9" w:name="_Toc275078240"/>
            <w:r w:rsidRPr="000433DF">
              <w:rPr>
                <w:rFonts w:ascii="Times New Roman" w:hAnsi="Times New Roman"/>
                <w:b w:val="0"/>
                <w:sz w:val="22"/>
                <w:szCs w:val="22"/>
                <w:lang w:val="ru-RU" w:eastAsia="ru-RU"/>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2402B" w14:textId="71B8BC6F" w:rsidR="005777DB"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proofErr w:type="gramStart"/>
            <w:r w:rsidRPr="00D91E35">
              <w:rPr>
                <w:rFonts w:ascii="Times New Roman" w:hAnsi="Times New Roman" w:cs="Times New Roman"/>
                <w:sz w:val="22"/>
                <w:szCs w:val="22"/>
              </w:rPr>
              <w:t xml:space="preserve"> :</w:t>
            </w:r>
            <w:proofErr w:type="spellStart"/>
            <w:proofErr w:type="gramEnd"/>
            <w:r w:rsidR="000C0070">
              <w:fldChar w:fldCharType="begin"/>
            </w:r>
            <w:r w:rsidR="000C0070">
              <w:instrText xml:space="preserve"> HYPERLINK "https://www.iidf.ru/fond/orders/" </w:instrText>
            </w:r>
            <w:r w:rsidR="000C0070">
              <w:fldChar w:fldCharType="separate"/>
            </w:r>
            <w:r w:rsidR="005777DB" w:rsidRPr="004230FE">
              <w:rPr>
                <w:rStyle w:val="affb"/>
                <w:rFonts w:ascii="Times New Roman" w:hAnsi="Times New Roman"/>
                <w:sz w:val="22"/>
                <w:szCs w:val="22"/>
              </w:rPr>
              <w:t>https</w:t>
            </w:r>
            <w:proofErr w:type="spellEnd"/>
            <w:r w:rsidR="005777DB" w:rsidRPr="004230FE">
              <w:rPr>
                <w:rStyle w:val="affb"/>
                <w:rFonts w:ascii="Times New Roman" w:hAnsi="Times New Roman"/>
                <w:sz w:val="22"/>
                <w:szCs w:val="22"/>
              </w:rPr>
              <w:t>://www.iidf.ru/fond/orders/</w:t>
            </w:r>
            <w:r w:rsidR="000C0070">
              <w:rPr>
                <w:rStyle w:val="affb"/>
                <w:rFonts w:ascii="Times New Roman" w:hAnsi="Times New Roman"/>
                <w:sz w:val="22"/>
                <w:szCs w:val="22"/>
              </w:rPr>
              <w:fldChar w:fldCharType="end"/>
            </w:r>
            <w:r w:rsidR="005777DB">
              <w:rPr>
                <w:rFonts w:ascii="Times New Roman" w:hAnsi="Times New Roman" w:cs="Times New Roman"/>
                <w:sz w:val="22"/>
                <w:szCs w:val="22"/>
              </w:rPr>
              <w:t xml:space="preserve"> </w:t>
            </w:r>
          </w:p>
          <w:p w14:paraId="28737A1A" w14:textId="235AEA29" w:rsidR="001147E0" w:rsidRPr="007A5A61"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 xml:space="preserve">Электронная торговая площадка Российского аукционного дома (РАД) </w:t>
            </w:r>
            <w:hyperlink r:id="rId10" w:history="1">
              <w:r w:rsidR="001147E0" w:rsidRPr="00944536">
                <w:rPr>
                  <w:rStyle w:val="affb"/>
                  <w:rFonts w:ascii="Times New Roman" w:hAnsi="Times New Roman"/>
                  <w:sz w:val="22"/>
                  <w:szCs w:val="22"/>
                </w:rPr>
                <w:t>https://lot-online.ru/</w:t>
              </w:r>
            </w:hyperlink>
            <w:r w:rsidR="001147E0">
              <w:rPr>
                <w:rFonts w:ascii="Times New Roman" w:hAnsi="Times New Roman" w:cs="Times New Roman"/>
                <w:sz w:val="22"/>
                <w:szCs w:val="22"/>
              </w:rPr>
              <w:t xml:space="preserve"> </w:t>
            </w:r>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0" w:name="_Toc275078241"/>
            <w:r w:rsidRPr="000433DF">
              <w:rPr>
                <w:rFonts w:ascii="Times New Roman" w:hAnsi="Times New Roman"/>
                <w:b w:val="0"/>
                <w:sz w:val="22"/>
                <w:szCs w:val="22"/>
                <w:lang w:val="ru-RU" w:eastAsia="ru-RU"/>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условия 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7777777"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p>
          <w:p w14:paraId="4ABE1B43" w14:textId="0462FCA5" w:rsidR="005777DB" w:rsidRPr="000433DF" w:rsidRDefault="005777DB" w:rsidP="00825399">
            <w:pPr>
              <w:pStyle w:val="ab"/>
              <w:tabs>
                <w:tab w:val="left" w:pos="567"/>
              </w:tabs>
              <w:ind w:left="57" w:right="57"/>
              <w:jc w:val="both"/>
              <w:rPr>
                <w:sz w:val="22"/>
                <w:szCs w:val="22"/>
              </w:rPr>
            </w:pPr>
            <w:r>
              <w:rPr>
                <w:sz w:val="22"/>
                <w:szCs w:val="22"/>
              </w:rPr>
              <w:t xml:space="preserve">Права </w:t>
            </w:r>
            <w:proofErr w:type="gramStart"/>
            <w:r>
              <w:rPr>
                <w:sz w:val="22"/>
                <w:szCs w:val="22"/>
              </w:rPr>
              <w:t>на</w:t>
            </w:r>
            <w:proofErr w:type="gramEnd"/>
            <w:r>
              <w:rPr>
                <w:sz w:val="22"/>
                <w:szCs w:val="22"/>
              </w:rPr>
              <w:t xml:space="preserve"> </w:t>
            </w:r>
            <w:proofErr w:type="gramStart"/>
            <w:r>
              <w:rPr>
                <w:sz w:val="22"/>
                <w:szCs w:val="22"/>
              </w:rPr>
              <w:t>ПО</w:t>
            </w:r>
            <w:proofErr w:type="gramEnd"/>
            <w:r>
              <w:rPr>
                <w:sz w:val="22"/>
                <w:szCs w:val="22"/>
              </w:rPr>
              <w:t xml:space="preserve"> должны быть переданы Заказчику в течение </w:t>
            </w:r>
            <w:r w:rsidR="00825399" w:rsidRPr="00BF1EDF">
              <w:rPr>
                <w:sz w:val="22"/>
                <w:szCs w:val="22"/>
                <w:shd w:val="clear" w:color="auto" w:fill="FFFFFF" w:themeFill="background1"/>
              </w:rPr>
              <w:t>20 (Двадцати</w:t>
            </w:r>
            <w:r w:rsidRPr="00BF1EDF">
              <w:rPr>
                <w:sz w:val="22"/>
                <w:szCs w:val="22"/>
                <w:shd w:val="clear" w:color="auto" w:fill="FFFFFF" w:themeFill="background1"/>
              </w:rPr>
              <w:t>)</w:t>
            </w:r>
            <w:r>
              <w:rPr>
                <w:sz w:val="22"/>
                <w:szCs w:val="22"/>
              </w:rPr>
              <w:t xml:space="preserve"> рабочих дней со дня заключения договора.</w:t>
            </w:r>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7777777"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5777DB" w:rsidRPr="000433DF" w14:paraId="233763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1"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A59D46E" w14:textId="5482C701" w:rsidR="005777DB" w:rsidRPr="000433DF" w:rsidRDefault="00C41F65" w:rsidP="00825399">
            <w:pPr>
              <w:tabs>
                <w:tab w:val="left" w:pos="567"/>
              </w:tabs>
              <w:ind w:left="57" w:right="57"/>
              <w:jc w:val="both"/>
              <w:rPr>
                <w:b/>
                <w:sz w:val="22"/>
                <w:szCs w:val="22"/>
              </w:rPr>
            </w:pPr>
            <w:r w:rsidRPr="00C41F65">
              <w:rPr>
                <w:b/>
                <w:sz w:val="22"/>
                <w:szCs w:val="22"/>
              </w:rPr>
              <w:t>754 573,00 (Семьсот пятьдесят четыре тысячи пятьсот семьдесят три) рубля, 00 коп</w:t>
            </w: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68879496" w:rsidR="00DA1C49" w:rsidRPr="00DA1C49" w:rsidRDefault="007D6EEF" w:rsidP="00825399">
            <w:pPr>
              <w:tabs>
                <w:tab w:val="left" w:pos="567"/>
              </w:tabs>
              <w:ind w:left="57" w:right="57"/>
              <w:jc w:val="both"/>
              <w:rPr>
                <w:sz w:val="22"/>
                <w:szCs w:val="22"/>
              </w:rPr>
            </w:pPr>
            <w:r>
              <w:rPr>
                <w:sz w:val="22"/>
                <w:szCs w:val="22"/>
              </w:rPr>
              <w:t>Ц</w:t>
            </w:r>
            <w:r w:rsidR="00DA1C49" w:rsidRPr="00DA1C49">
              <w:rPr>
                <w:sz w:val="22"/>
                <w:szCs w:val="22"/>
              </w:rPr>
              <w:t>ена Договора включает в себя стоимость всех затрат, издержек и иных расходов Исполнителя, необходимых для оказания услуг, налоги и иные обязательные платежи, вознаграждение Исполнителя.</w:t>
            </w:r>
          </w:p>
        </w:tc>
      </w:tr>
      <w:tr w:rsidR="00DA1C49" w:rsidRPr="000433DF" w14:paraId="59EAC0E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5E699A0D" w:rsidR="00DA1C49" w:rsidRDefault="00825399" w:rsidP="00825399">
            <w:pPr>
              <w:tabs>
                <w:tab w:val="left" w:pos="567"/>
              </w:tabs>
              <w:ind w:left="57" w:right="57"/>
              <w:jc w:val="both"/>
              <w:rPr>
                <w:sz w:val="22"/>
                <w:szCs w:val="22"/>
              </w:rPr>
            </w:pPr>
            <w:r>
              <w:rPr>
                <w:sz w:val="22"/>
                <w:szCs w:val="22"/>
              </w:rPr>
              <w:t>Субсидия из федерального бюджета</w:t>
            </w:r>
          </w:p>
          <w:p w14:paraId="22DB80D9" w14:textId="1802A14E" w:rsidR="00825399" w:rsidRPr="00DA1C49" w:rsidRDefault="00825399" w:rsidP="00825399">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2" w:name="_Toc275078245"/>
            <w:bookmarkStart w:id="223"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73D46243" w:rsidR="005777DB" w:rsidRPr="000433DF" w:rsidRDefault="005777DB" w:rsidP="00F561E5">
            <w:pPr>
              <w:tabs>
                <w:tab w:val="left" w:pos="567"/>
              </w:tabs>
              <w:ind w:left="57" w:right="57"/>
              <w:jc w:val="both"/>
              <w:rPr>
                <w:bCs/>
                <w:sz w:val="22"/>
                <w:szCs w:val="22"/>
              </w:rPr>
            </w:pPr>
            <w:r>
              <w:rPr>
                <w:bCs/>
                <w:sz w:val="22"/>
                <w:szCs w:val="22"/>
              </w:rPr>
              <w:t xml:space="preserve">Безналичная форма оплаты не позднее 15 рабочих дней с момента подписания </w:t>
            </w:r>
            <w:r w:rsidR="00F561E5">
              <w:rPr>
                <w:bCs/>
                <w:sz w:val="22"/>
                <w:szCs w:val="22"/>
              </w:rPr>
              <w:t xml:space="preserve">Акта о передаче прав </w:t>
            </w:r>
            <w:proofErr w:type="gramStart"/>
            <w:r>
              <w:rPr>
                <w:bCs/>
                <w:sz w:val="22"/>
                <w:szCs w:val="22"/>
              </w:rPr>
              <w:t>на</w:t>
            </w:r>
            <w:proofErr w:type="gramEnd"/>
            <w:r>
              <w:rPr>
                <w:bCs/>
                <w:sz w:val="22"/>
                <w:szCs w:val="22"/>
              </w:rPr>
              <w:t xml:space="preserve"> ПО.</w:t>
            </w: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24" w:name="_Ref166312013"/>
            <w:r w:rsidRPr="008F67FE">
              <w:rPr>
                <w:sz w:val="22"/>
                <w:szCs w:val="22"/>
              </w:rPr>
              <w:t>8.</w:t>
            </w:r>
            <w:r>
              <w:rPr>
                <w:sz w:val="22"/>
                <w:szCs w:val="22"/>
              </w:rPr>
              <w:t>9</w:t>
            </w:r>
            <w:r w:rsidRPr="008F67FE">
              <w:rPr>
                <w:sz w:val="22"/>
                <w:szCs w:val="22"/>
              </w:rPr>
              <w:t>.</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2FD57C" w14:textId="77777777" w:rsidR="005777DB" w:rsidRPr="00AB04F0" w:rsidRDefault="005777DB" w:rsidP="00825399">
            <w:pPr>
              <w:pStyle w:val="ab"/>
              <w:tabs>
                <w:tab w:val="left" w:pos="567"/>
              </w:tabs>
              <w:ind w:left="57" w:right="57"/>
              <w:rPr>
                <w:sz w:val="22"/>
                <w:szCs w:val="22"/>
              </w:rPr>
            </w:pPr>
            <w:r w:rsidRPr="002A3E0C">
              <w:rPr>
                <w:sz w:val="22"/>
                <w:szCs w:val="22"/>
              </w:rPr>
              <w:t>Участник должен обладать статусом сертифицированно</w:t>
            </w:r>
            <w:r>
              <w:rPr>
                <w:sz w:val="22"/>
                <w:szCs w:val="22"/>
              </w:rPr>
              <w:t xml:space="preserve">го партнера компании </w:t>
            </w:r>
            <w:proofErr w:type="spellStart"/>
            <w:r>
              <w:rPr>
                <w:sz w:val="22"/>
                <w:szCs w:val="22"/>
              </w:rPr>
              <w:t>Microsoft</w:t>
            </w:r>
            <w:proofErr w:type="spellEnd"/>
            <w:r>
              <w:rPr>
                <w:sz w:val="22"/>
                <w:szCs w:val="22"/>
              </w:rPr>
              <w:t xml:space="preserve"> и подтвердить соответствие копиями </w:t>
            </w:r>
            <w:r w:rsidRPr="002A3E0C">
              <w:rPr>
                <w:sz w:val="22"/>
                <w:szCs w:val="22"/>
              </w:rPr>
              <w:t xml:space="preserve">документов, подтверждающих статусы сертифицированного партнера </w:t>
            </w:r>
            <w:proofErr w:type="spellStart"/>
            <w:r w:rsidRPr="002A3E0C">
              <w:rPr>
                <w:sz w:val="22"/>
                <w:szCs w:val="22"/>
              </w:rPr>
              <w:t>Microsoft</w:t>
            </w:r>
            <w:proofErr w:type="spellEnd"/>
            <w:r w:rsidRPr="002A3E0C">
              <w:rPr>
                <w:sz w:val="22"/>
                <w:szCs w:val="22"/>
              </w:rPr>
              <w:t>. (сертификат либо письмо производителя, подтверждающие статус партнера). Данные документы могут быть как на русском, так и на английском языке и подлежат проверке на легитимность у производителя.</w:t>
            </w: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5" w:name="_Toc275078246"/>
            <w:bookmarkStart w:id="226"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2790593F" w:rsidR="005777DB" w:rsidRPr="000433DF" w:rsidRDefault="005777DB" w:rsidP="003F65D5">
            <w:pPr>
              <w:keepNext/>
              <w:keepLines/>
              <w:widowControl w:val="0"/>
              <w:suppressLineNumbers/>
              <w:tabs>
                <w:tab w:val="left" w:pos="567"/>
              </w:tabs>
              <w:suppressAutoHyphens/>
              <w:ind w:right="57"/>
              <w:jc w:val="both"/>
              <w:rPr>
                <w:snapToGrid w:val="0"/>
                <w:sz w:val="22"/>
                <w:szCs w:val="22"/>
              </w:rPr>
            </w:pPr>
          </w:p>
        </w:tc>
      </w:tr>
      <w:tr w:rsidR="005777DB" w:rsidRPr="000433DF" w14:paraId="5D05A712" w14:textId="77777777" w:rsidTr="00825399">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7" w:name="_Toc275078247"/>
            <w:bookmarkStart w:id="228"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0EF726D" w14:textId="73397797" w:rsidR="005777DB" w:rsidRPr="0026113A" w:rsidRDefault="00A55B29" w:rsidP="00A55B29">
            <w:pPr>
              <w:tabs>
                <w:tab w:val="left" w:pos="567"/>
              </w:tabs>
              <w:ind w:left="57" w:right="57"/>
              <w:jc w:val="both"/>
              <w:rPr>
                <w:b/>
                <w:sz w:val="22"/>
                <w:szCs w:val="22"/>
              </w:rPr>
            </w:pPr>
            <w:r w:rsidRPr="00A55B29">
              <w:rPr>
                <w:b/>
                <w:sz w:val="22"/>
                <w:szCs w:val="22"/>
              </w:rPr>
              <w:t xml:space="preserve">10 августа 2021г. 11 августа </w:t>
            </w:r>
            <w:r w:rsidR="00E36C19" w:rsidRPr="00A55B29">
              <w:rPr>
                <w:b/>
                <w:sz w:val="22"/>
                <w:szCs w:val="22"/>
              </w:rPr>
              <w:t>2021г.</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9"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E67628" w14:textId="695ECCF3" w:rsidR="00825399" w:rsidRDefault="00825399" w:rsidP="00BF1EDF">
            <w:pPr>
              <w:shd w:val="clear" w:color="auto" w:fill="FFFFFF" w:themeFill="background1"/>
              <w:tabs>
                <w:tab w:val="left" w:pos="567"/>
              </w:tabs>
              <w:ind w:left="57" w:right="57"/>
              <w:jc w:val="both"/>
              <w:rPr>
                <w:sz w:val="22"/>
                <w:szCs w:val="22"/>
              </w:rPr>
            </w:pPr>
            <w:r>
              <w:rPr>
                <w:sz w:val="22"/>
                <w:szCs w:val="22"/>
              </w:rPr>
              <w:t>Заявки подаются в электронной форме на Электронную торговую</w:t>
            </w:r>
            <w:r w:rsidRPr="00825399">
              <w:rPr>
                <w:sz w:val="22"/>
                <w:szCs w:val="22"/>
              </w:rPr>
              <w:t xml:space="preserve"> площадк</w:t>
            </w:r>
            <w:r>
              <w:rPr>
                <w:sz w:val="22"/>
                <w:szCs w:val="22"/>
              </w:rPr>
              <w:t>у</w:t>
            </w:r>
            <w:r w:rsidRPr="00825399">
              <w:rPr>
                <w:sz w:val="22"/>
                <w:szCs w:val="22"/>
              </w:rPr>
              <w:t xml:space="preserve"> Российского аукционного дома (РАД) </w:t>
            </w:r>
            <w:hyperlink r:id="rId11" w:history="1">
              <w:r w:rsidRPr="002C59DC">
                <w:rPr>
                  <w:rStyle w:val="affb"/>
                  <w:sz w:val="22"/>
                  <w:szCs w:val="22"/>
                </w:rPr>
                <w:t>https://lot-online.ru/</w:t>
              </w:r>
            </w:hyperlink>
            <w:r>
              <w:rPr>
                <w:sz w:val="22"/>
                <w:szCs w:val="22"/>
              </w:rPr>
              <w:t xml:space="preserve"> в соответствии с регламентом ЭТП.</w:t>
            </w:r>
          </w:p>
          <w:p w14:paraId="4B0CD2AA" w14:textId="283ABB39" w:rsidR="005777DB" w:rsidRPr="00A47B85" w:rsidRDefault="00825399" w:rsidP="00BF1EDF">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Дата начала подачи предложений на участие в закупке:</w:t>
            </w:r>
            <w:r w:rsidR="00A47B85">
              <w:rPr>
                <w:sz w:val="22"/>
                <w:szCs w:val="22"/>
              </w:rPr>
              <w:t xml:space="preserve"> </w:t>
            </w:r>
            <w:r w:rsidR="005777DB">
              <w:rPr>
                <w:sz w:val="22"/>
                <w:szCs w:val="22"/>
              </w:rPr>
              <w:t xml:space="preserve"> </w:t>
            </w:r>
            <w:r w:rsidR="005777DB" w:rsidRPr="00393145">
              <w:rPr>
                <w:sz w:val="22"/>
                <w:szCs w:val="22"/>
              </w:rPr>
              <w:t xml:space="preserve"> </w:t>
            </w:r>
            <w:r w:rsidR="00A47B85" w:rsidRPr="00A47B85">
              <w:rPr>
                <w:b/>
                <w:sz w:val="22"/>
                <w:szCs w:val="22"/>
              </w:rPr>
              <w:t>10 августа</w:t>
            </w:r>
            <w:r w:rsidR="005777DB" w:rsidRPr="00A47B85">
              <w:rPr>
                <w:b/>
                <w:sz w:val="22"/>
                <w:szCs w:val="22"/>
              </w:rPr>
              <w:t xml:space="preserve"> 20</w:t>
            </w:r>
            <w:r w:rsidR="00E36C19" w:rsidRPr="00A47B85">
              <w:rPr>
                <w:b/>
                <w:sz w:val="22"/>
                <w:szCs w:val="22"/>
              </w:rPr>
              <w:t>21</w:t>
            </w:r>
            <w:r w:rsidR="005777DB" w:rsidRPr="00A47B85">
              <w:rPr>
                <w:b/>
                <w:sz w:val="22"/>
                <w:szCs w:val="22"/>
              </w:rPr>
              <w:t xml:space="preserve"> года</w:t>
            </w:r>
            <w:r w:rsidR="005777DB" w:rsidRPr="00A47B85">
              <w:rPr>
                <w:sz w:val="22"/>
                <w:szCs w:val="22"/>
              </w:rPr>
              <w:t>.</w:t>
            </w:r>
            <w:r w:rsidR="005777DB" w:rsidRPr="00A47B85">
              <w:rPr>
                <w:b/>
                <w:sz w:val="22"/>
                <w:szCs w:val="22"/>
              </w:rPr>
              <w:t xml:space="preserve"> </w:t>
            </w:r>
          </w:p>
          <w:p w14:paraId="77D5AF8B" w14:textId="77777777" w:rsidR="00A47B85" w:rsidRDefault="005777DB" w:rsidP="00825399">
            <w:pPr>
              <w:shd w:val="clear" w:color="auto" w:fill="FFFFFF" w:themeFill="background1"/>
              <w:tabs>
                <w:tab w:val="left" w:pos="567"/>
              </w:tabs>
              <w:ind w:left="57" w:right="57"/>
              <w:jc w:val="both"/>
              <w:rPr>
                <w:sz w:val="22"/>
                <w:szCs w:val="22"/>
              </w:rPr>
            </w:pPr>
            <w:r w:rsidRPr="00A47B85">
              <w:rPr>
                <w:sz w:val="22"/>
                <w:szCs w:val="22"/>
              </w:rPr>
              <w:t>Дата окончания подачи пре</w:t>
            </w:r>
            <w:r w:rsidR="00E36C19" w:rsidRPr="00A47B85">
              <w:rPr>
                <w:sz w:val="22"/>
                <w:szCs w:val="22"/>
              </w:rPr>
              <w:t>д</w:t>
            </w:r>
            <w:r w:rsidR="00A47B85" w:rsidRPr="00A47B85">
              <w:rPr>
                <w:sz w:val="22"/>
                <w:szCs w:val="22"/>
              </w:rPr>
              <w:t xml:space="preserve">ложений на участие в закупке: </w:t>
            </w:r>
          </w:p>
          <w:p w14:paraId="45FAA04B" w14:textId="5BBC59D6" w:rsidR="005777DB" w:rsidRPr="00393145" w:rsidRDefault="00A47B85" w:rsidP="00825399">
            <w:pPr>
              <w:shd w:val="clear" w:color="auto" w:fill="FFFFFF" w:themeFill="background1"/>
              <w:tabs>
                <w:tab w:val="left" w:pos="567"/>
              </w:tabs>
              <w:ind w:left="57" w:right="57"/>
              <w:jc w:val="both"/>
              <w:rPr>
                <w:sz w:val="22"/>
                <w:szCs w:val="22"/>
              </w:rPr>
            </w:pPr>
            <w:r w:rsidRPr="00A47B85">
              <w:rPr>
                <w:sz w:val="22"/>
                <w:szCs w:val="22"/>
              </w:rPr>
              <w:t>11</w:t>
            </w:r>
            <w:r w:rsidR="005777DB" w:rsidRPr="00A47B85">
              <w:rPr>
                <w:sz w:val="22"/>
                <w:szCs w:val="22"/>
              </w:rPr>
              <w:t xml:space="preserve"> часов 00 минут </w:t>
            </w:r>
            <w:r w:rsidRPr="00A47B85">
              <w:rPr>
                <w:b/>
                <w:sz w:val="22"/>
                <w:szCs w:val="22"/>
              </w:rPr>
              <w:t>13 августа</w:t>
            </w:r>
            <w:r w:rsidR="00E36C19" w:rsidRPr="00A47B85">
              <w:rPr>
                <w:b/>
                <w:sz w:val="22"/>
                <w:szCs w:val="22"/>
              </w:rPr>
              <w:t xml:space="preserve"> 2021</w:t>
            </w:r>
            <w:r w:rsidR="005777DB" w:rsidRPr="00A47B85">
              <w:rPr>
                <w:b/>
                <w:sz w:val="22"/>
                <w:szCs w:val="22"/>
              </w:rPr>
              <w:t xml:space="preserve"> года</w:t>
            </w:r>
            <w:r w:rsidR="005777DB" w:rsidRPr="00A47B85">
              <w:rPr>
                <w:sz w:val="22"/>
                <w:szCs w:val="22"/>
              </w:rPr>
              <w:t>.</w:t>
            </w:r>
          </w:p>
          <w:p w14:paraId="3AE44399" w14:textId="74E976D1" w:rsidR="005777DB" w:rsidRPr="0026113A" w:rsidRDefault="005777DB" w:rsidP="00825399">
            <w:pPr>
              <w:tabs>
                <w:tab w:val="left" w:pos="567"/>
              </w:tabs>
              <w:ind w:left="57" w:right="57"/>
              <w:jc w:val="both"/>
              <w:rPr>
                <w:sz w:val="22"/>
                <w:szCs w:val="22"/>
              </w:rPr>
            </w:pPr>
            <w:r w:rsidRPr="00393145">
              <w:rPr>
                <w:sz w:val="22"/>
                <w:szCs w:val="22"/>
              </w:rPr>
              <w:t xml:space="preserve"> </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30" w:name="_Ref166313061"/>
            <w:r w:rsidRPr="000433DF">
              <w:rPr>
                <w:sz w:val="22"/>
                <w:szCs w:val="22"/>
              </w:rPr>
              <w:t>8.1</w:t>
            </w:r>
            <w:r>
              <w:rPr>
                <w:sz w:val="22"/>
                <w:szCs w:val="22"/>
              </w:rPr>
              <w:t>3</w:t>
            </w:r>
            <w:r w:rsidRPr="000433DF">
              <w:rPr>
                <w:sz w:val="22"/>
                <w:szCs w:val="22"/>
              </w:rPr>
              <w:t>.</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77777777" w:rsidR="005777DB" w:rsidRPr="00393145"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Pr>
                <w:b/>
                <w:sz w:val="22"/>
                <w:szCs w:val="22"/>
              </w:rPr>
              <w:t>цен</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BD2DF8">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3CC0C1BF" w14:textId="77777777" w:rsidR="005777DB" w:rsidRDefault="005777DB" w:rsidP="00825399">
            <w:pPr>
              <w:tabs>
                <w:tab w:val="left" w:pos="567"/>
              </w:tabs>
              <w:ind w:left="57" w:right="57"/>
              <w:jc w:val="both"/>
              <w:rPr>
                <w:sz w:val="22"/>
                <w:szCs w:val="22"/>
              </w:rPr>
            </w:pPr>
            <w:r w:rsidRPr="00393145">
              <w:rPr>
                <w:sz w:val="22"/>
                <w:szCs w:val="22"/>
              </w:rPr>
              <w:t>2. Сведения и документы об участнике закупки, подавшем такое предложение:</w:t>
            </w:r>
          </w:p>
          <w:p w14:paraId="1452C076" w14:textId="77777777" w:rsidR="00994B5C" w:rsidRPr="00994B5C" w:rsidRDefault="005777DB" w:rsidP="005777DB">
            <w:pPr>
              <w:pStyle w:val="ab"/>
              <w:numPr>
                <w:ilvl w:val="0"/>
                <w:numId w:val="30"/>
              </w:numPr>
              <w:tabs>
                <w:tab w:val="left" w:pos="114"/>
              </w:tabs>
              <w:ind w:left="57" w:right="57" w:firstLine="0"/>
              <w:jc w:val="both"/>
              <w:rPr>
                <w:sz w:val="22"/>
                <w:szCs w:val="22"/>
              </w:rPr>
            </w:pPr>
            <w:r w:rsidRPr="00994B5C">
              <w:rPr>
                <w:sz w:val="22"/>
                <w:szCs w:val="22"/>
                <w:u w:val="single"/>
              </w:rPr>
              <w:t xml:space="preserve">Документ, подтверждающий статус сертифицированного партнера компании </w:t>
            </w:r>
            <w:proofErr w:type="spellStart"/>
            <w:r w:rsidRPr="00994B5C">
              <w:rPr>
                <w:sz w:val="22"/>
                <w:szCs w:val="22"/>
                <w:u w:val="single"/>
              </w:rPr>
              <w:t>Microsoft</w:t>
            </w:r>
            <w:proofErr w:type="spellEnd"/>
            <w:r w:rsidRPr="00994B5C">
              <w:rPr>
                <w:sz w:val="22"/>
                <w:szCs w:val="22"/>
                <w:u w:val="single"/>
              </w:rPr>
              <w:t>.</w:t>
            </w:r>
            <w:r>
              <w:t xml:space="preserve"> </w:t>
            </w:r>
            <w:r w:rsidRPr="00994B5C">
              <w:rPr>
                <w:sz w:val="22"/>
                <w:szCs w:val="22"/>
                <w:u w:val="single"/>
              </w:rPr>
              <w:t xml:space="preserve">(сертификат либо письмо производителя, подтверждающие статус партнера). </w:t>
            </w:r>
          </w:p>
          <w:p w14:paraId="23E24A5F" w14:textId="45AE3DD7" w:rsidR="005777DB" w:rsidRPr="00994B5C" w:rsidRDefault="005777DB" w:rsidP="005777DB">
            <w:pPr>
              <w:pStyle w:val="ab"/>
              <w:numPr>
                <w:ilvl w:val="0"/>
                <w:numId w:val="30"/>
              </w:numPr>
              <w:tabs>
                <w:tab w:val="left" w:pos="114"/>
              </w:tabs>
              <w:ind w:left="57" w:right="57" w:firstLine="0"/>
              <w:jc w:val="both"/>
              <w:rPr>
                <w:sz w:val="22"/>
                <w:szCs w:val="22"/>
              </w:rPr>
            </w:pPr>
            <w:r w:rsidRPr="00994B5C">
              <w:rPr>
                <w:sz w:val="22"/>
                <w:szCs w:val="22"/>
              </w:rPr>
              <w:t xml:space="preserve">декларация о соответствии участника закупки требованиям, установленным в </w:t>
            </w:r>
            <w:r w:rsidR="00825399" w:rsidRPr="00994B5C">
              <w:rPr>
                <w:b/>
                <w:sz w:val="22"/>
                <w:szCs w:val="22"/>
              </w:rPr>
              <w:t>пунктах 2-10</w:t>
            </w:r>
            <w:r w:rsidRPr="00994B5C">
              <w:rPr>
                <w:sz w:val="22"/>
                <w:szCs w:val="22"/>
              </w:rPr>
              <w:t xml:space="preserve"> статьи 3.4. части 1 Закупочной документации – </w:t>
            </w:r>
            <w:r w:rsidRPr="00994B5C">
              <w:rPr>
                <w:b/>
                <w:sz w:val="22"/>
                <w:szCs w:val="22"/>
                <w:u w:val="single"/>
              </w:rPr>
              <w:t>документ</w:t>
            </w:r>
            <w:r w:rsidRPr="00994B5C">
              <w:rPr>
                <w:sz w:val="22"/>
                <w:szCs w:val="22"/>
              </w:rPr>
              <w:t xml:space="preserve"> </w:t>
            </w:r>
            <w:r w:rsidRPr="00994B5C">
              <w:rPr>
                <w:b/>
                <w:sz w:val="22"/>
                <w:szCs w:val="22"/>
                <w:u w:val="single"/>
              </w:rPr>
              <w:t>предоставляется в свободной форме в подлиннике</w:t>
            </w:r>
            <w:r w:rsidRPr="00994B5C">
              <w:rPr>
                <w:sz w:val="22"/>
                <w:szCs w:val="22"/>
              </w:rPr>
              <w:t>;</w:t>
            </w:r>
          </w:p>
          <w:p w14:paraId="3B4BE180" w14:textId="77777777" w:rsidR="005777DB" w:rsidRPr="00393145" w:rsidRDefault="005777DB" w:rsidP="005777DB">
            <w:pPr>
              <w:pStyle w:val="ab"/>
              <w:numPr>
                <w:ilvl w:val="0"/>
                <w:numId w:val="48"/>
              </w:numPr>
              <w:tabs>
                <w:tab w:val="left" w:pos="567"/>
                <w:tab w:val="left" w:pos="1134"/>
              </w:tabs>
              <w:ind w:left="114" w:firstLine="0"/>
              <w:jc w:val="both"/>
              <w:rPr>
                <w:sz w:val="22"/>
                <w:szCs w:val="22"/>
              </w:rPr>
            </w:pPr>
            <w:proofErr w:type="gramStart"/>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393145">
              <w:rPr>
                <w:sz w:val="22"/>
                <w:szCs w:val="22"/>
              </w:rPr>
              <w:t xml:space="preserve">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w:t>
            </w:r>
            <w:proofErr w:type="gramStart"/>
            <w:r w:rsidRPr="00393145">
              <w:rPr>
                <w:sz w:val="22"/>
                <w:szCs w:val="22"/>
              </w:rPr>
              <w:t>,</w:t>
            </w:r>
            <w:proofErr w:type="gramEnd"/>
            <w:r w:rsidRPr="00393145">
              <w:rPr>
                <w:sz w:val="22"/>
                <w:szCs w:val="22"/>
              </w:rPr>
              <w:t xml:space="preserve">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2616D4E3" w14:textId="77777777" w:rsidR="005777DB" w:rsidRPr="00393145" w:rsidRDefault="005777DB" w:rsidP="00825399">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54F1D783" w14:textId="77777777" w:rsidR="005777DB" w:rsidRPr="00393145" w:rsidRDefault="005777DB" w:rsidP="005777DB">
            <w:pPr>
              <w:numPr>
                <w:ilvl w:val="0"/>
                <w:numId w:val="30"/>
              </w:numPr>
              <w:tabs>
                <w:tab w:val="left" w:pos="567"/>
                <w:tab w:val="left" w:pos="1134"/>
              </w:tabs>
              <w:autoSpaceDE w:val="0"/>
              <w:autoSpaceDN w:val="0"/>
              <w:adjustRightInd w:val="0"/>
              <w:ind w:left="57" w:right="57" w:firstLine="0"/>
              <w:jc w:val="both"/>
              <w:rPr>
                <w:rFonts w:eastAsia="Calibri"/>
                <w:sz w:val="22"/>
                <w:szCs w:val="22"/>
              </w:rPr>
            </w:pPr>
            <w:proofErr w:type="gramStart"/>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393145">
              <w:rPr>
                <w:rFonts w:eastAsia="Calibri"/>
                <w:sz w:val="22"/>
                <w:szCs w:val="22"/>
              </w:rPr>
              <w:t xml:space="preserve"> В случае</w:t>
            </w:r>
            <w:proofErr w:type="gramStart"/>
            <w:r w:rsidRPr="00393145">
              <w:rPr>
                <w:rFonts w:eastAsia="Calibri"/>
                <w:sz w:val="22"/>
                <w:szCs w:val="22"/>
              </w:rPr>
              <w:t>,</w:t>
            </w:r>
            <w:proofErr w:type="gramEnd"/>
            <w:r w:rsidRPr="00393145">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393145">
              <w:rPr>
                <w:rFonts w:eastAsia="Calibri"/>
                <w:sz w:val="22"/>
                <w:szCs w:val="22"/>
              </w:rPr>
              <w:t>,</w:t>
            </w:r>
            <w:proofErr w:type="gramEnd"/>
            <w:r w:rsidRPr="00393145">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5CE5AEA1" w14:textId="77777777" w:rsidR="005777DB" w:rsidRPr="00393145" w:rsidRDefault="005777DB" w:rsidP="005777DB">
            <w:pPr>
              <w:numPr>
                <w:ilvl w:val="0"/>
                <w:numId w:val="30"/>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 </w:t>
            </w:r>
            <w:r w:rsidRPr="00393145">
              <w:rPr>
                <w:b/>
                <w:sz w:val="22"/>
                <w:szCs w:val="22"/>
                <w:u w:val="single"/>
              </w:rPr>
              <w:t>документ предоставляется в копии, заверенной Участником закупки;</w:t>
            </w:r>
          </w:p>
          <w:p w14:paraId="726941DC" w14:textId="77777777" w:rsidR="005777DB" w:rsidRPr="00393145" w:rsidRDefault="005777DB" w:rsidP="005777DB">
            <w:pPr>
              <w:pStyle w:val="ab"/>
              <w:numPr>
                <w:ilvl w:val="0"/>
                <w:numId w:val="30"/>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копия </w:t>
            </w:r>
            <w:proofErr w:type="gramStart"/>
            <w:r w:rsidRPr="00393145">
              <w:rPr>
                <w:color w:val="000000"/>
                <w:sz w:val="22"/>
                <w:szCs w:val="22"/>
              </w:rPr>
              <w:t>документа</w:t>
            </w:r>
            <w:proofErr w:type="gramEnd"/>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760EB196" w14:textId="1D1A4B26" w:rsidR="00082ABF" w:rsidRDefault="005777DB" w:rsidP="00082ABF">
            <w:pPr>
              <w:pStyle w:val="ab"/>
              <w:widowControl w:val="0"/>
              <w:tabs>
                <w:tab w:val="left" w:pos="567"/>
                <w:tab w:val="left" w:pos="1134"/>
              </w:tabs>
              <w:autoSpaceDE w:val="0"/>
              <w:autoSpaceDN w:val="0"/>
              <w:adjustRightInd w:val="0"/>
              <w:ind w:left="114" w:right="57"/>
              <w:jc w:val="both"/>
              <w:rPr>
                <w:rFonts w:eastAsiaTheme="minorHAnsi"/>
                <w:sz w:val="22"/>
                <w:szCs w:val="22"/>
                <w:lang w:eastAsia="en-US"/>
              </w:rPr>
            </w:pPr>
            <w:r w:rsidRPr="00113D09">
              <w:rPr>
                <w:rFonts w:eastAsiaTheme="minorHAnsi"/>
                <w:sz w:val="22"/>
                <w:szCs w:val="22"/>
                <w:lang w:eastAsia="en-US"/>
              </w:rPr>
              <w:t>•</w:t>
            </w:r>
            <w:r w:rsidRPr="00113D09">
              <w:rPr>
                <w:rFonts w:eastAsiaTheme="minorHAnsi"/>
                <w:sz w:val="22"/>
                <w:szCs w:val="22"/>
                <w:lang w:eastAsia="en-US"/>
              </w:rPr>
              <w:tab/>
              <w:t xml:space="preserve">Согласие на обработку персональных данных </w:t>
            </w:r>
            <w:r w:rsidR="00082ABF" w:rsidRPr="00082ABF">
              <w:rPr>
                <w:rFonts w:eastAsiaTheme="minorHAnsi"/>
                <w:sz w:val="22"/>
                <w:szCs w:val="22"/>
                <w:lang w:eastAsia="en-US"/>
              </w:rPr>
              <w:tab/>
              <w:t>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52224D3E" w14:textId="2CBFBE08"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r w:rsidRPr="00682055">
              <w:rPr>
                <w:sz w:val="22"/>
                <w:szCs w:val="22"/>
              </w:rPr>
              <w:t>•</w:t>
            </w:r>
            <w:r>
              <w:rPr>
                <w:sz w:val="22"/>
                <w:szCs w:val="22"/>
              </w:rPr>
              <w:t xml:space="preserve"> </w:t>
            </w:r>
            <w:r w:rsidRPr="00393145">
              <w:rPr>
                <w:sz w:val="22"/>
                <w:szCs w:val="22"/>
              </w:rPr>
              <w:t>Иные документы, прикладываемые по усмотрению участника закупки.</w:t>
            </w: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1" w:name="_Toc275078249"/>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4C20164F" w:rsidR="005777DB" w:rsidRDefault="005777DB" w:rsidP="00825399">
            <w:pPr>
              <w:pStyle w:val="21"/>
              <w:tabs>
                <w:tab w:val="num" w:pos="255"/>
                <w:tab w:val="left" w:pos="567"/>
              </w:tabs>
              <w:spacing w:after="0"/>
              <w:ind w:left="57" w:right="57" w:firstLine="0"/>
              <w:rPr>
                <w:sz w:val="22"/>
                <w:szCs w:val="22"/>
              </w:rPr>
            </w:pPr>
            <w:r w:rsidRPr="00393145">
              <w:rPr>
                <w:sz w:val="22"/>
                <w:szCs w:val="22"/>
              </w:rPr>
              <w:t xml:space="preserve">Вскрытие конвертов с предложениями на участие в закупке состоится, начиная с </w:t>
            </w:r>
            <w:r w:rsidR="00A47B85">
              <w:rPr>
                <w:sz w:val="22"/>
                <w:szCs w:val="22"/>
                <w:shd w:val="clear" w:color="auto" w:fill="FFFFFF" w:themeFill="background1"/>
              </w:rPr>
              <w:t>11</w:t>
            </w:r>
            <w:r w:rsidRPr="00994B5C">
              <w:rPr>
                <w:sz w:val="22"/>
                <w:szCs w:val="22"/>
                <w:shd w:val="clear" w:color="auto" w:fill="FFFFFF" w:themeFill="background1"/>
              </w:rPr>
              <w:t xml:space="preserve"> часов 00 минут по московскому </w:t>
            </w:r>
            <w:r w:rsidRPr="00A47B85">
              <w:rPr>
                <w:sz w:val="22"/>
                <w:szCs w:val="22"/>
                <w:shd w:val="clear" w:color="auto" w:fill="FFFFFF" w:themeFill="background1"/>
              </w:rPr>
              <w:t xml:space="preserve">времени  </w:t>
            </w:r>
            <w:r w:rsidR="00A47B85" w:rsidRPr="00A47B85">
              <w:rPr>
                <w:b/>
                <w:sz w:val="22"/>
                <w:szCs w:val="22"/>
                <w:shd w:val="clear" w:color="auto" w:fill="FFFFFF" w:themeFill="background1"/>
              </w:rPr>
              <w:t>13 августа</w:t>
            </w:r>
            <w:r w:rsidR="00BF1EDF" w:rsidRPr="00A47B85">
              <w:rPr>
                <w:b/>
                <w:sz w:val="22"/>
                <w:szCs w:val="22"/>
                <w:shd w:val="clear" w:color="auto" w:fill="FFFFFF" w:themeFill="background1"/>
              </w:rPr>
              <w:t xml:space="preserve"> 2021</w:t>
            </w:r>
            <w:r w:rsidRPr="00A47B85">
              <w:rPr>
                <w:b/>
                <w:sz w:val="22"/>
                <w:szCs w:val="22"/>
                <w:shd w:val="clear" w:color="auto" w:fill="FFFFFF" w:themeFill="background1"/>
              </w:rPr>
              <w:t xml:space="preserve"> года по адресу: 101000, г. Москва, ул. Мясницкая, д.13, стр.18.</w:t>
            </w:r>
            <w:r w:rsidRPr="00994B5C">
              <w:rPr>
                <w:sz w:val="22"/>
                <w:szCs w:val="22"/>
                <w:shd w:val="clear" w:color="auto" w:fill="FFFFFF" w:themeFill="background1"/>
              </w:rPr>
              <w:t xml:space="preserve"> </w:t>
            </w:r>
          </w:p>
          <w:p w14:paraId="5BF8A497" w14:textId="01C777E9" w:rsidR="00BF1EDF" w:rsidRPr="00393145" w:rsidRDefault="00BF1EDF" w:rsidP="00825399">
            <w:pPr>
              <w:pStyle w:val="21"/>
              <w:tabs>
                <w:tab w:val="num" w:pos="255"/>
                <w:tab w:val="left" w:pos="567"/>
              </w:tabs>
              <w:spacing w:after="0"/>
              <w:ind w:left="57" w:right="57" w:firstLine="0"/>
              <w:rPr>
                <w:sz w:val="22"/>
                <w:szCs w:val="22"/>
              </w:rPr>
            </w:pPr>
            <w:r>
              <w:rPr>
                <w:sz w:val="22"/>
                <w:szCs w:val="22"/>
              </w:rPr>
              <w:t xml:space="preserve">ЭТП РАД </w:t>
            </w:r>
            <w:hyperlink r:id="rId12" w:history="1">
              <w:r w:rsidRPr="00A909DD">
                <w:rPr>
                  <w:rStyle w:val="affb"/>
                  <w:sz w:val="22"/>
                  <w:szCs w:val="22"/>
                </w:rPr>
                <w:t>https://lot-online.ru/</w:t>
              </w:r>
            </w:hyperlink>
            <w:r>
              <w:rPr>
                <w:sz w:val="22"/>
                <w:szCs w:val="22"/>
              </w:rPr>
              <w:t xml:space="preserve"> </w:t>
            </w:r>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2"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233" w:name="OLE_LINK106"/>
            <w:r w:rsidRPr="000433DF">
              <w:rPr>
                <w:sz w:val="22"/>
                <w:szCs w:val="22"/>
              </w:rPr>
              <w:t xml:space="preserve">Место и дата рассмотрения предложений на участие в закупке </w:t>
            </w:r>
            <w:bookmarkEnd w:id="233"/>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2D7210E0" w:rsidR="005777DB" w:rsidRPr="00393145" w:rsidRDefault="005777DB" w:rsidP="00A47B85">
            <w:pPr>
              <w:pStyle w:val="21"/>
              <w:tabs>
                <w:tab w:val="num" w:pos="0"/>
                <w:tab w:val="num" w:pos="255"/>
                <w:tab w:val="left" w:pos="567"/>
              </w:tabs>
              <w:spacing w:after="0"/>
              <w:ind w:left="57" w:right="57" w:firstLine="0"/>
              <w:jc w:val="left"/>
              <w:rPr>
                <w:sz w:val="22"/>
                <w:szCs w:val="22"/>
              </w:rPr>
            </w:pPr>
            <w:bookmarkStart w:id="234"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234"/>
            <w:r w:rsidRPr="00393145">
              <w:rPr>
                <w:sz w:val="22"/>
                <w:szCs w:val="22"/>
              </w:rPr>
              <w:t xml:space="preserve">101000, г. Москва, ул. Мясницкая, д.13, стр.18, начиная </w:t>
            </w:r>
            <w:r w:rsidRPr="00DA1911">
              <w:rPr>
                <w:sz w:val="22"/>
                <w:szCs w:val="22"/>
              </w:rPr>
              <w:t xml:space="preserve">с </w:t>
            </w:r>
            <w:r w:rsidR="00994B5C" w:rsidRPr="00DA1911">
              <w:rPr>
                <w:sz w:val="22"/>
                <w:szCs w:val="22"/>
              </w:rPr>
              <w:t xml:space="preserve"> </w:t>
            </w:r>
            <w:r w:rsidR="00A47B85" w:rsidRPr="00DA1911">
              <w:rPr>
                <w:b/>
                <w:sz w:val="22"/>
                <w:szCs w:val="22"/>
              </w:rPr>
              <w:t>13 августа</w:t>
            </w:r>
            <w:r w:rsidRPr="00DA1911">
              <w:rPr>
                <w:b/>
                <w:sz w:val="22"/>
                <w:szCs w:val="22"/>
              </w:rPr>
              <w:t xml:space="preserve"> </w:t>
            </w:r>
            <w:r w:rsidR="00BF1EDF" w:rsidRPr="00DA1911">
              <w:rPr>
                <w:b/>
                <w:sz w:val="22"/>
                <w:szCs w:val="22"/>
              </w:rPr>
              <w:t xml:space="preserve"> 2021</w:t>
            </w:r>
            <w:r w:rsidRPr="00DA1911">
              <w:rPr>
                <w:b/>
                <w:sz w:val="22"/>
                <w:szCs w:val="22"/>
              </w:rPr>
              <w:t xml:space="preserve"> года.</w:t>
            </w:r>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5"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2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236" w:name="OLE_LINK79"/>
            <w:r w:rsidRPr="000433DF">
              <w:rPr>
                <w:sz w:val="22"/>
                <w:szCs w:val="22"/>
              </w:rPr>
              <w:t xml:space="preserve">Критерии оценки предложений на участие в закупке, их содержание и значимость </w:t>
            </w:r>
            <w:bookmarkEnd w:id="236"/>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7"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8" w:name="_Toc275078254"/>
            <w:bookmarkStart w:id="239"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238"/>
          </w:p>
        </w:tc>
        <w:bookmarkEnd w:id="23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0" w:name="_Toc275078255"/>
            <w:bookmarkStart w:id="241"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240"/>
          </w:p>
        </w:tc>
        <w:bookmarkEnd w:id="24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2" w:name="_Toc275078257"/>
            <w:r w:rsidRPr="000433DF">
              <w:rPr>
                <w:rFonts w:ascii="Times New Roman" w:hAnsi="Times New Roman"/>
                <w:b w:val="0"/>
                <w:sz w:val="22"/>
                <w:szCs w:val="22"/>
                <w:lang w:val="ru-RU" w:eastAsia="ru-RU"/>
              </w:rPr>
              <w:t>8.</w:t>
            </w:r>
            <w:bookmarkEnd w:id="242"/>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w:t>
            </w:r>
            <w:proofErr w:type="gramStart"/>
            <w:r w:rsidRPr="000433DF">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0433DF">
              <w:rPr>
                <w:sz w:val="22"/>
                <w:szCs w:val="22"/>
              </w:rPr>
              <w:t xml:space="preserve">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3" w:name="_Toc275078258"/>
            <w:bookmarkEnd w:id="214"/>
            <w:r w:rsidRPr="000433DF">
              <w:rPr>
                <w:rFonts w:ascii="Times New Roman" w:hAnsi="Times New Roman"/>
                <w:b w:val="0"/>
                <w:sz w:val="22"/>
                <w:szCs w:val="22"/>
                <w:lang w:val="ru-RU" w:eastAsia="ru-RU"/>
              </w:rPr>
              <w:t>8.21.</w:t>
            </w:r>
            <w:bookmarkEnd w:id="24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bookmarkStart w:id="244" w:name="_GoBack"/>
            <w:bookmarkEnd w:id="244"/>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0249B455" w:rsidR="0055645B" w:rsidRDefault="0055645B" w:rsidP="00825399">
            <w:pPr>
              <w:tabs>
                <w:tab w:val="left" w:pos="567"/>
              </w:tabs>
              <w:ind w:left="57" w:right="57"/>
              <w:jc w:val="both"/>
              <w:rPr>
                <w:sz w:val="22"/>
                <w:szCs w:val="22"/>
              </w:rPr>
            </w:pPr>
            <w:r>
              <w:rPr>
                <w:sz w:val="22"/>
                <w:szCs w:val="22"/>
              </w:rPr>
              <w:t>В соответствии с Техническим заданием</w:t>
            </w:r>
            <w:r w:rsidR="00AC5EBD">
              <w:rPr>
                <w:sz w:val="22"/>
                <w:szCs w:val="22"/>
              </w:rPr>
              <w:t>, формами приложений в составе заявки.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5777DB">
      <w:pPr>
        <w:pStyle w:val="1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bookmarkStart w:id="245" w:name="_Ref119427310"/>
      <w:bookmarkStart w:id="246" w:name="_Toc166101215"/>
      <w:bookmarkStart w:id="247" w:name="_Ref166101288"/>
      <w:bookmarkStart w:id="248" w:name="_Ref166101291"/>
      <w:bookmarkStart w:id="249" w:name="_Ref166158276"/>
      <w:bookmarkStart w:id="250" w:name="_Ref166158279"/>
      <w:bookmarkStart w:id="251" w:name="_Ref166329210"/>
      <w:bookmarkStart w:id="252" w:name="_Ref166329212"/>
      <w:bookmarkStart w:id="253" w:name="_Ref166329217"/>
      <w:bookmarkStart w:id="254" w:name="_Toc254773153"/>
      <w:bookmarkStart w:id="255" w:name="_Toc366896200"/>
      <w:bookmarkStart w:id="256" w:name="_Toc275078259"/>
      <w:r w:rsidRPr="000433DF">
        <w:rPr>
          <w:rStyle w:val="12"/>
          <w:rFonts w:ascii="Times New Roman" w:hAnsi="Times New Roman" w:cs="Times New Roman"/>
          <w:b/>
          <w:bCs w:val="0"/>
          <w:sz w:val="22"/>
          <w:szCs w:val="22"/>
          <w:lang w:val="ru-RU"/>
        </w:rPr>
        <w:t>ОБРАЗЦЫ ФОРМ И ДОКУМЕНТОВ ДЛЯ ЗАПОЛНЕНИЯ УЧАСТНИКАМИ ЗАКУПКИ</w:t>
      </w:r>
      <w:bookmarkEnd w:id="245"/>
      <w:bookmarkEnd w:id="246"/>
      <w:bookmarkEnd w:id="247"/>
      <w:bookmarkEnd w:id="248"/>
      <w:bookmarkEnd w:id="249"/>
      <w:bookmarkEnd w:id="250"/>
      <w:bookmarkEnd w:id="251"/>
      <w:bookmarkEnd w:id="252"/>
      <w:bookmarkEnd w:id="253"/>
      <w:bookmarkEnd w:id="254"/>
      <w:bookmarkEnd w:id="255"/>
      <w:bookmarkEnd w:id="256"/>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257" w:name="_Toc127334282"/>
      <w:bookmarkStart w:id="258" w:name="_Ref166329160"/>
      <w:bookmarkStart w:id="259" w:name="_Ref166329169"/>
      <w:bookmarkStart w:id="260" w:name="_Ref166487238"/>
      <w:bookmarkStart w:id="261" w:name="_Ref166487244"/>
      <w:bookmarkStart w:id="262" w:name="_Ref166487316"/>
      <w:bookmarkStart w:id="263" w:name="_Toc249870893"/>
      <w:bookmarkStart w:id="264" w:name="_Toc366896201"/>
      <w:bookmarkStart w:id="265" w:name="_Toc275078260"/>
      <w:r w:rsidRPr="000433DF">
        <w:rPr>
          <w:sz w:val="22"/>
          <w:szCs w:val="22"/>
          <w:lang w:val="ru-RU"/>
        </w:rPr>
        <w:t>ФОРМА 1. ОПИСЬ ДОКУМЕНТОВ</w:t>
      </w:r>
      <w:bookmarkEnd w:id="257"/>
      <w:bookmarkEnd w:id="258"/>
      <w:bookmarkEnd w:id="259"/>
      <w:bookmarkEnd w:id="260"/>
      <w:bookmarkEnd w:id="261"/>
      <w:bookmarkEnd w:id="262"/>
      <w:bookmarkEnd w:id="263"/>
      <w:bookmarkEnd w:id="264"/>
      <w:bookmarkEnd w:id="265"/>
    </w:p>
    <w:p w14:paraId="51842F7E" w14:textId="77777777" w:rsidR="005777DB" w:rsidRPr="000433DF" w:rsidRDefault="005777DB" w:rsidP="005777DB">
      <w:pPr>
        <w:tabs>
          <w:tab w:val="left" w:pos="567"/>
        </w:tabs>
        <w:rPr>
          <w:sz w:val="22"/>
          <w:szCs w:val="22"/>
        </w:rPr>
      </w:pPr>
    </w:p>
    <w:p w14:paraId="571EC40C" w14:textId="77777777" w:rsidR="005777DB" w:rsidRPr="000433DF" w:rsidRDefault="005777DB" w:rsidP="005777DB">
      <w:pPr>
        <w:tabs>
          <w:tab w:val="left" w:pos="567"/>
        </w:tabs>
        <w:jc w:val="center"/>
        <w:rPr>
          <w:b/>
          <w:sz w:val="22"/>
          <w:szCs w:val="22"/>
        </w:rPr>
      </w:pPr>
      <w:bookmarkStart w:id="266" w:name="_Toc119343910"/>
      <w:bookmarkStart w:id="267" w:name="_Toc366837810"/>
      <w:bookmarkStart w:id="268" w:name="_Toc366896202"/>
      <w:r w:rsidRPr="000433DF">
        <w:rPr>
          <w:b/>
          <w:sz w:val="22"/>
          <w:szCs w:val="22"/>
        </w:rPr>
        <w:t>ОПИСЬ ДОКУМЕНТОВ,</w:t>
      </w:r>
      <w:bookmarkEnd w:id="266"/>
      <w:r w:rsidRPr="000433DF">
        <w:rPr>
          <w:b/>
          <w:sz w:val="22"/>
          <w:szCs w:val="22"/>
        </w:rPr>
        <w:t xml:space="preserve"> </w:t>
      </w:r>
    </w:p>
    <w:p w14:paraId="5253E0F1" w14:textId="1BCA4F72" w:rsidR="005777DB" w:rsidRPr="005607B5" w:rsidRDefault="005777DB" w:rsidP="005777DB">
      <w:pPr>
        <w:jc w:val="center"/>
        <w:rPr>
          <w:b/>
          <w:sz w:val="22"/>
          <w:szCs w:val="22"/>
        </w:rPr>
      </w:pPr>
      <w:r w:rsidRPr="000433DF">
        <w:rPr>
          <w:b/>
          <w:sz w:val="22"/>
          <w:szCs w:val="22"/>
        </w:rPr>
        <w:t xml:space="preserve">представляемых для участия в запросе </w:t>
      </w:r>
      <w:bookmarkStart w:id="269" w:name="_Toc366837811"/>
      <w:bookmarkStart w:id="270" w:name="_Toc366896203"/>
      <w:bookmarkEnd w:id="267"/>
      <w:bookmarkEnd w:id="268"/>
      <w:r w:rsidR="00CD7E57">
        <w:rPr>
          <w:b/>
          <w:sz w:val="22"/>
          <w:szCs w:val="22"/>
        </w:rPr>
        <w:t>котировок</w:t>
      </w:r>
      <w:r w:rsidRPr="003D13FB">
        <w:t xml:space="preserve"> </w:t>
      </w:r>
      <w:r w:rsidRPr="00E36670">
        <w:rPr>
          <w:b/>
          <w:sz w:val="22"/>
          <w:szCs w:val="22"/>
        </w:rPr>
        <w:t>на право заключения договора</w:t>
      </w:r>
      <w:r w:rsidRPr="003D13FB">
        <w:rPr>
          <w:b/>
        </w:rPr>
        <w:t xml:space="preserve"> </w:t>
      </w:r>
      <w:r w:rsidRPr="003D13FB">
        <w:rPr>
          <w:b/>
          <w:sz w:val="22"/>
          <w:szCs w:val="22"/>
        </w:rPr>
        <w:t xml:space="preserve">  </w:t>
      </w:r>
      <w:r w:rsidR="005952EC">
        <w:rPr>
          <w:b/>
          <w:sz w:val="22"/>
          <w:szCs w:val="22"/>
        </w:rPr>
        <w:t>о предоставлении</w:t>
      </w:r>
      <w:r w:rsidRPr="00D14723">
        <w:rPr>
          <w:b/>
          <w:sz w:val="22"/>
          <w:szCs w:val="22"/>
        </w:rPr>
        <w:t xml:space="preserve"> неисключительных прав на программное </w:t>
      </w:r>
      <w:r>
        <w:rPr>
          <w:b/>
          <w:sz w:val="22"/>
          <w:szCs w:val="22"/>
        </w:rPr>
        <w:t>обеспечение</w:t>
      </w:r>
    </w:p>
    <w:p w14:paraId="76E95C8F" w14:textId="77777777" w:rsidR="005777DB" w:rsidRPr="000433DF" w:rsidRDefault="005777DB" w:rsidP="005777DB">
      <w:pPr>
        <w:pStyle w:val="affff7"/>
        <w:tabs>
          <w:tab w:val="clear" w:pos="1980"/>
          <w:tab w:val="left" w:pos="284"/>
          <w:tab w:val="left" w:pos="567"/>
        </w:tabs>
        <w:ind w:left="0" w:firstLine="0"/>
        <w:jc w:val="center"/>
        <w:rPr>
          <w:b/>
          <w:sz w:val="22"/>
          <w:szCs w:val="22"/>
        </w:rPr>
      </w:pPr>
    </w:p>
    <w:p w14:paraId="7190C013" w14:textId="47209075" w:rsidR="005777DB" w:rsidRPr="000433DF" w:rsidRDefault="00915FFA" w:rsidP="005777DB">
      <w:pPr>
        <w:pStyle w:val="Tabsectionheader"/>
        <w:keepNext w:val="0"/>
        <w:keepLines w:val="0"/>
        <w:suppressAutoHyphens w:val="0"/>
        <w:spacing w:before="0" w:after="0"/>
        <w:rPr>
          <w:rFonts w:ascii="Times New Roman" w:hAnsi="Times New Roman"/>
          <w:szCs w:val="22"/>
          <w:lang w:eastAsia="ru-RU"/>
        </w:rPr>
      </w:pPr>
      <w:r>
        <w:rPr>
          <w:rFonts w:ascii="Times New Roman" w:hAnsi="Times New Roman"/>
          <w:szCs w:val="22"/>
          <w:lang w:eastAsia="ru-RU"/>
        </w:rPr>
        <w:t>Реестровый номер закупки КСУ/3</w:t>
      </w:r>
      <w:r w:rsidR="00AB4D58">
        <w:rPr>
          <w:rFonts w:ascii="Times New Roman" w:hAnsi="Times New Roman"/>
          <w:szCs w:val="22"/>
          <w:lang w:eastAsia="ru-RU"/>
        </w:rPr>
        <w:t>-4-21</w:t>
      </w:r>
    </w:p>
    <w:bookmarkEnd w:id="269"/>
    <w:bookmarkEnd w:id="270"/>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w:t>
            </w:r>
            <w:proofErr w:type="gramStart"/>
            <w:r w:rsidRPr="000433DF">
              <w:rPr>
                <w:b/>
                <w:bCs/>
                <w:sz w:val="22"/>
                <w:szCs w:val="22"/>
              </w:rPr>
              <w:t>п</w:t>
            </w:r>
            <w:proofErr w:type="gramEnd"/>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13AD4F3" w14:textId="77777777" w:rsidR="005777DB" w:rsidRPr="000433DF" w:rsidRDefault="005777DB" w:rsidP="00825399">
            <w:pPr>
              <w:tabs>
                <w:tab w:val="left" w:pos="567"/>
              </w:tabs>
              <w:rPr>
                <w:sz w:val="22"/>
                <w:szCs w:val="22"/>
              </w:rPr>
            </w:pPr>
            <w:r w:rsidRPr="000433DF">
              <w:rPr>
                <w:sz w:val="22"/>
                <w:szCs w:val="22"/>
              </w:rPr>
              <w:t xml:space="preserve">Заявка на участие в  закупке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BD2DF8">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7BE7B6A9" w14:textId="77777777" w:rsidTr="00825399">
        <w:tc>
          <w:tcPr>
            <w:tcW w:w="567" w:type="dxa"/>
            <w:tcBorders>
              <w:top w:val="single" w:sz="4" w:space="0" w:color="auto"/>
              <w:left w:val="single" w:sz="4" w:space="0" w:color="auto"/>
              <w:bottom w:val="single" w:sz="4" w:space="0" w:color="auto"/>
              <w:right w:val="single" w:sz="4" w:space="0" w:color="auto"/>
            </w:tcBorders>
          </w:tcPr>
          <w:p w14:paraId="14751EC0" w14:textId="77777777" w:rsidR="005777DB" w:rsidRPr="000433DF" w:rsidRDefault="005777DB" w:rsidP="00825399">
            <w:pPr>
              <w:tabs>
                <w:tab w:val="left" w:pos="567"/>
              </w:tabs>
              <w:rPr>
                <w:sz w:val="22"/>
                <w:szCs w:val="22"/>
              </w:rPr>
            </w:pPr>
            <w:r>
              <w:rPr>
                <w:sz w:val="22"/>
                <w:szCs w:val="22"/>
              </w:rPr>
              <w:t>2.</w:t>
            </w:r>
          </w:p>
        </w:tc>
        <w:tc>
          <w:tcPr>
            <w:tcW w:w="7513" w:type="dxa"/>
            <w:tcBorders>
              <w:top w:val="single" w:sz="4" w:space="0" w:color="auto"/>
              <w:left w:val="single" w:sz="4" w:space="0" w:color="auto"/>
              <w:bottom w:val="single" w:sz="4" w:space="0" w:color="auto"/>
              <w:right w:val="single" w:sz="4" w:space="0" w:color="auto"/>
            </w:tcBorders>
          </w:tcPr>
          <w:p w14:paraId="6C297687" w14:textId="77777777" w:rsidR="005777DB" w:rsidRPr="00D9272F" w:rsidRDefault="005777DB" w:rsidP="00825399">
            <w:pPr>
              <w:tabs>
                <w:tab w:val="left" w:pos="567"/>
              </w:tabs>
              <w:rPr>
                <w:sz w:val="22"/>
                <w:szCs w:val="22"/>
              </w:rPr>
            </w:pPr>
            <w:r>
              <w:rPr>
                <w:sz w:val="22"/>
                <w:szCs w:val="22"/>
              </w:rPr>
              <w:t>Документы, подтверждающие статус сертифицированного партнера</w:t>
            </w:r>
            <w:r>
              <w:t xml:space="preserve"> </w:t>
            </w:r>
            <w:proofErr w:type="spellStart"/>
            <w:r w:rsidRPr="00284E44">
              <w:rPr>
                <w:sz w:val="22"/>
                <w:szCs w:val="22"/>
              </w:rPr>
              <w:t>Microsoft</w:t>
            </w:r>
            <w:proofErr w:type="spellEnd"/>
          </w:p>
        </w:tc>
        <w:tc>
          <w:tcPr>
            <w:tcW w:w="1417" w:type="dxa"/>
            <w:tcBorders>
              <w:top w:val="single" w:sz="4" w:space="0" w:color="auto"/>
              <w:left w:val="single" w:sz="4" w:space="0" w:color="auto"/>
              <w:bottom w:val="single" w:sz="4" w:space="0" w:color="auto"/>
              <w:right w:val="single" w:sz="4" w:space="0" w:color="auto"/>
            </w:tcBorders>
          </w:tcPr>
          <w:p w14:paraId="0DB4FD8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36EC77B"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77777777" w:rsidR="005777DB" w:rsidRPr="000433DF" w:rsidRDefault="005777DB" w:rsidP="00825399">
            <w:pPr>
              <w:tabs>
                <w:tab w:val="left" w:pos="567"/>
              </w:tabs>
              <w:rPr>
                <w:sz w:val="22"/>
                <w:szCs w:val="22"/>
              </w:rPr>
            </w:pPr>
            <w:r>
              <w:rPr>
                <w:sz w:val="22"/>
                <w:szCs w:val="22"/>
              </w:rPr>
              <w:t>3.</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4AA8D459" w14:textId="77777777" w:rsidTr="00825399">
        <w:tc>
          <w:tcPr>
            <w:tcW w:w="567" w:type="dxa"/>
            <w:tcBorders>
              <w:top w:val="single" w:sz="4" w:space="0" w:color="auto"/>
              <w:left w:val="single" w:sz="4" w:space="0" w:color="auto"/>
              <w:bottom w:val="single" w:sz="4" w:space="0" w:color="auto"/>
              <w:right w:val="single" w:sz="4" w:space="0" w:color="auto"/>
            </w:tcBorders>
          </w:tcPr>
          <w:p w14:paraId="5D903024" w14:textId="77777777" w:rsidR="005777DB" w:rsidRPr="000433DF" w:rsidRDefault="005777DB" w:rsidP="00825399">
            <w:pPr>
              <w:tabs>
                <w:tab w:val="left" w:pos="567"/>
              </w:tabs>
              <w:rPr>
                <w:sz w:val="22"/>
                <w:szCs w:val="22"/>
              </w:rPr>
            </w:pPr>
            <w:r>
              <w:rPr>
                <w:sz w:val="22"/>
                <w:szCs w:val="22"/>
              </w:rPr>
              <w:t>4.</w:t>
            </w:r>
          </w:p>
        </w:tc>
        <w:tc>
          <w:tcPr>
            <w:tcW w:w="7513" w:type="dxa"/>
            <w:tcBorders>
              <w:top w:val="single" w:sz="4" w:space="0" w:color="auto"/>
              <w:left w:val="single" w:sz="4" w:space="0" w:color="auto"/>
              <w:bottom w:val="single" w:sz="4" w:space="0" w:color="auto"/>
              <w:right w:val="single" w:sz="4" w:space="0" w:color="auto"/>
            </w:tcBorders>
          </w:tcPr>
          <w:p w14:paraId="7F93B13D" w14:textId="77777777" w:rsidR="005777DB" w:rsidRPr="000433DF" w:rsidRDefault="005777DB" w:rsidP="00825399">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60035B08"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BC83511"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77777777" w:rsidR="005777DB" w:rsidRPr="000433DF" w:rsidRDefault="005777DB" w:rsidP="00825399">
            <w:pPr>
              <w:tabs>
                <w:tab w:val="left" w:pos="567"/>
              </w:tabs>
              <w:rPr>
                <w:sz w:val="22"/>
                <w:szCs w:val="22"/>
              </w:rPr>
            </w:pPr>
            <w:r>
              <w:rPr>
                <w:sz w:val="22"/>
                <w:szCs w:val="22"/>
              </w:rPr>
              <w:t>5.</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77777777" w:rsidR="005777DB" w:rsidRPr="000433DF" w:rsidRDefault="005777DB" w:rsidP="00825399">
            <w:pPr>
              <w:tabs>
                <w:tab w:val="left" w:pos="567"/>
              </w:tabs>
              <w:rPr>
                <w:sz w:val="22"/>
                <w:szCs w:val="22"/>
              </w:rPr>
            </w:pPr>
            <w:r>
              <w:rPr>
                <w:sz w:val="22"/>
                <w:szCs w:val="22"/>
              </w:rPr>
              <w:t>6.</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w:t>
            </w:r>
            <w:proofErr w:type="gramEnd"/>
            <w:r>
              <w:rPr>
                <w:sz w:val="22"/>
                <w:szCs w:val="22"/>
              </w:rPr>
              <w:t xml:space="preserve">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35F67182" w14:textId="77777777" w:rsidTr="00825399">
        <w:tc>
          <w:tcPr>
            <w:tcW w:w="567" w:type="dxa"/>
            <w:tcBorders>
              <w:top w:val="single" w:sz="4" w:space="0" w:color="auto"/>
              <w:left w:val="single" w:sz="4" w:space="0" w:color="auto"/>
              <w:bottom w:val="single" w:sz="4" w:space="0" w:color="auto"/>
              <w:right w:val="single" w:sz="4" w:space="0" w:color="auto"/>
            </w:tcBorders>
          </w:tcPr>
          <w:p w14:paraId="017A1E9E" w14:textId="77777777" w:rsidR="005777DB" w:rsidRPr="000433DF" w:rsidRDefault="005777DB" w:rsidP="00825399">
            <w:pPr>
              <w:tabs>
                <w:tab w:val="left" w:pos="567"/>
              </w:tabs>
              <w:rPr>
                <w:sz w:val="22"/>
                <w:szCs w:val="22"/>
              </w:rPr>
            </w:pPr>
            <w:r>
              <w:rPr>
                <w:sz w:val="22"/>
                <w:szCs w:val="22"/>
              </w:rPr>
              <w:t>7.</w:t>
            </w:r>
          </w:p>
        </w:tc>
        <w:tc>
          <w:tcPr>
            <w:tcW w:w="7513" w:type="dxa"/>
            <w:tcBorders>
              <w:top w:val="single" w:sz="4" w:space="0" w:color="auto"/>
              <w:left w:val="single" w:sz="4" w:space="0" w:color="auto"/>
              <w:bottom w:val="single" w:sz="4" w:space="0" w:color="auto"/>
              <w:right w:val="single" w:sz="4" w:space="0" w:color="auto"/>
            </w:tcBorders>
          </w:tcPr>
          <w:p w14:paraId="44F54F7E" w14:textId="5EA5FE49" w:rsidR="005777DB" w:rsidRPr="000433DF" w:rsidRDefault="005777DB" w:rsidP="00A802AD">
            <w:pPr>
              <w:tabs>
                <w:tab w:val="left" w:pos="567"/>
              </w:tabs>
              <w:autoSpaceDE w:val="0"/>
              <w:autoSpaceDN w:val="0"/>
              <w:adjustRightInd w:val="0"/>
              <w:rPr>
                <w:sz w:val="22"/>
                <w:szCs w:val="22"/>
              </w:rPr>
            </w:pPr>
            <w:r w:rsidRPr="000433DF">
              <w:rPr>
                <w:sz w:val="22"/>
                <w:szCs w:val="22"/>
              </w:rPr>
              <w:t>Документы, подтверждающие согласие на обработку персональных данных</w:t>
            </w:r>
            <w:r>
              <w:t xml:space="preserve">  </w:t>
            </w:r>
            <w:r w:rsidRPr="009C05C7">
              <w:rPr>
                <w:sz w:val="22"/>
                <w:szCs w:val="22"/>
              </w:rPr>
              <w:t xml:space="preserve">в целях   прохождения процедур, необходимых для проведения закупок,  в соответствии с Положением о закупках товаров, работ, услуг </w:t>
            </w:r>
            <w:r w:rsidR="00A802AD">
              <w:rPr>
                <w:sz w:val="22"/>
                <w:szCs w:val="22"/>
              </w:rPr>
              <w:t xml:space="preserve">Фонда развития </w:t>
            </w:r>
            <w:proofErr w:type="gramStart"/>
            <w:r w:rsidR="00A802AD">
              <w:rPr>
                <w:sz w:val="22"/>
                <w:szCs w:val="22"/>
              </w:rPr>
              <w:t>интернет-инициатив</w:t>
            </w:r>
            <w:proofErr w:type="gramEnd"/>
            <w:r w:rsidRPr="009C05C7">
              <w:rPr>
                <w:sz w:val="22"/>
                <w:szCs w:val="22"/>
              </w:rPr>
              <w:t>.</w:t>
            </w:r>
            <w:r w:rsidRPr="000433DF">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14:paraId="11F7622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A7E2FA3"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77777777" w:rsidR="005777DB" w:rsidRPr="000433DF" w:rsidRDefault="005777DB" w:rsidP="00825399">
            <w:pPr>
              <w:pStyle w:val="ab"/>
              <w:tabs>
                <w:tab w:val="left" w:pos="567"/>
              </w:tabs>
              <w:ind w:left="0"/>
              <w:rPr>
                <w:sz w:val="22"/>
                <w:szCs w:val="22"/>
              </w:rPr>
            </w:pPr>
            <w:r>
              <w:rPr>
                <w:sz w:val="22"/>
                <w:szCs w:val="22"/>
              </w:rPr>
              <w:t>8.</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77777777" w:rsidR="005777DB" w:rsidRPr="000433DF" w:rsidRDefault="005777DB" w:rsidP="00825399">
            <w:pPr>
              <w:pStyle w:val="ab"/>
              <w:tabs>
                <w:tab w:val="left" w:pos="567"/>
              </w:tabs>
              <w:ind w:left="0"/>
              <w:rPr>
                <w:sz w:val="22"/>
                <w:szCs w:val="22"/>
              </w:rPr>
            </w:pPr>
            <w:r>
              <w:rPr>
                <w:sz w:val="22"/>
                <w:szCs w:val="22"/>
              </w:rPr>
              <w:t>9.</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77777777" w:rsidR="005777DB" w:rsidRDefault="005777DB" w:rsidP="00825399">
            <w:pPr>
              <w:pStyle w:val="ab"/>
              <w:tabs>
                <w:tab w:val="left" w:pos="567"/>
              </w:tabs>
              <w:ind w:left="0"/>
              <w:rPr>
                <w:sz w:val="22"/>
                <w:szCs w:val="22"/>
              </w:rPr>
            </w:pPr>
            <w:r>
              <w:rPr>
                <w:sz w:val="22"/>
                <w:szCs w:val="22"/>
              </w:rPr>
              <w:t>10.</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77777777" w:rsidR="005777DB" w:rsidRDefault="005777DB" w:rsidP="00825399">
            <w:pPr>
              <w:pStyle w:val="ab"/>
              <w:tabs>
                <w:tab w:val="left" w:pos="567"/>
              </w:tabs>
              <w:ind w:left="0"/>
              <w:rPr>
                <w:sz w:val="22"/>
                <w:szCs w:val="22"/>
              </w:rPr>
            </w:pPr>
            <w:r>
              <w:rPr>
                <w:sz w:val="22"/>
                <w:szCs w:val="22"/>
              </w:rPr>
              <w:t>11.</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3CAAF644" w14:textId="77777777" w:rsidR="005777DB" w:rsidRPr="000433DF" w:rsidRDefault="005777DB" w:rsidP="005777DB">
      <w:pPr>
        <w:tabs>
          <w:tab w:val="left" w:pos="567"/>
        </w:tabs>
        <w:rPr>
          <w:color w:val="1F497D" w:themeColor="text2"/>
          <w:sz w:val="22"/>
          <w:szCs w:val="22"/>
        </w:rPr>
      </w:pPr>
    </w:p>
    <w:p w14:paraId="05B67595" w14:textId="77777777" w:rsidR="005777DB" w:rsidRPr="000433DF" w:rsidRDefault="005777DB" w:rsidP="005777DB">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271"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71"/>
      <w:r w:rsidRPr="00B465C9">
        <w:rPr>
          <w:i/>
          <w:color w:val="0070C0"/>
        </w:rPr>
        <w:t>)</w:t>
      </w:r>
    </w:p>
    <w:p w14:paraId="60D96198" w14:textId="764F3F5A" w:rsidR="005777DB" w:rsidRPr="00B465C9" w:rsidRDefault="005777DB" w:rsidP="005777DB">
      <w:pPr>
        <w:tabs>
          <w:tab w:val="left" w:pos="567"/>
        </w:tabs>
        <w:jc w:val="center"/>
        <w:rPr>
          <w:b/>
          <w:sz w:val="22"/>
          <w:szCs w:val="22"/>
        </w:rPr>
      </w:pPr>
      <w:r w:rsidRPr="000433DF">
        <w:rPr>
          <w:i/>
          <w:sz w:val="22"/>
          <w:szCs w:val="22"/>
        </w:rPr>
        <w:br w:type="page"/>
      </w:r>
      <w:bookmarkStart w:id="272" w:name="_Ref166329536"/>
      <w:bookmarkStart w:id="273" w:name="_Toc249870894"/>
      <w:bookmarkStart w:id="274" w:name="_Toc366896204"/>
      <w:bookmarkStart w:id="275" w:name="_Toc275078261"/>
      <w:bookmarkStart w:id="276" w:name="_Toc121292706"/>
      <w:bookmarkStart w:id="277" w:name="_Toc127334286"/>
      <w:r w:rsidR="00C331BF">
        <w:rPr>
          <w:b/>
          <w:sz w:val="22"/>
          <w:szCs w:val="22"/>
        </w:rPr>
        <w:t xml:space="preserve">Форма 2.     ЗАЯВКА </w:t>
      </w:r>
      <w:r w:rsidRPr="00B465C9">
        <w:rPr>
          <w:b/>
          <w:sz w:val="22"/>
          <w:szCs w:val="22"/>
        </w:rPr>
        <w:t>НА УЧАСТИЕ В ЗАКУПКЕ</w:t>
      </w:r>
      <w:bookmarkEnd w:id="272"/>
      <w:bookmarkEnd w:id="273"/>
      <w:bookmarkEnd w:id="274"/>
      <w:bookmarkEnd w:id="275"/>
    </w:p>
    <w:p w14:paraId="0E81F763" w14:textId="6677C72F" w:rsidR="005777DB" w:rsidRPr="00F53107" w:rsidRDefault="00CD7E57" w:rsidP="005777DB">
      <w:pPr>
        <w:tabs>
          <w:tab w:val="left" w:pos="567"/>
        </w:tabs>
        <w:jc w:val="center"/>
        <w:rPr>
          <w:b/>
          <w:sz w:val="22"/>
          <w:szCs w:val="22"/>
        </w:rPr>
      </w:pPr>
      <w:bookmarkStart w:id="278" w:name="_Ref166329400"/>
      <w:r>
        <w:rPr>
          <w:b/>
          <w:sz w:val="22"/>
          <w:szCs w:val="22"/>
        </w:rPr>
        <w:t>Запрос  котировок</w:t>
      </w:r>
      <w:r w:rsidR="005777DB" w:rsidRPr="00F53107">
        <w:rPr>
          <w:b/>
          <w:sz w:val="22"/>
          <w:szCs w:val="22"/>
        </w:rPr>
        <w:t xml:space="preserve">  на право заключения договора </w:t>
      </w:r>
      <w:r w:rsidR="005952EC">
        <w:rPr>
          <w:b/>
          <w:sz w:val="22"/>
          <w:szCs w:val="22"/>
        </w:rPr>
        <w:t>о</w:t>
      </w:r>
      <w:r w:rsidR="00C331BF">
        <w:rPr>
          <w:b/>
          <w:sz w:val="22"/>
          <w:szCs w:val="22"/>
        </w:rPr>
        <w:t xml:space="preserve"> предоставлени</w:t>
      </w:r>
      <w:r w:rsidR="005952EC">
        <w:rPr>
          <w:b/>
          <w:sz w:val="22"/>
          <w:szCs w:val="22"/>
        </w:rPr>
        <w:t xml:space="preserve">и </w:t>
      </w:r>
      <w:r w:rsidR="005777DB" w:rsidRPr="000C33BF">
        <w:rPr>
          <w:b/>
          <w:sz w:val="22"/>
          <w:szCs w:val="22"/>
        </w:rPr>
        <w:t xml:space="preserve"> неисключительных прав на программное обеспечение</w:t>
      </w:r>
    </w:p>
    <w:p w14:paraId="2AFC4B69" w14:textId="77777777" w:rsidR="005777DB" w:rsidRDefault="005777DB" w:rsidP="005777DB">
      <w:pPr>
        <w:tabs>
          <w:tab w:val="left" w:pos="567"/>
        </w:tabs>
        <w:rPr>
          <w:sz w:val="22"/>
          <w:szCs w:val="22"/>
        </w:rPr>
      </w:pPr>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278"/>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 xml:space="preserve">Фонд развития </w:t>
      </w:r>
      <w:proofErr w:type="gramStart"/>
      <w:r>
        <w:rPr>
          <w:iCs/>
          <w:spacing w:val="1"/>
          <w:sz w:val="22"/>
          <w:szCs w:val="22"/>
        </w:rPr>
        <w:t>интернет-инициатив</w:t>
      </w:r>
      <w:proofErr w:type="gramEnd"/>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12C2EC74"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4BF1D54" w14:textId="5BEC970A" w:rsidR="005777DB" w:rsidRPr="000433DF" w:rsidRDefault="005777DB" w:rsidP="005777DB">
      <w:pPr>
        <w:pStyle w:val="36"/>
        <w:tabs>
          <w:tab w:val="clear" w:pos="567"/>
        </w:tabs>
        <w:spacing w:before="0" w:after="0"/>
        <w:jc w:val="center"/>
        <w:rPr>
          <w:i w:val="0"/>
          <w:sz w:val="22"/>
          <w:szCs w:val="22"/>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p>
    <w:p w14:paraId="52D4EF77" w14:textId="77777777" w:rsidR="005777DB" w:rsidRDefault="005777DB" w:rsidP="005777DB">
      <w:pPr>
        <w:tabs>
          <w:tab w:val="left" w:pos="567"/>
        </w:tabs>
        <w:jc w:val="both"/>
        <w:rPr>
          <w:sz w:val="22"/>
          <w:szCs w:val="22"/>
        </w:rPr>
      </w:pPr>
      <w:r w:rsidRPr="000433DF">
        <w:rPr>
          <w:bCs/>
          <w:sz w:val="22"/>
          <w:szCs w:val="22"/>
        </w:rPr>
        <w:t xml:space="preserve">1. </w:t>
      </w:r>
      <w:proofErr w:type="gramStart"/>
      <w:r w:rsidRPr="000433DF">
        <w:rPr>
          <w:bCs/>
          <w:sz w:val="22"/>
          <w:szCs w:val="22"/>
        </w:rPr>
        <w:t xml:space="preserve">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w:t>
      </w:r>
      <w:proofErr w:type="gramEnd"/>
      <w:r w:rsidRPr="000433DF">
        <w:rPr>
          <w:rFonts w:eastAsia="Calibri"/>
          <w:i/>
          <w:color w:val="0070C0"/>
          <w:sz w:val="22"/>
          <w:szCs w:val="22"/>
        </w:rPr>
        <w:t xml:space="preserve">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77777777"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w:t>
      </w:r>
      <w:proofErr w:type="spellStart"/>
      <w:r>
        <w:rPr>
          <w:bCs/>
          <w:i/>
          <w:color w:val="1F497D" w:themeColor="text2"/>
          <w:sz w:val="22"/>
          <w:szCs w:val="22"/>
          <w:lang w:val="ru-RU"/>
        </w:rPr>
        <w:t>руб</w:t>
      </w:r>
      <w:proofErr w:type="spellEnd"/>
      <w:r>
        <w:rPr>
          <w:bCs/>
          <w:i/>
          <w:color w:val="1F497D" w:themeColor="text2"/>
          <w:sz w:val="22"/>
          <w:szCs w:val="22"/>
          <w:lang w:val="ru-RU"/>
        </w:rPr>
        <w:t>.__коп.</w:t>
      </w:r>
    </w:p>
    <w:tbl>
      <w:tblPr>
        <w:tblStyle w:val="afffff1"/>
        <w:tblW w:w="0" w:type="auto"/>
        <w:tblInd w:w="108" w:type="dxa"/>
        <w:tblLook w:val="04A0" w:firstRow="1" w:lastRow="0" w:firstColumn="1" w:lastColumn="0" w:noHBand="0" w:noVBand="1"/>
      </w:tblPr>
      <w:tblGrid>
        <w:gridCol w:w="730"/>
        <w:gridCol w:w="2333"/>
        <w:gridCol w:w="2627"/>
        <w:gridCol w:w="1384"/>
        <w:gridCol w:w="1106"/>
        <w:gridCol w:w="1180"/>
        <w:gridCol w:w="1379"/>
      </w:tblGrid>
      <w:tr w:rsidR="00EE4B94" w14:paraId="2BA35042" w14:textId="77777777" w:rsidTr="00EE4B94">
        <w:tc>
          <w:tcPr>
            <w:tcW w:w="730" w:type="dxa"/>
          </w:tcPr>
          <w:p w14:paraId="4C7AF22A" w14:textId="73AAC814" w:rsidR="00EE4B94" w:rsidRDefault="00EE4B94" w:rsidP="00825399">
            <w:pPr>
              <w:pStyle w:val="ab"/>
              <w:ind w:left="284"/>
              <w:rPr>
                <w:sz w:val="24"/>
                <w:szCs w:val="24"/>
              </w:rPr>
            </w:pPr>
            <w:r>
              <w:rPr>
                <w:sz w:val="24"/>
                <w:szCs w:val="24"/>
              </w:rPr>
              <w:t>№</w:t>
            </w:r>
          </w:p>
        </w:tc>
        <w:tc>
          <w:tcPr>
            <w:tcW w:w="2438" w:type="dxa"/>
          </w:tcPr>
          <w:p w14:paraId="35C522AD" w14:textId="3B2D1B3E" w:rsidR="00EE4B94" w:rsidRDefault="00EE4B94" w:rsidP="00825399">
            <w:pPr>
              <w:pStyle w:val="ab"/>
              <w:ind w:left="284"/>
              <w:rPr>
                <w:sz w:val="24"/>
                <w:szCs w:val="24"/>
              </w:rPr>
            </w:pPr>
            <w:r>
              <w:rPr>
                <w:sz w:val="24"/>
                <w:szCs w:val="24"/>
              </w:rPr>
              <w:t>Производитель</w:t>
            </w:r>
          </w:p>
        </w:tc>
        <w:tc>
          <w:tcPr>
            <w:tcW w:w="2869" w:type="dxa"/>
          </w:tcPr>
          <w:p w14:paraId="66D01D9D" w14:textId="5B1441AC" w:rsidR="00EE4B94" w:rsidRDefault="00EE4B94" w:rsidP="00825399">
            <w:pPr>
              <w:pStyle w:val="ab"/>
              <w:ind w:left="284"/>
              <w:rPr>
                <w:sz w:val="24"/>
                <w:szCs w:val="24"/>
              </w:rPr>
            </w:pPr>
            <w:r>
              <w:rPr>
                <w:sz w:val="24"/>
                <w:szCs w:val="24"/>
              </w:rPr>
              <w:t>Наименование</w:t>
            </w:r>
          </w:p>
        </w:tc>
        <w:tc>
          <w:tcPr>
            <w:tcW w:w="898" w:type="dxa"/>
          </w:tcPr>
          <w:p w14:paraId="1738118D" w14:textId="3C76A21C" w:rsidR="00EE4B94" w:rsidRPr="003D46E6" w:rsidRDefault="00EE4B94" w:rsidP="00825399">
            <w:pPr>
              <w:pStyle w:val="ab"/>
              <w:ind w:left="284"/>
              <w:rPr>
                <w:sz w:val="24"/>
                <w:szCs w:val="24"/>
              </w:rPr>
            </w:pPr>
            <w:r>
              <w:rPr>
                <w:sz w:val="24"/>
                <w:szCs w:val="24"/>
              </w:rPr>
              <w:t>Артикул</w:t>
            </w:r>
          </w:p>
        </w:tc>
        <w:tc>
          <w:tcPr>
            <w:tcW w:w="1155" w:type="dxa"/>
          </w:tcPr>
          <w:p w14:paraId="590CF6E9" w14:textId="35BC633E" w:rsidR="00EE4B94" w:rsidRDefault="00EE4B94" w:rsidP="00825399">
            <w:pPr>
              <w:pStyle w:val="ab"/>
              <w:ind w:left="284"/>
              <w:rPr>
                <w:sz w:val="24"/>
                <w:szCs w:val="24"/>
              </w:rPr>
            </w:pPr>
            <w:r w:rsidRPr="003D46E6">
              <w:rPr>
                <w:sz w:val="24"/>
                <w:szCs w:val="24"/>
              </w:rPr>
              <w:t xml:space="preserve">Кол-во, </w:t>
            </w:r>
            <w:proofErr w:type="spellStart"/>
            <w:proofErr w:type="gramStart"/>
            <w:r w:rsidRPr="003D46E6">
              <w:rPr>
                <w:sz w:val="24"/>
                <w:szCs w:val="24"/>
              </w:rPr>
              <w:t>шт</w:t>
            </w:r>
            <w:proofErr w:type="spellEnd"/>
            <w:proofErr w:type="gramEnd"/>
          </w:p>
        </w:tc>
        <w:tc>
          <w:tcPr>
            <w:tcW w:w="1220" w:type="dxa"/>
          </w:tcPr>
          <w:p w14:paraId="6169318B" w14:textId="77777777" w:rsidR="00EE4B94" w:rsidRDefault="00EE4B94" w:rsidP="00825399">
            <w:pPr>
              <w:pStyle w:val="ab"/>
              <w:ind w:left="284"/>
              <w:rPr>
                <w:sz w:val="24"/>
                <w:szCs w:val="24"/>
              </w:rPr>
            </w:pPr>
            <w:r>
              <w:rPr>
                <w:sz w:val="24"/>
                <w:szCs w:val="24"/>
              </w:rPr>
              <w:t>Цена, руб.</w:t>
            </w:r>
          </w:p>
        </w:tc>
        <w:tc>
          <w:tcPr>
            <w:tcW w:w="1429" w:type="dxa"/>
          </w:tcPr>
          <w:p w14:paraId="1B9E86BA" w14:textId="77777777" w:rsidR="00EE4B94" w:rsidRDefault="00EE4B94" w:rsidP="00825399">
            <w:pPr>
              <w:pStyle w:val="ab"/>
              <w:ind w:left="284"/>
              <w:rPr>
                <w:sz w:val="24"/>
                <w:szCs w:val="24"/>
              </w:rPr>
            </w:pPr>
            <w:r>
              <w:rPr>
                <w:sz w:val="24"/>
                <w:szCs w:val="24"/>
              </w:rPr>
              <w:t>Сумма, руб.</w:t>
            </w:r>
          </w:p>
        </w:tc>
      </w:tr>
      <w:tr w:rsidR="00EE4B94" w:rsidRPr="00BA0D99" w14:paraId="46D836A7" w14:textId="77777777" w:rsidTr="00EE4B94">
        <w:tc>
          <w:tcPr>
            <w:tcW w:w="730" w:type="dxa"/>
          </w:tcPr>
          <w:p w14:paraId="2705ABA5" w14:textId="79CAA0CC" w:rsidR="00EE4B94" w:rsidRPr="00C13074" w:rsidRDefault="00EE4B94" w:rsidP="00825399">
            <w:pPr>
              <w:pStyle w:val="ab"/>
              <w:ind w:left="284"/>
              <w:rPr>
                <w:sz w:val="24"/>
                <w:szCs w:val="24"/>
              </w:rPr>
            </w:pPr>
            <w:r>
              <w:rPr>
                <w:sz w:val="24"/>
                <w:szCs w:val="24"/>
              </w:rPr>
              <w:t>1</w:t>
            </w:r>
          </w:p>
        </w:tc>
        <w:tc>
          <w:tcPr>
            <w:tcW w:w="2438" w:type="dxa"/>
            <w:vAlign w:val="center"/>
          </w:tcPr>
          <w:p w14:paraId="334AC0C7" w14:textId="79C4B062" w:rsidR="00EE4B94" w:rsidRDefault="00EE4B94" w:rsidP="00825399">
            <w:pPr>
              <w:pStyle w:val="ab"/>
              <w:ind w:left="284"/>
              <w:rPr>
                <w:sz w:val="24"/>
                <w:szCs w:val="24"/>
              </w:rPr>
            </w:pPr>
          </w:p>
        </w:tc>
        <w:tc>
          <w:tcPr>
            <w:tcW w:w="2869" w:type="dxa"/>
            <w:vAlign w:val="center"/>
          </w:tcPr>
          <w:p w14:paraId="05967A00" w14:textId="4B0AD61B" w:rsidR="00EE4B94" w:rsidRPr="00BA0D99" w:rsidRDefault="00EE4B94" w:rsidP="00825399">
            <w:pPr>
              <w:pStyle w:val="ab"/>
              <w:ind w:left="83" w:firstLine="19"/>
              <w:rPr>
                <w:sz w:val="24"/>
                <w:szCs w:val="24"/>
                <w:lang w:val="en-US"/>
              </w:rPr>
            </w:pPr>
          </w:p>
        </w:tc>
        <w:tc>
          <w:tcPr>
            <w:tcW w:w="898" w:type="dxa"/>
          </w:tcPr>
          <w:p w14:paraId="4A708237" w14:textId="77777777" w:rsidR="00EE4B94" w:rsidRPr="00E36C19" w:rsidRDefault="00EE4B94" w:rsidP="00825399">
            <w:pPr>
              <w:pStyle w:val="ab"/>
              <w:ind w:left="284"/>
              <w:rPr>
                <w:sz w:val="24"/>
                <w:szCs w:val="24"/>
                <w:lang w:val="en-US"/>
              </w:rPr>
            </w:pPr>
          </w:p>
        </w:tc>
        <w:tc>
          <w:tcPr>
            <w:tcW w:w="1155" w:type="dxa"/>
            <w:vAlign w:val="center"/>
          </w:tcPr>
          <w:p w14:paraId="78D30566" w14:textId="4752B587" w:rsidR="00EE4B94" w:rsidRPr="00BA0D99" w:rsidRDefault="00EE4B94" w:rsidP="00825399">
            <w:pPr>
              <w:pStyle w:val="ab"/>
              <w:ind w:left="284"/>
              <w:rPr>
                <w:sz w:val="24"/>
                <w:szCs w:val="24"/>
              </w:rPr>
            </w:pPr>
          </w:p>
        </w:tc>
        <w:tc>
          <w:tcPr>
            <w:tcW w:w="1220" w:type="dxa"/>
          </w:tcPr>
          <w:p w14:paraId="52830B1F" w14:textId="77777777" w:rsidR="00EE4B94" w:rsidRPr="00BA0D99" w:rsidRDefault="00EE4B94" w:rsidP="00825399">
            <w:pPr>
              <w:pStyle w:val="ab"/>
              <w:ind w:left="284"/>
              <w:rPr>
                <w:sz w:val="24"/>
                <w:szCs w:val="24"/>
              </w:rPr>
            </w:pPr>
          </w:p>
        </w:tc>
        <w:tc>
          <w:tcPr>
            <w:tcW w:w="1429" w:type="dxa"/>
          </w:tcPr>
          <w:p w14:paraId="084E81DA" w14:textId="77777777" w:rsidR="00EE4B94" w:rsidRPr="00BA0D99" w:rsidRDefault="00EE4B94" w:rsidP="00825399">
            <w:pPr>
              <w:pStyle w:val="ab"/>
              <w:ind w:left="284"/>
              <w:rPr>
                <w:sz w:val="24"/>
                <w:szCs w:val="24"/>
              </w:rPr>
            </w:pPr>
          </w:p>
        </w:tc>
      </w:tr>
      <w:tr w:rsidR="00EE4B94" w:rsidRPr="00FE30DC" w14:paraId="2E3E9368" w14:textId="77777777" w:rsidTr="00EE4B94">
        <w:tc>
          <w:tcPr>
            <w:tcW w:w="730" w:type="dxa"/>
          </w:tcPr>
          <w:p w14:paraId="70B1F2B8" w14:textId="6D87A3EC" w:rsidR="00EE4B94" w:rsidRPr="00C13074" w:rsidRDefault="00EE4B94" w:rsidP="00825399">
            <w:pPr>
              <w:pStyle w:val="ab"/>
              <w:ind w:left="284"/>
              <w:rPr>
                <w:sz w:val="24"/>
                <w:szCs w:val="24"/>
              </w:rPr>
            </w:pPr>
            <w:r>
              <w:rPr>
                <w:sz w:val="24"/>
                <w:szCs w:val="24"/>
              </w:rPr>
              <w:t>2</w:t>
            </w:r>
          </w:p>
        </w:tc>
        <w:tc>
          <w:tcPr>
            <w:tcW w:w="2438" w:type="dxa"/>
            <w:vAlign w:val="center"/>
          </w:tcPr>
          <w:p w14:paraId="6FB56FD2" w14:textId="315D6050" w:rsidR="00EE4B94" w:rsidRPr="006E6E2E" w:rsidRDefault="00EE4B94" w:rsidP="00825399">
            <w:pPr>
              <w:pStyle w:val="ab"/>
              <w:ind w:left="284"/>
              <w:rPr>
                <w:sz w:val="24"/>
                <w:szCs w:val="24"/>
              </w:rPr>
            </w:pPr>
          </w:p>
        </w:tc>
        <w:tc>
          <w:tcPr>
            <w:tcW w:w="2869" w:type="dxa"/>
            <w:vAlign w:val="center"/>
          </w:tcPr>
          <w:p w14:paraId="08CFC887" w14:textId="2FA6E9A0" w:rsidR="00EE4B94" w:rsidRPr="00BA0D99" w:rsidRDefault="00EE4B94" w:rsidP="00825399">
            <w:pPr>
              <w:pStyle w:val="ab"/>
              <w:ind w:left="83"/>
              <w:rPr>
                <w:sz w:val="24"/>
                <w:szCs w:val="24"/>
                <w:lang w:val="en-US"/>
              </w:rPr>
            </w:pPr>
          </w:p>
        </w:tc>
        <w:tc>
          <w:tcPr>
            <w:tcW w:w="898" w:type="dxa"/>
          </w:tcPr>
          <w:p w14:paraId="15F6DB4A" w14:textId="77777777" w:rsidR="00EE4B94" w:rsidRPr="00E36C19" w:rsidRDefault="00EE4B94" w:rsidP="00825399">
            <w:pPr>
              <w:pStyle w:val="ab"/>
              <w:ind w:left="284"/>
              <w:rPr>
                <w:sz w:val="24"/>
                <w:szCs w:val="24"/>
                <w:lang w:val="en-US"/>
              </w:rPr>
            </w:pPr>
          </w:p>
        </w:tc>
        <w:tc>
          <w:tcPr>
            <w:tcW w:w="1155" w:type="dxa"/>
          </w:tcPr>
          <w:p w14:paraId="264C9C24" w14:textId="09AF92FF" w:rsidR="00EE4B94" w:rsidRPr="00FE30DC" w:rsidRDefault="00EE4B94" w:rsidP="00825399">
            <w:pPr>
              <w:pStyle w:val="ab"/>
              <w:ind w:left="284"/>
              <w:rPr>
                <w:sz w:val="24"/>
                <w:szCs w:val="24"/>
              </w:rPr>
            </w:pPr>
          </w:p>
        </w:tc>
        <w:tc>
          <w:tcPr>
            <w:tcW w:w="1220" w:type="dxa"/>
          </w:tcPr>
          <w:p w14:paraId="640ED449" w14:textId="77777777" w:rsidR="00EE4B94" w:rsidRPr="00BA0D99" w:rsidRDefault="00EE4B94" w:rsidP="00825399">
            <w:pPr>
              <w:pStyle w:val="ab"/>
              <w:ind w:left="284"/>
              <w:rPr>
                <w:sz w:val="24"/>
                <w:szCs w:val="24"/>
                <w:lang w:val="en-US"/>
              </w:rPr>
            </w:pPr>
          </w:p>
        </w:tc>
        <w:tc>
          <w:tcPr>
            <w:tcW w:w="1429" w:type="dxa"/>
          </w:tcPr>
          <w:p w14:paraId="27F2F21A" w14:textId="77777777" w:rsidR="00EE4B94" w:rsidRPr="00BA0D99" w:rsidRDefault="00EE4B94" w:rsidP="00825399">
            <w:pPr>
              <w:pStyle w:val="ab"/>
              <w:ind w:left="284"/>
              <w:rPr>
                <w:sz w:val="24"/>
                <w:szCs w:val="24"/>
                <w:lang w:val="en-US"/>
              </w:rPr>
            </w:pPr>
          </w:p>
        </w:tc>
      </w:tr>
      <w:tr w:rsidR="00EE4B94" w:rsidRPr="00FE30DC" w14:paraId="32F059D9" w14:textId="77777777" w:rsidTr="00EE4B94">
        <w:tc>
          <w:tcPr>
            <w:tcW w:w="730" w:type="dxa"/>
          </w:tcPr>
          <w:p w14:paraId="63955A01" w14:textId="77777777" w:rsidR="00EE4B94" w:rsidRPr="00FE30DC" w:rsidRDefault="00EE4B94" w:rsidP="00825399">
            <w:pPr>
              <w:pStyle w:val="ab"/>
              <w:ind w:left="284"/>
              <w:rPr>
                <w:sz w:val="24"/>
                <w:szCs w:val="24"/>
                <w:lang w:val="en-US"/>
              </w:rPr>
            </w:pPr>
          </w:p>
        </w:tc>
        <w:tc>
          <w:tcPr>
            <w:tcW w:w="2438" w:type="dxa"/>
          </w:tcPr>
          <w:p w14:paraId="31A9CCF5" w14:textId="75B95F99" w:rsidR="00EE4B94" w:rsidRPr="00FE30DC" w:rsidRDefault="00EE4B94" w:rsidP="00825399">
            <w:pPr>
              <w:pStyle w:val="ab"/>
              <w:ind w:left="284"/>
              <w:rPr>
                <w:sz w:val="24"/>
                <w:szCs w:val="24"/>
                <w:lang w:val="en-US"/>
              </w:rPr>
            </w:pPr>
          </w:p>
        </w:tc>
        <w:tc>
          <w:tcPr>
            <w:tcW w:w="2869" w:type="dxa"/>
          </w:tcPr>
          <w:p w14:paraId="61C716D1" w14:textId="4E8D637F" w:rsidR="00EE4B94" w:rsidRPr="00BA0D99" w:rsidRDefault="00EE4B94" w:rsidP="00825399">
            <w:pPr>
              <w:pStyle w:val="ab"/>
              <w:ind w:left="83"/>
              <w:rPr>
                <w:sz w:val="24"/>
                <w:szCs w:val="24"/>
                <w:lang w:val="en-US"/>
              </w:rPr>
            </w:pPr>
          </w:p>
        </w:tc>
        <w:tc>
          <w:tcPr>
            <w:tcW w:w="898" w:type="dxa"/>
          </w:tcPr>
          <w:p w14:paraId="5E3BF018" w14:textId="77777777" w:rsidR="00EE4B94" w:rsidRPr="00FE30DC" w:rsidRDefault="00EE4B94" w:rsidP="00825399">
            <w:pPr>
              <w:pStyle w:val="ab"/>
              <w:ind w:left="284"/>
              <w:rPr>
                <w:sz w:val="24"/>
                <w:szCs w:val="24"/>
                <w:lang w:val="en-US"/>
              </w:rPr>
            </w:pPr>
          </w:p>
        </w:tc>
        <w:tc>
          <w:tcPr>
            <w:tcW w:w="1155" w:type="dxa"/>
          </w:tcPr>
          <w:p w14:paraId="2DC33A8D" w14:textId="3A47595C" w:rsidR="00EE4B94" w:rsidRPr="00FE30DC" w:rsidRDefault="00EE4B94" w:rsidP="00825399">
            <w:pPr>
              <w:pStyle w:val="ab"/>
              <w:ind w:left="284"/>
              <w:rPr>
                <w:sz w:val="24"/>
                <w:szCs w:val="24"/>
                <w:lang w:val="en-US"/>
              </w:rPr>
            </w:pPr>
          </w:p>
        </w:tc>
        <w:tc>
          <w:tcPr>
            <w:tcW w:w="1220" w:type="dxa"/>
          </w:tcPr>
          <w:p w14:paraId="35A9F8E8" w14:textId="77777777" w:rsidR="00EE4B94" w:rsidRPr="00BA0D99" w:rsidRDefault="00EE4B94" w:rsidP="00825399">
            <w:pPr>
              <w:pStyle w:val="ab"/>
              <w:ind w:left="284"/>
              <w:rPr>
                <w:sz w:val="24"/>
                <w:szCs w:val="24"/>
                <w:lang w:val="en-US"/>
              </w:rPr>
            </w:pPr>
          </w:p>
        </w:tc>
        <w:tc>
          <w:tcPr>
            <w:tcW w:w="1429" w:type="dxa"/>
          </w:tcPr>
          <w:p w14:paraId="54BEB346" w14:textId="77777777" w:rsidR="00EE4B94" w:rsidRPr="00BA0D99" w:rsidRDefault="00EE4B94" w:rsidP="00825399">
            <w:pPr>
              <w:pStyle w:val="ab"/>
              <w:ind w:left="284"/>
              <w:rPr>
                <w:sz w:val="24"/>
                <w:szCs w:val="24"/>
                <w:lang w:val="en-US"/>
              </w:rPr>
            </w:pPr>
          </w:p>
        </w:tc>
      </w:tr>
    </w:tbl>
    <w:p w14:paraId="05E31272" w14:textId="77777777" w:rsidR="005777DB" w:rsidRPr="00FE30DC" w:rsidRDefault="005777DB" w:rsidP="005777DB">
      <w:pPr>
        <w:pStyle w:val="aff"/>
        <w:tabs>
          <w:tab w:val="left" w:pos="567"/>
        </w:tabs>
        <w:spacing w:after="0"/>
        <w:rPr>
          <w:sz w:val="22"/>
          <w:szCs w:val="22"/>
          <w:lang w:val="en-US"/>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w:t>
      </w:r>
      <w:proofErr w:type="gramStart"/>
      <w:r w:rsidRPr="000433DF">
        <w:rPr>
          <w:sz w:val="22"/>
          <w:szCs w:val="22"/>
        </w:rPr>
        <w:t>ии и ее</w:t>
      </w:r>
      <w:proofErr w:type="gramEnd"/>
      <w:r w:rsidRPr="000433DF">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xml:space="preserve">. </w:t>
      </w:r>
      <w:proofErr w:type="gramStart"/>
      <w:r w:rsidRPr="000433DF">
        <w:rPr>
          <w:sz w:val="22"/>
          <w:szCs w:val="22"/>
          <w:lang w:val="ru-RU"/>
        </w:rPr>
        <w:t>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3"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w:t>
      </w:r>
      <w:proofErr w:type="gramEnd"/>
      <w:r w:rsidRPr="000433DF">
        <w:rPr>
          <w:i/>
          <w:color w:val="0070C0"/>
          <w:sz w:val="22"/>
          <w:szCs w:val="22"/>
          <w:lang w:val="ru-RU"/>
        </w:rPr>
        <w:t xml:space="preserve">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w:t>
      </w:r>
      <w:proofErr w:type="gramStart"/>
      <w:r w:rsidRPr="000433DF">
        <w:rPr>
          <w:sz w:val="22"/>
          <w:szCs w:val="22"/>
          <w:lang w:val="ru-RU"/>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w:t>
      </w:r>
      <w:proofErr w:type="gramStart"/>
      <w:r w:rsidRPr="000433DF">
        <w:rPr>
          <w:sz w:val="22"/>
          <w:szCs w:val="22"/>
          <w:lang w:val="ru-RU"/>
        </w:rPr>
        <w:t>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roofErr w:type="gramEnd"/>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w:t>
      </w:r>
      <w:proofErr w:type="gramStart"/>
      <w:r w:rsidRPr="000433DF">
        <w:rPr>
          <w:sz w:val="22"/>
          <w:szCs w:val="22"/>
          <w:lang w:val="ru-RU"/>
        </w:rPr>
        <w:t>с даты получения</w:t>
      </w:r>
      <w:proofErr w:type="gramEnd"/>
      <w:r w:rsidRPr="000433DF">
        <w:rPr>
          <w:sz w:val="22"/>
          <w:szCs w:val="22"/>
          <w:lang w:val="ru-RU"/>
        </w:rPr>
        <w:t xml:space="preserve">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Pr="000433DF"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5F37CE19" w14:textId="77777777" w:rsidR="005777DB" w:rsidRDefault="005777DB" w:rsidP="005777DB">
      <w:pPr>
        <w:tabs>
          <w:tab w:val="left" w:pos="567"/>
        </w:tabs>
        <w:rPr>
          <w:sz w:val="22"/>
          <w:szCs w:val="22"/>
        </w:rPr>
      </w:pPr>
      <w:bookmarkStart w:id="279" w:name="OLE_LINK98"/>
      <w:r w:rsidRPr="000433DF">
        <w:rPr>
          <w:b/>
          <w:sz w:val="22"/>
          <w:szCs w:val="22"/>
        </w:rPr>
        <w:t xml:space="preserve">Участник </w:t>
      </w:r>
      <w:proofErr w:type="gramStart"/>
      <w:r w:rsidRPr="000433DF">
        <w:rPr>
          <w:b/>
          <w:sz w:val="22"/>
          <w:szCs w:val="22"/>
        </w:rPr>
        <w:t>закупки</w:t>
      </w:r>
      <w:bookmarkEnd w:id="279"/>
      <w:proofErr w:type="gramEnd"/>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280" w:name="_Ref166330475"/>
      <w:bookmarkStart w:id="281" w:name="_Ref166424094"/>
      <w:bookmarkStart w:id="282" w:name="_Toc225857524"/>
      <w:bookmarkStart w:id="283" w:name="_Ref230622735"/>
      <w:bookmarkStart w:id="284" w:name="_Ref230624213"/>
      <w:bookmarkStart w:id="285" w:name="_Toc253648652"/>
      <w:bookmarkStart w:id="286" w:name="_Toc275177227"/>
      <w:bookmarkStart w:id="287" w:name="_Ref290050547"/>
      <w:bookmarkStart w:id="288" w:name="_Toc366896206"/>
      <w:bookmarkStart w:id="289" w:name="_Toc275078263"/>
      <w:bookmarkEnd w:id="276"/>
      <w:bookmarkEnd w:id="277"/>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r>
        <w:rPr>
          <w:sz w:val="22"/>
          <w:szCs w:val="22"/>
          <w:lang w:val="ru-RU"/>
        </w:rPr>
        <w:br w:type="page"/>
      </w: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290" w:name="_Toc275177228"/>
      <w:bookmarkStart w:id="291" w:name="OLE_LINK104"/>
      <w:bookmarkStart w:id="292" w:name="_Toc292372143"/>
      <w:bookmarkStart w:id="293" w:name="_Ref296003127"/>
      <w:bookmarkStart w:id="294" w:name="_Toc366896207"/>
      <w:bookmarkStart w:id="295" w:name="_Toc275078264"/>
      <w:bookmarkEnd w:id="280"/>
      <w:bookmarkEnd w:id="281"/>
      <w:bookmarkEnd w:id="282"/>
      <w:bookmarkEnd w:id="283"/>
      <w:bookmarkEnd w:id="284"/>
      <w:bookmarkEnd w:id="285"/>
      <w:bookmarkEnd w:id="286"/>
      <w:bookmarkEnd w:id="287"/>
      <w:bookmarkEnd w:id="288"/>
      <w:bookmarkEnd w:id="289"/>
    </w:p>
    <w:p w14:paraId="6A595947" w14:textId="77777777" w:rsidR="005777DB" w:rsidRPr="008E6573" w:rsidRDefault="005777DB" w:rsidP="005777DB">
      <w:pPr>
        <w:jc w:val="both"/>
        <w:rPr>
          <w:b/>
          <w:sz w:val="24"/>
          <w:szCs w:val="24"/>
        </w:rPr>
      </w:pPr>
      <w:r>
        <w:rPr>
          <w:b/>
          <w:sz w:val="24"/>
          <w:szCs w:val="24"/>
        </w:rPr>
        <w:t>ФОРМА 3</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14:paraId="1C27DBE4" w14:textId="77777777" w:rsidR="00C331BF" w:rsidRPr="008E6573" w:rsidRDefault="00C331BF" w:rsidP="00C331BF">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4"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C331BF">
      <w:pPr>
        <w:numPr>
          <w:ilvl w:val="0"/>
          <w:numId w:val="45"/>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C331BF">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77777777" w:rsidR="00C331BF" w:rsidRPr="008E6573" w:rsidRDefault="00C331BF" w:rsidP="00C331BF">
      <w:pPr>
        <w:numPr>
          <w:ilvl w:val="0"/>
          <w:numId w:val="47"/>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14:paraId="4957454B" w14:textId="77777777" w:rsidR="00C331BF" w:rsidRPr="008E6573" w:rsidRDefault="00C331BF" w:rsidP="00C331BF">
      <w:pPr>
        <w:numPr>
          <w:ilvl w:val="0"/>
          <w:numId w:val="4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14:paraId="070F2A61" w14:textId="77777777" w:rsidR="00C331BF" w:rsidRPr="008E6573" w:rsidRDefault="00C331BF" w:rsidP="00C331BF">
      <w:pPr>
        <w:numPr>
          <w:ilvl w:val="0"/>
          <w:numId w:val="4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C331BF">
      <w:pPr>
        <w:numPr>
          <w:ilvl w:val="0"/>
          <w:numId w:val="4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C331BF">
      <w:pPr>
        <w:numPr>
          <w:ilvl w:val="0"/>
          <w:numId w:val="45"/>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C331BF">
      <w:pPr>
        <w:numPr>
          <w:ilvl w:val="0"/>
          <w:numId w:val="45"/>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C331BF">
      <w:pPr>
        <w:numPr>
          <w:ilvl w:val="0"/>
          <w:numId w:val="4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C331BF">
      <w:pPr>
        <w:numPr>
          <w:ilvl w:val="0"/>
          <w:numId w:val="4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C331BF">
      <w:pPr>
        <w:numPr>
          <w:ilvl w:val="0"/>
          <w:numId w:val="4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C331BF">
      <w:pPr>
        <w:numPr>
          <w:ilvl w:val="0"/>
          <w:numId w:val="4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C331BF">
      <w:pPr>
        <w:numPr>
          <w:ilvl w:val="0"/>
          <w:numId w:val="45"/>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C331BF">
      <w:pPr>
        <w:numPr>
          <w:ilvl w:val="0"/>
          <w:numId w:val="45"/>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C331BF">
      <w:pPr>
        <w:numPr>
          <w:ilvl w:val="0"/>
          <w:numId w:val="4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C331BF">
      <w:pPr>
        <w:numPr>
          <w:ilvl w:val="0"/>
          <w:numId w:val="4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C331BF">
      <w:pPr>
        <w:numPr>
          <w:ilvl w:val="0"/>
          <w:numId w:val="4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C331BF">
      <w:pPr>
        <w:numPr>
          <w:ilvl w:val="0"/>
          <w:numId w:val="4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C331BF">
      <w:pPr>
        <w:numPr>
          <w:ilvl w:val="0"/>
          <w:numId w:val="4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3F65D5" w:rsidRDefault="003F65D5" w:rsidP="00C331BF">
                            <w:pPr>
                              <w:jc w:val="center"/>
                              <w:rPr>
                                <w:b/>
                              </w:rPr>
                            </w:pPr>
                            <w:r>
                              <w:rPr>
                                <w:b/>
                              </w:rPr>
                              <w:t>Субъект персональных данных</w:t>
                            </w:r>
                          </w:p>
                          <w:p w14:paraId="5A9ADE31" w14:textId="77777777" w:rsidR="003F65D5" w:rsidRDefault="003F65D5" w:rsidP="00C331BF">
                            <w:pPr>
                              <w:jc w:val="center"/>
                              <w:rPr>
                                <w:b/>
                              </w:rPr>
                            </w:pPr>
                            <w:r>
                              <w:rPr>
                                <w:b/>
                              </w:rPr>
                              <w:t>«Ознакомлен»</w:t>
                            </w:r>
                          </w:p>
                          <w:p w14:paraId="024AE98D" w14:textId="77777777" w:rsidR="003F65D5" w:rsidRDefault="003F65D5" w:rsidP="00C331BF">
                            <w:pPr>
                              <w:pBdr>
                                <w:bottom w:val="single" w:sz="6" w:space="1" w:color="auto"/>
                              </w:pBdr>
                              <w:rPr>
                                <w:b/>
                              </w:rPr>
                            </w:pPr>
                          </w:p>
                          <w:p w14:paraId="0EEE8158" w14:textId="77777777" w:rsidR="003F65D5" w:rsidRDefault="003F65D5"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3F65D5" w:rsidRDefault="003F65D5" w:rsidP="00C331BF"/>
                          <w:p w14:paraId="5A868944" w14:textId="77777777" w:rsidR="003F65D5" w:rsidRDefault="003F65D5" w:rsidP="00C331BF">
                            <w:pPr>
                              <w:jc w:val="center"/>
                            </w:pPr>
                            <w:r>
                              <w:t>______________</w:t>
                            </w:r>
                          </w:p>
                          <w:p w14:paraId="764CE139" w14:textId="77777777" w:rsidR="003F65D5" w:rsidRDefault="003F65D5" w:rsidP="00C331BF">
                            <w:pPr>
                              <w:jc w:val="center"/>
                              <w:rPr>
                                <w:i/>
                                <w:sz w:val="22"/>
                              </w:rPr>
                            </w:pPr>
                            <w:r w:rsidRPr="001971F0">
                              <w:rPr>
                                <w:i/>
                                <w:sz w:val="22"/>
                              </w:rPr>
                              <w:t>(Подпись)</w:t>
                            </w:r>
                          </w:p>
                          <w:p w14:paraId="7E693AA5" w14:textId="77777777" w:rsidR="003F65D5" w:rsidRPr="001971F0" w:rsidRDefault="003F65D5"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3AC960FF" w14:textId="77777777" w:rsidR="003F65D5" w:rsidRDefault="003F65D5" w:rsidP="00C331BF">
                      <w:pPr>
                        <w:jc w:val="center"/>
                        <w:rPr>
                          <w:b/>
                        </w:rPr>
                      </w:pPr>
                      <w:r>
                        <w:rPr>
                          <w:b/>
                        </w:rPr>
                        <w:t>Субъект персональных данных</w:t>
                      </w:r>
                    </w:p>
                    <w:p w14:paraId="5A9ADE31" w14:textId="77777777" w:rsidR="003F65D5" w:rsidRDefault="003F65D5" w:rsidP="00C331BF">
                      <w:pPr>
                        <w:jc w:val="center"/>
                        <w:rPr>
                          <w:b/>
                        </w:rPr>
                      </w:pPr>
                      <w:r>
                        <w:rPr>
                          <w:b/>
                        </w:rPr>
                        <w:t>«Ознакомлен»</w:t>
                      </w:r>
                    </w:p>
                    <w:p w14:paraId="024AE98D" w14:textId="77777777" w:rsidR="003F65D5" w:rsidRDefault="003F65D5" w:rsidP="00C331BF">
                      <w:pPr>
                        <w:pBdr>
                          <w:bottom w:val="single" w:sz="6" w:space="1" w:color="auto"/>
                        </w:pBdr>
                        <w:rPr>
                          <w:b/>
                        </w:rPr>
                      </w:pPr>
                    </w:p>
                    <w:p w14:paraId="0EEE8158" w14:textId="77777777" w:rsidR="003F65D5" w:rsidRDefault="003F65D5"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3F65D5" w:rsidRDefault="003F65D5" w:rsidP="00C331BF"/>
                    <w:p w14:paraId="5A868944" w14:textId="77777777" w:rsidR="003F65D5" w:rsidRDefault="003F65D5" w:rsidP="00C331BF">
                      <w:pPr>
                        <w:jc w:val="center"/>
                      </w:pPr>
                      <w:r>
                        <w:t>______________</w:t>
                      </w:r>
                    </w:p>
                    <w:p w14:paraId="764CE139" w14:textId="77777777" w:rsidR="003F65D5" w:rsidRDefault="003F65D5" w:rsidP="00C331BF">
                      <w:pPr>
                        <w:jc w:val="center"/>
                        <w:rPr>
                          <w:i/>
                          <w:sz w:val="22"/>
                        </w:rPr>
                      </w:pPr>
                      <w:r w:rsidRPr="001971F0">
                        <w:rPr>
                          <w:i/>
                          <w:sz w:val="22"/>
                        </w:rPr>
                        <w:t>(Подпись)</w:t>
                      </w:r>
                    </w:p>
                    <w:p w14:paraId="7E693AA5" w14:textId="77777777" w:rsidR="003F65D5" w:rsidRPr="001971F0" w:rsidRDefault="003F65D5"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49B9D6E4" w14:textId="77777777" w:rsidR="005777DB" w:rsidRDefault="005777DB" w:rsidP="005777DB">
      <w:pPr>
        <w:pStyle w:val="10"/>
        <w:numPr>
          <w:ilvl w:val="0"/>
          <w:numId w:val="0"/>
        </w:numPr>
        <w:tabs>
          <w:tab w:val="left" w:pos="567"/>
        </w:tabs>
        <w:spacing w:before="0" w:after="0"/>
        <w:jc w:val="left"/>
        <w:rPr>
          <w:sz w:val="22"/>
          <w:szCs w:val="22"/>
          <w:lang w:val="ru-RU"/>
        </w:rPr>
      </w:pPr>
    </w:p>
    <w:p w14:paraId="29CFF58A" w14:textId="77777777" w:rsidR="00FE30DC" w:rsidRDefault="00FE30DC" w:rsidP="005777DB">
      <w:pPr>
        <w:pStyle w:val="10"/>
        <w:numPr>
          <w:ilvl w:val="0"/>
          <w:numId w:val="0"/>
        </w:numPr>
        <w:tabs>
          <w:tab w:val="left" w:pos="567"/>
        </w:tabs>
        <w:spacing w:before="0" w:after="0"/>
        <w:jc w:val="left"/>
        <w:rPr>
          <w:sz w:val="22"/>
          <w:szCs w:val="22"/>
          <w:lang w:val="ru-RU"/>
        </w:rPr>
      </w:pPr>
    </w:p>
    <w:p w14:paraId="2A0B745E" w14:textId="77777777" w:rsidR="00FE30DC" w:rsidRDefault="00FE30DC" w:rsidP="005777DB">
      <w:pPr>
        <w:pStyle w:val="10"/>
        <w:numPr>
          <w:ilvl w:val="0"/>
          <w:numId w:val="0"/>
        </w:numPr>
        <w:tabs>
          <w:tab w:val="left" w:pos="567"/>
        </w:tabs>
        <w:spacing w:before="0" w:after="0"/>
        <w:jc w:val="left"/>
        <w:rPr>
          <w:sz w:val="22"/>
          <w:szCs w:val="22"/>
          <w:lang w:val="ru-RU"/>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7975BBFF" w14:textId="77777777" w:rsidR="005777DB" w:rsidRPr="000433DF" w:rsidRDefault="005777DB" w:rsidP="005777DB">
      <w:pPr>
        <w:pStyle w:val="10"/>
        <w:numPr>
          <w:ilvl w:val="0"/>
          <w:numId w:val="0"/>
        </w:numPr>
        <w:tabs>
          <w:tab w:val="left" w:pos="567"/>
        </w:tabs>
        <w:spacing w:before="0" w:after="0"/>
        <w:jc w:val="left"/>
        <w:rPr>
          <w:sz w:val="22"/>
          <w:szCs w:val="22"/>
          <w:lang w:val="ru-RU"/>
        </w:rPr>
      </w:pPr>
      <w:r>
        <w:rPr>
          <w:sz w:val="22"/>
          <w:szCs w:val="22"/>
          <w:lang w:val="ru-RU"/>
        </w:rPr>
        <w:t>Форма 4</w:t>
      </w:r>
      <w:r w:rsidRPr="000433DF">
        <w:rPr>
          <w:sz w:val="22"/>
          <w:szCs w:val="22"/>
          <w:lang w:val="ru-RU"/>
        </w:rPr>
        <w:t xml:space="preserve">. </w:t>
      </w:r>
      <w:bookmarkEnd w:id="290"/>
      <w:bookmarkEnd w:id="291"/>
      <w:r w:rsidRPr="000433DF">
        <w:rPr>
          <w:caps/>
          <w:sz w:val="22"/>
          <w:szCs w:val="22"/>
          <w:lang w:val="ru-RU"/>
        </w:rPr>
        <w:t>доверенность</w:t>
      </w:r>
      <w:bookmarkEnd w:id="292"/>
      <w:bookmarkEnd w:id="293"/>
      <w:bookmarkEnd w:id="294"/>
      <w:bookmarkEnd w:id="295"/>
    </w:p>
    <w:p w14:paraId="34BA174E" w14:textId="77777777" w:rsidR="005777DB" w:rsidRPr="000433DF" w:rsidRDefault="005777DB" w:rsidP="005777DB">
      <w:pPr>
        <w:tabs>
          <w:tab w:val="left" w:pos="567"/>
        </w:tabs>
        <w:rPr>
          <w:sz w:val="22"/>
          <w:szCs w:val="22"/>
        </w:rPr>
      </w:pPr>
    </w:p>
    <w:p w14:paraId="621CD3F1" w14:textId="77777777" w:rsidR="005777DB" w:rsidRPr="000433DF" w:rsidRDefault="005777DB" w:rsidP="005777DB">
      <w:pPr>
        <w:tabs>
          <w:tab w:val="left" w:pos="567"/>
        </w:tabs>
        <w:rPr>
          <w:sz w:val="22"/>
          <w:szCs w:val="22"/>
        </w:rPr>
      </w:pPr>
    </w:p>
    <w:p w14:paraId="06FB9EC5" w14:textId="77777777" w:rsidR="005777DB" w:rsidRPr="000433DF" w:rsidRDefault="005777DB"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 xml:space="preserve">в лице__________________________  </w:t>
      </w:r>
      <w:proofErr w:type="gramStart"/>
      <w:r w:rsidRPr="000433DF">
        <w:rPr>
          <w:sz w:val="22"/>
          <w:szCs w:val="22"/>
        </w:rPr>
        <w:t>действующего</w:t>
      </w:r>
      <w:proofErr w:type="gramEnd"/>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_____________  представлять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удостоверяемого</w:t>
      </w:r>
      <w:proofErr w:type="gramEnd"/>
      <w:r w:rsidRPr="000433DF">
        <w:rPr>
          <w:sz w:val="22"/>
          <w:szCs w:val="22"/>
          <w:vertAlign w:val="superscript"/>
          <w:lang w:val="ru-RU"/>
        </w:rPr>
        <w:t>)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7"/>
    <w:p w14:paraId="3768F198" w14:textId="77777777" w:rsidR="00287145" w:rsidRPr="00287145" w:rsidRDefault="00287145" w:rsidP="00287145">
      <w:pPr>
        <w:rPr>
          <w:lang w:eastAsia="x-none"/>
        </w:rPr>
      </w:pPr>
    </w:p>
    <w:sectPr w:rsidR="00287145" w:rsidRPr="00287145" w:rsidSect="00F22E35">
      <w:headerReference w:type="default" r:id="rId15"/>
      <w:footerReference w:type="even" r:id="rId16"/>
      <w:footerReference w:type="default" r:id="rId17"/>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726B4" w14:textId="77777777" w:rsidR="00563EA6" w:rsidRDefault="00563EA6" w:rsidP="00F23A29">
      <w:r>
        <w:separator/>
      </w:r>
    </w:p>
  </w:endnote>
  <w:endnote w:type="continuationSeparator" w:id="0">
    <w:p w14:paraId="0F1D9910" w14:textId="77777777" w:rsidR="00563EA6" w:rsidRDefault="00563EA6"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3F65D5" w:rsidRDefault="003F65D5"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3F65D5" w:rsidRDefault="003F65D5"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3F65D5" w:rsidRDefault="003F65D5">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3D2661">
              <w:rPr>
                <w:b/>
                <w:bCs/>
                <w:i/>
                <w:noProof/>
              </w:rPr>
              <w:t>22</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3D2661">
              <w:rPr>
                <w:b/>
                <w:bCs/>
                <w:i/>
                <w:noProof/>
              </w:rPr>
              <w:t>22</w:t>
            </w:r>
            <w:r w:rsidRPr="006B4167">
              <w:rPr>
                <w:b/>
                <w:bCs/>
                <w:i/>
                <w:sz w:val="24"/>
                <w:szCs w:val="24"/>
              </w:rPr>
              <w:fldChar w:fldCharType="end"/>
            </w:r>
          </w:p>
        </w:sdtContent>
      </w:sdt>
    </w:sdtContent>
  </w:sdt>
  <w:p w14:paraId="5FF40224" w14:textId="77777777" w:rsidR="003F65D5" w:rsidRDefault="003F65D5"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C4CE4" w14:textId="77777777" w:rsidR="00563EA6" w:rsidRDefault="00563EA6" w:rsidP="00F23A29">
      <w:r>
        <w:separator/>
      </w:r>
    </w:p>
  </w:footnote>
  <w:footnote w:type="continuationSeparator" w:id="0">
    <w:p w14:paraId="40ED865B" w14:textId="77777777" w:rsidR="00563EA6" w:rsidRDefault="00563EA6"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4C1BAFE9" w:rsidR="003F65D5" w:rsidRPr="004A31B4" w:rsidRDefault="003F65D5" w:rsidP="006B4167">
    <w:pPr>
      <w:pStyle w:val="ad"/>
      <w:jc w:val="right"/>
      <w:rPr>
        <w:i/>
      </w:rPr>
    </w:pPr>
    <w:r w:rsidRPr="006B4167">
      <w:rPr>
        <w:i/>
      </w:rPr>
      <w:t>Закупочная документация  К</w:t>
    </w:r>
    <w:r w:rsidR="003D2661">
      <w:rPr>
        <w:i/>
      </w:rPr>
      <w:t>СУ/3</w:t>
    </w:r>
    <w:r>
      <w:rPr>
        <w:i/>
      </w:rPr>
      <w:t>-4-21</w:t>
    </w:r>
  </w:p>
  <w:p w14:paraId="5C0C3969" w14:textId="77777777" w:rsidR="003F65D5" w:rsidRPr="006B4167" w:rsidRDefault="003F65D5"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49449EF"/>
    <w:multiLevelType w:val="multilevel"/>
    <w:tmpl w:val="E3EEB30C"/>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0C641359"/>
    <w:multiLevelType w:val="hybridMultilevel"/>
    <w:tmpl w:val="F6C43F70"/>
    <w:lvl w:ilvl="0" w:tplc="3B88629C">
      <w:start w:val="1"/>
      <w:numFmt w:val="decimal"/>
      <w:lvlText w:val="%1."/>
      <w:lvlJc w:val="left"/>
      <w:pPr>
        <w:ind w:left="256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1FB34AF6"/>
    <w:multiLevelType w:val="hybridMultilevel"/>
    <w:tmpl w:val="255C8E2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2">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nsid w:val="271C1755"/>
    <w:multiLevelType w:val="multilevel"/>
    <w:tmpl w:val="3DD689D8"/>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3A162CA4"/>
    <w:multiLevelType w:val="multilevel"/>
    <w:tmpl w:val="E3EEB30C"/>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6">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9">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478A395C"/>
    <w:multiLevelType w:val="multilevel"/>
    <w:tmpl w:val="36BAD9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ascii="Times New Roman" w:hAnsi="Times New Roman" w:cs="Times New Roman"/>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94"/>
        </w:tabs>
        <w:ind w:left="1494" w:hanging="1134"/>
      </w:pPr>
      <w:rPr>
        <w:rFonts w:hint="default"/>
        <w:b w:val="0"/>
        <w:i w:val="0"/>
        <w:sz w:val="24"/>
        <w:szCs w:val="24"/>
      </w:rPr>
    </w:lvl>
    <w:lvl w:ilvl="3">
      <w:start w:val="1"/>
      <w:numFmt w:val="decimal"/>
      <w:lvlText w:val="%1.%2.%3.%4"/>
      <w:lvlJc w:val="left"/>
      <w:pPr>
        <w:tabs>
          <w:tab w:val="num" w:pos="1674"/>
        </w:tabs>
        <w:ind w:left="1674" w:hanging="1134"/>
      </w:pPr>
      <w:rPr>
        <w:rFonts w:hint="default"/>
        <w:b w:val="0"/>
        <w:i w:val="0"/>
        <w:sz w:val="24"/>
        <w:szCs w:val="24"/>
      </w:rPr>
    </w:lvl>
    <w:lvl w:ilvl="4">
      <w:start w:val="1"/>
      <w:numFmt w:val="lowerLetter"/>
      <w:lvlText w:val="%5)"/>
      <w:lvlJc w:val="left"/>
      <w:pPr>
        <w:tabs>
          <w:tab w:val="num" w:pos="1701"/>
        </w:tabs>
        <w:ind w:left="1701" w:hanging="567"/>
      </w:pPr>
      <w:rPr>
        <w:rFonts w:hint="default"/>
        <w:b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3804AC5"/>
    <w:multiLevelType w:val="multilevel"/>
    <w:tmpl w:val="E3EEB30C"/>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1">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3">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7">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8"/>
  </w:num>
  <w:num w:numId="2">
    <w:abstractNumId w:val="48"/>
  </w:num>
  <w:num w:numId="3">
    <w:abstractNumId w:val="17"/>
  </w:num>
  <w:num w:numId="4">
    <w:abstractNumId w:val="4"/>
  </w:num>
  <w:num w:numId="5">
    <w:abstractNumId w:val="42"/>
  </w:num>
  <w:num w:numId="6">
    <w:abstractNumId w:val="40"/>
  </w:num>
  <w:num w:numId="7">
    <w:abstractNumId w:val="32"/>
  </w:num>
  <w:num w:numId="8">
    <w:abstractNumId w:val="14"/>
  </w:num>
  <w:num w:numId="9">
    <w:abstractNumId w:val="39"/>
  </w:num>
  <w:num w:numId="10">
    <w:abstractNumId w:val="37"/>
  </w:num>
  <w:num w:numId="11">
    <w:abstractNumId w:val="0"/>
  </w:num>
  <w:num w:numId="12">
    <w:abstractNumId w:val="26"/>
  </w:num>
  <w:num w:numId="13">
    <w:abstractNumId w:val="31"/>
  </w:num>
  <w:num w:numId="14">
    <w:abstractNumId w:val="41"/>
  </w:num>
  <w:num w:numId="15">
    <w:abstractNumId w:val="35"/>
  </w:num>
  <w:num w:numId="16">
    <w:abstractNumId w:val="20"/>
  </w:num>
  <w:num w:numId="17">
    <w:abstractNumId w:val="30"/>
  </w:num>
  <w:num w:numId="18">
    <w:abstractNumId w:val="16"/>
  </w:num>
  <w:num w:numId="19">
    <w:abstractNumId w:val="10"/>
  </w:num>
  <w:num w:numId="20">
    <w:abstractNumId w:val="53"/>
  </w:num>
  <w:num w:numId="21">
    <w:abstractNumId w:val="36"/>
  </w:num>
  <w:num w:numId="22">
    <w:abstractNumId w:val="49"/>
  </w:num>
  <w:num w:numId="23">
    <w:abstractNumId w:val="59"/>
  </w:num>
  <w:num w:numId="24">
    <w:abstractNumId w:val="56"/>
  </w:num>
  <w:num w:numId="25">
    <w:abstractNumId w:val="24"/>
  </w:num>
  <w:num w:numId="26">
    <w:abstractNumId w:val="13"/>
  </w:num>
  <w:num w:numId="27">
    <w:abstractNumId w:val="1"/>
  </w:num>
  <w:num w:numId="28">
    <w:abstractNumId w:val="52"/>
  </w:num>
  <w:num w:numId="29">
    <w:abstractNumId w:val="15"/>
  </w:num>
  <w:num w:numId="30">
    <w:abstractNumId w:val="21"/>
  </w:num>
  <w:num w:numId="31">
    <w:abstractNumId w:val="29"/>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9"/>
  </w:num>
  <w:num w:numId="35">
    <w:abstractNumId w:val="18"/>
  </w:num>
  <w:num w:numId="36">
    <w:abstractNumId w:val="47"/>
  </w:num>
  <w:num w:numId="37">
    <w:abstractNumId w:val="44"/>
  </w:num>
  <w:num w:numId="38">
    <w:abstractNumId w:val="22"/>
  </w:num>
  <w:num w:numId="39">
    <w:abstractNumId w:val="6"/>
  </w:num>
  <w:num w:numId="40">
    <w:abstractNumId w:val="57"/>
  </w:num>
  <w:num w:numId="41">
    <w:abstractNumId w:val="45"/>
  </w:num>
  <w:num w:numId="42">
    <w:abstractNumId w:val="58"/>
  </w:num>
  <w:num w:numId="43">
    <w:abstractNumId w:val="8"/>
  </w:num>
  <w:num w:numId="44">
    <w:abstractNumId w:val="46"/>
  </w:num>
  <w:num w:numId="45">
    <w:abstractNumId w:val="51"/>
  </w:num>
  <w:num w:numId="46">
    <w:abstractNumId w:val="55"/>
  </w:num>
  <w:num w:numId="47">
    <w:abstractNumId w:val="5"/>
  </w:num>
  <w:num w:numId="48">
    <w:abstractNumId w:val="28"/>
  </w:num>
  <w:num w:numId="49">
    <w:abstractNumId w:val="9"/>
  </w:num>
  <w:num w:numId="50">
    <w:abstractNumId w:val="43"/>
  </w:num>
  <w:num w:numId="51">
    <w:abstractNumId w:val="11"/>
  </w:num>
  <w:num w:numId="52">
    <w:abstractNumId w:val="7"/>
  </w:num>
  <w:num w:numId="53">
    <w:abstractNumId w:val="12"/>
  </w:num>
  <w:num w:numId="54">
    <w:abstractNumId w:val="33"/>
  </w:num>
  <w:num w:numId="55">
    <w:abstractNumId w:val="54"/>
  </w:num>
  <w:num w:numId="56">
    <w:abstractNumId w:val="50"/>
  </w:num>
  <w:num w:numId="57">
    <w:abstractNumId w:val="3"/>
  </w:num>
  <w:num w:numId="58">
    <w:abstractNumId w:val="25"/>
  </w:num>
  <w:num w:numId="59">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934"/>
    <w:rsid w:val="00021366"/>
    <w:rsid w:val="00021D07"/>
    <w:rsid w:val="00021D1B"/>
    <w:rsid w:val="00027662"/>
    <w:rsid w:val="00027A8A"/>
    <w:rsid w:val="00027E62"/>
    <w:rsid w:val="00027E8B"/>
    <w:rsid w:val="00033C3F"/>
    <w:rsid w:val="00034D20"/>
    <w:rsid w:val="000403CC"/>
    <w:rsid w:val="000406A4"/>
    <w:rsid w:val="00040E1D"/>
    <w:rsid w:val="000433DF"/>
    <w:rsid w:val="000440FF"/>
    <w:rsid w:val="00046DD9"/>
    <w:rsid w:val="00050A79"/>
    <w:rsid w:val="00052B38"/>
    <w:rsid w:val="00053936"/>
    <w:rsid w:val="000539E9"/>
    <w:rsid w:val="000563B8"/>
    <w:rsid w:val="00056A43"/>
    <w:rsid w:val="00056C80"/>
    <w:rsid w:val="000646A2"/>
    <w:rsid w:val="00071DC6"/>
    <w:rsid w:val="00072078"/>
    <w:rsid w:val="00072FC7"/>
    <w:rsid w:val="00082ABF"/>
    <w:rsid w:val="0008363B"/>
    <w:rsid w:val="000916AF"/>
    <w:rsid w:val="00093DD0"/>
    <w:rsid w:val="000947EF"/>
    <w:rsid w:val="0009504F"/>
    <w:rsid w:val="0009587D"/>
    <w:rsid w:val="0009678A"/>
    <w:rsid w:val="000968CD"/>
    <w:rsid w:val="00097EE4"/>
    <w:rsid w:val="000A08EF"/>
    <w:rsid w:val="000A141A"/>
    <w:rsid w:val="000B0FCA"/>
    <w:rsid w:val="000B3839"/>
    <w:rsid w:val="000B568A"/>
    <w:rsid w:val="000B6C6E"/>
    <w:rsid w:val="000C0070"/>
    <w:rsid w:val="000C448E"/>
    <w:rsid w:val="000D009B"/>
    <w:rsid w:val="000D081F"/>
    <w:rsid w:val="000D2845"/>
    <w:rsid w:val="000D38DD"/>
    <w:rsid w:val="000D3A19"/>
    <w:rsid w:val="000D602B"/>
    <w:rsid w:val="000D6C59"/>
    <w:rsid w:val="000D7945"/>
    <w:rsid w:val="000E378A"/>
    <w:rsid w:val="000E4EC8"/>
    <w:rsid w:val="000E5263"/>
    <w:rsid w:val="000F2145"/>
    <w:rsid w:val="00103422"/>
    <w:rsid w:val="001036A1"/>
    <w:rsid w:val="00105D34"/>
    <w:rsid w:val="00106214"/>
    <w:rsid w:val="00106CF8"/>
    <w:rsid w:val="00111463"/>
    <w:rsid w:val="0011157A"/>
    <w:rsid w:val="00113AF0"/>
    <w:rsid w:val="001147E0"/>
    <w:rsid w:val="0012009D"/>
    <w:rsid w:val="00121B85"/>
    <w:rsid w:val="0012710D"/>
    <w:rsid w:val="001337D1"/>
    <w:rsid w:val="00135FC7"/>
    <w:rsid w:val="00140B93"/>
    <w:rsid w:val="00146598"/>
    <w:rsid w:val="001465DF"/>
    <w:rsid w:val="0014758B"/>
    <w:rsid w:val="0015192E"/>
    <w:rsid w:val="00151F07"/>
    <w:rsid w:val="001551F3"/>
    <w:rsid w:val="00156698"/>
    <w:rsid w:val="0016414D"/>
    <w:rsid w:val="0016497A"/>
    <w:rsid w:val="0017103D"/>
    <w:rsid w:val="00171316"/>
    <w:rsid w:val="00171418"/>
    <w:rsid w:val="00171D7A"/>
    <w:rsid w:val="001736E9"/>
    <w:rsid w:val="001744A7"/>
    <w:rsid w:val="00174821"/>
    <w:rsid w:val="001749EB"/>
    <w:rsid w:val="00175982"/>
    <w:rsid w:val="00180C3B"/>
    <w:rsid w:val="00181C07"/>
    <w:rsid w:val="00181C99"/>
    <w:rsid w:val="00184C38"/>
    <w:rsid w:val="00187B19"/>
    <w:rsid w:val="00190384"/>
    <w:rsid w:val="001934B9"/>
    <w:rsid w:val="00194041"/>
    <w:rsid w:val="001A04A1"/>
    <w:rsid w:val="001A12C6"/>
    <w:rsid w:val="001A5E50"/>
    <w:rsid w:val="001A6192"/>
    <w:rsid w:val="001A636B"/>
    <w:rsid w:val="001A6B73"/>
    <w:rsid w:val="001B5491"/>
    <w:rsid w:val="001B6F58"/>
    <w:rsid w:val="001C03CC"/>
    <w:rsid w:val="001C08C0"/>
    <w:rsid w:val="001D182D"/>
    <w:rsid w:val="001D2069"/>
    <w:rsid w:val="001D6988"/>
    <w:rsid w:val="001E746E"/>
    <w:rsid w:val="001F12DF"/>
    <w:rsid w:val="001F38D6"/>
    <w:rsid w:val="001F4E4E"/>
    <w:rsid w:val="00200930"/>
    <w:rsid w:val="002011DC"/>
    <w:rsid w:val="002015C1"/>
    <w:rsid w:val="00207616"/>
    <w:rsid w:val="00213909"/>
    <w:rsid w:val="00220C18"/>
    <w:rsid w:val="00222F56"/>
    <w:rsid w:val="00227E68"/>
    <w:rsid w:val="00232DFD"/>
    <w:rsid w:val="002332B5"/>
    <w:rsid w:val="00237E36"/>
    <w:rsid w:val="002429A2"/>
    <w:rsid w:val="00244821"/>
    <w:rsid w:val="00251911"/>
    <w:rsid w:val="00251FD1"/>
    <w:rsid w:val="00252B06"/>
    <w:rsid w:val="0025514E"/>
    <w:rsid w:val="00255164"/>
    <w:rsid w:val="00260B50"/>
    <w:rsid w:val="00265147"/>
    <w:rsid w:val="002673DB"/>
    <w:rsid w:val="00273A5A"/>
    <w:rsid w:val="00273C60"/>
    <w:rsid w:val="002740DB"/>
    <w:rsid w:val="00275BEE"/>
    <w:rsid w:val="00276D2E"/>
    <w:rsid w:val="00281BF3"/>
    <w:rsid w:val="00287145"/>
    <w:rsid w:val="00293C44"/>
    <w:rsid w:val="002941AC"/>
    <w:rsid w:val="0029497B"/>
    <w:rsid w:val="00295C8A"/>
    <w:rsid w:val="00297388"/>
    <w:rsid w:val="002979C7"/>
    <w:rsid w:val="002A1DE9"/>
    <w:rsid w:val="002A2C30"/>
    <w:rsid w:val="002A345A"/>
    <w:rsid w:val="002A7911"/>
    <w:rsid w:val="002B0CB7"/>
    <w:rsid w:val="002B4F66"/>
    <w:rsid w:val="002B7859"/>
    <w:rsid w:val="002C70C0"/>
    <w:rsid w:val="002C7D10"/>
    <w:rsid w:val="002D1D76"/>
    <w:rsid w:val="002D32D5"/>
    <w:rsid w:val="002D42A4"/>
    <w:rsid w:val="002D590A"/>
    <w:rsid w:val="002E1D8F"/>
    <w:rsid w:val="002E3065"/>
    <w:rsid w:val="002F4A67"/>
    <w:rsid w:val="002F4D82"/>
    <w:rsid w:val="002F76BE"/>
    <w:rsid w:val="00300EFD"/>
    <w:rsid w:val="00301925"/>
    <w:rsid w:val="00301EAF"/>
    <w:rsid w:val="00303BCA"/>
    <w:rsid w:val="003047EA"/>
    <w:rsid w:val="00304B85"/>
    <w:rsid w:val="00307445"/>
    <w:rsid w:val="00310500"/>
    <w:rsid w:val="0031253F"/>
    <w:rsid w:val="00313C60"/>
    <w:rsid w:val="00314327"/>
    <w:rsid w:val="003200C5"/>
    <w:rsid w:val="00325A54"/>
    <w:rsid w:val="0032740E"/>
    <w:rsid w:val="00330A7B"/>
    <w:rsid w:val="00331186"/>
    <w:rsid w:val="003321C6"/>
    <w:rsid w:val="00335079"/>
    <w:rsid w:val="00335389"/>
    <w:rsid w:val="00335460"/>
    <w:rsid w:val="00342C47"/>
    <w:rsid w:val="0034533B"/>
    <w:rsid w:val="00347E59"/>
    <w:rsid w:val="00347EE2"/>
    <w:rsid w:val="00351296"/>
    <w:rsid w:val="00353490"/>
    <w:rsid w:val="003548E4"/>
    <w:rsid w:val="00360492"/>
    <w:rsid w:val="003616D2"/>
    <w:rsid w:val="00363F72"/>
    <w:rsid w:val="003650D2"/>
    <w:rsid w:val="0037230B"/>
    <w:rsid w:val="0037570F"/>
    <w:rsid w:val="00383747"/>
    <w:rsid w:val="00384ED7"/>
    <w:rsid w:val="00385D92"/>
    <w:rsid w:val="003876C4"/>
    <w:rsid w:val="00392B41"/>
    <w:rsid w:val="003974BB"/>
    <w:rsid w:val="003A02E5"/>
    <w:rsid w:val="003A0398"/>
    <w:rsid w:val="003A24F6"/>
    <w:rsid w:val="003B20A3"/>
    <w:rsid w:val="003B7846"/>
    <w:rsid w:val="003C0DF1"/>
    <w:rsid w:val="003C1392"/>
    <w:rsid w:val="003C1688"/>
    <w:rsid w:val="003C326C"/>
    <w:rsid w:val="003C5057"/>
    <w:rsid w:val="003C5ADF"/>
    <w:rsid w:val="003C5DC7"/>
    <w:rsid w:val="003C7228"/>
    <w:rsid w:val="003D250C"/>
    <w:rsid w:val="003D2661"/>
    <w:rsid w:val="003D2A1E"/>
    <w:rsid w:val="003D4000"/>
    <w:rsid w:val="003D4686"/>
    <w:rsid w:val="003D4C3C"/>
    <w:rsid w:val="003D5560"/>
    <w:rsid w:val="003D6BBD"/>
    <w:rsid w:val="003D6F3B"/>
    <w:rsid w:val="003D7A00"/>
    <w:rsid w:val="003E6B82"/>
    <w:rsid w:val="003E73E3"/>
    <w:rsid w:val="003F03EA"/>
    <w:rsid w:val="003F2E6E"/>
    <w:rsid w:val="003F5664"/>
    <w:rsid w:val="003F65D5"/>
    <w:rsid w:val="003F73B1"/>
    <w:rsid w:val="00406A20"/>
    <w:rsid w:val="004102DE"/>
    <w:rsid w:val="00412C14"/>
    <w:rsid w:val="00412C55"/>
    <w:rsid w:val="00413CE7"/>
    <w:rsid w:val="004248FF"/>
    <w:rsid w:val="004250F5"/>
    <w:rsid w:val="00433E54"/>
    <w:rsid w:val="00445DE2"/>
    <w:rsid w:val="00453B98"/>
    <w:rsid w:val="004545B0"/>
    <w:rsid w:val="00460832"/>
    <w:rsid w:val="00461109"/>
    <w:rsid w:val="004647E9"/>
    <w:rsid w:val="00465AA8"/>
    <w:rsid w:val="00467C86"/>
    <w:rsid w:val="00476365"/>
    <w:rsid w:val="00483E1A"/>
    <w:rsid w:val="004866CA"/>
    <w:rsid w:val="0048717E"/>
    <w:rsid w:val="004A250A"/>
    <w:rsid w:val="004A2743"/>
    <w:rsid w:val="004A31B4"/>
    <w:rsid w:val="004A4607"/>
    <w:rsid w:val="004A4EE9"/>
    <w:rsid w:val="004A54BB"/>
    <w:rsid w:val="004A5841"/>
    <w:rsid w:val="004A70D4"/>
    <w:rsid w:val="004B504D"/>
    <w:rsid w:val="004B6B3D"/>
    <w:rsid w:val="004B6C3C"/>
    <w:rsid w:val="004B6EFA"/>
    <w:rsid w:val="004C0749"/>
    <w:rsid w:val="004C1401"/>
    <w:rsid w:val="004C2D32"/>
    <w:rsid w:val="004C5FD5"/>
    <w:rsid w:val="004C6C36"/>
    <w:rsid w:val="004C751E"/>
    <w:rsid w:val="004D0817"/>
    <w:rsid w:val="004D3141"/>
    <w:rsid w:val="004D3745"/>
    <w:rsid w:val="004D5466"/>
    <w:rsid w:val="004D6B51"/>
    <w:rsid w:val="004E04CE"/>
    <w:rsid w:val="004E5D0C"/>
    <w:rsid w:val="004E70E9"/>
    <w:rsid w:val="004F01BB"/>
    <w:rsid w:val="004F1A57"/>
    <w:rsid w:val="004F2458"/>
    <w:rsid w:val="004F4BD5"/>
    <w:rsid w:val="004F4D23"/>
    <w:rsid w:val="004F5DA0"/>
    <w:rsid w:val="00500B68"/>
    <w:rsid w:val="00502633"/>
    <w:rsid w:val="00504325"/>
    <w:rsid w:val="005055D3"/>
    <w:rsid w:val="00505A2D"/>
    <w:rsid w:val="005069DB"/>
    <w:rsid w:val="0051008D"/>
    <w:rsid w:val="005140DF"/>
    <w:rsid w:val="005142D6"/>
    <w:rsid w:val="005145F1"/>
    <w:rsid w:val="00523AB6"/>
    <w:rsid w:val="00527925"/>
    <w:rsid w:val="00532F31"/>
    <w:rsid w:val="0053302E"/>
    <w:rsid w:val="00533F93"/>
    <w:rsid w:val="00534F73"/>
    <w:rsid w:val="00535039"/>
    <w:rsid w:val="00535ECE"/>
    <w:rsid w:val="00537D12"/>
    <w:rsid w:val="00542379"/>
    <w:rsid w:val="0054376E"/>
    <w:rsid w:val="00546B81"/>
    <w:rsid w:val="00547B7C"/>
    <w:rsid w:val="00552FCC"/>
    <w:rsid w:val="0055645B"/>
    <w:rsid w:val="00557FB5"/>
    <w:rsid w:val="00560239"/>
    <w:rsid w:val="00562EAD"/>
    <w:rsid w:val="00563EA6"/>
    <w:rsid w:val="00564B3D"/>
    <w:rsid w:val="00570412"/>
    <w:rsid w:val="0057124D"/>
    <w:rsid w:val="00571314"/>
    <w:rsid w:val="005720EE"/>
    <w:rsid w:val="00574D16"/>
    <w:rsid w:val="005777DB"/>
    <w:rsid w:val="005847ED"/>
    <w:rsid w:val="00594539"/>
    <w:rsid w:val="005952EC"/>
    <w:rsid w:val="00596BE3"/>
    <w:rsid w:val="00597073"/>
    <w:rsid w:val="00597424"/>
    <w:rsid w:val="005A07C9"/>
    <w:rsid w:val="005A0CB0"/>
    <w:rsid w:val="005A3273"/>
    <w:rsid w:val="005A3CE3"/>
    <w:rsid w:val="005A56D3"/>
    <w:rsid w:val="005A5DD6"/>
    <w:rsid w:val="005B2775"/>
    <w:rsid w:val="005B5454"/>
    <w:rsid w:val="005B5650"/>
    <w:rsid w:val="005B7417"/>
    <w:rsid w:val="005C1593"/>
    <w:rsid w:val="005C356F"/>
    <w:rsid w:val="005C60D0"/>
    <w:rsid w:val="005C66EC"/>
    <w:rsid w:val="005C6D42"/>
    <w:rsid w:val="005D2324"/>
    <w:rsid w:val="005D3ECF"/>
    <w:rsid w:val="005D46FF"/>
    <w:rsid w:val="005E1712"/>
    <w:rsid w:val="005E32C3"/>
    <w:rsid w:val="005E3B1E"/>
    <w:rsid w:val="005E4696"/>
    <w:rsid w:val="005E6DC1"/>
    <w:rsid w:val="005F409A"/>
    <w:rsid w:val="005F5113"/>
    <w:rsid w:val="00600D57"/>
    <w:rsid w:val="00603A06"/>
    <w:rsid w:val="00603EAE"/>
    <w:rsid w:val="00604328"/>
    <w:rsid w:val="0060627A"/>
    <w:rsid w:val="00607B4F"/>
    <w:rsid w:val="0061038E"/>
    <w:rsid w:val="006128B1"/>
    <w:rsid w:val="00612F01"/>
    <w:rsid w:val="00620CE2"/>
    <w:rsid w:val="006244AA"/>
    <w:rsid w:val="00630A36"/>
    <w:rsid w:val="00630D3D"/>
    <w:rsid w:val="0063126A"/>
    <w:rsid w:val="00632C57"/>
    <w:rsid w:val="006407F8"/>
    <w:rsid w:val="00640D0E"/>
    <w:rsid w:val="0064119F"/>
    <w:rsid w:val="00641A85"/>
    <w:rsid w:val="00643782"/>
    <w:rsid w:val="00643844"/>
    <w:rsid w:val="00646842"/>
    <w:rsid w:val="00646D25"/>
    <w:rsid w:val="00653873"/>
    <w:rsid w:val="00654230"/>
    <w:rsid w:val="00655316"/>
    <w:rsid w:val="00657356"/>
    <w:rsid w:val="00662BC0"/>
    <w:rsid w:val="006668C4"/>
    <w:rsid w:val="00671871"/>
    <w:rsid w:val="0067367B"/>
    <w:rsid w:val="006759DA"/>
    <w:rsid w:val="006767F2"/>
    <w:rsid w:val="006809AE"/>
    <w:rsid w:val="0068234B"/>
    <w:rsid w:val="006832B7"/>
    <w:rsid w:val="00684497"/>
    <w:rsid w:val="00686253"/>
    <w:rsid w:val="0069130B"/>
    <w:rsid w:val="00694CCF"/>
    <w:rsid w:val="00695783"/>
    <w:rsid w:val="006A14BC"/>
    <w:rsid w:val="006A3957"/>
    <w:rsid w:val="006B0299"/>
    <w:rsid w:val="006B1FC2"/>
    <w:rsid w:val="006B4167"/>
    <w:rsid w:val="006B6236"/>
    <w:rsid w:val="006C09FF"/>
    <w:rsid w:val="006D0A70"/>
    <w:rsid w:val="006D0C89"/>
    <w:rsid w:val="006D0D34"/>
    <w:rsid w:val="006D32C8"/>
    <w:rsid w:val="006D35A3"/>
    <w:rsid w:val="006D4A5C"/>
    <w:rsid w:val="006D52A1"/>
    <w:rsid w:val="006D6D7F"/>
    <w:rsid w:val="006D7AA8"/>
    <w:rsid w:val="006E03D6"/>
    <w:rsid w:val="006E3346"/>
    <w:rsid w:val="006E3BC1"/>
    <w:rsid w:val="006E5A59"/>
    <w:rsid w:val="006F33EF"/>
    <w:rsid w:val="006F58F7"/>
    <w:rsid w:val="006F5E18"/>
    <w:rsid w:val="00700AA8"/>
    <w:rsid w:val="00701744"/>
    <w:rsid w:val="00701AFA"/>
    <w:rsid w:val="00704406"/>
    <w:rsid w:val="00707D72"/>
    <w:rsid w:val="00710E7A"/>
    <w:rsid w:val="00711552"/>
    <w:rsid w:val="0071200A"/>
    <w:rsid w:val="00712117"/>
    <w:rsid w:val="00712A19"/>
    <w:rsid w:val="00712F66"/>
    <w:rsid w:val="007166F6"/>
    <w:rsid w:val="0071745E"/>
    <w:rsid w:val="00717967"/>
    <w:rsid w:val="007219F1"/>
    <w:rsid w:val="00722267"/>
    <w:rsid w:val="0072372C"/>
    <w:rsid w:val="00723905"/>
    <w:rsid w:val="00723926"/>
    <w:rsid w:val="00732829"/>
    <w:rsid w:val="00732FB2"/>
    <w:rsid w:val="007345CD"/>
    <w:rsid w:val="0073580C"/>
    <w:rsid w:val="00742D8A"/>
    <w:rsid w:val="0074661B"/>
    <w:rsid w:val="00746BD9"/>
    <w:rsid w:val="00746EC9"/>
    <w:rsid w:val="00747415"/>
    <w:rsid w:val="00750960"/>
    <w:rsid w:val="007510E5"/>
    <w:rsid w:val="007515F0"/>
    <w:rsid w:val="00754403"/>
    <w:rsid w:val="00757B4C"/>
    <w:rsid w:val="0076245F"/>
    <w:rsid w:val="0076765A"/>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6B7E"/>
    <w:rsid w:val="007A27E3"/>
    <w:rsid w:val="007A4369"/>
    <w:rsid w:val="007A4BDD"/>
    <w:rsid w:val="007A4CDB"/>
    <w:rsid w:val="007A59B6"/>
    <w:rsid w:val="007B38FB"/>
    <w:rsid w:val="007C30FD"/>
    <w:rsid w:val="007C4BA9"/>
    <w:rsid w:val="007C72E6"/>
    <w:rsid w:val="007D10A7"/>
    <w:rsid w:val="007D1154"/>
    <w:rsid w:val="007D3B50"/>
    <w:rsid w:val="007D6AE1"/>
    <w:rsid w:val="007D6EEF"/>
    <w:rsid w:val="007D7309"/>
    <w:rsid w:val="007E2871"/>
    <w:rsid w:val="007E3BBC"/>
    <w:rsid w:val="007F3060"/>
    <w:rsid w:val="007F4095"/>
    <w:rsid w:val="007F41E3"/>
    <w:rsid w:val="007F4978"/>
    <w:rsid w:val="00801129"/>
    <w:rsid w:val="008057C1"/>
    <w:rsid w:val="00806FD6"/>
    <w:rsid w:val="0081219A"/>
    <w:rsid w:val="00821243"/>
    <w:rsid w:val="00823778"/>
    <w:rsid w:val="00824B84"/>
    <w:rsid w:val="00825399"/>
    <w:rsid w:val="00833605"/>
    <w:rsid w:val="00840E5F"/>
    <w:rsid w:val="0084181B"/>
    <w:rsid w:val="00844BC9"/>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5658"/>
    <w:rsid w:val="008A62C4"/>
    <w:rsid w:val="008A76E5"/>
    <w:rsid w:val="008A7CFE"/>
    <w:rsid w:val="008B1097"/>
    <w:rsid w:val="008B2445"/>
    <w:rsid w:val="008C21A1"/>
    <w:rsid w:val="008C7296"/>
    <w:rsid w:val="008C72E9"/>
    <w:rsid w:val="008D378C"/>
    <w:rsid w:val="008D6677"/>
    <w:rsid w:val="008E03B3"/>
    <w:rsid w:val="008E13D2"/>
    <w:rsid w:val="008E2598"/>
    <w:rsid w:val="008E4422"/>
    <w:rsid w:val="008E5088"/>
    <w:rsid w:val="008F119A"/>
    <w:rsid w:val="008F1CE0"/>
    <w:rsid w:val="008F2E88"/>
    <w:rsid w:val="008F42B0"/>
    <w:rsid w:val="008F4C48"/>
    <w:rsid w:val="008F6B28"/>
    <w:rsid w:val="00900A31"/>
    <w:rsid w:val="009010F5"/>
    <w:rsid w:val="0090212A"/>
    <w:rsid w:val="0090350D"/>
    <w:rsid w:val="00904E8E"/>
    <w:rsid w:val="00904F6B"/>
    <w:rsid w:val="00906EF3"/>
    <w:rsid w:val="009110B8"/>
    <w:rsid w:val="00911820"/>
    <w:rsid w:val="00915EDA"/>
    <w:rsid w:val="00915FFA"/>
    <w:rsid w:val="00917041"/>
    <w:rsid w:val="00920B19"/>
    <w:rsid w:val="009210FF"/>
    <w:rsid w:val="0092140E"/>
    <w:rsid w:val="009227DC"/>
    <w:rsid w:val="0092306B"/>
    <w:rsid w:val="00927F04"/>
    <w:rsid w:val="00932068"/>
    <w:rsid w:val="009355BA"/>
    <w:rsid w:val="0093652B"/>
    <w:rsid w:val="00936705"/>
    <w:rsid w:val="00936ACE"/>
    <w:rsid w:val="00942B01"/>
    <w:rsid w:val="00943353"/>
    <w:rsid w:val="00944EA3"/>
    <w:rsid w:val="0094554C"/>
    <w:rsid w:val="0096476C"/>
    <w:rsid w:val="00964CF1"/>
    <w:rsid w:val="0096631A"/>
    <w:rsid w:val="009667B6"/>
    <w:rsid w:val="00966B36"/>
    <w:rsid w:val="00966E2E"/>
    <w:rsid w:val="00975D96"/>
    <w:rsid w:val="00985972"/>
    <w:rsid w:val="0098645B"/>
    <w:rsid w:val="0098779B"/>
    <w:rsid w:val="00990A2B"/>
    <w:rsid w:val="00991B4E"/>
    <w:rsid w:val="00991C4F"/>
    <w:rsid w:val="00994B5C"/>
    <w:rsid w:val="009A00A8"/>
    <w:rsid w:val="009A0699"/>
    <w:rsid w:val="009A072C"/>
    <w:rsid w:val="009A3CEB"/>
    <w:rsid w:val="009A3E06"/>
    <w:rsid w:val="009A5B38"/>
    <w:rsid w:val="009B3F19"/>
    <w:rsid w:val="009B7655"/>
    <w:rsid w:val="009C09A0"/>
    <w:rsid w:val="009C2075"/>
    <w:rsid w:val="009C4513"/>
    <w:rsid w:val="009C5C3C"/>
    <w:rsid w:val="009D1379"/>
    <w:rsid w:val="009D3DA4"/>
    <w:rsid w:val="009E101E"/>
    <w:rsid w:val="009E4E86"/>
    <w:rsid w:val="009E772F"/>
    <w:rsid w:val="009F0B56"/>
    <w:rsid w:val="009F1F3F"/>
    <w:rsid w:val="009F22C3"/>
    <w:rsid w:val="009F5693"/>
    <w:rsid w:val="009F69EB"/>
    <w:rsid w:val="009F7325"/>
    <w:rsid w:val="009F7C87"/>
    <w:rsid w:val="00A05BE6"/>
    <w:rsid w:val="00A128DE"/>
    <w:rsid w:val="00A1562E"/>
    <w:rsid w:val="00A15A52"/>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47B85"/>
    <w:rsid w:val="00A527E6"/>
    <w:rsid w:val="00A528C0"/>
    <w:rsid w:val="00A52F0E"/>
    <w:rsid w:val="00A55B29"/>
    <w:rsid w:val="00A55EB8"/>
    <w:rsid w:val="00A569B3"/>
    <w:rsid w:val="00A57213"/>
    <w:rsid w:val="00A576D0"/>
    <w:rsid w:val="00A60D1E"/>
    <w:rsid w:val="00A70D5E"/>
    <w:rsid w:val="00A71583"/>
    <w:rsid w:val="00A72D9A"/>
    <w:rsid w:val="00A73997"/>
    <w:rsid w:val="00A753B9"/>
    <w:rsid w:val="00A75D84"/>
    <w:rsid w:val="00A802AD"/>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B4D58"/>
    <w:rsid w:val="00AC5734"/>
    <w:rsid w:val="00AC5EBD"/>
    <w:rsid w:val="00AC7DAF"/>
    <w:rsid w:val="00AD0D51"/>
    <w:rsid w:val="00AD1A38"/>
    <w:rsid w:val="00AD6B77"/>
    <w:rsid w:val="00AE17B0"/>
    <w:rsid w:val="00AE2129"/>
    <w:rsid w:val="00AE230D"/>
    <w:rsid w:val="00AE5F14"/>
    <w:rsid w:val="00AF0CDD"/>
    <w:rsid w:val="00AF238B"/>
    <w:rsid w:val="00AF38F2"/>
    <w:rsid w:val="00AF49C4"/>
    <w:rsid w:val="00AF4C4D"/>
    <w:rsid w:val="00AF5DE1"/>
    <w:rsid w:val="00B025E7"/>
    <w:rsid w:val="00B05208"/>
    <w:rsid w:val="00B05CEE"/>
    <w:rsid w:val="00B05D49"/>
    <w:rsid w:val="00B1082B"/>
    <w:rsid w:val="00B11958"/>
    <w:rsid w:val="00B12ABA"/>
    <w:rsid w:val="00B12FC5"/>
    <w:rsid w:val="00B15386"/>
    <w:rsid w:val="00B1603F"/>
    <w:rsid w:val="00B17EA9"/>
    <w:rsid w:val="00B2338A"/>
    <w:rsid w:val="00B23520"/>
    <w:rsid w:val="00B25035"/>
    <w:rsid w:val="00B25838"/>
    <w:rsid w:val="00B331D8"/>
    <w:rsid w:val="00B34948"/>
    <w:rsid w:val="00B37155"/>
    <w:rsid w:val="00B433E2"/>
    <w:rsid w:val="00B465C9"/>
    <w:rsid w:val="00B46E12"/>
    <w:rsid w:val="00B52B50"/>
    <w:rsid w:val="00B52E69"/>
    <w:rsid w:val="00B53353"/>
    <w:rsid w:val="00B54E78"/>
    <w:rsid w:val="00B6074B"/>
    <w:rsid w:val="00B63497"/>
    <w:rsid w:val="00B67281"/>
    <w:rsid w:val="00B67BA4"/>
    <w:rsid w:val="00B7016A"/>
    <w:rsid w:val="00B71477"/>
    <w:rsid w:val="00B755F0"/>
    <w:rsid w:val="00B76B1B"/>
    <w:rsid w:val="00B7734F"/>
    <w:rsid w:val="00B85F12"/>
    <w:rsid w:val="00B9290F"/>
    <w:rsid w:val="00B94F7F"/>
    <w:rsid w:val="00BA5391"/>
    <w:rsid w:val="00BA69E1"/>
    <w:rsid w:val="00BA6EA8"/>
    <w:rsid w:val="00BB0E71"/>
    <w:rsid w:val="00BB3F8B"/>
    <w:rsid w:val="00BB7BED"/>
    <w:rsid w:val="00BC17AF"/>
    <w:rsid w:val="00BC2384"/>
    <w:rsid w:val="00BC3E17"/>
    <w:rsid w:val="00BC5253"/>
    <w:rsid w:val="00BC6948"/>
    <w:rsid w:val="00BC74B8"/>
    <w:rsid w:val="00BC7AE2"/>
    <w:rsid w:val="00BD02F9"/>
    <w:rsid w:val="00BD0642"/>
    <w:rsid w:val="00BD120D"/>
    <w:rsid w:val="00BD2D76"/>
    <w:rsid w:val="00BD2DF8"/>
    <w:rsid w:val="00BD3B3A"/>
    <w:rsid w:val="00BD70D1"/>
    <w:rsid w:val="00BE78E3"/>
    <w:rsid w:val="00BF00C6"/>
    <w:rsid w:val="00BF1EDF"/>
    <w:rsid w:val="00BF341D"/>
    <w:rsid w:val="00BF655D"/>
    <w:rsid w:val="00BF786B"/>
    <w:rsid w:val="00C01958"/>
    <w:rsid w:val="00C02293"/>
    <w:rsid w:val="00C036CF"/>
    <w:rsid w:val="00C0525C"/>
    <w:rsid w:val="00C12E78"/>
    <w:rsid w:val="00C164C2"/>
    <w:rsid w:val="00C16A08"/>
    <w:rsid w:val="00C17C02"/>
    <w:rsid w:val="00C207DE"/>
    <w:rsid w:val="00C21C5B"/>
    <w:rsid w:val="00C21D53"/>
    <w:rsid w:val="00C25662"/>
    <w:rsid w:val="00C25CCE"/>
    <w:rsid w:val="00C31DA7"/>
    <w:rsid w:val="00C331BF"/>
    <w:rsid w:val="00C41F65"/>
    <w:rsid w:val="00C4502B"/>
    <w:rsid w:val="00C45D85"/>
    <w:rsid w:val="00C472F7"/>
    <w:rsid w:val="00C47FAF"/>
    <w:rsid w:val="00C514A6"/>
    <w:rsid w:val="00C578E4"/>
    <w:rsid w:val="00C62372"/>
    <w:rsid w:val="00C65E68"/>
    <w:rsid w:val="00C66C0E"/>
    <w:rsid w:val="00C671CB"/>
    <w:rsid w:val="00C712C1"/>
    <w:rsid w:val="00C82C58"/>
    <w:rsid w:val="00C84966"/>
    <w:rsid w:val="00C84BEA"/>
    <w:rsid w:val="00C90F43"/>
    <w:rsid w:val="00C91751"/>
    <w:rsid w:val="00C91C76"/>
    <w:rsid w:val="00C93149"/>
    <w:rsid w:val="00C93E59"/>
    <w:rsid w:val="00CA043C"/>
    <w:rsid w:val="00CA413D"/>
    <w:rsid w:val="00CA49C5"/>
    <w:rsid w:val="00CA7C93"/>
    <w:rsid w:val="00CA7F22"/>
    <w:rsid w:val="00CB06FC"/>
    <w:rsid w:val="00CB1559"/>
    <w:rsid w:val="00CB6981"/>
    <w:rsid w:val="00CC07A2"/>
    <w:rsid w:val="00CC08FD"/>
    <w:rsid w:val="00CC3078"/>
    <w:rsid w:val="00CC3747"/>
    <w:rsid w:val="00CC37C1"/>
    <w:rsid w:val="00CC3A11"/>
    <w:rsid w:val="00CC459B"/>
    <w:rsid w:val="00CC68AF"/>
    <w:rsid w:val="00CC6F3D"/>
    <w:rsid w:val="00CD0142"/>
    <w:rsid w:val="00CD018B"/>
    <w:rsid w:val="00CD0751"/>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2C1D"/>
    <w:rsid w:val="00CF392D"/>
    <w:rsid w:val="00CF5368"/>
    <w:rsid w:val="00CF6764"/>
    <w:rsid w:val="00CF736B"/>
    <w:rsid w:val="00CF7B04"/>
    <w:rsid w:val="00D006BF"/>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5747"/>
    <w:rsid w:val="00D42F42"/>
    <w:rsid w:val="00D446FD"/>
    <w:rsid w:val="00D45B0D"/>
    <w:rsid w:val="00D46EAC"/>
    <w:rsid w:val="00D505DB"/>
    <w:rsid w:val="00D50F99"/>
    <w:rsid w:val="00D51B8E"/>
    <w:rsid w:val="00D53E56"/>
    <w:rsid w:val="00D5463E"/>
    <w:rsid w:val="00D60C83"/>
    <w:rsid w:val="00D61201"/>
    <w:rsid w:val="00D6395D"/>
    <w:rsid w:val="00D65E31"/>
    <w:rsid w:val="00D661E4"/>
    <w:rsid w:val="00D665C3"/>
    <w:rsid w:val="00D706E5"/>
    <w:rsid w:val="00D752E4"/>
    <w:rsid w:val="00D800FE"/>
    <w:rsid w:val="00D84778"/>
    <w:rsid w:val="00D864B6"/>
    <w:rsid w:val="00D868AC"/>
    <w:rsid w:val="00D869BA"/>
    <w:rsid w:val="00D9052C"/>
    <w:rsid w:val="00D90F08"/>
    <w:rsid w:val="00D91E35"/>
    <w:rsid w:val="00DA1911"/>
    <w:rsid w:val="00DA1C49"/>
    <w:rsid w:val="00DA23AC"/>
    <w:rsid w:val="00DA4107"/>
    <w:rsid w:val="00DA48BA"/>
    <w:rsid w:val="00DB1E4B"/>
    <w:rsid w:val="00DB4131"/>
    <w:rsid w:val="00DB4D1E"/>
    <w:rsid w:val="00DC7137"/>
    <w:rsid w:val="00DC76E2"/>
    <w:rsid w:val="00DD42C1"/>
    <w:rsid w:val="00DD4355"/>
    <w:rsid w:val="00DE7E2C"/>
    <w:rsid w:val="00DF1DC1"/>
    <w:rsid w:val="00DF5655"/>
    <w:rsid w:val="00E02BA7"/>
    <w:rsid w:val="00E02FDF"/>
    <w:rsid w:val="00E03E75"/>
    <w:rsid w:val="00E0635B"/>
    <w:rsid w:val="00E07904"/>
    <w:rsid w:val="00E126B7"/>
    <w:rsid w:val="00E161C4"/>
    <w:rsid w:val="00E16C8D"/>
    <w:rsid w:val="00E21FC6"/>
    <w:rsid w:val="00E245CE"/>
    <w:rsid w:val="00E24C68"/>
    <w:rsid w:val="00E25B75"/>
    <w:rsid w:val="00E331EC"/>
    <w:rsid w:val="00E36C19"/>
    <w:rsid w:val="00E40C1A"/>
    <w:rsid w:val="00E4366C"/>
    <w:rsid w:val="00E47EAC"/>
    <w:rsid w:val="00E524C7"/>
    <w:rsid w:val="00E53564"/>
    <w:rsid w:val="00E55297"/>
    <w:rsid w:val="00E55D45"/>
    <w:rsid w:val="00E57887"/>
    <w:rsid w:val="00E6049A"/>
    <w:rsid w:val="00E70A16"/>
    <w:rsid w:val="00E7112F"/>
    <w:rsid w:val="00E729F4"/>
    <w:rsid w:val="00E7303F"/>
    <w:rsid w:val="00E74A7A"/>
    <w:rsid w:val="00E768B1"/>
    <w:rsid w:val="00E80BF2"/>
    <w:rsid w:val="00E814A2"/>
    <w:rsid w:val="00E82660"/>
    <w:rsid w:val="00E84FAA"/>
    <w:rsid w:val="00E86509"/>
    <w:rsid w:val="00E86CA3"/>
    <w:rsid w:val="00E8727B"/>
    <w:rsid w:val="00E94647"/>
    <w:rsid w:val="00EA0DDB"/>
    <w:rsid w:val="00EA1D27"/>
    <w:rsid w:val="00EA2B0E"/>
    <w:rsid w:val="00EA4CF0"/>
    <w:rsid w:val="00EB0C57"/>
    <w:rsid w:val="00EB1778"/>
    <w:rsid w:val="00EB2910"/>
    <w:rsid w:val="00EB520E"/>
    <w:rsid w:val="00EB7365"/>
    <w:rsid w:val="00EB79D8"/>
    <w:rsid w:val="00EC0346"/>
    <w:rsid w:val="00EC2DF1"/>
    <w:rsid w:val="00EC486E"/>
    <w:rsid w:val="00EC55B7"/>
    <w:rsid w:val="00EC6FEB"/>
    <w:rsid w:val="00EC7B37"/>
    <w:rsid w:val="00ED2CF9"/>
    <w:rsid w:val="00ED32C5"/>
    <w:rsid w:val="00EE4B94"/>
    <w:rsid w:val="00EE7E6B"/>
    <w:rsid w:val="00EF3AC9"/>
    <w:rsid w:val="00EF6B76"/>
    <w:rsid w:val="00F131BD"/>
    <w:rsid w:val="00F141C7"/>
    <w:rsid w:val="00F145DE"/>
    <w:rsid w:val="00F15306"/>
    <w:rsid w:val="00F17469"/>
    <w:rsid w:val="00F17982"/>
    <w:rsid w:val="00F2026A"/>
    <w:rsid w:val="00F207A5"/>
    <w:rsid w:val="00F20923"/>
    <w:rsid w:val="00F22E35"/>
    <w:rsid w:val="00F23A29"/>
    <w:rsid w:val="00F24623"/>
    <w:rsid w:val="00F26707"/>
    <w:rsid w:val="00F26CA3"/>
    <w:rsid w:val="00F26CA9"/>
    <w:rsid w:val="00F30A87"/>
    <w:rsid w:val="00F338D6"/>
    <w:rsid w:val="00F3450C"/>
    <w:rsid w:val="00F37CD2"/>
    <w:rsid w:val="00F407B0"/>
    <w:rsid w:val="00F4165A"/>
    <w:rsid w:val="00F423D4"/>
    <w:rsid w:val="00F42EEB"/>
    <w:rsid w:val="00F45B1C"/>
    <w:rsid w:val="00F5293B"/>
    <w:rsid w:val="00F54377"/>
    <w:rsid w:val="00F548D8"/>
    <w:rsid w:val="00F54FB2"/>
    <w:rsid w:val="00F5553E"/>
    <w:rsid w:val="00F55656"/>
    <w:rsid w:val="00F55BA0"/>
    <w:rsid w:val="00F561E5"/>
    <w:rsid w:val="00F569F7"/>
    <w:rsid w:val="00F60237"/>
    <w:rsid w:val="00F63655"/>
    <w:rsid w:val="00F64A9F"/>
    <w:rsid w:val="00F67D60"/>
    <w:rsid w:val="00F71228"/>
    <w:rsid w:val="00F713FD"/>
    <w:rsid w:val="00F728F4"/>
    <w:rsid w:val="00F819A2"/>
    <w:rsid w:val="00F81A6F"/>
    <w:rsid w:val="00F8218D"/>
    <w:rsid w:val="00F92240"/>
    <w:rsid w:val="00FA0C21"/>
    <w:rsid w:val="00FA0E43"/>
    <w:rsid w:val="00FA10B5"/>
    <w:rsid w:val="00FA31EA"/>
    <w:rsid w:val="00FA3FDA"/>
    <w:rsid w:val="00FA73CA"/>
    <w:rsid w:val="00FB3760"/>
    <w:rsid w:val="00FB4268"/>
    <w:rsid w:val="00FB44C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8"/>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8"/>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np.fas.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t-online.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t-online.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www.iidf.ru/upload/documents/politika_zashchity_pdn_v_fr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9790-5AE5-4282-B5D2-B9215B0B1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22</Pages>
  <Words>10967</Words>
  <Characters>62513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393</cp:revision>
  <cp:lastPrinted>2021-03-10T13:31:00Z</cp:lastPrinted>
  <dcterms:created xsi:type="dcterms:W3CDTF">2018-07-10T15:51:00Z</dcterms:created>
  <dcterms:modified xsi:type="dcterms:W3CDTF">2021-08-10T07:51:00Z</dcterms:modified>
</cp:coreProperties>
</file>