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Default="00F872BD" w:rsidP="0006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3C">
        <w:rPr>
          <w:rFonts w:ascii="Times New Roman" w:hAnsi="Times New Roman" w:cs="Times New Roman"/>
          <w:b/>
          <w:sz w:val="32"/>
          <w:szCs w:val="32"/>
        </w:rPr>
        <w:t>Решение о</w:t>
      </w:r>
      <w:r w:rsidR="00C57C4A" w:rsidRPr="00067E3C">
        <w:rPr>
          <w:rFonts w:ascii="Times New Roman" w:hAnsi="Times New Roman" w:cs="Times New Roman"/>
          <w:b/>
          <w:sz w:val="32"/>
          <w:szCs w:val="32"/>
        </w:rPr>
        <w:t xml:space="preserve">б </w:t>
      </w:r>
      <w:r w:rsidR="00067E3C" w:rsidRPr="00067E3C">
        <w:rPr>
          <w:rFonts w:ascii="Times New Roman" w:hAnsi="Times New Roman" w:cs="Times New Roman"/>
          <w:b/>
          <w:sz w:val="32"/>
          <w:szCs w:val="32"/>
        </w:rPr>
        <w:t>отмене</w:t>
      </w:r>
      <w:r w:rsidR="00C57C4A" w:rsidRPr="00067E3C">
        <w:rPr>
          <w:rFonts w:ascii="Times New Roman" w:hAnsi="Times New Roman" w:cs="Times New Roman"/>
          <w:b/>
          <w:sz w:val="32"/>
          <w:szCs w:val="32"/>
        </w:rPr>
        <w:t xml:space="preserve"> определения поставщика </w:t>
      </w:r>
      <w:r w:rsidRPr="00067E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3C">
        <w:rPr>
          <w:rFonts w:ascii="Times New Roman" w:hAnsi="Times New Roman" w:cs="Times New Roman"/>
          <w:b/>
          <w:sz w:val="32"/>
          <w:szCs w:val="32"/>
        </w:rPr>
        <w:t xml:space="preserve">способом  запроса коммерческих предложений </w:t>
      </w:r>
      <w:r w:rsidR="00F872BD" w:rsidRPr="00067E3C">
        <w:rPr>
          <w:rFonts w:ascii="Times New Roman" w:hAnsi="Times New Roman" w:cs="Times New Roman"/>
          <w:b/>
          <w:sz w:val="32"/>
          <w:szCs w:val="32"/>
        </w:rPr>
        <w:t xml:space="preserve">на право заключения договора </w:t>
      </w:r>
    </w:p>
    <w:p w:rsidR="00067E3C" w:rsidRPr="00067E3C" w:rsidRDefault="00F872BD" w:rsidP="0006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3C">
        <w:rPr>
          <w:rFonts w:ascii="Times New Roman" w:hAnsi="Times New Roman" w:cs="Times New Roman"/>
          <w:b/>
          <w:sz w:val="32"/>
          <w:szCs w:val="32"/>
        </w:rPr>
        <w:t xml:space="preserve">на оказание услуг по PR-сопровождению деятельности ФРИИ </w:t>
      </w:r>
    </w:p>
    <w:p w:rsidR="00FD11AC" w:rsidRPr="00067E3C" w:rsidRDefault="00F872BD" w:rsidP="00067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3C">
        <w:rPr>
          <w:rFonts w:ascii="Times New Roman" w:hAnsi="Times New Roman" w:cs="Times New Roman"/>
          <w:b/>
          <w:sz w:val="32"/>
          <w:szCs w:val="32"/>
        </w:rPr>
        <w:t>(реестровый номер 4/2-15)</w:t>
      </w:r>
    </w:p>
    <w:p w:rsid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3C" w:rsidRPr="00067E3C" w:rsidRDefault="00067E3C" w:rsidP="00067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BD" w:rsidRPr="00ED59A7" w:rsidRDefault="00F872BD" w:rsidP="00F872BD">
      <w:pPr>
        <w:jc w:val="center"/>
        <w:rPr>
          <w:rFonts w:ascii="Times New Roman" w:hAnsi="Times New Roman" w:cs="Times New Roman"/>
          <w:b/>
        </w:rPr>
      </w:pPr>
    </w:p>
    <w:p w:rsidR="00067E3C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г. Москва                                                  </w:t>
      </w:r>
      <w:r w:rsidR="00067E3C">
        <w:rPr>
          <w:rFonts w:ascii="Times New Roman" w:hAnsi="Times New Roman" w:cs="Times New Roman"/>
        </w:rPr>
        <w:t xml:space="preserve">                                                       29</w:t>
      </w:r>
      <w:r w:rsidRPr="00ED59A7">
        <w:rPr>
          <w:rFonts w:ascii="Times New Roman" w:hAnsi="Times New Roman" w:cs="Times New Roman"/>
        </w:rPr>
        <w:t xml:space="preserve"> апреля 2015 года    </w:t>
      </w:r>
    </w:p>
    <w:p w:rsidR="00F872BD" w:rsidRDefault="00F872BD" w:rsidP="00F872BD">
      <w:pPr>
        <w:jc w:val="both"/>
        <w:rPr>
          <w:rFonts w:ascii="Times New Roman" w:hAnsi="Times New Roman" w:cs="Times New Roman"/>
        </w:rPr>
      </w:pPr>
      <w:r w:rsidRPr="00ED59A7">
        <w:rPr>
          <w:rFonts w:ascii="Times New Roman" w:hAnsi="Times New Roman" w:cs="Times New Roman"/>
        </w:rPr>
        <w:t xml:space="preserve"> </w:t>
      </w:r>
    </w:p>
    <w:p w:rsidR="00067E3C" w:rsidRPr="00ED59A7" w:rsidRDefault="00067E3C" w:rsidP="00F872BD">
      <w:pPr>
        <w:jc w:val="both"/>
        <w:rPr>
          <w:rFonts w:ascii="Times New Roman" w:hAnsi="Times New Roman" w:cs="Times New Roman"/>
        </w:rPr>
      </w:pPr>
    </w:p>
    <w:p w:rsidR="00F872BD" w:rsidRPr="00ED59A7" w:rsidRDefault="00F872BD" w:rsidP="00F872BD">
      <w:pPr>
        <w:jc w:val="both"/>
        <w:rPr>
          <w:rFonts w:ascii="Times New Roman" w:hAnsi="Times New Roman" w:cs="Times New Roman"/>
        </w:rPr>
      </w:pPr>
    </w:p>
    <w:p w:rsidR="00F872BD" w:rsidRPr="00067E3C" w:rsidRDefault="00067E3C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E3C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от 28 апреля 2015 года, поступившей в </w:t>
      </w:r>
      <w:r w:rsidR="0016606E">
        <w:rPr>
          <w:rFonts w:ascii="Times New Roman" w:hAnsi="Times New Roman" w:cs="Times New Roman"/>
          <w:sz w:val="28"/>
          <w:szCs w:val="28"/>
        </w:rPr>
        <w:t>Единую к</w:t>
      </w:r>
      <w:r w:rsidRPr="00067E3C">
        <w:rPr>
          <w:rFonts w:ascii="Times New Roman" w:hAnsi="Times New Roman" w:cs="Times New Roman"/>
          <w:sz w:val="28"/>
          <w:szCs w:val="28"/>
        </w:rPr>
        <w:t>омиссию по закупкам от руководителя подразделения-инициатора закупки, согласно которой квалификацио</w:t>
      </w:r>
      <w:r w:rsidR="00EE5472">
        <w:rPr>
          <w:rFonts w:ascii="Times New Roman" w:hAnsi="Times New Roman" w:cs="Times New Roman"/>
          <w:sz w:val="28"/>
          <w:szCs w:val="28"/>
        </w:rPr>
        <w:t xml:space="preserve">нные критерии выбора поставщика, установленные в Закупочной документации, являются </w:t>
      </w:r>
      <w:r w:rsidRPr="00067E3C">
        <w:rPr>
          <w:rFonts w:ascii="Times New Roman" w:hAnsi="Times New Roman" w:cs="Times New Roman"/>
          <w:sz w:val="28"/>
          <w:szCs w:val="28"/>
        </w:rPr>
        <w:t>недостаточными</w:t>
      </w:r>
      <w:r w:rsidR="0016606E"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Pr="00067E3C">
        <w:rPr>
          <w:rFonts w:ascii="Times New Roman" w:hAnsi="Times New Roman" w:cs="Times New Roman"/>
          <w:sz w:val="28"/>
          <w:szCs w:val="28"/>
        </w:rPr>
        <w:t xml:space="preserve"> для осуществления объективной и эффективной закупки, </w:t>
      </w:r>
      <w:r w:rsidR="0016606E">
        <w:rPr>
          <w:rFonts w:ascii="Times New Roman" w:hAnsi="Times New Roman" w:cs="Times New Roman"/>
          <w:sz w:val="28"/>
          <w:szCs w:val="28"/>
        </w:rPr>
        <w:t xml:space="preserve"> </w:t>
      </w:r>
      <w:r w:rsidR="0016606E" w:rsidRPr="00067E3C">
        <w:rPr>
          <w:rFonts w:ascii="Times New Roman" w:hAnsi="Times New Roman" w:cs="Times New Roman"/>
          <w:sz w:val="28"/>
          <w:szCs w:val="28"/>
        </w:rPr>
        <w:t>руководствуясь частью 1 статьи 15</w:t>
      </w:r>
      <w:r w:rsidR="0016606E">
        <w:rPr>
          <w:rFonts w:ascii="Times New Roman" w:hAnsi="Times New Roman" w:cs="Times New Roman"/>
          <w:sz w:val="28"/>
          <w:szCs w:val="28"/>
        </w:rPr>
        <w:t xml:space="preserve"> и пунктом  «</w:t>
      </w:r>
      <w:r w:rsidR="0016606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6606E">
        <w:rPr>
          <w:rFonts w:ascii="Times New Roman" w:hAnsi="Times New Roman" w:cs="Times New Roman"/>
          <w:sz w:val="28"/>
          <w:szCs w:val="28"/>
        </w:rPr>
        <w:t>» подпункта 7.3.1 статьи 7</w:t>
      </w:r>
      <w:r w:rsidR="0016606E" w:rsidRPr="00067E3C">
        <w:rPr>
          <w:rFonts w:ascii="Times New Roman" w:hAnsi="Times New Roman" w:cs="Times New Roman"/>
          <w:sz w:val="28"/>
          <w:szCs w:val="28"/>
        </w:rPr>
        <w:t xml:space="preserve"> Положения о закупках, </w:t>
      </w:r>
      <w:r w:rsidR="0016606E">
        <w:rPr>
          <w:rFonts w:ascii="Times New Roman" w:hAnsi="Times New Roman" w:cs="Times New Roman"/>
          <w:sz w:val="28"/>
          <w:szCs w:val="28"/>
        </w:rPr>
        <w:t xml:space="preserve">Единой  комиссией </w:t>
      </w:r>
      <w:r w:rsidR="00F872BD" w:rsidRPr="00067E3C">
        <w:rPr>
          <w:rFonts w:ascii="Times New Roman" w:hAnsi="Times New Roman" w:cs="Times New Roman"/>
          <w:sz w:val="28"/>
          <w:szCs w:val="28"/>
        </w:rPr>
        <w:t>принято решение о</w:t>
      </w:r>
      <w:r w:rsidRPr="00067E3C">
        <w:rPr>
          <w:rFonts w:ascii="Times New Roman" w:hAnsi="Times New Roman" w:cs="Times New Roman"/>
          <w:sz w:val="28"/>
          <w:szCs w:val="28"/>
        </w:rPr>
        <w:t>б отмене определения поставщика, осуществляемого  способом  запроса коммерческих предложений на право заключения договора на оказание услуг по PR-сопровождению деятельности ФРИИ (реестровый номер 4/2-15).</w:t>
      </w:r>
    </w:p>
    <w:p w:rsidR="00F872BD" w:rsidRDefault="00F872BD" w:rsidP="00F87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606E" w:rsidRDefault="0016606E" w:rsidP="00F872BD">
      <w:pPr>
        <w:ind w:firstLine="567"/>
        <w:jc w:val="both"/>
        <w:rPr>
          <w:rFonts w:ascii="Times New Roman" w:hAnsi="Times New Roman" w:cs="Times New Roman"/>
        </w:rPr>
      </w:pPr>
    </w:p>
    <w:p w:rsidR="0066208C" w:rsidRPr="0066208C" w:rsidRDefault="0066208C" w:rsidP="0066208C">
      <w:pPr>
        <w:jc w:val="both"/>
        <w:rPr>
          <w:rFonts w:ascii="Times New Roman" w:hAnsi="Times New Roman" w:cs="Times New Roman"/>
          <w:sz w:val="28"/>
          <w:szCs w:val="28"/>
        </w:rPr>
      </w:pPr>
      <w:r w:rsidRPr="0066208C">
        <w:rPr>
          <w:rFonts w:ascii="Times New Roman" w:hAnsi="Times New Roman" w:cs="Times New Roman"/>
          <w:sz w:val="28"/>
          <w:szCs w:val="28"/>
        </w:rPr>
        <w:t xml:space="preserve">Подписано всеми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66208C">
        <w:rPr>
          <w:rFonts w:ascii="Times New Roman" w:hAnsi="Times New Roman" w:cs="Times New Roman"/>
          <w:sz w:val="28"/>
          <w:szCs w:val="28"/>
        </w:rPr>
        <w:t xml:space="preserve">омиссии по крупным закупкам. </w:t>
      </w:r>
    </w:p>
    <w:p w:rsidR="002855A6" w:rsidRPr="002855A6" w:rsidRDefault="002855A6" w:rsidP="002855A6">
      <w:pPr>
        <w:tabs>
          <w:tab w:val="left" w:pos="518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2855A6" w:rsidRPr="002855A6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CEB"/>
    <w:multiLevelType w:val="hybridMultilevel"/>
    <w:tmpl w:val="C068FD64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 w:tentative="1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">
    <w:nsid w:val="1E782489"/>
    <w:multiLevelType w:val="hybridMultilevel"/>
    <w:tmpl w:val="9424D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0B1E"/>
    <w:multiLevelType w:val="hybridMultilevel"/>
    <w:tmpl w:val="63DC708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067E3C"/>
    <w:rsid w:val="0016606E"/>
    <w:rsid w:val="00226D0E"/>
    <w:rsid w:val="002855A6"/>
    <w:rsid w:val="002A6797"/>
    <w:rsid w:val="00333D51"/>
    <w:rsid w:val="0066208C"/>
    <w:rsid w:val="00896F9C"/>
    <w:rsid w:val="00B720E6"/>
    <w:rsid w:val="00C57C4A"/>
    <w:rsid w:val="00ED59A7"/>
    <w:rsid w:val="00EE5472"/>
    <w:rsid w:val="00F872BD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Macintosh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cp:lastPrinted>2015-04-29T10:27:00Z</cp:lastPrinted>
  <dcterms:created xsi:type="dcterms:W3CDTF">2015-04-29T11:10:00Z</dcterms:created>
  <dcterms:modified xsi:type="dcterms:W3CDTF">2015-04-29T11:10:00Z</dcterms:modified>
</cp:coreProperties>
</file>