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190FC82" w:rsidR="00C57FD5" w:rsidRPr="00F9251E" w:rsidRDefault="00C57FD5" w:rsidP="000245F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407B69">
        <w:rPr>
          <w:b/>
        </w:rPr>
        <w:t>К4/1-15</w:t>
      </w:r>
      <w:r w:rsidR="00407B69">
        <w:rPr>
          <w:b/>
          <w:lang w:val="en-US"/>
        </w:rPr>
        <w:t>/</w:t>
      </w:r>
      <w:r w:rsidR="007162E0" w:rsidRPr="00F9251E">
        <w:rPr>
          <w:b/>
        </w:rPr>
        <w:t>2</w:t>
      </w:r>
    </w:p>
    <w:p w14:paraId="749465DE" w14:textId="5906FC0F" w:rsidR="00407B69" w:rsidRPr="00407B69" w:rsidRDefault="00B6795C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407B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</w:t>
      </w:r>
      <w:r w:rsidR="00B93A0B" w:rsidRPr="00407B6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в запросе </w:t>
      </w:r>
      <w:r w:rsidR="00F9251E" w:rsidRPr="00407B6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 на право заключения</w:t>
      </w:r>
      <w:r w:rsidR="00F9251E" w:rsidRPr="00407B6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9251E" w:rsidRPr="00407B6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договора </w:t>
      </w:r>
      <w:r w:rsidR="00407B69" w:rsidRPr="00407B6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7B69" w:rsidRPr="00407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8" w:history="1">
        <w:r w:rsidR="00407B69" w:rsidRPr="00407B69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http://edu.iidf.ru</w:t>
        </w:r>
      </w:hyperlink>
    </w:p>
    <w:p w14:paraId="19AD9830" w14:textId="4CD3CE0B" w:rsidR="00BB1536" w:rsidRPr="00407B69" w:rsidRDefault="00BB1536" w:rsidP="00407B6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D2C05F9" w:rsidR="00D82764" w:rsidRPr="00D82764" w:rsidRDefault="00EE3A84" w:rsidP="00407B69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февраля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E40389" w14:textId="77777777" w:rsidR="00407B69" w:rsidRPr="00996232" w:rsidRDefault="00407B69" w:rsidP="00407B69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678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на </w:t>
      </w:r>
      <w:r w:rsidRPr="00BD0BF7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</w:t>
      </w:r>
      <w:r w:rsidRPr="00BD0BF7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9" w:history="1">
        <w:r w:rsidRPr="00BD0BF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http://edu.iidf.ru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D0BF7">
        <w:rPr>
          <w:rFonts w:ascii="Times New Roman" w:hAnsi="Times New Roman" w:cs="Times New Roman"/>
          <w:sz w:val="24"/>
          <w:szCs w:val="24"/>
        </w:rPr>
        <w:t>было</w:t>
      </w:r>
      <w:r w:rsidRPr="00996232"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96232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C685EC1" w14:textId="77777777" w:rsidR="00407B69" w:rsidRPr="00166185" w:rsidRDefault="00407B69" w:rsidP="00407B69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BF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D0BF7">
        <w:rPr>
          <w:rFonts w:ascii="Times New Roman" w:hAnsi="Times New Roman" w:cs="Times New Roman"/>
          <w:sz w:val="24"/>
          <w:szCs w:val="24"/>
        </w:rPr>
        <w:t xml:space="preserve">: </w:t>
      </w:r>
      <w:r w:rsidRPr="00BD0BF7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технической и информационной поддержке интернет-сайта </w:t>
      </w:r>
      <w:hyperlink r:id="rId10" w:history="1">
        <w:r w:rsidRPr="00920776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</w:p>
    <w:p w14:paraId="4B0816F6" w14:textId="77777777" w:rsidR="00407B69" w:rsidRPr="00166185" w:rsidRDefault="00407B69" w:rsidP="00407B69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85">
        <w:rPr>
          <w:rFonts w:ascii="Times New Roman" w:hAnsi="Times New Roman" w:cs="Times New Roman"/>
          <w:b/>
          <w:sz w:val="24"/>
          <w:szCs w:val="24"/>
        </w:rPr>
        <w:t>Начальная (максимальная) цена   за единицу услуги (стоимость нормо-часа) составляет 1200 (одна тысяча двести) рублей, в том числе НДС 18</w:t>
      </w:r>
      <w:r w:rsidRPr="00166185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1661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6185">
        <w:rPr>
          <w:rFonts w:ascii="Times New Roman" w:hAnsi="Times New Roman" w:cs="Times New Roman"/>
          <w:b/>
          <w:color w:val="000000"/>
          <w:sz w:val="24"/>
          <w:szCs w:val="24"/>
        </w:rPr>
        <w:t>Максимальный бюджет закупки 6 500 00 (Шесть миллионов пятьсот тысяч)  рублей.</w:t>
      </w:r>
    </w:p>
    <w:p w14:paraId="4C4AF5C1" w14:textId="0C0F77F2" w:rsidR="00407B69" w:rsidRPr="00407B69" w:rsidRDefault="00407B69" w:rsidP="00407B69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B69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EE1678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EE1678">
        <w:rPr>
          <w:rFonts w:ascii="Times New Roman" w:hAnsi="Times New Roman" w:cs="Times New Roman"/>
          <w:sz w:val="24"/>
          <w:szCs w:val="24"/>
        </w:rPr>
        <w:br/>
        <w:t>г. Москва,  Серебряническая н</w:t>
      </w:r>
      <w:r>
        <w:rPr>
          <w:rFonts w:ascii="Times New Roman" w:hAnsi="Times New Roman" w:cs="Times New Roman"/>
          <w:sz w:val="24"/>
          <w:szCs w:val="24"/>
        </w:rPr>
        <w:t>абережная, д.29, 7 этаж, каб. 55</w:t>
      </w:r>
      <w:r w:rsidRPr="00EE167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E167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EE16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167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69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30 минут по московскому времени и завершена в 11 часов 55 минут по московскому времени. </w:t>
      </w:r>
    </w:p>
    <w:p w14:paraId="4D811272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81AB" w14:textId="60342F85" w:rsidR="00514CB5" w:rsidRPr="004A315E" w:rsidRDefault="00514CB5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6E67A1C" w:rsidR="004A315E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407B69">
        <w:rPr>
          <w:rFonts w:ascii="Times New Roman" w:hAnsi="Times New Roman" w:cs="Times New Roman"/>
          <w:sz w:val="24"/>
          <w:szCs w:val="24"/>
        </w:rPr>
        <w:t>2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>
        <w:rPr>
          <w:rFonts w:ascii="Times New Roman" w:hAnsi="Times New Roman" w:cs="Times New Roman"/>
          <w:sz w:val="24"/>
          <w:szCs w:val="24"/>
        </w:rPr>
        <w:t>0</w:t>
      </w:r>
      <w:r w:rsidR="0054635E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407B69">
        <w:rPr>
          <w:rFonts w:ascii="Times New Roman" w:hAnsi="Times New Roman" w:cs="Times New Roman"/>
          <w:sz w:val="24"/>
          <w:szCs w:val="24"/>
        </w:rPr>
        <w:t xml:space="preserve"> 02 февраля 2015 года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407B69">
        <w:rPr>
          <w:rFonts w:ascii="Times New Roman" w:hAnsi="Times New Roman" w:cs="Times New Roman"/>
          <w:sz w:val="24"/>
          <w:szCs w:val="24"/>
        </w:rPr>
        <w:t>18</w:t>
      </w:r>
      <w:r w:rsidR="00304986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4635E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407B69">
        <w:rPr>
          <w:rFonts w:ascii="Times New Roman" w:hAnsi="Times New Roman" w:cs="Times New Roman"/>
          <w:sz w:val="24"/>
          <w:szCs w:val="24"/>
        </w:rPr>
        <w:t xml:space="preserve"> 10 февраля 2015 года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59539137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>
        <w:rPr>
          <w:sz w:val="24"/>
          <w:szCs w:val="24"/>
        </w:rPr>
        <w:t>;</w:t>
      </w:r>
    </w:p>
    <w:p w14:paraId="75F6CC62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Григорьевна;</w:t>
      </w:r>
    </w:p>
    <w:p w14:paraId="6B33F3E6" w14:textId="77777777" w:rsid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Николаевич;</w:t>
      </w:r>
    </w:p>
    <w:p w14:paraId="356FDF00" w14:textId="4320AFC5" w:rsidR="0054635E" w:rsidRP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0948">
        <w:rPr>
          <w:sz w:val="24"/>
          <w:szCs w:val="24"/>
        </w:rPr>
        <w:t>Калаев Дмитрий Владимирович</w:t>
      </w:r>
    </w:p>
    <w:p w14:paraId="417BB770" w14:textId="75AA920E" w:rsidR="004A315E" w:rsidRPr="00012758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0C0948">
        <w:rPr>
          <w:sz w:val="24"/>
          <w:szCs w:val="24"/>
        </w:rPr>
        <w:t xml:space="preserve">четверо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568B8CA3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>
        <w:rPr>
          <w:rFonts w:ascii="Times New Roman" w:hAnsi="Times New Roman" w:cs="Times New Roman"/>
          <w:b/>
          <w:sz w:val="24"/>
          <w:szCs w:val="24"/>
        </w:rPr>
        <w:t>а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843"/>
        <w:gridCol w:w="2835"/>
      </w:tblGrid>
      <w:tr w:rsidR="00D92EE0" w:rsidRPr="004C03D7" w14:paraId="09F8623B" w14:textId="77777777" w:rsidTr="00390C0F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0C0948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4C03D7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E14FCF" w14:paraId="7CBAD07B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7C726A2B" w:rsidR="00D92EE0" w:rsidRPr="000C0948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  <w:tc>
          <w:tcPr>
            <w:tcW w:w="2126" w:type="dxa"/>
            <w:vAlign w:val="center"/>
          </w:tcPr>
          <w:p w14:paraId="42351F6A" w14:textId="560A60B7" w:rsidR="00D92EE0" w:rsidRPr="00D92EE0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141986,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Дубна Московской области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Понтекорво Б.М., дом. 4, кв. 11</w:t>
            </w:r>
          </w:p>
        </w:tc>
        <w:tc>
          <w:tcPr>
            <w:tcW w:w="1843" w:type="dxa"/>
            <w:vAlign w:val="center"/>
          </w:tcPr>
          <w:p w14:paraId="0B02EDAB" w14:textId="77777777" w:rsidR="00D92EE0" w:rsidRPr="00D92EE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931208E" w14:textId="544347F0" w:rsidR="00D92EE0" w:rsidRPr="00D92EE0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  <w:r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девятьсот девяносто восемь) рублей 00 копеек НДС не облагается в связи с применением УСН</w:t>
            </w:r>
          </w:p>
        </w:tc>
      </w:tr>
      <w:tr w:rsidR="000C0948" w:rsidRPr="00E14FCF" w14:paraId="1A951946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7967E92E" w14:textId="77777777" w:rsidR="000C0948" w:rsidRPr="00D92EE0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698F16" w14:textId="708B8178" w:rsidR="000C0948" w:rsidRPr="000C0948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«ЭВРОНЕ.ру»</w:t>
            </w:r>
          </w:p>
        </w:tc>
        <w:tc>
          <w:tcPr>
            <w:tcW w:w="2126" w:type="dxa"/>
            <w:vAlign w:val="center"/>
          </w:tcPr>
          <w:p w14:paraId="46A2FEC2" w14:textId="7CCBDC32" w:rsidR="000C0948" w:rsidRPr="004D70C9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394004, 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Ленинский проспект, д. 43а, оф. 602</w:t>
            </w:r>
          </w:p>
        </w:tc>
        <w:tc>
          <w:tcPr>
            <w:tcW w:w="1843" w:type="dxa"/>
            <w:vAlign w:val="center"/>
          </w:tcPr>
          <w:p w14:paraId="7614220E" w14:textId="7FB22C09" w:rsidR="000C0948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7D6B5B28" w14:textId="7FDCBAA3" w:rsidR="000C0948" w:rsidRPr="004D70C9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НДС не облагается в связи с применением УСН</w:t>
            </w:r>
          </w:p>
        </w:tc>
      </w:tr>
      <w:tr w:rsidR="000C0948" w:rsidRPr="00E14FCF" w14:paraId="11ACE54E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26CFC684" w14:textId="77777777" w:rsidR="000C0948" w:rsidRPr="00D92EE0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FF786B" w14:textId="75C2D630" w:rsidR="000C0948" w:rsidRPr="000C0948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«Маркетбаза.ру»</w:t>
            </w:r>
          </w:p>
        </w:tc>
        <w:tc>
          <w:tcPr>
            <w:tcW w:w="2126" w:type="dxa"/>
            <w:vAlign w:val="center"/>
          </w:tcPr>
          <w:p w14:paraId="62BB58C4" w14:textId="463EF0AA" w:rsidR="000C0948" w:rsidRPr="004D70C9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109386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Новороссийская, 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22/31, к. 50</w:t>
            </w:r>
          </w:p>
        </w:tc>
        <w:tc>
          <w:tcPr>
            <w:tcW w:w="1843" w:type="dxa"/>
            <w:vAlign w:val="center"/>
          </w:tcPr>
          <w:p w14:paraId="48494460" w14:textId="71505AB7" w:rsidR="000C0948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3DD0E34D" w14:textId="685428E8" w:rsidR="000C0948" w:rsidRPr="004D70C9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НДС не облагается в связи с применением УСН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72D18942" w:rsidR="00304986" w:rsidRDefault="000F747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AC652D">
        <w:rPr>
          <w:rFonts w:ascii="Times New Roman" w:hAnsi="Times New Roman" w:cs="Times New Roman"/>
          <w:sz w:val="24"/>
          <w:szCs w:val="24"/>
        </w:rPr>
        <w:t>заявки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AC652D">
        <w:rPr>
          <w:rFonts w:ascii="Times New Roman" w:hAnsi="Times New Roman" w:cs="Times New Roman"/>
          <w:sz w:val="24"/>
          <w:szCs w:val="24"/>
        </w:rPr>
        <w:t>тем голосования принято следующе</w:t>
      </w:r>
      <w:r w:rsidR="00304986">
        <w:rPr>
          <w:rFonts w:ascii="Times New Roman" w:hAnsi="Times New Roman" w:cs="Times New Roman"/>
          <w:sz w:val="24"/>
          <w:szCs w:val="24"/>
        </w:rPr>
        <w:t xml:space="preserve">е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AC652D">
        <w:rPr>
          <w:rFonts w:ascii="Times New Roman" w:hAnsi="Times New Roman" w:cs="Times New Roman"/>
          <w:sz w:val="24"/>
          <w:szCs w:val="24"/>
        </w:rPr>
        <w:t>ение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A4885" w14:textId="35AB0058" w:rsidR="00213392" w:rsidRPr="001E603A" w:rsidRDefault="0030498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7FFE"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677A7A" w:rsidRPr="000C0948">
        <w:rPr>
          <w:rFonts w:ascii="Times New Roman" w:hAnsi="Times New Roman" w:cs="Times New Roman"/>
          <w:b/>
          <w:bCs/>
          <w:sz w:val="24"/>
          <w:szCs w:val="24"/>
        </w:rPr>
        <w:t>ИП Орел Александр Сергеевич</w:t>
      </w:r>
      <w:r w:rsidR="00677A7A"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9651BA">
        <w:rPr>
          <w:rFonts w:ascii="Times New Roman" w:hAnsi="Times New Roman" w:cs="Times New Roman"/>
          <w:sz w:val="24"/>
          <w:szCs w:val="24"/>
        </w:rPr>
        <w:t>требованиям закупочной документации</w:t>
      </w:r>
      <w:r w:rsidR="00717FFE">
        <w:rPr>
          <w:rFonts w:ascii="Times New Roman" w:hAnsi="Times New Roman" w:cs="Times New Roman"/>
          <w:sz w:val="24"/>
          <w:szCs w:val="24"/>
        </w:rPr>
        <w:t>.</w:t>
      </w:r>
      <w:r w:rsidR="009651BA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FE17FF">
        <w:rPr>
          <w:rFonts w:ascii="Times New Roman" w:hAnsi="Times New Roman" w:cs="Times New Roman"/>
          <w:sz w:val="24"/>
          <w:szCs w:val="24"/>
        </w:rPr>
        <w:t xml:space="preserve">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5EF4AF0E" w:rsidR="00213392" w:rsidRPr="009D3873" w:rsidRDefault="00213392" w:rsidP="0067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07812AEF" w:rsidR="00213392" w:rsidRPr="001E603A" w:rsidRDefault="00213392" w:rsidP="00AC6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AC652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D3873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89679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75289ADF" w:rsidR="009D3873" w:rsidRPr="00213392" w:rsidRDefault="00677A7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1E603A" w:rsidRDefault="009D3873" w:rsidP="0067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0AA6967F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6C9E48BC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96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873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1E603A" w:rsidRDefault="009D3873" w:rsidP="0067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4E050123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53EB08EA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AFF707B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1B3DCC1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289A80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BBF7CB" w14:textId="7185ACFC" w:rsidR="009D3873" w:rsidRPr="001E603A" w:rsidRDefault="009D3873" w:rsidP="0067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21DF1AC" w14:textId="54094D95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1CD45E7" w14:textId="7C6E9636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6015087D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F4E17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E5A48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4435D0" w14:textId="0009CD5D" w:rsidR="00677A7A" w:rsidRPr="000C0948" w:rsidRDefault="00677A7A" w:rsidP="00677A7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Калаев  Д.В.</w:t>
            </w:r>
          </w:p>
          <w:p w14:paraId="71E50F5A" w14:textId="0DF76E04" w:rsidR="009D3873" w:rsidRPr="001E603A" w:rsidRDefault="009D3873" w:rsidP="0067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8AE0C2" w14:textId="7E742B3E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DD766E" w14:textId="54083416" w:rsidR="009D3873" w:rsidRPr="001E603A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E1F72A1" w14:textId="77777777" w:rsidR="00677A7A" w:rsidRDefault="00677A7A" w:rsidP="00677A7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3C82F1" w14:textId="5DD79284" w:rsidR="00677A7A" w:rsidRPr="001E603A" w:rsidRDefault="00677A7A" w:rsidP="00677A7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0C0948">
        <w:rPr>
          <w:rFonts w:ascii="Times New Roman" w:hAnsi="Times New Roman" w:cs="Times New Roman"/>
          <w:b/>
          <w:sz w:val="24"/>
          <w:szCs w:val="24"/>
        </w:rPr>
        <w:t>ООО «ЭВРОНЕ.ру»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</w:t>
      </w:r>
      <w:r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>
        <w:rPr>
          <w:rFonts w:ascii="Times New Roman" w:hAnsi="Times New Roman" w:cs="Times New Roman"/>
          <w:sz w:val="24"/>
          <w:szCs w:val="24"/>
        </w:rPr>
        <w:t xml:space="preserve">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677A7A" w:rsidRPr="001E603A" w14:paraId="14B68E50" w14:textId="77777777" w:rsidTr="008936D6">
        <w:trPr>
          <w:trHeight w:val="600"/>
        </w:trPr>
        <w:tc>
          <w:tcPr>
            <w:tcW w:w="1134" w:type="dxa"/>
            <w:vAlign w:val="center"/>
          </w:tcPr>
          <w:p w14:paraId="70780FF8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90994AE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0F99AD28" w14:textId="77777777" w:rsidR="00677A7A" w:rsidRPr="009D3873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594981F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09CA6C5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677A7A" w:rsidRPr="001E603A" w14:paraId="46C0D236" w14:textId="77777777" w:rsidTr="008936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A7E5620" w14:textId="77777777" w:rsidR="00677A7A" w:rsidRPr="0089679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BBADE69" w14:textId="5AC7DD50" w:rsidR="00677A7A" w:rsidRPr="00213392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«ЭВРОНЕ.ру»</w:t>
            </w:r>
          </w:p>
        </w:tc>
        <w:tc>
          <w:tcPr>
            <w:tcW w:w="1985" w:type="dxa"/>
            <w:vAlign w:val="center"/>
          </w:tcPr>
          <w:p w14:paraId="6AF31698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AB6A4C2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BDB4A5F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677A7A" w:rsidRPr="001E603A" w14:paraId="64F45A6B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6E4D4831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5D77331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6AEE26" w14:textId="77777777" w:rsidR="00677A7A" w:rsidRPr="001E603A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23F0F5C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83CF0F2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7A7A" w:rsidRPr="001E603A" w14:paraId="4B758679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0D3D97EF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FA763B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967712" w14:textId="77777777" w:rsidR="00677A7A" w:rsidRPr="001E603A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C62CBDF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341E26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7A7A" w:rsidRPr="001E603A" w14:paraId="11CB0AF0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76B4B4A8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D839608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1F7445" w14:textId="77777777" w:rsidR="00677A7A" w:rsidRPr="000C0948" w:rsidRDefault="00677A7A" w:rsidP="008936D6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Калаев  Д.В.</w:t>
            </w:r>
          </w:p>
          <w:p w14:paraId="2DBC39DC" w14:textId="77777777" w:rsidR="00677A7A" w:rsidRPr="001E603A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0468A4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92F2C81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8A01007" w14:textId="77777777" w:rsidR="00FE17FF" w:rsidRDefault="00FE17FF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CC0317" w14:textId="33D44045" w:rsidR="00677A7A" w:rsidRPr="001E603A" w:rsidRDefault="00677A7A" w:rsidP="00677A7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0C0948">
        <w:rPr>
          <w:rFonts w:ascii="Times New Roman" w:hAnsi="Times New Roman" w:cs="Times New Roman"/>
          <w:b/>
          <w:sz w:val="24"/>
          <w:szCs w:val="24"/>
        </w:rPr>
        <w:t>ООО «Маркетбаза.ру»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соответствующей требованиям закупочной документации и отказать участнику в допуске к участию в закупке. </w:t>
      </w:r>
      <w:r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>
        <w:rPr>
          <w:rFonts w:ascii="Times New Roman" w:hAnsi="Times New Roman" w:cs="Times New Roman"/>
          <w:sz w:val="24"/>
          <w:szCs w:val="24"/>
        </w:rPr>
        <w:t xml:space="preserve">ссии </w:t>
      </w:r>
      <w:r w:rsidRPr="001E603A">
        <w:rPr>
          <w:rFonts w:ascii="Times New Roman" w:hAnsi="Times New Roman" w:cs="Times New Roman"/>
          <w:sz w:val="24"/>
          <w:szCs w:val="24"/>
        </w:rPr>
        <w:t>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677A7A" w:rsidRPr="001E603A" w14:paraId="6E2BBD74" w14:textId="77777777" w:rsidTr="008936D6">
        <w:trPr>
          <w:trHeight w:val="600"/>
        </w:trPr>
        <w:tc>
          <w:tcPr>
            <w:tcW w:w="1134" w:type="dxa"/>
            <w:vAlign w:val="center"/>
          </w:tcPr>
          <w:p w14:paraId="499F6691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32EA105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E3F636" w14:textId="77777777" w:rsidR="00677A7A" w:rsidRPr="009D3873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7A6954B3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5E35B20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677A7A" w:rsidRPr="001E603A" w14:paraId="4589F903" w14:textId="77777777" w:rsidTr="008936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F0FFB63" w14:textId="77777777" w:rsidR="00677A7A" w:rsidRPr="0089679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32BBC56" w14:textId="434F18AD" w:rsidR="00677A7A" w:rsidRPr="00213392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«Маркетбаза.ру»</w:t>
            </w:r>
          </w:p>
        </w:tc>
        <w:tc>
          <w:tcPr>
            <w:tcW w:w="1985" w:type="dxa"/>
            <w:vAlign w:val="center"/>
          </w:tcPr>
          <w:p w14:paraId="7FE511FE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1F04CEA" w14:textId="31A012EB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C3686D" w14:textId="56C218E9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  <w:r w:rsidR="006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A7A" w:rsidRPr="001E603A" w14:paraId="753AF56C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5922B2A4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2C3384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C1250B" w14:textId="77777777" w:rsidR="00677A7A" w:rsidRPr="001E603A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9B70BE3" w14:textId="7C93FA50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E4FC4BB" w14:textId="67A83072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677A7A" w:rsidRPr="001E603A" w14:paraId="7E9FFFAB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71E638FA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824BBB1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414C4B" w14:textId="77777777" w:rsidR="00677A7A" w:rsidRPr="001E603A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818AEA9" w14:textId="08B08255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5F18C4B" w14:textId="47F06FA0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677A7A" w:rsidRPr="001E603A" w14:paraId="653E3260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5B204EF0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8124EF" w14:textId="77777777" w:rsidR="00677A7A" w:rsidRPr="001E603A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728CD6" w14:textId="77777777" w:rsidR="00677A7A" w:rsidRPr="000C0948" w:rsidRDefault="00677A7A" w:rsidP="008936D6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Калаев  Д.В.</w:t>
            </w:r>
          </w:p>
          <w:p w14:paraId="0F91C770" w14:textId="77777777" w:rsidR="00677A7A" w:rsidRPr="001E603A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9CBC85" w14:textId="289D923C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5F93A4C" w14:textId="07F7C035" w:rsidR="00677A7A" w:rsidRPr="001E603A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8936D6" w:rsidRPr="001E603A" w14:paraId="527AF219" w14:textId="77777777" w:rsidTr="008936D6">
        <w:trPr>
          <w:trHeight w:val="600"/>
        </w:trPr>
        <w:tc>
          <w:tcPr>
            <w:tcW w:w="9923" w:type="dxa"/>
            <w:gridSpan w:val="5"/>
            <w:vAlign w:val="center"/>
          </w:tcPr>
          <w:p w14:paraId="090D647C" w14:textId="77777777" w:rsidR="008936D6" w:rsidRPr="008936D6" w:rsidRDefault="008936D6" w:rsidP="008936D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6D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Положения о закупках, которым не соответствует участник закупки, положений закупочной документации, которым не соответствует заявка этого участника, положений заявки, не соответствующих требованиям закупочной документации:</w:t>
            </w:r>
          </w:p>
          <w:p w14:paraId="61D49028" w14:textId="77777777" w:rsidR="008936D6" w:rsidRPr="008936D6" w:rsidRDefault="008936D6" w:rsidP="008936D6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участника </w:t>
            </w:r>
            <w:r w:rsidRPr="0089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«Маркетбаза.ру»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скреплена печатью участника закупки. Это нарушает требования  п. 3.1.2. Закупочной документации, а также  пункт 3.25 ГОСТ Р 6.30-2003.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документов», где говорится о том, что печать удостоверяет подлинность подписи должностного лица на документах. Таким образом способ оформления заявки  участника </w:t>
            </w:r>
            <w:r w:rsidRPr="0089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«Маркетбаза.ру» 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позволяет достоверно установить подлинность подписи Учредителя Крупецкой Е.С. и Генерального директора Чайникова Ю.С. и нарушает требования закупочной документации. </w:t>
            </w:r>
          </w:p>
          <w:p w14:paraId="32AB47B1" w14:textId="77777777" w:rsidR="008936D6" w:rsidRPr="008936D6" w:rsidRDefault="008936D6" w:rsidP="008936D6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Решении единственного участника № 2 от 10 декабря 2013 года об одобрении крупной сделки указана максимальная сумма сделки, а также то, что это «…сделки по выполнению работ(услуг) по результатам открытых аукционов, тендерам…», в то время как  согласно  п. 3 статьи 46 Федерального закона от 08.02.1998 N 14-ФЗ  "Об обществах с ограниченной ответственностью" (далее – Закон об ООО) 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 xml:space="preserve">«…в  решении об одобрении крупной сделки должны быть указаны 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</w:rPr>
              <w:t>лица,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 xml:space="preserve"> являющиеся сторонами, выгодоприобретателями в сделке, 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</w:rPr>
              <w:t>цена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 xml:space="preserve">, 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</w:rPr>
              <w:t>предмет сделки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 xml:space="preserve"> и 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  <w:u w:val="single"/>
              </w:rPr>
              <w:t>иные ее существенные условия</w:t>
            </w:r>
            <w:r w:rsidRPr="008936D6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  <w:t xml:space="preserve">. В решении могут не указываться лица, являющиеся сторонами, выгодоприобретателями в сделке, если сделка подлежит заключению на торгах, а также в иных случаях, если стороны, выгодоприобретатели не могут быть определены к моменту одобрения крупной сделки». 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Решение об одобрении крупной сделки не соответствует требованиям  п.3 ст. 46 Закона об ООО.</w:t>
            </w:r>
          </w:p>
          <w:p w14:paraId="6FEA201F" w14:textId="77777777" w:rsidR="008936D6" w:rsidRPr="008936D6" w:rsidRDefault="008936D6" w:rsidP="008936D6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наличии согласия на обработку персональных данных, в составе заявки </w:t>
            </w:r>
            <w:r w:rsidRPr="0089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«Маркетбаза.ру» 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представлено от имени Общества, не содержит персональных данных, целей, подписей субъектов персональных данных, что нарушает требования частей 1  и  4 статьи 9  Федерального закона от 27.07.2006 N 152-ФЗ  "О персональных данных". Таким образом, Уведомление о наличии согласия на обработку персональных данных не соответствует требованиям закона.  </w:t>
            </w:r>
          </w:p>
          <w:p w14:paraId="03DF48C4" w14:textId="77777777" w:rsidR="008936D6" w:rsidRPr="008936D6" w:rsidRDefault="008936D6" w:rsidP="008936D6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Пункт 8 «Сроки реагирования и проведения работ» Таблицы № 1 Предложения о качественных характеристиках работ, услуг заявки </w:t>
            </w:r>
            <w:r w:rsidRPr="0089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«Маркетбаза.ру» </w:t>
            </w:r>
            <w:r w:rsidRPr="00893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пункта</w:t>
            </w:r>
            <w:r w:rsidRPr="008936D6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8936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F7324A" w14:textId="77777777" w:rsidR="008936D6" w:rsidRPr="008936D6" w:rsidRDefault="008936D6" w:rsidP="008936D6">
            <w:pPr>
              <w:pStyle w:val="a7"/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подпункта «с» части 16 статьи 18 Положения о закупках, согласно которому  </w:t>
            </w:r>
            <w:r w:rsidRPr="008936D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936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 </w:t>
            </w: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является основанием отказа в допуске к участию в закупке. </w:t>
            </w:r>
          </w:p>
          <w:p w14:paraId="5151055E" w14:textId="77777777" w:rsidR="008936D6" w:rsidRPr="008936D6" w:rsidRDefault="008936D6" w:rsidP="008936D6">
            <w:pPr>
              <w:pStyle w:val="a7"/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89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«Маркетбаза.ру» </w:t>
            </w:r>
            <w:r w:rsidRPr="00893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пп.3 п. 1.3.1. части 1.3 статьи 1, части 1 Закупочной документации и </w:t>
            </w:r>
            <w:r w:rsidRPr="008936D6">
              <w:rPr>
                <w:rFonts w:ascii="Times New Roman" w:hAnsi="Times New Roman" w:cs="Times New Roman"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</w:t>
            </w:r>
            <w:r w:rsidRPr="00893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>от участия в закупке.</w:t>
            </w:r>
          </w:p>
          <w:p w14:paraId="68885D94" w14:textId="77777777" w:rsidR="008936D6" w:rsidRDefault="008936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AA6B3F" w14:textId="21DD34A6" w:rsidR="00D654F0" w:rsidRDefault="00D654F0" w:rsidP="00D654F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проведет   оценку заявок 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в сроки, указан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Pr="0041214A">
        <w:rPr>
          <w:rFonts w:ascii="Times New Roman" w:hAnsi="Times New Roman" w:cs="Times New Roman"/>
          <w:sz w:val="24"/>
          <w:szCs w:val="24"/>
        </w:rPr>
        <w:t>звещении о проведении закупки</w:t>
      </w:r>
      <w:r>
        <w:rPr>
          <w:rFonts w:ascii="Times New Roman" w:hAnsi="Times New Roman" w:cs="Times New Roman"/>
          <w:sz w:val="24"/>
          <w:szCs w:val="24"/>
        </w:rPr>
        <w:t xml:space="preserve"> и Положении о закупках</w:t>
      </w:r>
      <w:r w:rsidRPr="0041214A">
        <w:rPr>
          <w:rFonts w:ascii="Times New Roman" w:hAnsi="Times New Roman" w:cs="Times New Roman"/>
          <w:sz w:val="24"/>
          <w:szCs w:val="24"/>
        </w:rPr>
        <w:t>.</w:t>
      </w:r>
    </w:p>
    <w:p w14:paraId="34E12D8C" w14:textId="77777777" w:rsidR="00D654F0" w:rsidRPr="008528DA" w:rsidRDefault="00D654F0" w:rsidP="00D654F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2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2FA6" w14:textId="77777777" w:rsidR="00D654F0" w:rsidRPr="008A4461" w:rsidRDefault="00D654F0" w:rsidP="00D654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D82764" w:rsidRDefault="00D654F0" w:rsidP="00D654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37517A09" w14:textId="77777777" w:rsidR="00056EE5" w:rsidRPr="00646F33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sectPr w:rsidR="00056EE5" w:rsidRPr="00646F33" w:rsidSect="0096032A">
      <w:footerReference w:type="even" r:id="rId11"/>
      <w:footerReference w:type="default" r:id="rId12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D654F0" w:rsidRDefault="00D654F0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D654F0" w:rsidRDefault="00D654F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D654F0" w:rsidRDefault="00D654F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D654F0" w:rsidRDefault="00D654F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D654F0" w:rsidRDefault="00D654F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86552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D654F0" w:rsidRDefault="00D654F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D654F0" w:rsidRDefault="00D654F0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D654F0" w:rsidRDefault="00D654F0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820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u.iidf.ru" TargetMode="External"/><Relationship Id="rId9" Type="http://schemas.openxmlformats.org/officeDocument/2006/relationships/hyperlink" Target="http://edu.iidf.ru" TargetMode="External"/><Relationship Id="rId10" Type="http://schemas.openxmlformats.org/officeDocument/2006/relationships/hyperlink" Target="http://edu.iid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7239</Characters>
  <Application>Microsoft Macintosh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2015-02-10T16:08:00Z</cp:lastPrinted>
  <dcterms:created xsi:type="dcterms:W3CDTF">2015-02-12T07:55:00Z</dcterms:created>
  <dcterms:modified xsi:type="dcterms:W3CDTF">2015-02-12T07:55:00Z</dcterms:modified>
</cp:coreProperties>
</file>