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w:t>
      </w:r>
      <w:proofErr w:type="gramStart"/>
      <w:r w:rsidRPr="0070380A">
        <w:rPr>
          <w:b/>
          <w:bCs/>
          <w:sz w:val="28"/>
          <w:szCs w:val="28"/>
        </w:rPr>
        <w:t>интернет-инициатив</w:t>
      </w:r>
      <w:proofErr w:type="gramEnd"/>
      <w:r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B81DE7">
        <w:rPr>
          <w:b/>
          <w:szCs w:val="24"/>
        </w:rPr>
        <w:t>СУ/8-6</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81DE7" w:rsidRDefault="00F87F9E" w:rsidP="00B81DE7">
      <w:pPr>
        <w:jc w:val="center"/>
        <w:rPr>
          <w:bCs/>
          <w:sz w:val="24"/>
          <w:szCs w:val="24"/>
        </w:rPr>
      </w:pPr>
      <w:r>
        <w:rPr>
          <w:bCs/>
          <w:sz w:val="24"/>
          <w:szCs w:val="24"/>
        </w:rPr>
        <w:t xml:space="preserve">на право заключения </w:t>
      </w:r>
      <w:proofErr w:type="gramStart"/>
      <w:r>
        <w:rPr>
          <w:bCs/>
          <w:sz w:val="24"/>
          <w:szCs w:val="24"/>
        </w:rPr>
        <w:t>договора</w:t>
      </w:r>
      <w:proofErr w:type="gramEnd"/>
      <w:r>
        <w:rPr>
          <w:bCs/>
          <w:sz w:val="24"/>
          <w:szCs w:val="24"/>
        </w:rPr>
        <w:t xml:space="preserve"> </w:t>
      </w:r>
      <w:r w:rsidR="00B81DE7">
        <w:rPr>
          <w:bCs/>
          <w:sz w:val="24"/>
          <w:szCs w:val="24"/>
        </w:rPr>
        <w:t>на выполнение работ по</w:t>
      </w:r>
    </w:p>
    <w:p w:rsidR="00F23A29" w:rsidRPr="00B72FBF" w:rsidRDefault="00B81DE7" w:rsidP="00B81DE7">
      <w:pPr>
        <w:jc w:val="center"/>
        <w:rPr>
          <w:bCs/>
          <w:sz w:val="24"/>
          <w:szCs w:val="24"/>
        </w:rPr>
      </w:pPr>
      <w:r>
        <w:rPr>
          <w:bCs/>
          <w:sz w:val="24"/>
          <w:szCs w:val="24"/>
        </w:rPr>
        <w:t>р</w:t>
      </w:r>
      <w:r w:rsidRPr="00B81DE7">
        <w:rPr>
          <w:bCs/>
          <w:sz w:val="24"/>
          <w:szCs w:val="24"/>
        </w:rPr>
        <w:t>азработк</w:t>
      </w:r>
      <w:r>
        <w:rPr>
          <w:bCs/>
          <w:sz w:val="24"/>
          <w:szCs w:val="24"/>
        </w:rPr>
        <w:t>е</w:t>
      </w:r>
      <w:r w:rsidRPr="00B81DE7">
        <w:rPr>
          <w:bCs/>
          <w:sz w:val="24"/>
          <w:szCs w:val="24"/>
        </w:rPr>
        <w:t xml:space="preserve"> и внедрени</w:t>
      </w:r>
      <w:r>
        <w:rPr>
          <w:bCs/>
          <w:sz w:val="24"/>
          <w:szCs w:val="24"/>
        </w:rPr>
        <w:t>ю</w:t>
      </w:r>
      <w:r w:rsidRPr="00B81DE7">
        <w:rPr>
          <w:bCs/>
          <w:sz w:val="24"/>
          <w:szCs w:val="24"/>
        </w:rPr>
        <w:t xml:space="preserve"> информационной системы «Экспертная сеть» для осуществления Фондом развития </w:t>
      </w:r>
      <w:proofErr w:type="gramStart"/>
      <w:r w:rsidRPr="00B81DE7">
        <w:rPr>
          <w:bCs/>
          <w:sz w:val="24"/>
          <w:szCs w:val="24"/>
        </w:rPr>
        <w:t>интернет-инициатив</w:t>
      </w:r>
      <w:proofErr w:type="gramEnd"/>
      <w:r w:rsidRPr="00B81DE7">
        <w:rPr>
          <w:bCs/>
          <w:sz w:val="24"/>
          <w:szCs w:val="24"/>
        </w:rPr>
        <w:t xml:space="preserve">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w:t>
      </w:r>
      <w:r>
        <w:rPr>
          <w:bCs/>
          <w:sz w:val="24"/>
          <w:szCs w:val="24"/>
        </w:rPr>
        <w:t xml:space="preserve"> экономика Российской Федерации.</w:t>
      </w:r>
    </w:p>
    <w:p w:rsidR="00F23A29" w:rsidRPr="00B72FBF" w:rsidRDefault="00F23A29" w:rsidP="00B81DE7">
      <w:pPr>
        <w:jc w:val="cente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8A1004" w:rsidRPr="008A1004" w:rsidRDefault="008A1004" w:rsidP="008A1004">
      <w:pPr>
        <w:tabs>
          <w:tab w:val="left" w:pos="1134"/>
        </w:tabs>
        <w:spacing w:before="120"/>
        <w:jc w:val="both"/>
        <w:rPr>
          <w:sz w:val="22"/>
          <w:szCs w:val="22"/>
        </w:rPr>
      </w:pP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w:t>
      </w:r>
      <w:r w:rsidRPr="008A1004">
        <w:rPr>
          <w:rStyle w:val="blk"/>
          <w:sz w:val="22"/>
          <w:szCs w:val="22"/>
        </w:rPr>
        <w:lastRenderedPageBreak/>
        <w:t xml:space="preserve">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E735DB">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E735DB">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E735DB">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E735DB">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E735DB">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E735DB">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E735DB">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E735DB">
      <w:pPr>
        <w:numPr>
          <w:ilvl w:val="0"/>
          <w:numId w:val="27"/>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E735DB">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E735DB">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E735DB">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E735DB">
      <w:pPr>
        <w:pStyle w:val="ac"/>
        <w:numPr>
          <w:ilvl w:val="2"/>
          <w:numId w:val="28"/>
        </w:numPr>
        <w:tabs>
          <w:tab w:val="left" w:pos="426"/>
        </w:tabs>
        <w:spacing w:before="120"/>
        <w:ind w:left="0" w:firstLine="0"/>
        <w:jc w:val="both"/>
        <w:rPr>
          <w:sz w:val="22"/>
          <w:szCs w:val="22"/>
        </w:rPr>
      </w:pPr>
      <w:proofErr w:type="gramStart"/>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64055F" w:rsidRPr="008A1004">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64055F" w:rsidRPr="008A1004">
        <w:rPr>
          <w:sz w:val="22"/>
          <w:szCs w:val="22"/>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E735DB">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E735DB">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E735DB">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E735D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E735DB">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E735DB">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E735DB">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E735D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E735DB">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E735DB">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E735DB">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E735DB">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E735DB">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E735DB">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E735DB">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E735DB">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E735DB">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E735DB">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E735DB">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E735DB">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E735DB">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E735DB">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E735DB">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E735DB">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E735DB">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E735DB">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E735DB">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E735DB">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193311">
      <w:pPr>
        <w:shd w:val="clear" w:color="auto" w:fill="FFFFFF" w:themeFill="background1"/>
        <w:jc w:val="both"/>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8A1004">
        <w:rPr>
          <w:sz w:val="22"/>
          <w:szCs w:val="22"/>
        </w:rPr>
        <w:br/>
        <w:t>в доку</w:t>
      </w:r>
      <w:r w:rsidR="008A0DD7" w:rsidRPr="008A1004">
        <w:rPr>
          <w:sz w:val="22"/>
          <w:szCs w:val="22"/>
        </w:rPr>
        <w:t>ментации о закупке</w:t>
      </w:r>
      <w:r w:rsidRPr="008A1004">
        <w:rPr>
          <w:sz w:val="22"/>
          <w:szCs w:val="22"/>
        </w:rPr>
        <w:t>.</w:t>
      </w:r>
    </w:p>
    <w:p w:rsidR="00B85F12" w:rsidRPr="008A1004" w:rsidRDefault="008A0DD7" w:rsidP="00E735DB">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E735DB">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E735DB">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E735DB">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E735DB">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E735DB">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E735DB">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E735DB">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E735DB">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E735DB">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E735DB">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E735DB">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E735DB">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E735DB">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E735DB">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E735DB">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E735DB">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E735DB">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E735DB">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E735DB">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E735DB">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E735DB">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E735DB">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E735DB">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E735DB">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E735DB">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E735DB">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E735DB">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E735DB">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E735DB">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E735DB">
      <w:pPr>
        <w:pStyle w:val="ac"/>
        <w:numPr>
          <w:ilvl w:val="1"/>
          <w:numId w:val="54"/>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E735DB">
      <w:pPr>
        <w:pStyle w:val="ac"/>
        <w:numPr>
          <w:ilvl w:val="1"/>
          <w:numId w:val="54"/>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E735DB">
      <w:pPr>
        <w:pStyle w:val="ac"/>
        <w:numPr>
          <w:ilvl w:val="1"/>
          <w:numId w:val="54"/>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E735DB">
      <w:pPr>
        <w:pStyle w:val="ac"/>
        <w:numPr>
          <w:ilvl w:val="1"/>
          <w:numId w:val="54"/>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E735DB">
      <w:pPr>
        <w:pStyle w:val="ac"/>
        <w:numPr>
          <w:ilvl w:val="1"/>
          <w:numId w:val="54"/>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E735DB">
      <w:pPr>
        <w:pStyle w:val="ac"/>
        <w:numPr>
          <w:ilvl w:val="1"/>
          <w:numId w:val="54"/>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E735DB">
      <w:pPr>
        <w:pStyle w:val="20"/>
        <w:numPr>
          <w:ilvl w:val="1"/>
          <w:numId w:val="55"/>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E735DB">
      <w:pPr>
        <w:pStyle w:val="20"/>
        <w:numPr>
          <w:ilvl w:val="1"/>
          <w:numId w:val="55"/>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E735DB">
      <w:pPr>
        <w:pStyle w:val="ac"/>
        <w:numPr>
          <w:ilvl w:val="2"/>
          <w:numId w:val="55"/>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E735DB">
      <w:pPr>
        <w:pStyle w:val="ac"/>
        <w:numPr>
          <w:ilvl w:val="2"/>
          <w:numId w:val="55"/>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E735DB">
      <w:pPr>
        <w:pStyle w:val="ac"/>
        <w:numPr>
          <w:ilvl w:val="2"/>
          <w:numId w:val="55"/>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E735DB">
      <w:pPr>
        <w:pStyle w:val="ac"/>
        <w:numPr>
          <w:ilvl w:val="2"/>
          <w:numId w:val="55"/>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E735DB">
      <w:pPr>
        <w:pStyle w:val="ac"/>
        <w:numPr>
          <w:ilvl w:val="2"/>
          <w:numId w:val="55"/>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E735DB">
      <w:pPr>
        <w:pStyle w:val="ac"/>
        <w:numPr>
          <w:ilvl w:val="2"/>
          <w:numId w:val="55"/>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E735DB">
      <w:pPr>
        <w:pStyle w:val="20"/>
        <w:numPr>
          <w:ilvl w:val="1"/>
          <w:numId w:val="55"/>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E735DB">
      <w:pPr>
        <w:pStyle w:val="ac"/>
        <w:numPr>
          <w:ilvl w:val="2"/>
          <w:numId w:val="55"/>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E735D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E735D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E735DB">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E735DB">
      <w:pPr>
        <w:pStyle w:val="ac"/>
        <w:numPr>
          <w:ilvl w:val="2"/>
          <w:numId w:val="55"/>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E735DB">
      <w:pPr>
        <w:pStyle w:val="ac"/>
        <w:numPr>
          <w:ilvl w:val="2"/>
          <w:numId w:val="55"/>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E735DB">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Фонд развития интернет</w:t>
            </w:r>
            <w:r w:rsidR="00784556">
              <w:rPr>
                <w:b/>
                <w:iCs/>
                <w:spacing w:val="1"/>
                <w:sz w:val="22"/>
                <w:szCs w:val="22"/>
              </w:rPr>
              <w:t xml:space="preserve"> </w:t>
            </w:r>
            <w:r w:rsidRPr="008A1004">
              <w:rPr>
                <w:b/>
                <w:iCs/>
                <w:spacing w:val="1"/>
                <w:sz w:val="22"/>
                <w:szCs w:val="22"/>
              </w:rPr>
              <w:t>-</w:t>
            </w:r>
            <w:r w:rsidR="00784556">
              <w:rPr>
                <w:b/>
                <w:iCs/>
                <w:spacing w:val="1"/>
                <w:sz w:val="22"/>
                <w:szCs w:val="22"/>
              </w:rPr>
              <w:t xml:space="preserve"> </w:t>
            </w:r>
            <w:r w:rsidRPr="008A1004">
              <w:rPr>
                <w:b/>
                <w:iCs/>
                <w:spacing w:val="1"/>
                <w:sz w:val="22"/>
                <w:szCs w:val="22"/>
              </w:rPr>
              <w:t xml:space="preserve">инициатив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C71CB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11480" w:rsidRDefault="005767F6" w:rsidP="0019116F">
            <w:pPr>
              <w:ind w:right="113"/>
              <w:jc w:val="both"/>
              <w:rPr>
                <w:b/>
                <w:sz w:val="22"/>
                <w:szCs w:val="22"/>
              </w:rPr>
            </w:pPr>
            <w:r w:rsidRPr="008A1004">
              <w:rPr>
                <w:sz w:val="22"/>
                <w:szCs w:val="22"/>
              </w:rPr>
              <w:t xml:space="preserve"> </w:t>
            </w:r>
            <w:r w:rsidRPr="00CE3B96">
              <w:rPr>
                <w:sz w:val="22"/>
                <w:szCs w:val="22"/>
                <w:shd w:val="clear" w:color="auto" w:fill="FFFFFF" w:themeFill="background1"/>
              </w:rPr>
              <w:t xml:space="preserve">Запрос коммерческих предложений </w:t>
            </w:r>
            <w:r w:rsidR="00EC3695" w:rsidRPr="00CE3B96">
              <w:rPr>
                <w:sz w:val="22"/>
                <w:szCs w:val="22"/>
                <w:shd w:val="clear" w:color="auto" w:fill="FFFFFF" w:themeFill="background1"/>
              </w:rPr>
              <w:t xml:space="preserve">в электронной форме </w:t>
            </w:r>
            <w:r w:rsidRPr="00CE3B96">
              <w:rPr>
                <w:sz w:val="22"/>
                <w:szCs w:val="22"/>
                <w:shd w:val="clear" w:color="auto" w:fill="FFFFFF" w:themeFill="background1"/>
              </w:rPr>
              <w:t>на право заключения договора</w:t>
            </w:r>
            <w:r w:rsidR="00EE673F" w:rsidRPr="00CE3B96">
              <w:rPr>
                <w:sz w:val="22"/>
                <w:szCs w:val="22"/>
                <w:shd w:val="clear" w:color="auto" w:fill="FFFFFF" w:themeFill="background1"/>
              </w:rPr>
              <w:t xml:space="preserve"> </w:t>
            </w:r>
            <w:r w:rsidR="0019116F" w:rsidRPr="0019116F">
              <w:rPr>
                <w:sz w:val="22"/>
                <w:szCs w:val="22"/>
                <w:shd w:val="clear" w:color="auto" w:fill="FFFFFF" w:themeFill="background1"/>
              </w:rPr>
              <w:t xml:space="preserve"> на выполнение работ по</w:t>
            </w:r>
            <w:r w:rsidR="0019116F">
              <w:rPr>
                <w:sz w:val="22"/>
                <w:szCs w:val="22"/>
                <w:shd w:val="clear" w:color="auto" w:fill="FFFFFF" w:themeFill="background1"/>
              </w:rPr>
              <w:t xml:space="preserve"> </w:t>
            </w:r>
            <w:r w:rsidR="0019116F" w:rsidRPr="0019116F">
              <w:rPr>
                <w:sz w:val="22"/>
                <w:szCs w:val="22"/>
                <w:shd w:val="clear" w:color="auto" w:fill="FFFFFF" w:themeFill="background1"/>
              </w:rPr>
              <w:t xml:space="preserve">разработке и внедрению информационной системы «Экспертная сеть» для осуществления Фондом развития </w:t>
            </w:r>
            <w:proofErr w:type="gramStart"/>
            <w:r w:rsidR="0019116F" w:rsidRPr="0019116F">
              <w:rPr>
                <w:sz w:val="22"/>
                <w:szCs w:val="22"/>
                <w:shd w:val="clear" w:color="auto" w:fill="FFFFFF" w:themeFill="background1"/>
              </w:rPr>
              <w:t>интернет-инициатив</w:t>
            </w:r>
            <w:proofErr w:type="gramEnd"/>
            <w:r w:rsidR="0019116F" w:rsidRPr="0019116F">
              <w:rPr>
                <w:sz w:val="22"/>
                <w:szCs w:val="22"/>
                <w:shd w:val="clear" w:color="auto" w:fill="FFFFFF" w:themeFill="background1"/>
              </w:rPr>
              <w:t xml:space="preserve">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w:t>
            </w:r>
            <w:r w:rsidR="00011480">
              <w:rPr>
                <w:sz w:val="22"/>
                <w:szCs w:val="22"/>
                <w:shd w:val="clear" w:color="auto" w:fill="FFFFFF" w:themeFill="background1"/>
              </w:rPr>
              <w:t xml:space="preserve"> экономика Российской Федерации».</w:t>
            </w:r>
            <w:bookmarkStart w:id="246" w:name="_GoBack"/>
            <w:bookmarkEnd w:id="246"/>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0"/>
            <w:r w:rsidRPr="008A1004">
              <w:rPr>
                <w:rFonts w:ascii="Times New Roman" w:hAnsi="Times New Roman"/>
                <w:b w:val="0"/>
                <w:sz w:val="22"/>
                <w:szCs w:val="22"/>
              </w:rPr>
              <w:t>8.4.</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8" w:name="_Toc275078241"/>
            <w:r w:rsidRPr="008A1004">
              <w:rPr>
                <w:rFonts w:ascii="Times New Roman" w:hAnsi="Times New Roman"/>
                <w:b w:val="0"/>
                <w:sz w:val="22"/>
                <w:szCs w:val="22"/>
              </w:rPr>
              <w:t>8.5.</w:t>
            </w:r>
            <w:bookmarkEnd w:id="2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9" w:name="_Toc275177222"/>
            <w:bookmarkStart w:id="250" w:name="_Toc292372134"/>
            <w:bookmarkStart w:id="251" w:name="_Toc321331733"/>
            <w:r w:rsidRPr="008A1004">
              <w:rPr>
                <w:b/>
                <w:sz w:val="22"/>
                <w:szCs w:val="22"/>
              </w:rPr>
              <w:t xml:space="preserve">Наименование, количество и место </w:t>
            </w:r>
            <w:r w:rsidR="00486520" w:rsidRPr="008A1004">
              <w:rPr>
                <w:b/>
                <w:sz w:val="22"/>
                <w:szCs w:val="22"/>
              </w:rPr>
              <w:t>выполнения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9"/>
          <w:bookmarkEnd w:id="250"/>
          <w:bookmarkEnd w:id="251"/>
          <w:p w:rsidR="005767F6" w:rsidRPr="008A1004" w:rsidRDefault="00693126" w:rsidP="00170BDE">
            <w:pPr>
              <w:ind w:right="113" w:firstLine="114"/>
              <w:jc w:val="both"/>
              <w:rPr>
                <w:b/>
                <w:kern w:val="28"/>
                <w:sz w:val="22"/>
                <w:szCs w:val="22"/>
              </w:rPr>
            </w:pPr>
            <w:r w:rsidRPr="008A1004">
              <w:rPr>
                <w:b/>
                <w:noProof/>
                <w:sz w:val="22"/>
                <w:szCs w:val="22"/>
              </w:rPr>
              <w:t>Срок</w:t>
            </w:r>
            <w:r w:rsidR="00486520" w:rsidRPr="008A1004">
              <w:rPr>
                <w:b/>
                <w:sz w:val="22"/>
                <w:szCs w:val="22"/>
              </w:rPr>
              <w:t xml:space="preserve"> выполнения работ</w:t>
            </w:r>
            <w:r w:rsidR="005767F6" w:rsidRPr="008A1004">
              <w:rPr>
                <w:b/>
                <w:kern w:val="28"/>
                <w:sz w:val="22"/>
                <w:szCs w:val="22"/>
              </w:rPr>
              <w:t>:</w:t>
            </w:r>
          </w:p>
          <w:p w:rsidR="005767F6" w:rsidRPr="008A1004" w:rsidRDefault="00D23A14" w:rsidP="00486520">
            <w:pPr>
              <w:ind w:right="113" w:firstLine="114"/>
              <w:rPr>
                <w:sz w:val="22"/>
                <w:szCs w:val="22"/>
              </w:rPr>
            </w:pPr>
            <w:proofErr w:type="gramStart"/>
            <w:r>
              <w:rPr>
                <w:sz w:val="22"/>
                <w:szCs w:val="22"/>
              </w:rPr>
              <w:t xml:space="preserve">с </w:t>
            </w:r>
            <w:r w:rsidR="00784556">
              <w:rPr>
                <w:sz w:val="22"/>
                <w:szCs w:val="22"/>
              </w:rPr>
              <w:t xml:space="preserve"> </w:t>
            </w:r>
            <w:r>
              <w:rPr>
                <w:sz w:val="22"/>
                <w:szCs w:val="22"/>
              </w:rPr>
              <w:t xml:space="preserve">даты </w:t>
            </w:r>
            <w:r w:rsidR="00C907B6" w:rsidRPr="00C907B6">
              <w:rPr>
                <w:sz w:val="22"/>
                <w:szCs w:val="22"/>
              </w:rPr>
              <w:t xml:space="preserve"> </w:t>
            </w:r>
            <w:r>
              <w:rPr>
                <w:sz w:val="22"/>
                <w:szCs w:val="22"/>
              </w:rPr>
              <w:t>заключения</w:t>
            </w:r>
            <w:proofErr w:type="gramEnd"/>
            <w:r>
              <w:rPr>
                <w:sz w:val="22"/>
                <w:szCs w:val="22"/>
              </w:rPr>
              <w:t xml:space="preserve"> договора  по </w:t>
            </w:r>
            <w:r w:rsidRPr="00D23A14">
              <w:rPr>
                <w:sz w:val="22"/>
                <w:szCs w:val="22"/>
              </w:rPr>
              <w:t xml:space="preserve"> 30 июня  2022 г.</w:t>
            </w: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r w:rsidRPr="008A1004">
              <w:rPr>
                <w:sz w:val="22"/>
                <w:szCs w:val="22"/>
              </w:rPr>
              <w:t xml:space="preserve">Подрядчиком производится </w:t>
            </w:r>
            <w:r w:rsidRPr="001E5504">
              <w:rPr>
                <w:sz w:val="22"/>
                <w:szCs w:val="22"/>
              </w:rPr>
              <w:t>гарантий</w:t>
            </w:r>
            <w:r w:rsidR="000934B1" w:rsidRPr="001E5504">
              <w:rPr>
                <w:sz w:val="22"/>
                <w:szCs w:val="22"/>
              </w:rPr>
              <w:t xml:space="preserve">ное обслуживание Системы в течение </w:t>
            </w:r>
            <w:r w:rsidR="00A922F7" w:rsidRPr="001E5504">
              <w:rPr>
                <w:sz w:val="22"/>
                <w:szCs w:val="22"/>
              </w:rPr>
              <w:t>6 (шести</w:t>
            </w:r>
            <w:r w:rsidRPr="001E5504">
              <w:rPr>
                <w:sz w:val="22"/>
                <w:szCs w:val="22"/>
              </w:rPr>
              <w:t>) месяцев со дня подписания Сторонами Акта сдачи-приемки работ</w:t>
            </w:r>
            <w:r w:rsidR="000934B1" w:rsidRPr="001E5504">
              <w:rPr>
                <w:sz w:val="22"/>
                <w:szCs w:val="22"/>
              </w:rPr>
              <w:t xml:space="preserve"> по последнему этапу</w:t>
            </w:r>
            <w:r w:rsidRPr="001E5504">
              <w:rPr>
                <w:sz w:val="22"/>
                <w:szCs w:val="22"/>
              </w:rPr>
              <w:t>.</w:t>
            </w:r>
          </w:p>
        </w:tc>
      </w:tr>
      <w:tr w:rsidR="005D5BFD" w:rsidRPr="008A1004" w:rsidTr="00DD0B18">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2" w:name="_Toc275078242"/>
            <w:r w:rsidRPr="008A1004">
              <w:rPr>
                <w:rFonts w:ascii="Times New Roman" w:hAnsi="Times New Roman"/>
                <w:b w:val="0"/>
                <w:sz w:val="22"/>
                <w:szCs w:val="22"/>
              </w:rPr>
              <w:t>8.6.</w:t>
            </w:r>
            <w:bookmarkEnd w:id="252"/>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D5BFD" w:rsidRPr="007200D0" w:rsidRDefault="00261E63" w:rsidP="00BB58EB">
            <w:pPr>
              <w:ind w:right="113" w:firstLine="567"/>
              <w:jc w:val="both"/>
              <w:rPr>
                <w:b/>
                <w:sz w:val="22"/>
                <w:szCs w:val="22"/>
              </w:rPr>
            </w:pPr>
            <w:r w:rsidRPr="007200D0">
              <w:rPr>
                <w:b/>
                <w:sz w:val="22"/>
                <w:szCs w:val="22"/>
              </w:rPr>
              <w:t>13 364 900,00 (Тринадцать миллионов триста шестьдесят четыре тысячи девятьсот) руб., 00 коп.</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B0240A">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8A1004">
              <w:rPr>
                <w:sz w:val="22"/>
                <w:szCs w:val="22"/>
              </w:rPr>
              <w:t>выполнения работ</w:t>
            </w:r>
            <w:r w:rsidR="000F23F0" w:rsidRPr="008A1004">
              <w:rPr>
                <w:sz w:val="22"/>
                <w:szCs w:val="22"/>
              </w:rPr>
              <w:t xml:space="preserve"> и оказания сопутствующих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за результаты ин</w:t>
            </w:r>
            <w:r w:rsidR="00B0240A">
              <w:rPr>
                <w:sz w:val="22"/>
                <w:szCs w:val="22"/>
              </w:rPr>
              <w:t>теллектуальной деятельности.</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3" w:name="_Toc275078245"/>
            <w:bookmarkStart w:id="254" w:name="_Ref166311380"/>
            <w:r w:rsidRPr="008A1004">
              <w:rPr>
                <w:rFonts w:ascii="Times New Roman" w:hAnsi="Times New Roman"/>
                <w:b w:val="0"/>
                <w:sz w:val="22"/>
                <w:szCs w:val="22"/>
              </w:rPr>
              <w:t>8.7.</w:t>
            </w:r>
            <w:bookmarkEnd w:id="253"/>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19729F" w:rsidP="00D402C7">
            <w:pPr>
              <w:widowControl w:val="0"/>
              <w:spacing w:line="264" w:lineRule="auto"/>
              <w:ind w:right="113"/>
              <w:jc w:val="both"/>
              <w:rPr>
                <w:bCs/>
                <w:sz w:val="22"/>
                <w:szCs w:val="22"/>
              </w:rPr>
            </w:pPr>
            <w:r w:rsidRPr="008A1004">
              <w:rPr>
                <w:bCs/>
                <w:sz w:val="22"/>
                <w:szCs w:val="22"/>
              </w:rPr>
              <w:t xml:space="preserve">Оплата производится </w:t>
            </w:r>
            <w:r w:rsidR="00D402C7" w:rsidRPr="008A1004">
              <w:rPr>
                <w:bCs/>
                <w:sz w:val="22"/>
                <w:szCs w:val="22"/>
              </w:rPr>
              <w:t>в безналичной форме</w:t>
            </w:r>
            <w:r w:rsidRPr="008A1004">
              <w:rPr>
                <w:bCs/>
                <w:sz w:val="22"/>
                <w:szCs w:val="22"/>
              </w:rPr>
              <w:t xml:space="preserve">, путем перечисления Заказчиком денежных средств на расчетный счет </w:t>
            </w:r>
            <w:r w:rsidR="00A61A75">
              <w:rPr>
                <w:bCs/>
                <w:sz w:val="22"/>
                <w:szCs w:val="22"/>
              </w:rPr>
              <w:t>Исполнителя</w:t>
            </w:r>
            <w:r w:rsidRPr="008A1004">
              <w:rPr>
                <w:bCs/>
                <w:sz w:val="22"/>
                <w:szCs w:val="22"/>
              </w:rPr>
              <w:t>, указанный в Договоре, при ус</w:t>
            </w:r>
            <w:r w:rsidR="00A61A75">
              <w:rPr>
                <w:bCs/>
                <w:sz w:val="22"/>
                <w:szCs w:val="22"/>
              </w:rPr>
              <w:t>ловии предоставления Исполнителю</w:t>
            </w:r>
            <w:r w:rsidRPr="008A1004">
              <w:rPr>
                <w:bCs/>
                <w:sz w:val="22"/>
                <w:szCs w:val="22"/>
              </w:rPr>
              <w:t xml:space="preserve"> счёта.</w:t>
            </w:r>
          </w:p>
          <w:p w:rsidR="007A062C" w:rsidRPr="008A1004" w:rsidRDefault="00A61A75" w:rsidP="007A062C">
            <w:pPr>
              <w:widowControl w:val="0"/>
              <w:spacing w:line="264" w:lineRule="auto"/>
              <w:ind w:right="113"/>
              <w:jc w:val="both"/>
              <w:rPr>
                <w:bCs/>
                <w:sz w:val="22"/>
                <w:szCs w:val="22"/>
              </w:rPr>
            </w:pPr>
            <w:r w:rsidRPr="00A61A75">
              <w:rPr>
                <w:bCs/>
                <w:sz w:val="22"/>
                <w:szCs w:val="22"/>
              </w:rPr>
              <w:t>Заказчик осуществляет оплату выполне</w:t>
            </w:r>
            <w:r>
              <w:rPr>
                <w:bCs/>
                <w:sz w:val="22"/>
                <w:szCs w:val="22"/>
              </w:rPr>
              <w:t>нных работ  в течение 20 (Двадцати</w:t>
            </w:r>
            <w:r w:rsidRPr="00A61A75">
              <w:rPr>
                <w:bCs/>
                <w:sz w:val="22"/>
                <w:szCs w:val="22"/>
              </w:rPr>
              <w:t xml:space="preserve">) рабочих дней </w:t>
            </w:r>
            <w:proofErr w:type="gramStart"/>
            <w:r w:rsidRPr="00A61A75">
              <w:rPr>
                <w:bCs/>
                <w:sz w:val="22"/>
                <w:szCs w:val="22"/>
              </w:rPr>
              <w:t>с даты</w:t>
            </w:r>
            <w:r w:rsidR="00655A9A">
              <w:rPr>
                <w:bCs/>
                <w:sz w:val="22"/>
                <w:szCs w:val="22"/>
              </w:rPr>
              <w:t xml:space="preserve"> </w:t>
            </w:r>
            <w:r w:rsidRPr="00A61A75">
              <w:rPr>
                <w:bCs/>
                <w:sz w:val="22"/>
                <w:szCs w:val="22"/>
              </w:rPr>
              <w:t xml:space="preserve"> подписания</w:t>
            </w:r>
            <w:proofErr w:type="gramEnd"/>
            <w:r w:rsidRPr="00A61A75">
              <w:rPr>
                <w:bCs/>
                <w:sz w:val="22"/>
                <w:szCs w:val="22"/>
              </w:rPr>
              <w:t xml:space="preserve"> акта выполненных работ по каждому этапу на основании представленных Подрядчиком документов для оплаты. Авансирование не предусмотрено.</w:t>
            </w: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461C51" w:rsidP="00F13CF5">
            <w:pPr>
              <w:pStyle w:val="ac"/>
              <w:widowControl w:val="0"/>
              <w:spacing w:line="264" w:lineRule="auto"/>
              <w:ind w:left="114" w:right="113"/>
              <w:jc w:val="both"/>
              <w:rPr>
                <w:sz w:val="22"/>
                <w:szCs w:val="22"/>
              </w:rPr>
            </w:pPr>
            <w:r w:rsidRPr="008A1004">
              <w:rPr>
                <w:sz w:val="22"/>
                <w:szCs w:val="22"/>
              </w:rPr>
              <w:t>Средства с</w:t>
            </w:r>
            <w:r w:rsidR="00E9729E" w:rsidRPr="008A1004">
              <w:rPr>
                <w:sz w:val="22"/>
                <w:szCs w:val="22"/>
              </w:rPr>
              <w:t>убсиди</w:t>
            </w:r>
            <w:r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F13CF5">
            <w:pPr>
              <w:pStyle w:val="ac"/>
              <w:widowControl w:val="0"/>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461C51">
            <w:pPr>
              <w:pStyle w:val="ac"/>
              <w:widowControl w:val="0"/>
              <w:spacing w:line="264" w:lineRule="auto"/>
              <w:ind w:left="681" w:right="113"/>
              <w:jc w:val="both"/>
              <w:rPr>
                <w:sz w:val="22"/>
                <w:szCs w:val="22"/>
              </w:rPr>
            </w:pP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5" w:name="_Ref166312013"/>
            <w:r w:rsidRPr="008A1004">
              <w:rPr>
                <w:sz w:val="22"/>
                <w:szCs w:val="22"/>
              </w:rPr>
              <w:t>8.8.</w:t>
            </w:r>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90730" w:rsidRPr="00C90730" w:rsidRDefault="00B468F9" w:rsidP="00C90730">
            <w:pPr>
              <w:pStyle w:val="ac"/>
              <w:tabs>
                <w:tab w:val="left" w:pos="255"/>
              </w:tabs>
              <w:ind w:left="0"/>
              <w:jc w:val="both"/>
              <w:rPr>
                <w:sz w:val="22"/>
                <w:szCs w:val="22"/>
              </w:rPr>
            </w:pPr>
            <w:r w:rsidRPr="00C90730">
              <w:rPr>
                <w:sz w:val="22"/>
                <w:szCs w:val="22"/>
              </w:rPr>
              <w:t xml:space="preserve">       </w:t>
            </w:r>
            <w:r w:rsidR="00C90730" w:rsidRPr="00C90730">
              <w:rPr>
                <w:sz w:val="22"/>
                <w:szCs w:val="22"/>
              </w:rPr>
              <w:t>Стоимость нематериальных активов участника за 2019-2020г. должна быть не менее 3 млн. рублей.</w:t>
            </w:r>
          </w:p>
          <w:p w:rsidR="005767F6" w:rsidRPr="008A1004" w:rsidRDefault="00B468F9" w:rsidP="00C90730">
            <w:pPr>
              <w:pStyle w:val="ac"/>
              <w:tabs>
                <w:tab w:val="left" w:pos="255"/>
              </w:tabs>
              <w:ind w:left="0"/>
              <w:jc w:val="both"/>
              <w:rPr>
                <w:i/>
                <w:sz w:val="22"/>
                <w:szCs w:val="22"/>
              </w:rPr>
            </w:pPr>
            <w:r w:rsidRPr="00C90730">
              <w:rPr>
                <w:sz w:val="22"/>
                <w:szCs w:val="22"/>
              </w:rPr>
              <w:t xml:space="preserve">          </w:t>
            </w:r>
            <w:r w:rsidR="007200D0" w:rsidRPr="00C90730">
              <w:rPr>
                <w:sz w:val="22"/>
                <w:szCs w:val="22"/>
              </w:rPr>
              <w:t xml:space="preserve">Участник подтверждает финансовую устойчивость путем предоставления в составе заявки </w:t>
            </w:r>
            <w:r w:rsidR="007F3775" w:rsidRPr="00C90730">
              <w:rPr>
                <w:sz w:val="22"/>
                <w:szCs w:val="22"/>
              </w:rPr>
              <w:t xml:space="preserve">     </w:t>
            </w:r>
            <w:r w:rsidRPr="00C90730">
              <w:rPr>
                <w:sz w:val="22"/>
                <w:szCs w:val="22"/>
              </w:rPr>
              <w:t xml:space="preserve"> </w:t>
            </w:r>
            <w:r w:rsidR="007200D0" w:rsidRPr="00C90730">
              <w:rPr>
                <w:sz w:val="22"/>
                <w:szCs w:val="22"/>
              </w:rPr>
              <w:t>копии финансовой отчетности за последние 2 года, предшествующие дате подачи заявк</w:t>
            </w:r>
            <w:r w:rsidR="00C90730" w:rsidRPr="00C90730">
              <w:rPr>
                <w:sz w:val="22"/>
                <w:szCs w:val="22"/>
              </w:rPr>
              <w:t xml:space="preserve">и </w:t>
            </w:r>
            <w:proofErr w:type="gramStart"/>
            <w:r w:rsidR="00C90730" w:rsidRPr="00C90730">
              <w:rPr>
                <w:sz w:val="22"/>
                <w:szCs w:val="22"/>
              </w:rPr>
              <w:t>(</w:t>
            </w:r>
            <w:r w:rsidR="007200D0" w:rsidRPr="00C90730">
              <w:rPr>
                <w:sz w:val="22"/>
                <w:szCs w:val="22"/>
              </w:rPr>
              <w:t xml:space="preserve"> </w:t>
            </w:r>
            <w:proofErr w:type="gramEnd"/>
            <w:r w:rsidR="007200D0" w:rsidRPr="00C90730">
              <w:rPr>
                <w:sz w:val="22"/>
                <w:szCs w:val="22"/>
              </w:rPr>
              <w:t>бухгалтерский баланс</w:t>
            </w:r>
            <w:r w:rsidR="00C90730" w:rsidRPr="00C90730">
              <w:rPr>
                <w:sz w:val="22"/>
                <w:szCs w:val="22"/>
              </w:rPr>
              <w:t>)</w:t>
            </w:r>
            <w:r w:rsidR="007F3775" w:rsidRPr="00C90730">
              <w:rPr>
                <w:sz w:val="22"/>
                <w:szCs w:val="22"/>
              </w:rPr>
              <w:t>.</w:t>
            </w:r>
            <w:r w:rsidRPr="008A1004">
              <w:rPr>
                <w:i/>
                <w:sz w:val="22"/>
                <w:szCs w:val="22"/>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6" w:name="_Toc275078246"/>
            <w:bookmarkStart w:id="257" w:name="_Ref166324425"/>
            <w:r w:rsidRPr="008A1004">
              <w:rPr>
                <w:rFonts w:ascii="Times New Roman" w:hAnsi="Times New Roman"/>
                <w:b w:val="0"/>
                <w:sz w:val="22"/>
                <w:szCs w:val="22"/>
              </w:rPr>
              <w:t>8.9.</w:t>
            </w:r>
            <w:bookmarkEnd w:id="256"/>
          </w:p>
        </w:tc>
        <w:bookmarkEnd w:id="25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F13CF5">
            <w:pPr>
              <w:keepNext/>
              <w:keepLines/>
              <w:widowControl w:val="0"/>
              <w:suppressLineNumbers/>
              <w:suppressAutoHyphens/>
              <w:spacing w:line="264" w:lineRule="auto"/>
              <w:jc w:val="both"/>
              <w:rPr>
                <w:i/>
                <w:snapToGrid w:val="0"/>
                <w:sz w:val="22"/>
                <w:szCs w:val="22"/>
              </w:rPr>
            </w:pPr>
            <w:r>
              <w:rPr>
                <w:i/>
                <w:sz w:val="22"/>
                <w:szCs w:val="22"/>
              </w:rPr>
              <w:t xml:space="preserve">                           </w:t>
            </w:r>
            <w:r w:rsidR="00F13CF5" w:rsidRPr="008A1004">
              <w:rPr>
                <w:i/>
                <w:sz w:val="22"/>
                <w:szCs w:val="22"/>
              </w:rPr>
              <w:t>По письменному согласованию с Заказчиком</w:t>
            </w:r>
          </w:p>
        </w:tc>
      </w:tr>
      <w:tr w:rsidR="005767F6" w:rsidRPr="008A1004" w:rsidTr="002377DE">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8" w:name="_Toc275078247"/>
            <w:bookmarkStart w:id="259" w:name="_Ref166381471"/>
            <w:r w:rsidRPr="008A1004">
              <w:rPr>
                <w:rFonts w:ascii="Times New Roman" w:hAnsi="Times New Roman"/>
                <w:b w:val="0"/>
                <w:sz w:val="22"/>
                <w:szCs w:val="22"/>
              </w:rPr>
              <w:t>8.10.</w:t>
            </w:r>
            <w:bookmarkEnd w:id="258"/>
          </w:p>
        </w:tc>
        <w:bookmarkEnd w:id="25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C907B6" w:rsidRDefault="00C907B6" w:rsidP="00C907B6">
            <w:pPr>
              <w:spacing w:line="264" w:lineRule="auto"/>
              <w:jc w:val="both"/>
              <w:rPr>
                <w:sz w:val="22"/>
                <w:szCs w:val="22"/>
              </w:rPr>
            </w:pPr>
            <w:r w:rsidRPr="00C907B6">
              <w:rPr>
                <w:b/>
                <w:sz w:val="22"/>
                <w:szCs w:val="22"/>
                <w:lang w:val="en-US"/>
              </w:rPr>
              <w:t>27</w:t>
            </w:r>
            <w:r w:rsidRPr="00C907B6">
              <w:rPr>
                <w:b/>
                <w:sz w:val="22"/>
                <w:szCs w:val="22"/>
              </w:rPr>
              <w:t xml:space="preserve"> октября </w:t>
            </w:r>
            <w:r w:rsidR="005102A3" w:rsidRPr="00C907B6">
              <w:rPr>
                <w:b/>
                <w:sz w:val="22"/>
                <w:szCs w:val="22"/>
              </w:rPr>
              <w:t>2021</w:t>
            </w:r>
            <w:r w:rsidR="007F08E1" w:rsidRPr="00C907B6">
              <w:rPr>
                <w:b/>
                <w:sz w:val="22"/>
                <w:szCs w:val="22"/>
              </w:rPr>
              <w:t xml:space="preserve"> – </w:t>
            </w:r>
            <w:r w:rsidRPr="00C907B6">
              <w:rPr>
                <w:b/>
                <w:sz w:val="22"/>
                <w:szCs w:val="22"/>
              </w:rPr>
              <w:t xml:space="preserve">1 </w:t>
            </w:r>
            <w:proofErr w:type="gramStart"/>
            <w:r w:rsidRPr="00C907B6">
              <w:rPr>
                <w:b/>
                <w:sz w:val="22"/>
                <w:szCs w:val="22"/>
              </w:rPr>
              <w:t xml:space="preserve">ноября </w:t>
            </w:r>
            <w:r w:rsidR="007B5B65" w:rsidRPr="00C907B6">
              <w:rPr>
                <w:b/>
                <w:sz w:val="22"/>
                <w:szCs w:val="22"/>
              </w:rPr>
              <w:t xml:space="preserve"> 202</w:t>
            </w:r>
            <w:r w:rsidR="005102A3" w:rsidRPr="00C907B6">
              <w:rPr>
                <w:b/>
                <w:sz w:val="22"/>
                <w:szCs w:val="22"/>
              </w:rPr>
              <w:t>1</w:t>
            </w:r>
            <w:proofErr w:type="gramEnd"/>
            <w:r w:rsidR="005767F6" w:rsidRPr="00C907B6">
              <w:rPr>
                <w:b/>
                <w:sz w:val="22"/>
                <w:szCs w:val="22"/>
              </w:rPr>
              <w:t xml:space="preserve"> года.</w:t>
            </w:r>
            <w:r w:rsidR="00696010" w:rsidRPr="00C907B6">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0" w:name="_Toc275078248"/>
            <w:r w:rsidRPr="008A1004">
              <w:rPr>
                <w:rFonts w:ascii="Times New Roman" w:hAnsi="Times New Roman"/>
                <w:b w:val="0"/>
                <w:sz w:val="22"/>
                <w:szCs w:val="22"/>
              </w:rPr>
              <w:t>8.11.</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B92B29" w:rsidP="00B92B29">
            <w:pPr>
              <w:shd w:val="clear" w:color="auto" w:fill="FFFFFF" w:themeFill="background1"/>
              <w:spacing w:line="264" w:lineRule="auto"/>
              <w:ind w:right="113"/>
              <w:jc w:val="both"/>
              <w:rPr>
                <w:sz w:val="22"/>
                <w:szCs w:val="22"/>
                <w:u w:val="single"/>
              </w:rPr>
            </w:pPr>
            <w:r w:rsidRPr="008A1004">
              <w:rPr>
                <w:sz w:val="22"/>
                <w:szCs w:val="22"/>
                <w:u w:val="single"/>
              </w:rPr>
              <w:t>Заявка подается в электронн</w:t>
            </w:r>
            <w:r w:rsidR="00F37696" w:rsidRPr="008A1004">
              <w:rPr>
                <w:sz w:val="22"/>
                <w:szCs w:val="22"/>
                <w:u w:val="single"/>
              </w:rPr>
              <w:t xml:space="preserve">ой форме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023A69" w:rsidRDefault="00B92B29" w:rsidP="002377DE">
            <w:pPr>
              <w:shd w:val="clear" w:color="auto" w:fill="FFFFFF" w:themeFill="background1"/>
              <w:spacing w:line="264" w:lineRule="auto"/>
              <w:ind w:right="113"/>
              <w:jc w:val="both"/>
              <w:rPr>
                <w:b/>
                <w:sz w:val="22"/>
                <w:szCs w:val="22"/>
                <w:highlight w:val="magenta"/>
              </w:rPr>
            </w:pPr>
            <w:r w:rsidRPr="008A1004">
              <w:rPr>
                <w:sz w:val="22"/>
                <w:szCs w:val="22"/>
              </w:rPr>
              <w:t xml:space="preserve"> </w:t>
            </w:r>
            <w:r w:rsidR="00C907B6" w:rsidRPr="00C907B6">
              <w:rPr>
                <w:b/>
                <w:sz w:val="22"/>
                <w:szCs w:val="22"/>
              </w:rPr>
              <w:t>Начало подачи заявок: 27 октября 2021г.</w:t>
            </w:r>
          </w:p>
          <w:p w:rsidR="00B92B29" w:rsidRPr="008A1004" w:rsidRDefault="00C907B6" w:rsidP="002377DE">
            <w:pPr>
              <w:shd w:val="clear" w:color="auto" w:fill="FFFFFF" w:themeFill="background1"/>
              <w:spacing w:line="264" w:lineRule="auto"/>
              <w:ind w:right="113"/>
              <w:jc w:val="both"/>
              <w:rPr>
                <w:sz w:val="22"/>
                <w:szCs w:val="22"/>
              </w:rPr>
            </w:pPr>
            <w:r>
              <w:rPr>
                <w:b/>
                <w:sz w:val="22"/>
                <w:szCs w:val="22"/>
              </w:rPr>
              <w:t xml:space="preserve"> Окончание подачи заявок: 3 ноября, 17-00</w:t>
            </w:r>
            <w:r w:rsidR="005102A3" w:rsidRPr="008A1004">
              <w:rPr>
                <w:b/>
                <w:sz w:val="22"/>
                <w:szCs w:val="22"/>
              </w:rPr>
              <w:t xml:space="preserve"> </w:t>
            </w:r>
            <w:r w:rsidR="005102A3" w:rsidRPr="008A1004">
              <w:rPr>
                <w:sz w:val="22"/>
                <w:szCs w:val="22"/>
              </w:rPr>
              <w:t>(время московское)</w:t>
            </w:r>
          </w:p>
          <w:p w:rsidR="00B92B29" w:rsidRPr="008A1004" w:rsidRDefault="00B92B29" w:rsidP="005102A3">
            <w:pPr>
              <w:shd w:val="clear" w:color="auto" w:fill="FFFFFF" w:themeFill="background1"/>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2377D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1" w:name="_Ref166313061"/>
            <w:r w:rsidRPr="008A1004">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ЗАКУПКИ»).</w:t>
            </w:r>
            <w:r w:rsidRPr="008A1004">
              <w:rPr>
                <w:sz w:val="22"/>
                <w:szCs w:val="22"/>
              </w:rPr>
              <w:cr/>
              <w:t xml:space="preserve">         Приложение №2 «Расчет цены» (Форма 4 части  IV  «ОБРАЗЦЫ ФОРМ И ДОКУМЕНТОВ ДЛЯ З</w:t>
            </w:r>
            <w:r w:rsidR="0032748C" w:rsidRPr="008A1004">
              <w:rPr>
                <w:sz w:val="22"/>
                <w:szCs w:val="22"/>
              </w:rPr>
              <w:t>АПОЛНЕНИЯ УЧАСТНИКАМИ ЗАКУПКИ»).</w:t>
            </w:r>
          </w:p>
          <w:p w:rsidR="00902EB0" w:rsidRPr="008A1004" w:rsidRDefault="0032748C" w:rsidP="00902EB0">
            <w:pPr>
              <w:spacing w:line="264" w:lineRule="auto"/>
              <w:ind w:right="113" w:firstLine="539"/>
              <w:jc w:val="both"/>
              <w:rPr>
                <w:sz w:val="22"/>
                <w:szCs w:val="22"/>
              </w:rPr>
            </w:pPr>
            <w:r w:rsidRPr="008A1004">
              <w:rPr>
                <w:sz w:val="22"/>
                <w:szCs w:val="22"/>
              </w:rPr>
              <w:t>Приложение №</w:t>
            </w:r>
            <w:r w:rsidR="00902EB0" w:rsidRPr="008A1004">
              <w:rPr>
                <w:sz w:val="22"/>
                <w:szCs w:val="22"/>
              </w:rPr>
              <w:t>3 «Справка об опыте выполнения аналогичных работ» (Форма 5 части  IV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w:t>
            </w:r>
            <w:r w:rsidR="00023A69">
              <w:rPr>
                <w:sz w:val="22"/>
                <w:szCs w:val="22"/>
              </w:rPr>
              <w:t>риложение №4 «Справка о кадровых</w:t>
            </w:r>
            <w:r w:rsidRPr="008A1004">
              <w:rPr>
                <w:sz w:val="22"/>
                <w:szCs w:val="22"/>
              </w:rPr>
              <w:t xml:space="preserve"> ресурсах» (Форма 6 части  IV  «ОБРАЗЦЫ ФОРМ И ДОКУМЕНТОВ ДЛЯ ЗАПОЛНЕНИЯ УЧАСТНИКАМИ ЗАКУПКИ»),</w:t>
            </w:r>
          </w:p>
          <w:p w:rsidR="00902EB0" w:rsidRPr="00C907B6" w:rsidRDefault="00902EB0" w:rsidP="00902EB0">
            <w:pPr>
              <w:spacing w:line="264" w:lineRule="auto"/>
              <w:ind w:right="113" w:firstLine="539"/>
              <w:jc w:val="both"/>
              <w:rPr>
                <w:sz w:val="22"/>
                <w:szCs w:val="22"/>
              </w:rPr>
            </w:pPr>
            <w:r w:rsidRPr="008A1004">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BA76DB" w:rsidRPr="008A1004">
              <w:rPr>
                <w:sz w:val="22"/>
                <w:szCs w:val="22"/>
              </w:rPr>
              <w:t>.</w:t>
            </w:r>
            <w:proofErr w:type="gramStart"/>
            <w:r w:rsidR="0032748C" w:rsidRPr="008A1004">
              <w:rPr>
                <w:sz w:val="22"/>
                <w:szCs w:val="22"/>
              </w:rPr>
              <w:t xml:space="preserve"> </w:t>
            </w:r>
            <w:r w:rsidRPr="008A1004">
              <w:rPr>
                <w:sz w:val="22"/>
                <w:szCs w:val="22"/>
              </w:rPr>
              <w:t>)</w:t>
            </w:r>
            <w:proofErr w:type="gramEnd"/>
          </w:p>
          <w:p w:rsidR="00261E63" w:rsidRPr="00261E63" w:rsidRDefault="003E0640" w:rsidP="00261E63">
            <w:pPr>
              <w:spacing w:line="264" w:lineRule="auto"/>
              <w:ind w:right="113"/>
              <w:jc w:val="both"/>
              <w:rPr>
                <w:sz w:val="22"/>
                <w:szCs w:val="22"/>
              </w:rPr>
            </w:pPr>
            <w:r>
              <w:rPr>
                <w:sz w:val="22"/>
                <w:szCs w:val="22"/>
              </w:rPr>
              <w:t xml:space="preserve">        </w:t>
            </w:r>
            <w:proofErr w:type="gramStart"/>
            <w:r w:rsidR="00261E63">
              <w:rPr>
                <w:sz w:val="22"/>
                <w:szCs w:val="22"/>
              </w:rPr>
              <w:t>Приложение №6 «Предложени</w:t>
            </w:r>
            <w:r w:rsidR="006D0830">
              <w:rPr>
                <w:sz w:val="22"/>
                <w:szCs w:val="22"/>
              </w:rPr>
              <w:t>е</w:t>
            </w:r>
            <w:r w:rsidR="00261E63">
              <w:rPr>
                <w:sz w:val="22"/>
                <w:szCs w:val="22"/>
              </w:rPr>
              <w:t xml:space="preserve"> о </w:t>
            </w:r>
            <w:r w:rsidR="006D0830">
              <w:rPr>
                <w:sz w:val="22"/>
                <w:szCs w:val="22"/>
              </w:rPr>
              <w:t>качестве</w:t>
            </w:r>
            <w:r w:rsidR="00261E63">
              <w:rPr>
                <w:sz w:val="22"/>
                <w:szCs w:val="22"/>
              </w:rPr>
              <w:t>» (Форма 8</w:t>
            </w:r>
            <w:r w:rsidR="00261E63">
              <w:t xml:space="preserve"> </w:t>
            </w:r>
            <w:r w:rsidR="00261E63" w:rsidRPr="00261E63">
              <w:rPr>
                <w:sz w:val="22"/>
                <w:szCs w:val="22"/>
              </w:rPr>
              <w:t>части  IV  «ОБРАЗЦЫ ФОРМ И ДОКУМЕНТОВ ДЛЯ ЗАПОЛНЕНИЯ УЧАСТНИКАМИ ЗАКУПКИ».</w:t>
            </w:r>
            <w:proofErr w:type="gramEnd"/>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E735DB">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E735DB">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proofErr w:type="gramStart"/>
            <w:r w:rsidRPr="008A1004">
              <w:rPr>
                <w:sz w:val="22"/>
                <w:szCs w:val="22"/>
              </w:rPr>
              <w:t xml:space="preserve"> ,</w:t>
            </w:r>
            <w:proofErr w:type="gramEnd"/>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E735DB">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E735DB">
            <w:pPr>
              <w:pStyle w:val="ac"/>
              <w:numPr>
                <w:ilvl w:val="0"/>
                <w:numId w:val="43"/>
              </w:numPr>
              <w:tabs>
                <w:tab w:val="left" w:pos="1134"/>
              </w:tabs>
              <w:spacing w:before="120"/>
              <w:ind w:left="0" w:right="113" w:firstLine="539"/>
              <w:jc w:val="both"/>
              <w:rPr>
                <w:sz w:val="22"/>
                <w:szCs w:val="22"/>
              </w:rPr>
            </w:pPr>
            <w:r w:rsidRPr="008A1004">
              <w:rPr>
                <w:sz w:val="22"/>
                <w:szCs w:val="22"/>
              </w:rPr>
              <w:t xml:space="preserve">Копии документов, удостоверяющих личность (для физических лиц, индивидуальных предпринимателей)  </w:t>
            </w:r>
          </w:p>
          <w:p w:rsidR="005767F6" w:rsidRPr="008A1004" w:rsidRDefault="005767F6" w:rsidP="00E735D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E735DB">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Pr="008A1004" w:rsidRDefault="006C122B" w:rsidP="00E735DB">
            <w:pPr>
              <w:pStyle w:val="ac"/>
              <w:numPr>
                <w:ilvl w:val="0"/>
                <w:numId w:val="43"/>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w:t>
            </w:r>
            <w:r w:rsidR="00BB2887">
              <w:rPr>
                <w:sz w:val="22"/>
                <w:szCs w:val="22"/>
              </w:rPr>
              <w:t>едшествующие дате подачи заявки</w:t>
            </w:r>
            <w:r w:rsidRPr="008A1004">
              <w:rPr>
                <w:sz w:val="22"/>
                <w:szCs w:val="22"/>
              </w:rPr>
              <w:t>: бухгалтерский баланс – форма 0710001 по ОКУД, отчет о финансовых результатах – форма 0710002 по ОКУД.</w:t>
            </w: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8A1004">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C907B6">
              <w:rPr>
                <w:sz w:val="22"/>
                <w:szCs w:val="22"/>
                <w:shd w:val="clear" w:color="auto" w:fill="FFFFFF" w:themeFill="background1"/>
              </w:rPr>
              <w:t>состоится, начиная с 17</w:t>
            </w:r>
            <w:r w:rsidR="005767F6" w:rsidRPr="002377DE">
              <w:rPr>
                <w:sz w:val="22"/>
                <w:szCs w:val="22"/>
                <w:shd w:val="clear" w:color="auto" w:fill="FFFFFF" w:themeFill="background1"/>
              </w:rPr>
              <w:t xml:space="preserve"> часов 00 минут по </w:t>
            </w:r>
            <w:r w:rsidR="005767F6" w:rsidRPr="00C907B6">
              <w:rPr>
                <w:sz w:val="22"/>
                <w:szCs w:val="22"/>
                <w:shd w:val="clear" w:color="auto" w:fill="FFFFFF" w:themeFill="background1"/>
              </w:rPr>
              <w:t xml:space="preserve">московскому </w:t>
            </w:r>
            <w:r w:rsidR="00C907B6" w:rsidRPr="00C907B6">
              <w:rPr>
                <w:b/>
                <w:sz w:val="22"/>
                <w:szCs w:val="22"/>
                <w:shd w:val="clear" w:color="auto" w:fill="FFFFFF" w:themeFill="background1"/>
              </w:rPr>
              <w:t xml:space="preserve">3 ноября </w:t>
            </w:r>
            <w:r w:rsidR="00D55E97" w:rsidRPr="00C907B6">
              <w:rPr>
                <w:b/>
                <w:sz w:val="22"/>
                <w:szCs w:val="22"/>
                <w:shd w:val="clear" w:color="auto" w:fill="FFFFFF" w:themeFill="background1"/>
              </w:rPr>
              <w:t xml:space="preserve"> 20</w:t>
            </w:r>
            <w:r w:rsidR="004D1E51" w:rsidRPr="00C907B6">
              <w:rPr>
                <w:b/>
                <w:sz w:val="22"/>
                <w:szCs w:val="22"/>
                <w:shd w:val="clear" w:color="auto" w:fill="FFFFFF" w:themeFill="background1"/>
              </w:rPr>
              <w:t>21</w:t>
            </w:r>
            <w:r w:rsidR="005767F6" w:rsidRPr="00C907B6">
              <w:rPr>
                <w:b/>
                <w:sz w:val="22"/>
                <w:szCs w:val="22"/>
                <w:shd w:val="clear" w:color="auto" w:fill="FFFFFF" w:themeFill="background1"/>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C907B6" w:rsidRPr="00C907B6">
              <w:rPr>
                <w:bCs/>
                <w:sz w:val="22"/>
                <w:szCs w:val="22"/>
                <w:shd w:val="clear" w:color="auto" w:fill="FFFFFF" w:themeFill="background1"/>
              </w:rPr>
              <w:t>3 ноября</w:t>
            </w:r>
            <w:r w:rsidR="00397E1E" w:rsidRPr="00C907B6">
              <w:rPr>
                <w:b/>
                <w:sz w:val="22"/>
                <w:szCs w:val="22"/>
                <w:shd w:val="clear" w:color="auto" w:fill="FFFFFF" w:themeFill="background1"/>
              </w:rPr>
              <w:t xml:space="preserve"> </w:t>
            </w:r>
            <w:r w:rsidR="00397E1E" w:rsidRPr="00C907B6">
              <w:rPr>
                <w:sz w:val="22"/>
                <w:szCs w:val="22"/>
                <w:shd w:val="clear" w:color="auto" w:fill="FFFFFF" w:themeFill="background1"/>
              </w:rPr>
              <w:t>202</w:t>
            </w:r>
            <w:r w:rsidR="004D1E51" w:rsidRPr="00C907B6">
              <w:rPr>
                <w:sz w:val="22"/>
                <w:szCs w:val="22"/>
                <w:shd w:val="clear" w:color="auto" w:fill="FFFFFF" w:themeFill="background1"/>
              </w:rPr>
              <w:t>1</w:t>
            </w:r>
            <w:r w:rsidRPr="00C907B6">
              <w:rPr>
                <w:sz w:val="22"/>
                <w:szCs w:val="22"/>
                <w:shd w:val="clear" w:color="auto" w:fill="FFFFFF" w:themeFill="background1"/>
              </w:rPr>
              <w:t xml:space="preserve"> года</w:t>
            </w:r>
            <w:bookmarkEnd w:id="265"/>
            <w:r w:rsidRPr="00C907B6">
              <w:rPr>
                <w:sz w:val="22"/>
                <w:szCs w:val="22"/>
                <w:shd w:val="clear" w:color="auto" w:fill="FFFFFF" w:themeFill="background1"/>
              </w:rPr>
              <w:t>,</w:t>
            </w:r>
            <w:r w:rsidRPr="002377DE">
              <w:rPr>
                <w:sz w:val="22"/>
                <w:szCs w:val="22"/>
                <w:shd w:val="clear" w:color="auto" w:fill="FFFFFF" w:themeFill="background1"/>
              </w:rPr>
              <w:t xml:space="preserve"> но не позднее 10 (десяти дней со дня подписания протокола вскрытия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927438" w:rsidRPr="008A1004" w:rsidRDefault="00927438" w:rsidP="00B11EAB">
      <w:pPr>
        <w:ind w:left="-567"/>
        <w:rPr>
          <w:sz w:val="22"/>
          <w:szCs w:val="22"/>
        </w:rPr>
      </w:pPr>
    </w:p>
    <w:p w:rsidR="00B11EAB" w:rsidRPr="008A1004" w:rsidRDefault="00B11EAB" w:rsidP="00B11EAB">
      <w:pPr>
        <w:ind w:left="5670"/>
        <w:jc w:val="both"/>
        <w:rPr>
          <w:b/>
          <w:sz w:val="22"/>
          <w:szCs w:val="22"/>
        </w:rPr>
      </w:pPr>
    </w:p>
    <w:p w:rsidR="00B11EAB" w:rsidRPr="008A1004" w:rsidRDefault="00B11EAB" w:rsidP="00B11EAB">
      <w:pPr>
        <w:jc w:val="both"/>
        <w:rPr>
          <w:rFonts w:eastAsia="Arial Unicode MS"/>
          <w:color w:val="000000"/>
          <w:sz w:val="22"/>
          <w:szCs w:val="22"/>
        </w:rPr>
      </w:pPr>
    </w:p>
    <w:p w:rsidR="00927438" w:rsidRPr="008A1004" w:rsidRDefault="00927438" w:rsidP="00927438">
      <w:pPr>
        <w:widowControl w:val="0"/>
        <w:ind w:firstLine="709"/>
        <w:jc w:val="center"/>
        <w:rPr>
          <w:b/>
          <w:sz w:val="22"/>
          <w:szCs w:val="22"/>
        </w:rPr>
      </w:pPr>
      <w:r w:rsidRPr="008A1004">
        <w:rPr>
          <w:b/>
          <w:sz w:val="22"/>
          <w:szCs w:val="22"/>
        </w:rPr>
        <w:t>КРИТЕРИИ ОЦЕНКИ ЗАЯВОК НА УЧАСТИЕ В ЗАКУПКЕ, ИХ СОДЕРЖАНИЕ И ЗНАЧИМОСТЬ</w:t>
      </w:r>
    </w:p>
    <w:p w:rsidR="00927438" w:rsidRPr="008A1004" w:rsidRDefault="00927438" w:rsidP="00927438">
      <w:pPr>
        <w:widowControl w:val="0"/>
        <w:spacing w:afterLines="20" w:after="48"/>
        <w:ind w:firstLine="709"/>
        <w:rPr>
          <w:sz w:val="22"/>
          <w:szCs w:val="22"/>
        </w:rPr>
      </w:pPr>
      <w:r w:rsidRPr="008A1004">
        <w:rPr>
          <w:sz w:val="22"/>
          <w:szCs w:val="22"/>
        </w:rPr>
        <w:t>Оценка заявок на участие в закупке проводится по следующим критериям:</w:t>
      </w:r>
    </w:p>
    <w:p w:rsidR="00927438" w:rsidRPr="008A1004" w:rsidRDefault="00927438" w:rsidP="00927438">
      <w:pPr>
        <w:ind w:firstLine="709"/>
        <w:rPr>
          <w:color w:val="000000"/>
          <w:sz w:val="22"/>
          <w:szCs w:val="22"/>
        </w:rPr>
      </w:pPr>
      <w:r w:rsidRPr="008A1004">
        <w:rPr>
          <w:sz w:val="22"/>
          <w:szCs w:val="22"/>
        </w:rPr>
        <w:t xml:space="preserve">а) Цена </w:t>
      </w:r>
      <w:r w:rsidRPr="008A1004">
        <w:rPr>
          <w:color w:val="000000"/>
          <w:sz w:val="22"/>
          <w:szCs w:val="22"/>
        </w:rPr>
        <w:t>за единицу услуги (с учетом налогов и сборов)</w:t>
      </w:r>
      <w:r w:rsidRPr="008A1004">
        <w:rPr>
          <w:sz w:val="22"/>
          <w:szCs w:val="22"/>
        </w:rPr>
        <w:t>.</w:t>
      </w:r>
    </w:p>
    <w:p w:rsidR="00927438" w:rsidRPr="008A1004" w:rsidRDefault="00927438" w:rsidP="00927438">
      <w:pPr>
        <w:widowControl w:val="0"/>
        <w:spacing w:afterLines="20" w:after="48"/>
        <w:ind w:firstLine="709"/>
        <w:rPr>
          <w:sz w:val="22"/>
          <w:szCs w:val="22"/>
        </w:rPr>
      </w:pPr>
      <w:r w:rsidRPr="008A1004">
        <w:rPr>
          <w:sz w:val="22"/>
          <w:szCs w:val="22"/>
        </w:rPr>
        <w:t xml:space="preserve">б) Качество товаров, работ, услуг, квалификация участника закупки. </w:t>
      </w:r>
    </w:p>
    <w:p w:rsidR="00927438" w:rsidRPr="008A1004" w:rsidRDefault="00927438" w:rsidP="00927438">
      <w:pPr>
        <w:widowControl w:val="0"/>
        <w:spacing w:afterLines="20" w:after="48"/>
        <w:ind w:firstLine="709"/>
        <w:rPr>
          <w:sz w:val="22"/>
          <w:szCs w:val="22"/>
        </w:rPr>
      </w:pPr>
    </w:p>
    <w:p w:rsidR="00927438" w:rsidRPr="008A1004" w:rsidRDefault="00927438" w:rsidP="00927438">
      <w:pPr>
        <w:widowControl w:val="0"/>
        <w:spacing w:afterLines="20" w:after="48"/>
        <w:ind w:firstLine="400"/>
        <w:rPr>
          <w:sz w:val="22"/>
          <w:szCs w:val="22"/>
        </w:rPr>
      </w:pPr>
    </w:p>
    <w:p w:rsidR="00927438" w:rsidRPr="008A1004" w:rsidRDefault="00927438" w:rsidP="00927438">
      <w:pPr>
        <w:pStyle w:val="Style1"/>
        <w:spacing w:line="240" w:lineRule="auto"/>
        <w:ind w:firstLine="0"/>
        <w:jc w:val="center"/>
        <w:rPr>
          <w:rStyle w:val="FontStyle36"/>
          <w:b/>
          <w:sz w:val="22"/>
          <w:szCs w:val="22"/>
        </w:rPr>
      </w:pPr>
      <w:r w:rsidRPr="008A1004">
        <w:rPr>
          <w:rStyle w:val="FontStyle36"/>
          <w:b/>
          <w:sz w:val="22"/>
          <w:szCs w:val="22"/>
        </w:rPr>
        <w:t>ПОРЯДОК ОЦЕНКИ И СОПОСТАВЛЕНИЯ ПРЕДЛОЖЕНИЙ НА УЧАСТИЕ В ЗАКУПКЕ</w:t>
      </w:r>
    </w:p>
    <w:p w:rsidR="00927438" w:rsidRPr="008A1004" w:rsidRDefault="00927438" w:rsidP="00E735DB">
      <w:pPr>
        <w:numPr>
          <w:ilvl w:val="0"/>
          <w:numId w:val="37"/>
        </w:numPr>
        <w:autoSpaceDE w:val="0"/>
        <w:autoSpaceDN w:val="0"/>
        <w:adjustRightInd w:val="0"/>
        <w:spacing w:line="360" w:lineRule="auto"/>
        <w:ind w:left="0" w:firstLine="426"/>
        <w:contextualSpacing/>
        <w:jc w:val="both"/>
        <w:rPr>
          <w:sz w:val="22"/>
          <w:szCs w:val="22"/>
        </w:rPr>
      </w:pPr>
      <w:r w:rsidRPr="008A1004">
        <w:rPr>
          <w:sz w:val="22"/>
          <w:szCs w:val="22"/>
        </w:rPr>
        <w:t>Оценка заявок осуществляется в следующем порядке.</w:t>
      </w:r>
    </w:p>
    <w:p w:rsidR="00927438" w:rsidRPr="008A1004" w:rsidRDefault="00927438" w:rsidP="00E735DB">
      <w:pPr>
        <w:numPr>
          <w:ilvl w:val="0"/>
          <w:numId w:val="38"/>
        </w:numPr>
        <w:autoSpaceDE w:val="0"/>
        <w:autoSpaceDN w:val="0"/>
        <w:adjustRightInd w:val="0"/>
        <w:spacing w:line="360" w:lineRule="auto"/>
        <w:ind w:left="0" w:firstLine="426"/>
        <w:contextualSpacing/>
        <w:jc w:val="both"/>
        <w:rPr>
          <w:sz w:val="22"/>
          <w:szCs w:val="22"/>
        </w:rPr>
      </w:pPr>
      <w:r w:rsidRPr="008A100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8A1004" w:rsidRDefault="00927438" w:rsidP="00E735DB">
      <w:pPr>
        <w:numPr>
          <w:ilvl w:val="0"/>
          <w:numId w:val="38"/>
        </w:numPr>
        <w:autoSpaceDE w:val="0"/>
        <w:autoSpaceDN w:val="0"/>
        <w:adjustRightInd w:val="0"/>
        <w:spacing w:line="360" w:lineRule="auto"/>
        <w:ind w:left="0" w:firstLine="426"/>
        <w:contextualSpacing/>
        <w:jc w:val="both"/>
        <w:rPr>
          <w:sz w:val="22"/>
          <w:szCs w:val="22"/>
        </w:rPr>
      </w:pPr>
      <w:r w:rsidRPr="008A1004">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8A1004" w:rsidRDefault="00927438" w:rsidP="00E735DB">
      <w:pPr>
        <w:numPr>
          <w:ilvl w:val="0"/>
          <w:numId w:val="38"/>
        </w:numPr>
        <w:autoSpaceDE w:val="0"/>
        <w:autoSpaceDN w:val="0"/>
        <w:adjustRightInd w:val="0"/>
        <w:spacing w:line="360" w:lineRule="auto"/>
        <w:ind w:left="0" w:firstLine="426"/>
        <w:contextualSpacing/>
        <w:jc w:val="both"/>
        <w:rPr>
          <w:sz w:val="22"/>
          <w:szCs w:val="22"/>
        </w:rPr>
      </w:pPr>
      <w:r w:rsidRPr="008A1004">
        <w:rPr>
          <w:sz w:val="22"/>
          <w:szCs w:val="22"/>
        </w:rPr>
        <w:t xml:space="preserve">Присуждение каждой заявке порядкового номера по мере </w:t>
      </w:r>
      <w:proofErr w:type="gramStart"/>
      <w:r w:rsidRPr="008A1004">
        <w:rPr>
          <w:sz w:val="22"/>
          <w:szCs w:val="22"/>
        </w:rPr>
        <w:t>уменьшения степени привлекательности предложения участника</w:t>
      </w:r>
      <w:proofErr w:type="gramEnd"/>
      <w:r w:rsidRPr="008A1004">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8A1004" w:rsidRDefault="00927438" w:rsidP="00927438">
      <w:pPr>
        <w:autoSpaceDE w:val="0"/>
        <w:autoSpaceDN w:val="0"/>
        <w:adjustRightInd w:val="0"/>
        <w:spacing w:line="360" w:lineRule="auto"/>
        <w:jc w:val="both"/>
        <w:rPr>
          <w:sz w:val="22"/>
          <w:szCs w:val="22"/>
        </w:rPr>
      </w:pPr>
    </w:p>
    <w:p w:rsidR="00927438" w:rsidRPr="008A1004" w:rsidRDefault="00927438" w:rsidP="00E735DB">
      <w:pPr>
        <w:numPr>
          <w:ilvl w:val="0"/>
          <w:numId w:val="37"/>
        </w:numPr>
        <w:autoSpaceDE w:val="0"/>
        <w:autoSpaceDN w:val="0"/>
        <w:adjustRightInd w:val="0"/>
        <w:spacing w:line="360" w:lineRule="auto"/>
        <w:ind w:left="0" w:firstLine="426"/>
        <w:contextualSpacing/>
        <w:rPr>
          <w:sz w:val="22"/>
          <w:szCs w:val="22"/>
        </w:rPr>
      </w:pPr>
      <w:r w:rsidRPr="008A1004">
        <w:rPr>
          <w:sz w:val="22"/>
          <w:szCs w:val="22"/>
        </w:rPr>
        <w:t>Порядок оценки заявок по критериям оценки заявок</w:t>
      </w:r>
    </w:p>
    <w:p w:rsidR="00927438" w:rsidRPr="008A1004" w:rsidRDefault="00927438" w:rsidP="00927438">
      <w:pPr>
        <w:autoSpaceDE w:val="0"/>
        <w:autoSpaceDN w:val="0"/>
        <w:adjustRightInd w:val="0"/>
        <w:spacing w:line="360" w:lineRule="auto"/>
        <w:jc w:val="center"/>
        <w:outlineLvl w:val="0"/>
        <w:rPr>
          <w:sz w:val="22"/>
          <w:szCs w:val="22"/>
        </w:rPr>
      </w:pPr>
    </w:p>
    <w:p w:rsidR="00927438" w:rsidRPr="008A1004" w:rsidRDefault="00927438" w:rsidP="00927438">
      <w:pPr>
        <w:jc w:val="center"/>
        <w:rPr>
          <w:sz w:val="22"/>
          <w:szCs w:val="22"/>
        </w:rPr>
      </w:pPr>
      <w:r w:rsidRPr="008A1004">
        <w:rPr>
          <w:sz w:val="22"/>
          <w:szCs w:val="22"/>
        </w:rPr>
        <w:t>Оценка заявок по критерию "цена договора"</w:t>
      </w:r>
    </w:p>
    <w:p w:rsidR="00927438" w:rsidRPr="008A1004" w:rsidRDefault="00927438" w:rsidP="00927438">
      <w:pPr>
        <w:jc w:val="center"/>
        <w:rPr>
          <w:sz w:val="22"/>
          <w:szCs w:val="22"/>
        </w:rPr>
      </w:pPr>
      <w:r w:rsidRPr="008A1004">
        <w:rPr>
          <w:sz w:val="22"/>
          <w:szCs w:val="22"/>
        </w:rPr>
        <w:t>("цена договора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ind w:firstLine="540"/>
        <w:rPr>
          <w:sz w:val="22"/>
          <w:szCs w:val="22"/>
          <w:lang w:val="en-US"/>
        </w:rPr>
      </w:pPr>
      <w:r w:rsidRPr="008A1004">
        <w:rPr>
          <w:sz w:val="22"/>
          <w:szCs w:val="22"/>
          <w:lang w:val="en-US"/>
        </w:rPr>
        <w:t>A</w:t>
      </w:r>
      <w:r w:rsidRPr="008A1004">
        <w:rPr>
          <w:sz w:val="22"/>
          <w:szCs w:val="22"/>
          <w:vertAlign w:val="subscript"/>
          <w:lang w:val="en-US"/>
        </w:rPr>
        <w:t>max</w:t>
      </w:r>
      <w:r w:rsidRPr="008A1004">
        <w:rPr>
          <w:sz w:val="22"/>
          <w:szCs w:val="22"/>
          <w:lang w:val="en-US"/>
        </w:rPr>
        <w:t xml:space="preserve"> - A</w:t>
      </w:r>
      <w:r w:rsidRPr="008A1004">
        <w:rPr>
          <w:sz w:val="22"/>
          <w:szCs w:val="22"/>
          <w:vertAlign w:val="subscript"/>
          <w:lang w:val="en-US"/>
        </w:rPr>
        <w:t>i</w:t>
      </w:r>
    </w:p>
    <w:p w:rsidR="00927438" w:rsidRPr="008A1004" w:rsidRDefault="00927438" w:rsidP="00927438">
      <w:pPr>
        <w:autoSpaceDE w:val="0"/>
        <w:autoSpaceDN w:val="0"/>
        <w:adjustRightInd w:val="0"/>
        <w:rPr>
          <w:sz w:val="22"/>
          <w:szCs w:val="22"/>
          <w:lang w:val="en-US"/>
        </w:rPr>
      </w:pPr>
      <w:proofErr w:type="gramStart"/>
      <w:r w:rsidRPr="008A1004">
        <w:rPr>
          <w:sz w:val="22"/>
          <w:szCs w:val="22"/>
          <w:lang w:val="en-US"/>
        </w:rPr>
        <w:t>Ra</w:t>
      </w:r>
      <w:r w:rsidRPr="008A1004">
        <w:rPr>
          <w:sz w:val="22"/>
          <w:szCs w:val="22"/>
          <w:vertAlign w:val="subscript"/>
          <w:lang w:val="en-US"/>
        </w:rPr>
        <w:t>i</w:t>
      </w:r>
      <w:r w:rsidRPr="008A1004">
        <w:rPr>
          <w:sz w:val="22"/>
          <w:szCs w:val="22"/>
          <w:lang w:val="en-US"/>
        </w:rPr>
        <w:t xml:space="preserve">  =</w:t>
      </w:r>
      <w:proofErr w:type="gramEnd"/>
      <w:r w:rsidRPr="008A1004">
        <w:rPr>
          <w:sz w:val="22"/>
          <w:szCs w:val="22"/>
          <w:lang w:val="en-US"/>
        </w:rPr>
        <w:t xml:space="preserve"> -------------- x 100,</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ab/>
        <w:t>A</w:t>
      </w:r>
      <w:r w:rsidRPr="008A1004">
        <w:rPr>
          <w:sz w:val="22"/>
          <w:szCs w:val="22"/>
          <w:vertAlign w:val="subscript"/>
          <w:lang w:val="en-US"/>
        </w:rPr>
        <w:t>max</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 xml:space="preserve">    </w:t>
      </w:r>
      <w:r w:rsidRPr="008A1004">
        <w:rPr>
          <w:sz w:val="22"/>
          <w:szCs w:val="22"/>
        </w:rPr>
        <w:t>где</w:t>
      </w:r>
      <w:r w:rsidRPr="008A1004">
        <w:rPr>
          <w:sz w:val="22"/>
          <w:szCs w:val="22"/>
          <w:lang w:val="en-US"/>
        </w:rPr>
        <w:t>:</w:t>
      </w:r>
    </w:p>
    <w:p w:rsidR="00927438" w:rsidRPr="008A1004" w:rsidRDefault="00927438" w:rsidP="00927438">
      <w:pPr>
        <w:autoSpaceDE w:val="0"/>
        <w:autoSpaceDN w:val="0"/>
        <w:adjustRightInd w:val="0"/>
        <w:spacing w:line="360" w:lineRule="auto"/>
        <w:ind w:firstLine="567"/>
        <w:rPr>
          <w:sz w:val="22"/>
          <w:szCs w:val="22"/>
        </w:rPr>
      </w:pPr>
      <w:proofErr w:type="spellStart"/>
      <w:r w:rsidRPr="008A1004">
        <w:rPr>
          <w:sz w:val="22"/>
          <w:szCs w:val="22"/>
        </w:rPr>
        <w:t>Ra</w:t>
      </w:r>
      <w:r w:rsidRPr="008A1004">
        <w:rPr>
          <w:sz w:val="22"/>
          <w:szCs w:val="22"/>
          <w:vertAlign w:val="subscript"/>
        </w:rPr>
        <w:t>i</w:t>
      </w:r>
      <w:proofErr w:type="spellEnd"/>
      <w:r w:rsidRPr="008A1004">
        <w:rPr>
          <w:sz w:val="22"/>
          <w:szCs w:val="22"/>
          <w:vertAlign w:val="subscript"/>
        </w:rPr>
        <w:t xml:space="preserve"> – </w:t>
      </w:r>
      <w:r w:rsidRPr="008A1004">
        <w:rPr>
          <w:sz w:val="22"/>
          <w:szCs w:val="22"/>
        </w:rPr>
        <w:t>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rPr>
        <w:t>A</w:t>
      </w:r>
      <w:r w:rsidRPr="008A1004">
        <w:rPr>
          <w:sz w:val="22"/>
          <w:szCs w:val="22"/>
          <w:vertAlign w:val="subscript"/>
        </w:rPr>
        <w:t>max</w:t>
      </w:r>
      <w:proofErr w:type="spellEnd"/>
      <w:r w:rsidRPr="008A1004">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rPr>
        <w:t>A</w:t>
      </w:r>
      <w:r w:rsidRPr="008A1004">
        <w:rPr>
          <w:sz w:val="22"/>
          <w:szCs w:val="22"/>
          <w:vertAlign w:val="subscript"/>
        </w:rPr>
        <w:t>i</w:t>
      </w:r>
      <w:proofErr w:type="spellEnd"/>
      <w:r w:rsidRPr="008A1004">
        <w:rPr>
          <w:sz w:val="22"/>
          <w:szCs w:val="22"/>
        </w:rPr>
        <w:t xml:space="preserve"> – предложение  i-</w:t>
      </w:r>
      <w:proofErr w:type="spellStart"/>
      <w:r w:rsidRPr="008A1004">
        <w:rPr>
          <w:sz w:val="22"/>
          <w:szCs w:val="22"/>
        </w:rPr>
        <w:t>го</w:t>
      </w:r>
      <w:proofErr w:type="spellEnd"/>
      <w:r w:rsidRPr="008A1004">
        <w:rPr>
          <w:sz w:val="22"/>
          <w:szCs w:val="22"/>
        </w:rPr>
        <w:t xml:space="preserve"> участника закупки по цене договора (по сумме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расчета итогового рейтинга по заявке в соответствии с </w:t>
      </w:r>
      <w:hyperlink r:id="rId15"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Договор заключается на условиях по данному критерию, указанных в заявке.</w:t>
      </w:r>
    </w:p>
    <w:p w:rsidR="00927438" w:rsidRPr="008A1004" w:rsidRDefault="00927438" w:rsidP="00927438">
      <w:pPr>
        <w:jc w:val="right"/>
        <w:rPr>
          <w:b/>
          <w:sz w:val="22"/>
          <w:szCs w:val="22"/>
        </w:rPr>
      </w:pPr>
    </w:p>
    <w:p w:rsidR="00927438" w:rsidRPr="008A1004" w:rsidRDefault="00927438" w:rsidP="00927438">
      <w:pPr>
        <w:jc w:val="right"/>
        <w:rPr>
          <w:b/>
          <w:sz w:val="22"/>
          <w:szCs w:val="22"/>
        </w:rPr>
      </w:pPr>
      <w:r w:rsidRPr="008A1004">
        <w:rPr>
          <w:b/>
          <w:sz w:val="22"/>
          <w:szCs w:val="22"/>
        </w:rPr>
        <w:t>Таблица № 1</w:t>
      </w:r>
    </w:p>
    <w:p w:rsidR="00927438" w:rsidRPr="008A1004" w:rsidRDefault="00927438" w:rsidP="00927438">
      <w:pPr>
        <w:autoSpaceDE w:val="0"/>
        <w:autoSpaceDN w:val="0"/>
        <w:adjustRightInd w:val="0"/>
        <w:spacing w:line="360" w:lineRule="auto"/>
        <w:ind w:firstLine="540"/>
        <w:jc w:val="both"/>
        <w:rPr>
          <w:sz w:val="22"/>
          <w:szCs w:val="22"/>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927438" w:rsidRPr="008A1004" w:rsidTr="002F4B27">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num" w:pos="1980"/>
              </w:tabs>
              <w:spacing w:line="276" w:lineRule="auto"/>
              <w:jc w:val="center"/>
              <w:rPr>
                <w:b/>
                <w:sz w:val="22"/>
                <w:szCs w:val="22"/>
                <w:lang w:eastAsia="en-US"/>
              </w:rPr>
            </w:pPr>
            <w:r w:rsidRPr="008A1004">
              <w:rPr>
                <w:b/>
                <w:sz w:val="22"/>
                <w:szCs w:val="22"/>
                <w:lang w:eastAsia="en-US"/>
              </w:rPr>
              <w:t xml:space="preserve">Критерии оценки </w:t>
            </w:r>
            <w:r w:rsidRPr="008A1004">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left" w:pos="708"/>
                <w:tab w:val="num" w:pos="1980"/>
              </w:tabs>
              <w:spacing w:line="276" w:lineRule="auto"/>
              <w:jc w:val="center"/>
              <w:rPr>
                <w:b/>
                <w:sz w:val="22"/>
                <w:szCs w:val="22"/>
                <w:lang w:eastAsia="en-US"/>
              </w:rPr>
            </w:pPr>
            <w:r w:rsidRPr="008A1004">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left" w:pos="708"/>
                <w:tab w:val="num" w:pos="1980"/>
                <w:tab w:val="left" w:pos="6521"/>
              </w:tabs>
              <w:spacing w:line="276" w:lineRule="auto"/>
              <w:jc w:val="both"/>
              <w:rPr>
                <w:b/>
                <w:sz w:val="22"/>
                <w:szCs w:val="22"/>
                <w:lang w:eastAsia="en-US"/>
              </w:rPr>
            </w:pPr>
            <w:r w:rsidRPr="008A1004">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2F4B27">
            <w:pPr>
              <w:tabs>
                <w:tab w:val="left" w:pos="0"/>
                <w:tab w:val="num" w:pos="1980"/>
              </w:tabs>
              <w:spacing w:line="276" w:lineRule="auto"/>
              <w:jc w:val="center"/>
              <w:rPr>
                <w:b/>
                <w:sz w:val="22"/>
                <w:szCs w:val="22"/>
                <w:lang w:eastAsia="en-US"/>
              </w:rPr>
            </w:pPr>
            <w:r w:rsidRPr="008A1004">
              <w:rPr>
                <w:b/>
                <w:sz w:val="22"/>
                <w:szCs w:val="22"/>
                <w:lang w:eastAsia="en-US"/>
              </w:rPr>
              <w:t>Значимость критериев в процентах.</w:t>
            </w:r>
          </w:p>
          <w:p w:rsidR="00927438" w:rsidRPr="008A1004" w:rsidRDefault="00927438" w:rsidP="002F4B27">
            <w:pPr>
              <w:tabs>
                <w:tab w:val="left" w:pos="708"/>
                <w:tab w:val="num" w:pos="1980"/>
              </w:tabs>
              <w:spacing w:line="276" w:lineRule="auto"/>
              <w:jc w:val="center"/>
              <w:rPr>
                <w:b/>
                <w:sz w:val="22"/>
                <w:szCs w:val="22"/>
                <w:lang w:eastAsia="en-US"/>
              </w:rPr>
            </w:pPr>
          </w:p>
        </w:tc>
      </w:tr>
      <w:tr w:rsidR="00927438" w:rsidRPr="008A1004" w:rsidTr="002F4B27">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num" w:pos="1980"/>
              </w:tabs>
              <w:spacing w:line="276" w:lineRule="auto"/>
              <w:jc w:val="center"/>
              <w:rPr>
                <w:sz w:val="22"/>
                <w:szCs w:val="22"/>
                <w:lang w:eastAsia="en-US"/>
              </w:rPr>
            </w:pPr>
            <w:r w:rsidRPr="008A1004">
              <w:rPr>
                <w:b/>
                <w:color w:val="000000"/>
                <w:sz w:val="22"/>
                <w:szCs w:val="22"/>
                <w:lang w:eastAsia="en-US"/>
              </w:rPr>
              <w:t>Начальная (максималь</w:t>
            </w:r>
            <w:r w:rsidRPr="008A1004">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Default="00DF5A94" w:rsidP="002F4B27">
            <w:pPr>
              <w:spacing w:after="200" w:line="276" w:lineRule="auto"/>
              <w:rPr>
                <w:rFonts w:eastAsia="Calibri"/>
                <w:sz w:val="22"/>
                <w:szCs w:val="22"/>
                <w:lang w:eastAsia="en-US"/>
              </w:rPr>
            </w:pPr>
            <w:r w:rsidRPr="00DF5A94">
              <w:rPr>
                <w:rFonts w:eastAsia="Calibri"/>
                <w:sz w:val="22"/>
                <w:szCs w:val="22"/>
                <w:lang w:eastAsia="en-US"/>
              </w:rPr>
              <w:t>13 364 900,00 (Тринадцать миллионов триста шестьдесят четыре тысячи девятьсот) руб., 00 коп.</w:t>
            </w:r>
          </w:p>
          <w:p w:rsidR="002F4B27" w:rsidRPr="008A1004" w:rsidRDefault="002F4B27" w:rsidP="002F4B27">
            <w:pPr>
              <w:autoSpaceDE w:val="0"/>
              <w:autoSpaceDN w:val="0"/>
              <w:adjustRightInd w:val="0"/>
              <w:spacing w:line="360" w:lineRule="auto"/>
              <w:ind w:firstLine="540"/>
              <w:jc w:val="both"/>
              <w:rPr>
                <w:sz w:val="22"/>
                <w:szCs w:val="22"/>
              </w:rPr>
            </w:pPr>
          </w:p>
          <w:p w:rsidR="002F4B27" w:rsidRPr="008A1004" w:rsidRDefault="002F4B27" w:rsidP="002F4B27">
            <w:pPr>
              <w:autoSpaceDE w:val="0"/>
              <w:autoSpaceDN w:val="0"/>
              <w:adjustRightInd w:val="0"/>
              <w:ind w:firstLine="540"/>
              <w:rPr>
                <w:sz w:val="22"/>
                <w:szCs w:val="22"/>
                <w:lang w:val="en-US"/>
              </w:rPr>
            </w:pPr>
            <w:r w:rsidRPr="008A1004">
              <w:rPr>
                <w:sz w:val="22"/>
                <w:szCs w:val="22"/>
                <w:lang w:val="en-US"/>
              </w:rPr>
              <w:t>A</w:t>
            </w:r>
            <w:r w:rsidRPr="008A1004">
              <w:rPr>
                <w:sz w:val="22"/>
                <w:szCs w:val="22"/>
                <w:vertAlign w:val="subscript"/>
                <w:lang w:val="en-US"/>
              </w:rPr>
              <w:t>max</w:t>
            </w:r>
            <w:r w:rsidRPr="008A1004">
              <w:rPr>
                <w:sz w:val="22"/>
                <w:szCs w:val="22"/>
                <w:lang w:val="en-US"/>
              </w:rPr>
              <w:t xml:space="preserve"> - A</w:t>
            </w:r>
            <w:r w:rsidRPr="008A1004">
              <w:rPr>
                <w:sz w:val="22"/>
                <w:szCs w:val="22"/>
                <w:vertAlign w:val="subscript"/>
                <w:lang w:val="en-US"/>
              </w:rPr>
              <w:t>i</w:t>
            </w:r>
          </w:p>
          <w:p w:rsidR="002F4B27" w:rsidRPr="008A1004" w:rsidRDefault="002F4B27" w:rsidP="002F4B27">
            <w:pPr>
              <w:autoSpaceDE w:val="0"/>
              <w:autoSpaceDN w:val="0"/>
              <w:adjustRightInd w:val="0"/>
              <w:rPr>
                <w:sz w:val="22"/>
                <w:szCs w:val="22"/>
                <w:lang w:val="en-US"/>
              </w:rPr>
            </w:pPr>
            <w:r w:rsidRPr="008A1004">
              <w:rPr>
                <w:sz w:val="22"/>
                <w:szCs w:val="22"/>
                <w:lang w:val="en-US"/>
              </w:rPr>
              <w:t>Ra</w:t>
            </w:r>
            <w:r w:rsidRPr="008A1004">
              <w:rPr>
                <w:sz w:val="22"/>
                <w:szCs w:val="22"/>
                <w:vertAlign w:val="subscript"/>
                <w:lang w:val="en-US"/>
              </w:rPr>
              <w:t>i</w:t>
            </w:r>
            <w:r w:rsidRPr="008A1004">
              <w:rPr>
                <w:sz w:val="22"/>
                <w:szCs w:val="22"/>
                <w:lang w:val="en-US"/>
              </w:rPr>
              <w:t xml:space="preserve">  = -------------- x 100,</w:t>
            </w:r>
          </w:p>
          <w:p w:rsidR="002F4B27" w:rsidRPr="008A1004" w:rsidRDefault="002F4B27" w:rsidP="002F4B27">
            <w:pPr>
              <w:autoSpaceDE w:val="0"/>
              <w:autoSpaceDN w:val="0"/>
              <w:adjustRightInd w:val="0"/>
              <w:spacing w:line="360" w:lineRule="auto"/>
              <w:rPr>
                <w:sz w:val="22"/>
                <w:szCs w:val="22"/>
                <w:lang w:val="en-US"/>
              </w:rPr>
            </w:pPr>
            <w:r w:rsidRPr="008A1004">
              <w:rPr>
                <w:sz w:val="22"/>
                <w:szCs w:val="22"/>
                <w:lang w:val="en-US"/>
              </w:rPr>
              <w:tab/>
              <w:t>A</w:t>
            </w:r>
            <w:r w:rsidRPr="008A1004">
              <w:rPr>
                <w:sz w:val="22"/>
                <w:szCs w:val="22"/>
                <w:vertAlign w:val="subscript"/>
                <w:lang w:val="en-US"/>
              </w:rPr>
              <w:t>max</w:t>
            </w:r>
          </w:p>
          <w:p w:rsidR="002F4B27" w:rsidRPr="008A1004" w:rsidRDefault="002F4B27" w:rsidP="002F4B27">
            <w:pPr>
              <w:spacing w:after="200" w:line="276" w:lineRule="auto"/>
              <w:rPr>
                <w:rFonts w:eastAsia="Calibri"/>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left" w:pos="708"/>
                <w:tab w:val="num" w:pos="1980"/>
                <w:tab w:val="left" w:pos="6521"/>
              </w:tabs>
              <w:spacing w:line="276" w:lineRule="auto"/>
              <w:jc w:val="center"/>
              <w:rPr>
                <w:sz w:val="22"/>
                <w:szCs w:val="22"/>
                <w:lang w:eastAsia="en-US"/>
              </w:rPr>
            </w:pPr>
            <w:r w:rsidRPr="008A1004">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left" w:pos="708"/>
                <w:tab w:val="num" w:pos="1980"/>
              </w:tabs>
              <w:spacing w:line="276" w:lineRule="auto"/>
              <w:jc w:val="center"/>
              <w:rPr>
                <w:sz w:val="22"/>
                <w:szCs w:val="22"/>
                <w:lang w:eastAsia="en-US"/>
              </w:rPr>
            </w:pPr>
            <w:r w:rsidRPr="008A1004">
              <w:rPr>
                <w:sz w:val="22"/>
                <w:szCs w:val="22"/>
                <w:lang w:eastAsia="en-US"/>
              </w:rPr>
              <w:t>50%</w:t>
            </w:r>
          </w:p>
        </w:tc>
      </w:tr>
      <w:tr w:rsidR="00927438" w:rsidRPr="008A1004" w:rsidTr="002F4B27">
        <w:trPr>
          <w:trHeight w:val="1254"/>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438" w:rsidRPr="008A1004" w:rsidRDefault="00927438" w:rsidP="002F4B27">
            <w:pPr>
              <w:tabs>
                <w:tab w:val="num" w:pos="1980"/>
              </w:tabs>
              <w:spacing w:line="276" w:lineRule="auto"/>
              <w:jc w:val="center"/>
              <w:rPr>
                <w:b/>
                <w:color w:val="000000"/>
                <w:sz w:val="22"/>
                <w:szCs w:val="22"/>
                <w:lang w:eastAsia="en-US"/>
              </w:rPr>
            </w:pPr>
            <w:r w:rsidRPr="008A1004">
              <w:rPr>
                <w:b/>
                <w:color w:val="000000"/>
                <w:sz w:val="22"/>
                <w:szCs w:val="22"/>
                <w:lang w:eastAsia="en-US"/>
              </w:rPr>
              <w:t>Качество работ и квалификация участника</w:t>
            </w:r>
          </w:p>
          <w:p w:rsidR="00927438" w:rsidRDefault="00927438"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2F4B27" w:rsidRDefault="002F4B27" w:rsidP="002F4B27">
            <w:pPr>
              <w:tabs>
                <w:tab w:val="num" w:pos="1980"/>
              </w:tabs>
              <w:spacing w:line="276" w:lineRule="auto"/>
              <w:jc w:val="center"/>
              <w:rPr>
                <w:sz w:val="22"/>
                <w:szCs w:val="22"/>
                <w:lang w:eastAsia="en-US"/>
              </w:rPr>
            </w:pPr>
          </w:p>
          <w:p w:rsidR="004377B6" w:rsidRDefault="004377B6" w:rsidP="002F4B27">
            <w:pPr>
              <w:tabs>
                <w:tab w:val="num" w:pos="1980"/>
              </w:tabs>
              <w:spacing w:line="276" w:lineRule="auto"/>
              <w:jc w:val="center"/>
              <w:rPr>
                <w:sz w:val="22"/>
                <w:szCs w:val="22"/>
                <w:lang w:eastAsia="en-US"/>
              </w:rPr>
            </w:pPr>
          </w:p>
          <w:p w:rsidR="004377B6" w:rsidRDefault="004377B6" w:rsidP="002F4B27">
            <w:pPr>
              <w:pStyle w:val="ac"/>
              <w:tabs>
                <w:tab w:val="num" w:pos="1980"/>
              </w:tabs>
              <w:spacing w:line="276" w:lineRule="auto"/>
              <w:ind w:left="0"/>
              <w:rPr>
                <w:sz w:val="22"/>
                <w:szCs w:val="22"/>
                <w:lang w:eastAsia="en-US"/>
              </w:rPr>
            </w:pPr>
          </w:p>
          <w:p w:rsidR="004377B6" w:rsidRPr="004377B6" w:rsidRDefault="004377B6" w:rsidP="002F4B27">
            <w:pPr>
              <w:pStyle w:val="ac"/>
              <w:tabs>
                <w:tab w:val="num" w:pos="1980"/>
              </w:tabs>
              <w:spacing w:line="276" w:lineRule="auto"/>
              <w:ind w:left="0"/>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2F4B27">
            <w:pPr>
              <w:tabs>
                <w:tab w:val="left" w:pos="708"/>
                <w:tab w:val="num" w:pos="1980"/>
              </w:tabs>
              <w:spacing w:line="276" w:lineRule="auto"/>
              <w:jc w:val="center"/>
              <w:rPr>
                <w:b/>
                <w:sz w:val="22"/>
                <w:szCs w:val="22"/>
                <w:lang w:eastAsia="en-US"/>
              </w:rPr>
            </w:pPr>
            <w:r w:rsidRPr="008A1004">
              <w:rPr>
                <w:b/>
                <w:sz w:val="22"/>
                <w:szCs w:val="22"/>
                <w:lang w:eastAsia="en-US"/>
              </w:rPr>
              <w:t>С</w:t>
            </w:r>
            <w:proofErr w:type="gramStart"/>
            <w:r w:rsidRPr="008A1004">
              <w:rPr>
                <w:b/>
                <w:sz w:val="22"/>
                <w:szCs w:val="22"/>
                <w:lang w:eastAsia="en-US"/>
              </w:rPr>
              <w:t>1</w:t>
            </w:r>
            <w:proofErr w:type="gramEnd"/>
            <w:r w:rsidRPr="008A1004">
              <w:rPr>
                <w:b/>
                <w:sz w:val="22"/>
                <w:szCs w:val="22"/>
                <w:lang w:eastAsia="en-US"/>
              </w:rPr>
              <w:t>. Опыт выполнения аналогичных договоров</w:t>
            </w:r>
          </w:p>
          <w:p w:rsidR="00927438" w:rsidRPr="008A1004" w:rsidRDefault="00927438" w:rsidP="002F4B27">
            <w:pPr>
              <w:tabs>
                <w:tab w:val="left" w:pos="708"/>
                <w:tab w:val="num" w:pos="1980"/>
              </w:tabs>
              <w:spacing w:line="276" w:lineRule="auto"/>
              <w:jc w:val="center"/>
              <w:rPr>
                <w:sz w:val="22"/>
                <w:szCs w:val="22"/>
                <w:lang w:eastAsia="en-US"/>
              </w:rPr>
            </w:pPr>
            <w:r w:rsidRPr="008A1004">
              <w:rPr>
                <w:sz w:val="22"/>
                <w:szCs w:val="22"/>
                <w:lang w:eastAsia="en-US"/>
              </w:rPr>
              <w:t>Оценивается опыт участника закупки  по выполнению аналогичных проектов</w:t>
            </w:r>
            <w:r w:rsidR="00831563" w:rsidRPr="008A1004">
              <w:rPr>
                <w:sz w:val="22"/>
                <w:szCs w:val="22"/>
                <w:lang w:eastAsia="en-US"/>
              </w:rPr>
              <w:t xml:space="preserve"> по разработке</w:t>
            </w:r>
            <w:r w:rsidR="00DF5A94">
              <w:rPr>
                <w:sz w:val="22"/>
                <w:szCs w:val="22"/>
                <w:lang w:eastAsia="en-US"/>
              </w:rPr>
              <w:t xml:space="preserve">, доработке, модификации, адаптации и внедрению </w:t>
            </w:r>
            <w:r w:rsidR="00831563" w:rsidRPr="008A1004">
              <w:rPr>
                <w:sz w:val="22"/>
                <w:szCs w:val="22"/>
                <w:lang w:eastAsia="en-US"/>
              </w:rPr>
              <w:t xml:space="preserve"> информационных систем</w:t>
            </w:r>
            <w:r w:rsidRPr="008A1004">
              <w:rPr>
                <w:sz w:val="22"/>
                <w:szCs w:val="22"/>
                <w:lang w:eastAsia="en-US"/>
              </w:rPr>
              <w:t xml:space="preserve"> </w:t>
            </w:r>
            <w:r w:rsidR="002B0DB6" w:rsidRPr="008A1004">
              <w:rPr>
                <w:sz w:val="22"/>
                <w:szCs w:val="22"/>
                <w:lang w:eastAsia="en-US"/>
              </w:rPr>
              <w:t>за последние два года (2019</w:t>
            </w:r>
            <w:r w:rsidR="00831563" w:rsidRPr="008A1004">
              <w:rPr>
                <w:sz w:val="22"/>
                <w:szCs w:val="22"/>
                <w:lang w:eastAsia="en-US"/>
              </w:rPr>
              <w:t>-2020</w:t>
            </w:r>
            <w:r w:rsidRPr="008A1004">
              <w:rPr>
                <w:sz w:val="22"/>
                <w:szCs w:val="22"/>
                <w:lang w:eastAsia="en-US"/>
              </w:rPr>
              <w:t>гг.)</w:t>
            </w:r>
            <w:r w:rsidR="00DF5A94">
              <w:rPr>
                <w:sz w:val="22"/>
                <w:szCs w:val="22"/>
                <w:lang w:eastAsia="en-US"/>
              </w:rPr>
              <w:t xml:space="preserve">, наличие </w:t>
            </w:r>
            <w:r w:rsidR="00A1404A">
              <w:rPr>
                <w:sz w:val="22"/>
                <w:szCs w:val="22"/>
                <w:lang w:eastAsia="en-US"/>
              </w:rPr>
              <w:t xml:space="preserve">собственного разработанного и </w:t>
            </w:r>
            <w:r w:rsidR="00DF5A94">
              <w:rPr>
                <w:sz w:val="22"/>
                <w:szCs w:val="22"/>
                <w:lang w:eastAsia="en-US"/>
              </w:rPr>
              <w:t>заре</w:t>
            </w:r>
            <w:r w:rsidR="00A1404A">
              <w:rPr>
                <w:sz w:val="22"/>
                <w:szCs w:val="22"/>
                <w:lang w:eastAsia="en-US"/>
              </w:rPr>
              <w:t>гистрированного программного обеспечения</w:t>
            </w:r>
            <w:r w:rsidR="00DF5A94">
              <w:rPr>
                <w:sz w:val="22"/>
                <w:szCs w:val="22"/>
                <w:lang w:eastAsia="en-US"/>
              </w:rPr>
              <w:t>.</w:t>
            </w:r>
          </w:p>
          <w:p w:rsidR="00927438" w:rsidRPr="008A1004" w:rsidRDefault="00831563" w:rsidP="002F4B27">
            <w:pPr>
              <w:tabs>
                <w:tab w:val="left" w:pos="708"/>
                <w:tab w:val="num" w:pos="1980"/>
              </w:tabs>
              <w:spacing w:line="276" w:lineRule="auto"/>
              <w:jc w:val="center"/>
              <w:rPr>
                <w:sz w:val="22"/>
                <w:szCs w:val="22"/>
                <w:lang w:eastAsia="en-US"/>
              </w:rPr>
            </w:pPr>
            <w:r w:rsidRPr="008A1004">
              <w:rPr>
                <w:sz w:val="22"/>
                <w:szCs w:val="22"/>
                <w:lang w:eastAsia="en-US"/>
              </w:rPr>
              <w:t xml:space="preserve">Оценивается </w:t>
            </w:r>
            <w:r w:rsidR="00927438" w:rsidRPr="008A1004">
              <w:rPr>
                <w:sz w:val="22"/>
                <w:szCs w:val="22"/>
                <w:lang w:eastAsia="en-US"/>
              </w:rPr>
              <w:t xml:space="preserve">количество исполненных </w:t>
            </w:r>
            <w:r w:rsidRPr="008A1004">
              <w:rPr>
                <w:sz w:val="22"/>
                <w:szCs w:val="22"/>
                <w:lang w:eastAsia="en-US"/>
              </w:rPr>
              <w:t xml:space="preserve">релевантных </w:t>
            </w:r>
            <w:r w:rsidR="00927438" w:rsidRPr="008A1004">
              <w:rPr>
                <w:sz w:val="22"/>
                <w:szCs w:val="22"/>
                <w:lang w:eastAsia="en-US"/>
              </w:rPr>
              <w:t>договоров за указанный период</w:t>
            </w:r>
            <w:r w:rsidRPr="008A1004">
              <w:rPr>
                <w:sz w:val="22"/>
                <w:szCs w:val="22"/>
                <w:lang w:eastAsia="en-US"/>
              </w:rPr>
              <w:t xml:space="preserve"> </w:t>
            </w:r>
            <w:r w:rsidR="00A1404A">
              <w:rPr>
                <w:sz w:val="22"/>
                <w:szCs w:val="22"/>
                <w:lang w:eastAsia="en-US"/>
              </w:rPr>
              <w:t xml:space="preserve">и наличие </w:t>
            </w:r>
            <w:proofErr w:type="gramStart"/>
            <w:r w:rsidR="00A1404A">
              <w:rPr>
                <w:sz w:val="22"/>
                <w:szCs w:val="22"/>
                <w:lang w:eastAsia="en-US"/>
              </w:rPr>
              <w:t>зарегистрированного</w:t>
            </w:r>
            <w:proofErr w:type="gramEnd"/>
            <w:r w:rsidR="00A1404A">
              <w:rPr>
                <w:sz w:val="22"/>
                <w:szCs w:val="22"/>
                <w:lang w:eastAsia="en-US"/>
              </w:rPr>
              <w:t xml:space="preserve"> ПО</w:t>
            </w:r>
            <w:r w:rsidR="00246C77">
              <w:rPr>
                <w:sz w:val="22"/>
                <w:szCs w:val="22"/>
                <w:lang w:eastAsia="en-US"/>
              </w:rPr>
              <w:t>.</w:t>
            </w:r>
          </w:p>
          <w:p w:rsidR="00927438" w:rsidRPr="008A1004" w:rsidRDefault="00927438" w:rsidP="002F4B27">
            <w:pPr>
              <w:tabs>
                <w:tab w:val="left" w:pos="708"/>
              </w:tabs>
              <w:spacing w:line="276" w:lineRule="auto"/>
              <w:jc w:val="center"/>
              <w:rPr>
                <w:rFonts w:eastAsia="Calibri"/>
                <w:color w:val="000000"/>
                <w:sz w:val="22"/>
                <w:szCs w:val="22"/>
                <w:lang w:eastAsia="en-US"/>
              </w:rPr>
            </w:pPr>
          </w:p>
          <w:p w:rsidR="00927438" w:rsidRDefault="00B533AF" w:rsidP="002F4B27">
            <w:pPr>
              <w:tabs>
                <w:tab w:val="left" w:pos="708"/>
                <w:tab w:val="num" w:pos="1980"/>
              </w:tabs>
              <w:spacing w:line="276" w:lineRule="auto"/>
              <w:jc w:val="center"/>
              <w:rPr>
                <w:sz w:val="22"/>
                <w:szCs w:val="22"/>
                <w:lang w:eastAsia="en-US"/>
              </w:rPr>
            </w:pPr>
            <w:r>
              <w:rPr>
                <w:sz w:val="22"/>
                <w:szCs w:val="22"/>
                <w:lang w:eastAsia="en-US"/>
              </w:rPr>
              <w:t>При наличии о</w:t>
            </w:r>
            <w:r w:rsidR="00A1404A">
              <w:rPr>
                <w:sz w:val="22"/>
                <w:szCs w:val="22"/>
                <w:lang w:eastAsia="en-US"/>
              </w:rPr>
              <w:t>т 3</w:t>
            </w:r>
            <w:r>
              <w:rPr>
                <w:sz w:val="22"/>
                <w:szCs w:val="22"/>
                <w:lang w:eastAsia="en-US"/>
              </w:rPr>
              <w:t>-х (трех)</w:t>
            </w:r>
            <w:r w:rsidR="00A1404A">
              <w:rPr>
                <w:sz w:val="22"/>
                <w:szCs w:val="22"/>
                <w:lang w:eastAsia="en-US"/>
              </w:rPr>
              <w:t xml:space="preserve"> и более </w:t>
            </w:r>
            <w:r>
              <w:rPr>
                <w:sz w:val="22"/>
                <w:szCs w:val="22"/>
                <w:lang w:eastAsia="en-US"/>
              </w:rPr>
              <w:t xml:space="preserve">исполненных </w:t>
            </w:r>
            <w:r w:rsidR="00A1404A">
              <w:rPr>
                <w:sz w:val="22"/>
                <w:szCs w:val="22"/>
                <w:lang w:eastAsia="en-US"/>
              </w:rPr>
              <w:t xml:space="preserve">договоров </w:t>
            </w:r>
            <w:r>
              <w:rPr>
                <w:sz w:val="22"/>
                <w:szCs w:val="22"/>
                <w:lang w:eastAsia="en-US"/>
              </w:rPr>
              <w:t xml:space="preserve"> участнику выставляется </w:t>
            </w:r>
            <w:r w:rsidR="00A1404A">
              <w:rPr>
                <w:sz w:val="22"/>
                <w:szCs w:val="22"/>
                <w:lang w:eastAsia="en-US"/>
              </w:rPr>
              <w:t xml:space="preserve"> 30 баллов</w:t>
            </w:r>
          </w:p>
          <w:p w:rsidR="00A1404A" w:rsidRPr="008A1004" w:rsidRDefault="00B533AF" w:rsidP="002F4B27">
            <w:pPr>
              <w:tabs>
                <w:tab w:val="left" w:pos="708"/>
                <w:tab w:val="num" w:pos="1980"/>
              </w:tabs>
              <w:spacing w:line="276" w:lineRule="auto"/>
              <w:jc w:val="center"/>
              <w:rPr>
                <w:sz w:val="22"/>
                <w:szCs w:val="22"/>
                <w:lang w:eastAsia="en-US"/>
              </w:rPr>
            </w:pPr>
            <w:r>
              <w:rPr>
                <w:sz w:val="22"/>
                <w:szCs w:val="22"/>
                <w:lang w:eastAsia="en-US"/>
              </w:rPr>
              <w:t>При наличии о</w:t>
            </w:r>
            <w:r w:rsidR="00A1404A">
              <w:rPr>
                <w:sz w:val="22"/>
                <w:szCs w:val="22"/>
                <w:lang w:eastAsia="en-US"/>
              </w:rPr>
              <w:t xml:space="preserve">т 1 и более зарегистрированных программных продуктов </w:t>
            </w:r>
            <w:r>
              <w:rPr>
                <w:sz w:val="22"/>
                <w:szCs w:val="22"/>
                <w:lang w:eastAsia="en-US"/>
              </w:rPr>
              <w:t xml:space="preserve"> выставляется </w:t>
            </w:r>
            <w:r w:rsidR="002F4B27">
              <w:rPr>
                <w:sz w:val="22"/>
                <w:szCs w:val="22"/>
                <w:lang w:eastAsia="en-US"/>
              </w:rPr>
              <w:t>2</w:t>
            </w:r>
            <w:r w:rsidR="00A1404A">
              <w:rPr>
                <w:sz w:val="22"/>
                <w:szCs w:val="22"/>
                <w:lang w:eastAsia="en-US"/>
              </w:rPr>
              <w:t>0 баллов</w:t>
            </w:r>
          </w:p>
          <w:p w:rsidR="00927438" w:rsidRPr="008A1004" w:rsidRDefault="00927438" w:rsidP="002F4B27">
            <w:pPr>
              <w:tabs>
                <w:tab w:val="left" w:pos="268"/>
                <w:tab w:val="num" w:pos="1980"/>
              </w:tabs>
              <w:spacing w:line="276" w:lineRule="auto"/>
              <w:jc w:val="center"/>
              <w:rPr>
                <w:b/>
                <w:sz w:val="22"/>
                <w:szCs w:val="22"/>
                <w:lang w:eastAsia="en-US"/>
              </w:rPr>
            </w:pPr>
            <w:r w:rsidRPr="008A1004">
              <w:rPr>
                <w:b/>
                <w:sz w:val="22"/>
                <w:szCs w:val="22"/>
                <w:lang w:eastAsia="en-US"/>
              </w:rPr>
              <w:t>Максимальное коли</w:t>
            </w:r>
            <w:r w:rsidR="00A1404A">
              <w:rPr>
                <w:b/>
                <w:sz w:val="22"/>
                <w:szCs w:val="22"/>
                <w:lang w:eastAsia="en-US"/>
              </w:rPr>
              <w:t xml:space="preserve">чество баллов по подкритерию – </w:t>
            </w:r>
            <w:r w:rsidR="002F4B27">
              <w:rPr>
                <w:b/>
                <w:sz w:val="22"/>
                <w:szCs w:val="22"/>
                <w:lang w:eastAsia="en-US"/>
              </w:rPr>
              <w:t>5</w:t>
            </w:r>
            <w:r w:rsidRPr="008A1004">
              <w:rPr>
                <w:b/>
                <w:sz w:val="22"/>
                <w:szCs w:val="22"/>
                <w:lang w:eastAsia="en-US"/>
              </w:rPr>
              <w:t>0</w:t>
            </w:r>
          </w:p>
          <w:p w:rsidR="00927438" w:rsidRPr="008A1004" w:rsidRDefault="00927438" w:rsidP="002F4B27">
            <w:pPr>
              <w:tabs>
                <w:tab w:val="left" w:pos="268"/>
                <w:tab w:val="num" w:pos="1980"/>
              </w:tabs>
              <w:spacing w:line="276" w:lineRule="auto"/>
              <w:jc w:val="center"/>
              <w:rPr>
                <w:b/>
                <w:sz w:val="22"/>
                <w:szCs w:val="22"/>
                <w:lang w:eastAsia="en-US"/>
              </w:rPr>
            </w:pPr>
          </w:p>
          <w:p w:rsidR="00927438" w:rsidRPr="008A1004" w:rsidRDefault="00927438" w:rsidP="002F4B27">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2F4B27">
            <w:pPr>
              <w:tabs>
                <w:tab w:val="left" w:pos="708"/>
                <w:tab w:val="num" w:pos="1980"/>
                <w:tab w:val="left" w:pos="6521"/>
              </w:tabs>
              <w:spacing w:line="276" w:lineRule="auto"/>
              <w:jc w:val="center"/>
              <w:rPr>
                <w:sz w:val="22"/>
                <w:szCs w:val="22"/>
                <w:lang w:eastAsia="en-US"/>
              </w:rPr>
            </w:pPr>
            <w:r w:rsidRPr="008A1004">
              <w:rPr>
                <w:sz w:val="22"/>
                <w:szCs w:val="22"/>
                <w:lang w:eastAsia="en-US"/>
              </w:rPr>
              <w:t xml:space="preserve">Подтверждается справкой об опыте </w:t>
            </w:r>
            <w:r w:rsidR="0044358E" w:rsidRPr="008A1004">
              <w:rPr>
                <w:sz w:val="22"/>
                <w:szCs w:val="22"/>
                <w:lang w:eastAsia="en-US"/>
              </w:rPr>
              <w:t>вы</w:t>
            </w:r>
            <w:r w:rsidRPr="008A1004">
              <w:rPr>
                <w:sz w:val="22"/>
                <w:szCs w:val="22"/>
                <w:lang w:eastAsia="en-US"/>
              </w:rPr>
              <w:t xml:space="preserve">полнения аналогичных </w:t>
            </w:r>
            <w:r w:rsidR="0044358E" w:rsidRPr="008A1004">
              <w:rPr>
                <w:sz w:val="22"/>
                <w:szCs w:val="22"/>
                <w:lang w:eastAsia="en-US"/>
              </w:rPr>
              <w:t>работ</w:t>
            </w:r>
            <w:r w:rsidRPr="008A1004">
              <w:rPr>
                <w:sz w:val="22"/>
                <w:szCs w:val="22"/>
                <w:lang w:eastAsia="en-US"/>
              </w:rPr>
              <w:t xml:space="preserve">  </w:t>
            </w:r>
            <w:r w:rsidR="002A6ED2" w:rsidRPr="008A1004">
              <w:rPr>
                <w:sz w:val="22"/>
                <w:szCs w:val="22"/>
                <w:lang w:eastAsia="en-US"/>
              </w:rPr>
              <w:t>(Форма 5 части  IV Документации о закупке</w:t>
            </w:r>
            <w:r w:rsidR="002A6ED2" w:rsidRPr="008A1004">
              <w:rPr>
                <w:sz w:val="22"/>
                <w:szCs w:val="22"/>
                <w:lang w:eastAsia="en-US"/>
              </w:rPr>
              <w:tab/>
              <w:t xml:space="preserve">ОБРАЗЦЫ ФОРМ И ДОКУМЕНТОВ ДЛЯ ЗАПОЛНЕНИЯ УЧАСТНИКАМИ ЗАКУПКИ </w:t>
            </w:r>
            <w:r w:rsidRPr="008A1004">
              <w:rPr>
                <w:sz w:val="22"/>
                <w:szCs w:val="22"/>
                <w:lang w:eastAsia="en-US"/>
              </w:rPr>
              <w:t>4),  копиями исполненных  договоров  с закрывающими документами.</w:t>
            </w:r>
          </w:p>
          <w:p w:rsidR="00927438" w:rsidRPr="008A1004" w:rsidRDefault="002A6ED2" w:rsidP="002F4B27">
            <w:pPr>
              <w:tabs>
                <w:tab w:val="left" w:pos="708"/>
                <w:tab w:val="num" w:pos="1980"/>
                <w:tab w:val="left" w:pos="6521"/>
              </w:tabs>
              <w:spacing w:line="276" w:lineRule="auto"/>
              <w:jc w:val="center"/>
              <w:rPr>
                <w:sz w:val="22"/>
                <w:szCs w:val="22"/>
                <w:lang w:eastAsia="en-US"/>
              </w:rPr>
            </w:pPr>
            <w:proofErr w:type="gramStart"/>
            <w:r w:rsidRPr="008A1004">
              <w:rPr>
                <w:sz w:val="22"/>
                <w:szCs w:val="22"/>
                <w:lang w:eastAsia="en-US"/>
              </w:rPr>
              <w:t>«Образцы форм и документов для заполнения участниками закупки»)</w:t>
            </w:r>
            <w:r w:rsidR="00B776FE">
              <w:rPr>
                <w:sz w:val="22"/>
                <w:szCs w:val="22"/>
                <w:lang w:eastAsia="en-US"/>
              </w:rPr>
              <w:t>, копиями исполненных договоров</w:t>
            </w:r>
            <w:r w:rsidR="00A1404A">
              <w:rPr>
                <w:sz w:val="22"/>
                <w:szCs w:val="22"/>
                <w:lang w:eastAsia="en-US"/>
              </w:rPr>
              <w:t>, копиями документов о регистрации ПО</w:t>
            </w:r>
            <w:r w:rsidR="00B776FE">
              <w:rPr>
                <w:sz w:val="22"/>
                <w:szCs w:val="22"/>
                <w:lang w:eastAsia="en-US"/>
              </w:rPr>
              <w:t>.</w:t>
            </w:r>
            <w:proofErr w:type="gramEnd"/>
            <w:r w:rsidR="00A1404A">
              <w:rPr>
                <w:sz w:val="22"/>
                <w:szCs w:val="22"/>
                <w:lang w:eastAsia="en-US"/>
              </w:rPr>
              <w:t xml:space="preserve"> Допускается предоставление первого и последнего листа договора.</w:t>
            </w:r>
          </w:p>
          <w:p w:rsidR="00927438" w:rsidRPr="008A1004" w:rsidRDefault="00927438" w:rsidP="002F4B27">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tabs>
                <w:tab w:val="left" w:pos="708"/>
                <w:tab w:val="num" w:pos="1980"/>
              </w:tabs>
              <w:spacing w:line="276" w:lineRule="auto"/>
              <w:jc w:val="center"/>
              <w:rPr>
                <w:sz w:val="22"/>
                <w:szCs w:val="22"/>
                <w:lang w:eastAsia="en-US"/>
              </w:rPr>
            </w:pPr>
            <w:r w:rsidRPr="008A1004">
              <w:rPr>
                <w:sz w:val="22"/>
                <w:szCs w:val="22"/>
                <w:lang w:eastAsia="en-US"/>
              </w:rPr>
              <w:t>50%</w:t>
            </w:r>
          </w:p>
        </w:tc>
      </w:tr>
      <w:tr w:rsidR="00927438" w:rsidRPr="008A1004" w:rsidTr="002F4B27">
        <w:trPr>
          <w:trHeight w:val="1117"/>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438" w:rsidRPr="008A1004" w:rsidRDefault="00927438" w:rsidP="002F4B27">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AD15EC" w:rsidP="002F4B27">
            <w:pPr>
              <w:tabs>
                <w:tab w:val="left" w:pos="268"/>
              </w:tabs>
              <w:spacing w:line="276" w:lineRule="auto"/>
              <w:jc w:val="center"/>
              <w:rPr>
                <w:b/>
                <w:sz w:val="22"/>
                <w:szCs w:val="22"/>
                <w:lang w:eastAsia="en-US"/>
              </w:rPr>
            </w:pPr>
            <w:r>
              <w:rPr>
                <w:b/>
                <w:sz w:val="22"/>
                <w:szCs w:val="22"/>
                <w:lang w:eastAsia="en-US"/>
              </w:rPr>
              <w:t>С</w:t>
            </w:r>
            <w:proofErr w:type="gramStart"/>
            <w:r>
              <w:rPr>
                <w:b/>
                <w:sz w:val="22"/>
                <w:szCs w:val="22"/>
                <w:lang w:eastAsia="en-US"/>
              </w:rPr>
              <w:t>2</w:t>
            </w:r>
            <w:proofErr w:type="gramEnd"/>
            <w:r>
              <w:rPr>
                <w:b/>
                <w:sz w:val="22"/>
                <w:szCs w:val="22"/>
                <w:lang w:eastAsia="en-US"/>
              </w:rPr>
              <w:t>. Кадровые ресурсы</w:t>
            </w:r>
          </w:p>
          <w:p w:rsidR="00927438" w:rsidRPr="008A1004" w:rsidRDefault="00B24360" w:rsidP="002F4B27">
            <w:pPr>
              <w:tabs>
                <w:tab w:val="left" w:pos="268"/>
              </w:tabs>
              <w:spacing w:line="276" w:lineRule="auto"/>
              <w:jc w:val="center"/>
              <w:rPr>
                <w:b/>
                <w:sz w:val="22"/>
                <w:szCs w:val="22"/>
                <w:lang w:eastAsia="en-US"/>
              </w:rPr>
            </w:pPr>
            <w:r w:rsidRPr="008A1004">
              <w:rPr>
                <w:b/>
                <w:sz w:val="22"/>
                <w:szCs w:val="22"/>
                <w:lang w:eastAsia="en-US"/>
              </w:rPr>
              <w:t>Оценивается количество</w:t>
            </w:r>
            <w:r w:rsidR="00927438" w:rsidRPr="008A1004">
              <w:rPr>
                <w:b/>
                <w:sz w:val="22"/>
                <w:szCs w:val="22"/>
                <w:lang w:eastAsia="en-US"/>
              </w:rPr>
              <w:t xml:space="preserve"> </w:t>
            </w:r>
            <w:r w:rsidR="00AD15EC">
              <w:rPr>
                <w:b/>
                <w:sz w:val="22"/>
                <w:szCs w:val="22"/>
                <w:lang w:eastAsia="en-US"/>
              </w:rPr>
              <w:t xml:space="preserve">в штате  квалифицированных специалистов, привлекаемых </w:t>
            </w:r>
            <w:r w:rsidR="00927438" w:rsidRPr="008A1004">
              <w:rPr>
                <w:b/>
                <w:sz w:val="22"/>
                <w:szCs w:val="22"/>
                <w:lang w:eastAsia="en-US"/>
              </w:rPr>
              <w:t xml:space="preserve"> для</w:t>
            </w:r>
            <w:r w:rsidR="00AD15EC">
              <w:rPr>
                <w:b/>
                <w:sz w:val="22"/>
                <w:szCs w:val="22"/>
                <w:lang w:eastAsia="en-US"/>
              </w:rPr>
              <w:t xml:space="preserve"> выполнения работ</w:t>
            </w:r>
            <w:r w:rsidR="00FE70E9">
              <w:rPr>
                <w:b/>
                <w:sz w:val="22"/>
                <w:szCs w:val="22"/>
                <w:lang w:eastAsia="en-US"/>
              </w:rPr>
              <w:t xml:space="preserve"> </w:t>
            </w:r>
          </w:p>
          <w:p w:rsidR="00FE70E9" w:rsidRPr="008A1004" w:rsidRDefault="00B24360" w:rsidP="002F4B27">
            <w:pPr>
              <w:tabs>
                <w:tab w:val="left" w:pos="708"/>
              </w:tabs>
              <w:spacing w:line="276" w:lineRule="auto"/>
              <w:jc w:val="center"/>
              <w:rPr>
                <w:b/>
                <w:sz w:val="22"/>
                <w:szCs w:val="22"/>
                <w:lang w:eastAsia="en-US"/>
              </w:rPr>
            </w:pPr>
            <w:r w:rsidRPr="008A1004">
              <w:rPr>
                <w:sz w:val="22"/>
                <w:szCs w:val="22"/>
                <w:lang w:eastAsia="en-US"/>
              </w:rPr>
              <w:tab/>
            </w:r>
          </w:p>
          <w:p w:rsidR="00B24360" w:rsidRPr="00FE70E9" w:rsidRDefault="00FE70E9" w:rsidP="002F4B27">
            <w:pPr>
              <w:tabs>
                <w:tab w:val="left" w:pos="708"/>
              </w:tabs>
              <w:spacing w:line="276" w:lineRule="auto"/>
              <w:jc w:val="center"/>
              <w:rPr>
                <w:sz w:val="22"/>
                <w:szCs w:val="22"/>
                <w:lang w:eastAsia="en-US"/>
              </w:rPr>
            </w:pPr>
            <w:r>
              <w:rPr>
                <w:sz w:val="22"/>
                <w:szCs w:val="22"/>
                <w:lang w:eastAsia="en-US"/>
              </w:rPr>
              <w:t>При наличии в штате участника о</w:t>
            </w:r>
            <w:r w:rsidRPr="00FE70E9">
              <w:rPr>
                <w:sz w:val="22"/>
                <w:szCs w:val="22"/>
                <w:lang w:eastAsia="en-US"/>
              </w:rPr>
              <w:t>т 3-х и более специалистов, имеющих высшее техническое образование</w:t>
            </w:r>
            <w:r>
              <w:rPr>
                <w:sz w:val="22"/>
                <w:szCs w:val="22"/>
                <w:lang w:eastAsia="en-US"/>
              </w:rPr>
              <w:t xml:space="preserve"> с опытом работы не менее трех лет, участнику выставляется </w:t>
            </w:r>
            <w:r w:rsidRPr="002F4B27">
              <w:rPr>
                <w:b/>
                <w:sz w:val="22"/>
                <w:szCs w:val="22"/>
                <w:lang w:eastAsia="en-US"/>
              </w:rPr>
              <w:t>30 баллов.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70E9" w:rsidRDefault="00FE70E9" w:rsidP="002F4B27">
            <w:pPr>
              <w:tabs>
                <w:tab w:val="left" w:pos="708"/>
                <w:tab w:val="num" w:pos="1980"/>
                <w:tab w:val="left" w:pos="6521"/>
              </w:tabs>
              <w:spacing w:line="276" w:lineRule="auto"/>
              <w:jc w:val="center"/>
              <w:rPr>
                <w:color w:val="000000"/>
                <w:sz w:val="22"/>
                <w:szCs w:val="22"/>
                <w:lang w:eastAsia="en-US"/>
              </w:rPr>
            </w:pPr>
          </w:p>
          <w:p w:rsidR="00FE70E9" w:rsidRDefault="00FE70E9" w:rsidP="002F4B27">
            <w:pPr>
              <w:tabs>
                <w:tab w:val="left" w:pos="708"/>
                <w:tab w:val="num" w:pos="1980"/>
                <w:tab w:val="left" w:pos="6521"/>
              </w:tabs>
              <w:spacing w:line="276" w:lineRule="auto"/>
              <w:jc w:val="center"/>
              <w:rPr>
                <w:color w:val="000000"/>
                <w:sz w:val="22"/>
                <w:szCs w:val="22"/>
                <w:lang w:eastAsia="en-US"/>
              </w:rPr>
            </w:pPr>
          </w:p>
          <w:p w:rsidR="00FE70E9" w:rsidRDefault="00FE70E9" w:rsidP="002F4B27">
            <w:pPr>
              <w:tabs>
                <w:tab w:val="left" w:pos="708"/>
                <w:tab w:val="num" w:pos="1980"/>
                <w:tab w:val="left" w:pos="6521"/>
              </w:tabs>
              <w:spacing w:line="276" w:lineRule="auto"/>
              <w:jc w:val="center"/>
              <w:rPr>
                <w:color w:val="000000"/>
                <w:sz w:val="22"/>
                <w:szCs w:val="22"/>
                <w:lang w:eastAsia="en-US"/>
              </w:rPr>
            </w:pPr>
          </w:p>
          <w:p w:rsidR="00927438" w:rsidRPr="008A1004" w:rsidRDefault="00927438" w:rsidP="002F4B27">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 xml:space="preserve">Наличие </w:t>
            </w:r>
            <w:r w:rsidR="0060170B" w:rsidRPr="008A1004">
              <w:rPr>
                <w:color w:val="000000"/>
                <w:sz w:val="22"/>
                <w:szCs w:val="22"/>
                <w:lang w:eastAsia="en-US"/>
              </w:rPr>
              <w:t xml:space="preserve"> </w:t>
            </w:r>
            <w:r w:rsidRPr="008A1004">
              <w:rPr>
                <w:color w:val="000000"/>
                <w:sz w:val="22"/>
                <w:szCs w:val="22"/>
                <w:lang w:eastAsia="en-US"/>
              </w:rPr>
              <w:t xml:space="preserve">специалистов </w:t>
            </w:r>
            <w:r w:rsidR="00FE70E9">
              <w:rPr>
                <w:color w:val="000000"/>
                <w:sz w:val="22"/>
                <w:szCs w:val="22"/>
                <w:lang w:eastAsia="en-US"/>
              </w:rPr>
              <w:t xml:space="preserve">и опыт работы </w:t>
            </w:r>
            <w:r w:rsidRPr="008A1004">
              <w:rPr>
                <w:color w:val="000000"/>
                <w:sz w:val="22"/>
                <w:szCs w:val="22"/>
                <w:lang w:eastAsia="en-US"/>
              </w:rPr>
              <w:t xml:space="preserve">подтверждается  выписками из трудовых книжек, копиями трудовых  договоров, </w:t>
            </w:r>
            <w:r w:rsidR="00FE70E9">
              <w:rPr>
                <w:color w:val="000000"/>
                <w:sz w:val="22"/>
                <w:szCs w:val="22"/>
                <w:lang w:eastAsia="en-US"/>
              </w:rPr>
              <w:t>резюме специалистов.</w:t>
            </w:r>
          </w:p>
          <w:p w:rsidR="00927438" w:rsidRPr="008A1004" w:rsidRDefault="00353993" w:rsidP="00B533AF">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Квалификация должна быть подтверждена документами о</w:t>
            </w:r>
            <w:r w:rsidR="00FE70E9">
              <w:rPr>
                <w:color w:val="000000"/>
                <w:sz w:val="22"/>
                <w:szCs w:val="22"/>
                <w:lang w:eastAsia="en-US"/>
              </w:rPr>
              <w:t>б образовании в соответствии с установленными требованиями</w:t>
            </w:r>
            <w:proofErr w:type="gramStart"/>
            <w:r w:rsidR="00FE70E9">
              <w:rPr>
                <w:color w:val="000000"/>
                <w:sz w:val="22"/>
                <w:szCs w:val="22"/>
                <w:lang w:eastAsia="en-US"/>
              </w:rPr>
              <w:t>.</w:t>
            </w:r>
            <w:r w:rsidR="00B533AF" w:rsidRPr="00B533AF">
              <w:rPr>
                <w:color w:val="000000"/>
                <w:sz w:val="22"/>
                <w:szCs w:val="22"/>
                <w:lang w:eastAsia="en-US"/>
              </w:rPr>
              <w:t>(</w:t>
            </w:r>
            <w:proofErr w:type="gramEnd"/>
            <w:r w:rsidR="00B533AF" w:rsidRPr="00B533AF">
              <w:rPr>
                <w:color w:val="000000"/>
                <w:sz w:val="22"/>
                <w:szCs w:val="22"/>
                <w:lang w:eastAsia="en-US"/>
              </w:rPr>
              <w:t>Форма 6 части  IV Документации о закупке</w:t>
            </w:r>
            <w:r w:rsidR="00B533AF" w:rsidRPr="00B533AF">
              <w:rPr>
                <w:color w:val="000000"/>
                <w:sz w:val="22"/>
                <w:szCs w:val="22"/>
                <w:lang w:eastAsia="en-US"/>
              </w:rPr>
              <w:tab/>
              <w:t xml:space="preserve"> «Образцы форм и документов для заполнения участниками закупки»)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rPr>
                <w:sz w:val="22"/>
                <w:szCs w:val="22"/>
                <w:lang w:eastAsia="en-US"/>
              </w:rPr>
            </w:pPr>
          </w:p>
        </w:tc>
      </w:tr>
      <w:tr w:rsidR="002F4B27" w:rsidRPr="008A1004" w:rsidTr="002F4B27">
        <w:trPr>
          <w:trHeight w:val="1117"/>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B27" w:rsidRDefault="002F4B27"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Default="00E17A1A" w:rsidP="002F4B27">
            <w:pPr>
              <w:rPr>
                <w:sz w:val="22"/>
                <w:szCs w:val="22"/>
                <w:lang w:eastAsia="en-US"/>
              </w:rPr>
            </w:pPr>
          </w:p>
          <w:p w:rsidR="00E17A1A" w:rsidRPr="00E17A1A" w:rsidRDefault="00E17A1A" w:rsidP="002F4B27">
            <w:pPr>
              <w:rPr>
                <w:b/>
                <w:sz w:val="22"/>
                <w:szCs w:val="22"/>
                <w:lang w:eastAsia="en-US"/>
              </w:rPr>
            </w:pPr>
            <w:r w:rsidRPr="00E17A1A">
              <w:rPr>
                <w:b/>
                <w:sz w:val="22"/>
                <w:szCs w:val="22"/>
                <w:lang w:eastAsia="en-US"/>
              </w:rPr>
              <w:t>3.Срок поставки товаров, выполнения работ, оказания услуг</w:t>
            </w:r>
          </w:p>
        </w:tc>
        <w:tc>
          <w:tcPr>
            <w:tcW w:w="4395" w:type="dxa"/>
            <w:tcBorders>
              <w:top w:val="single" w:sz="4" w:space="0" w:color="auto"/>
              <w:left w:val="single" w:sz="4" w:space="0" w:color="auto"/>
              <w:bottom w:val="single" w:sz="4" w:space="0" w:color="auto"/>
              <w:right w:val="single" w:sz="4" w:space="0" w:color="auto"/>
            </w:tcBorders>
            <w:vAlign w:val="center"/>
          </w:tcPr>
          <w:p w:rsidR="002F4B27" w:rsidRDefault="002F4B27" w:rsidP="002F4B27">
            <w:pPr>
              <w:tabs>
                <w:tab w:val="left" w:pos="268"/>
              </w:tabs>
              <w:spacing w:line="276" w:lineRule="auto"/>
              <w:jc w:val="center"/>
              <w:rPr>
                <w:b/>
                <w:sz w:val="22"/>
                <w:szCs w:val="22"/>
                <w:lang w:eastAsia="en-US"/>
              </w:rPr>
            </w:pPr>
            <w:r>
              <w:rPr>
                <w:b/>
                <w:sz w:val="22"/>
                <w:szCs w:val="22"/>
                <w:lang w:eastAsia="en-US"/>
              </w:rPr>
              <w:t>С3 Дополнительные опции</w:t>
            </w:r>
          </w:p>
          <w:p w:rsidR="002F4B27" w:rsidRDefault="002F4B27" w:rsidP="002F4B27">
            <w:pPr>
              <w:tabs>
                <w:tab w:val="left" w:pos="268"/>
              </w:tabs>
              <w:spacing w:line="276" w:lineRule="auto"/>
              <w:jc w:val="center"/>
              <w:rPr>
                <w:sz w:val="22"/>
                <w:szCs w:val="22"/>
                <w:lang w:eastAsia="en-US"/>
              </w:rPr>
            </w:pPr>
            <w:r>
              <w:rPr>
                <w:sz w:val="22"/>
                <w:szCs w:val="22"/>
                <w:lang w:eastAsia="en-US"/>
              </w:rPr>
              <w:t xml:space="preserve">Оцениваются дополнительные предложения участника в рамках выполнения работ по </w:t>
            </w:r>
            <w:r>
              <w:t xml:space="preserve"> </w:t>
            </w:r>
            <w:r w:rsidRPr="002F4B27">
              <w:rPr>
                <w:sz w:val="22"/>
                <w:szCs w:val="22"/>
                <w:lang w:eastAsia="en-US"/>
              </w:rPr>
              <w:t>разработке и внедрению информационной системы</w:t>
            </w:r>
            <w:r>
              <w:rPr>
                <w:sz w:val="22"/>
                <w:szCs w:val="22"/>
                <w:lang w:eastAsia="en-US"/>
              </w:rPr>
              <w:t xml:space="preserve">. Приоритетным направлением  является интеграция </w:t>
            </w:r>
            <w:r w:rsidR="00B533AF">
              <w:rPr>
                <w:sz w:val="22"/>
                <w:szCs w:val="22"/>
                <w:lang w:eastAsia="en-US"/>
              </w:rPr>
              <w:t xml:space="preserve">и настройка </w:t>
            </w:r>
            <w:r>
              <w:rPr>
                <w:sz w:val="22"/>
                <w:szCs w:val="22"/>
                <w:lang w:eastAsia="en-US"/>
              </w:rPr>
              <w:t xml:space="preserve">с информационными системами Заказчика. Участник вправе предложить иные варианты. </w:t>
            </w:r>
          </w:p>
          <w:p w:rsidR="002F4B27" w:rsidRDefault="002F4B27" w:rsidP="002F4B27">
            <w:pPr>
              <w:tabs>
                <w:tab w:val="left" w:pos="268"/>
              </w:tabs>
              <w:spacing w:line="276" w:lineRule="auto"/>
              <w:jc w:val="center"/>
              <w:rPr>
                <w:sz w:val="22"/>
                <w:szCs w:val="22"/>
                <w:lang w:eastAsia="en-US"/>
              </w:rPr>
            </w:pPr>
            <w:r>
              <w:rPr>
                <w:sz w:val="22"/>
                <w:szCs w:val="22"/>
                <w:lang w:eastAsia="en-US"/>
              </w:rPr>
              <w:t xml:space="preserve">За предоставленное дополнительное предложение участнику присваивается </w:t>
            </w:r>
          </w:p>
          <w:p w:rsidR="002F4B27" w:rsidRPr="002F4B27" w:rsidRDefault="002F4B27" w:rsidP="002F4B27">
            <w:pPr>
              <w:tabs>
                <w:tab w:val="left" w:pos="268"/>
              </w:tabs>
              <w:spacing w:line="276" w:lineRule="auto"/>
              <w:jc w:val="center"/>
              <w:rPr>
                <w:sz w:val="22"/>
                <w:szCs w:val="22"/>
                <w:lang w:eastAsia="en-US"/>
              </w:rPr>
            </w:pPr>
            <w:r w:rsidRPr="002F4B27">
              <w:rPr>
                <w:b/>
                <w:sz w:val="22"/>
                <w:szCs w:val="22"/>
                <w:lang w:eastAsia="en-US"/>
              </w:rPr>
              <w:t>20 баллов.</w:t>
            </w:r>
          </w:p>
        </w:tc>
        <w:tc>
          <w:tcPr>
            <w:tcW w:w="2835" w:type="dxa"/>
            <w:tcBorders>
              <w:top w:val="single" w:sz="4" w:space="0" w:color="auto"/>
              <w:left w:val="single" w:sz="4" w:space="0" w:color="auto"/>
              <w:bottom w:val="single" w:sz="4" w:space="0" w:color="auto"/>
              <w:right w:val="single" w:sz="4" w:space="0" w:color="auto"/>
            </w:tcBorders>
            <w:vAlign w:val="center"/>
          </w:tcPr>
          <w:p w:rsidR="002F4B27" w:rsidRPr="008A1004" w:rsidRDefault="002F4B27" w:rsidP="002F4B27">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Участник включает дополнительные предложения в </w:t>
            </w:r>
            <w:r w:rsidRPr="002F4B27">
              <w:rPr>
                <w:color w:val="000000"/>
                <w:sz w:val="22"/>
                <w:szCs w:val="22"/>
                <w:lang w:eastAsia="en-US"/>
              </w:rPr>
              <w:t xml:space="preserve"> Форм</w:t>
            </w:r>
            <w:r>
              <w:rPr>
                <w:color w:val="000000"/>
                <w:sz w:val="22"/>
                <w:szCs w:val="22"/>
                <w:lang w:eastAsia="en-US"/>
              </w:rPr>
              <w:t>у</w:t>
            </w:r>
            <w:r w:rsidRPr="002F4B27">
              <w:rPr>
                <w:color w:val="000000"/>
                <w:sz w:val="22"/>
                <w:szCs w:val="22"/>
                <w:lang w:eastAsia="en-US"/>
              </w:rPr>
              <w:t xml:space="preserve"> 8 «Предложение о качестве»</w:t>
            </w:r>
            <w:r>
              <w:t xml:space="preserve"> </w:t>
            </w:r>
            <w:r w:rsidRPr="002F4B27">
              <w:rPr>
                <w:color w:val="000000"/>
                <w:sz w:val="22"/>
                <w:szCs w:val="22"/>
                <w:lang w:eastAsia="en-US"/>
              </w:rPr>
              <w:t>части  IV Документации о закупке</w:t>
            </w:r>
            <w:r w:rsidRPr="002F4B27">
              <w:rPr>
                <w:color w:val="000000"/>
                <w:sz w:val="22"/>
                <w:szCs w:val="22"/>
                <w:lang w:eastAsia="en-US"/>
              </w:rPr>
              <w:tab/>
              <w:t xml:space="preserve">ОБРАЗЦЫ ФОРМ И ДОКУМЕНТОВ ДЛЯ ЗАПОЛНЕНИЯ УЧАСТНИКАМИ ЗАКУПКИ </w:t>
            </w:r>
          </w:p>
          <w:p w:rsidR="002F4B27" w:rsidRPr="008A1004" w:rsidRDefault="002F4B27" w:rsidP="002F4B27">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F4B27" w:rsidRPr="008A1004" w:rsidRDefault="002F4B27" w:rsidP="002F4B27">
            <w:pPr>
              <w:rPr>
                <w:sz w:val="22"/>
                <w:szCs w:val="22"/>
                <w:lang w:eastAsia="en-US"/>
              </w:rPr>
            </w:pPr>
          </w:p>
        </w:tc>
      </w:tr>
      <w:tr w:rsidR="00927438" w:rsidRPr="008A1004" w:rsidTr="002F4B27">
        <w:trPr>
          <w:trHeight w:val="1300"/>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438" w:rsidRPr="008A1004" w:rsidRDefault="00927438" w:rsidP="002F4B27">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927438" w:rsidRPr="00B533AF" w:rsidRDefault="00A57D0D" w:rsidP="002F4B27">
            <w:pPr>
              <w:tabs>
                <w:tab w:val="left" w:pos="708"/>
                <w:tab w:val="num" w:pos="1980"/>
              </w:tabs>
              <w:spacing w:line="276" w:lineRule="auto"/>
              <w:jc w:val="center"/>
              <w:rPr>
                <w:rFonts w:eastAsia="Calibri"/>
                <w:b/>
                <w:color w:val="000000"/>
                <w:sz w:val="22"/>
                <w:szCs w:val="22"/>
                <w:lang w:eastAsia="en-US"/>
              </w:rPr>
            </w:pPr>
            <w:r>
              <w:rPr>
                <w:rFonts w:eastAsia="Calibri"/>
                <w:b/>
                <w:color w:val="000000"/>
                <w:sz w:val="22"/>
                <w:szCs w:val="22"/>
                <w:lang w:val="en-US" w:eastAsia="en-US"/>
              </w:rPr>
              <w:t>F1</w:t>
            </w:r>
            <w:r w:rsidR="00B533AF">
              <w:rPr>
                <w:rFonts w:eastAsia="Calibri"/>
                <w:b/>
                <w:color w:val="000000"/>
                <w:sz w:val="22"/>
                <w:szCs w:val="22"/>
                <w:lang w:eastAsia="en-US"/>
              </w:rPr>
              <w:t xml:space="preserve"> Срок выполнения работ</w:t>
            </w:r>
          </w:p>
          <w:p w:rsidR="006D0830" w:rsidRPr="006D0830" w:rsidRDefault="006D0830" w:rsidP="002F4B27">
            <w:pPr>
              <w:tabs>
                <w:tab w:val="left" w:pos="708"/>
                <w:tab w:val="num" w:pos="1980"/>
              </w:tabs>
              <w:spacing w:line="276" w:lineRule="auto"/>
              <w:jc w:val="center"/>
              <w:rPr>
                <w:rFonts w:eastAsia="Calibri"/>
                <w:color w:val="000000"/>
                <w:sz w:val="22"/>
                <w:szCs w:val="22"/>
                <w:lang w:eastAsia="en-US"/>
              </w:rPr>
            </w:pPr>
            <w:r w:rsidRPr="006D0830">
              <w:rPr>
                <w:rFonts w:eastAsia="Calibri"/>
                <w:color w:val="000000"/>
                <w:sz w:val="22"/>
                <w:szCs w:val="22"/>
                <w:lang w:eastAsia="en-US"/>
              </w:rPr>
              <w:t xml:space="preserve">Максимальный срок выполнения работ – 230 календарных  дней </w:t>
            </w:r>
            <w:proofErr w:type="gramStart"/>
            <w:r w:rsidRPr="006D0830">
              <w:rPr>
                <w:rFonts w:eastAsia="Calibri"/>
                <w:color w:val="000000"/>
                <w:sz w:val="22"/>
                <w:szCs w:val="22"/>
                <w:lang w:eastAsia="en-US"/>
              </w:rPr>
              <w:t>с  даты заключения</w:t>
            </w:r>
            <w:proofErr w:type="gramEnd"/>
            <w:r w:rsidRPr="006D0830">
              <w:rPr>
                <w:rFonts w:eastAsia="Calibri"/>
                <w:color w:val="000000"/>
                <w:sz w:val="22"/>
                <w:szCs w:val="22"/>
                <w:lang w:eastAsia="en-US"/>
              </w:rPr>
              <w:t xml:space="preserve"> договора. Минимальный срок </w:t>
            </w:r>
            <w:r w:rsidR="00B533AF">
              <w:rPr>
                <w:rFonts w:eastAsia="Calibri"/>
                <w:color w:val="000000"/>
                <w:sz w:val="22"/>
                <w:szCs w:val="22"/>
                <w:lang w:eastAsia="en-US"/>
              </w:rPr>
              <w:t>выполнения работ</w:t>
            </w:r>
            <w:r w:rsidRPr="006D0830">
              <w:rPr>
                <w:rFonts w:eastAsia="Calibri"/>
                <w:color w:val="000000"/>
                <w:sz w:val="22"/>
                <w:szCs w:val="22"/>
                <w:lang w:eastAsia="en-US"/>
              </w:rPr>
              <w:t xml:space="preserve"> – 200 календарных дней с даты заключения договора</w:t>
            </w:r>
            <w:proofErr w:type="gramStart"/>
            <w:r w:rsidRPr="006D0830">
              <w:rPr>
                <w:rFonts w:eastAsia="Calibri"/>
                <w:color w:val="000000"/>
                <w:sz w:val="22"/>
                <w:szCs w:val="22"/>
                <w:lang w:eastAsia="en-US"/>
              </w:rPr>
              <w:t xml:space="preserve"> .</w:t>
            </w:r>
            <w:proofErr w:type="gramEnd"/>
            <w:r w:rsidRPr="006D0830">
              <w:rPr>
                <w:rFonts w:eastAsia="Calibri"/>
                <w:color w:val="000000"/>
                <w:sz w:val="22"/>
                <w:szCs w:val="22"/>
                <w:lang w:eastAsia="en-US"/>
              </w:rPr>
              <w:t xml:space="preserve"> </w:t>
            </w:r>
          </w:p>
          <w:p w:rsidR="006D0830" w:rsidRPr="002F4B27" w:rsidRDefault="006D0830" w:rsidP="002F4B27">
            <w:pPr>
              <w:tabs>
                <w:tab w:val="left" w:pos="708"/>
                <w:tab w:val="num" w:pos="1980"/>
              </w:tabs>
              <w:spacing w:line="276" w:lineRule="auto"/>
              <w:jc w:val="center"/>
              <w:rPr>
                <w:rFonts w:eastAsia="Calibri"/>
                <w:b/>
                <w:color w:val="000000"/>
                <w:sz w:val="22"/>
                <w:szCs w:val="22"/>
                <w:lang w:eastAsia="en-US"/>
              </w:rPr>
            </w:pPr>
            <w:r w:rsidRPr="002F4B27">
              <w:rPr>
                <w:rFonts w:eastAsia="Calibri"/>
                <w:b/>
                <w:color w:val="000000"/>
                <w:sz w:val="22"/>
                <w:szCs w:val="22"/>
                <w:lang w:eastAsia="en-US"/>
              </w:rPr>
              <w:t>Максимальное количество баллов по критерию – 100</w:t>
            </w:r>
          </w:p>
          <w:p w:rsidR="006D0830" w:rsidRPr="006D0830" w:rsidRDefault="006D0830" w:rsidP="002F4B27">
            <w:pPr>
              <w:tabs>
                <w:tab w:val="left" w:pos="708"/>
                <w:tab w:val="num" w:pos="1980"/>
              </w:tabs>
              <w:spacing w:line="276" w:lineRule="auto"/>
              <w:jc w:val="center"/>
              <w:rPr>
                <w:rFonts w:eastAsia="Calibri"/>
                <w:color w:val="000000"/>
                <w:sz w:val="22"/>
                <w:szCs w:val="22"/>
                <w:lang w:eastAsia="en-US"/>
              </w:rPr>
            </w:pPr>
          </w:p>
          <w:p w:rsidR="006D0830" w:rsidRPr="006D0830" w:rsidRDefault="006D0830" w:rsidP="00B533AF">
            <w:pPr>
              <w:tabs>
                <w:tab w:val="left" w:pos="708"/>
                <w:tab w:val="num" w:pos="1980"/>
              </w:tabs>
              <w:spacing w:line="276" w:lineRule="auto"/>
              <w:jc w:val="center"/>
              <w:rPr>
                <w:rFonts w:eastAsia="Calibri"/>
                <w:b/>
                <w:color w:val="000000"/>
                <w:sz w:val="22"/>
                <w:szCs w:val="22"/>
                <w:lang w:eastAsia="en-US"/>
              </w:rPr>
            </w:pPr>
            <w:r w:rsidRPr="006D0830">
              <w:rPr>
                <w:rFonts w:eastAsia="Calibri"/>
                <w:color w:val="000000"/>
                <w:sz w:val="22"/>
                <w:szCs w:val="22"/>
                <w:lang w:eastAsia="en-US"/>
              </w:rPr>
              <w:t xml:space="preserve">В Заявке Участник указывает </w:t>
            </w:r>
            <w:r w:rsidR="00B533AF">
              <w:rPr>
                <w:rFonts w:eastAsia="Calibri"/>
                <w:color w:val="000000"/>
                <w:sz w:val="22"/>
                <w:szCs w:val="22"/>
                <w:lang w:eastAsia="en-US"/>
              </w:rPr>
              <w:t xml:space="preserve">общий </w:t>
            </w:r>
            <w:r w:rsidRPr="006D0830">
              <w:rPr>
                <w:rFonts w:eastAsia="Calibri"/>
                <w:color w:val="000000"/>
                <w:sz w:val="22"/>
                <w:szCs w:val="22"/>
                <w:lang w:eastAsia="en-US"/>
              </w:rPr>
              <w:t xml:space="preserve">срок </w:t>
            </w:r>
            <w:r w:rsidR="00B533AF">
              <w:rPr>
                <w:rFonts w:eastAsia="Calibri"/>
                <w:color w:val="000000"/>
                <w:sz w:val="22"/>
                <w:szCs w:val="22"/>
                <w:lang w:eastAsia="en-US"/>
              </w:rPr>
              <w:t>выполнения работ</w:t>
            </w:r>
            <w:r w:rsidRPr="006D0830">
              <w:rPr>
                <w:rFonts w:eastAsia="Calibri"/>
                <w:color w:val="000000"/>
                <w:sz w:val="22"/>
                <w:szCs w:val="22"/>
                <w:lang w:eastAsia="en-US"/>
              </w:rPr>
              <w:t xml:space="preserve"> с момента заключения договора в</w:t>
            </w:r>
            <w:r w:rsidR="00B533AF">
              <w:rPr>
                <w:rFonts w:eastAsia="Calibri"/>
                <w:color w:val="000000"/>
                <w:sz w:val="22"/>
                <w:szCs w:val="22"/>
                <w:lang w:eastAsia="en-US"/>
              </w:rPr>
              <w:t xml:space="preserve"> рамках предложенного диапазона по всем этапам договора.</w:t>
            </w:r>
          </w:p>
        </w:tc>
        <w:tc>
          <w:tcPr>
            <w:tcW w:w="2835" w:type="dxa"/>
            <w:tcBorders>
              <w:top w:val="single" w:sz="4" w:space="0" w:color="auto"/>
              <w:left w:val="single" w:sz="4" w:space="0" w:color="auto"/>
              <w:bottom w:val="single" w:sz="4" w:space="0" w:color="auto"/>
              <w:right w:val="single" w:sz="4" w:space="0" w:color="auto"/>
            </w:tcBorders>
            <w:vAlign w:val="center"/>
          </w:tcPr>
          <w:p w:rsidR="006D0830" w:rsidRPr="006D0830" w:rsidRDefault="006D0830" w:rsidP="002F4B27">
            <w:pPr>
              <w:tabs>
                <w:tab w:val="left" w:pos="708"/>
                <w:tab w:val="num" w:pos="1980"/>
                <w:tab w:val="left" w:pos="6521"/>
              </w:tabs>
              <w:spacing w:line="276" w:lineRule="auto"/>
              <w:jc w:val="center"/>
              <w:rPr>
                <w:color w:val="000000"/>
                <w:sz w:val="22"/>
                <w:szCs w:val="22"/>
                <w:lang w:eastAsia="en-US"/>
              </w:rPr>
            </w:pPr>
            <w:r w:rsidRPr="006D0830">
              <w:rPr>
                <w:color w:val="000000"/>
                <w:sz w:val="22"/>
                <w:szCs w:val="22"/>
                <w:lang w:eastAsia="en-US"/>
              </w:rPr>
              <w:t>Рейтинг, присуждаемый i-й заявке по критерию "сроки (периоды) поставки товара, выполнения работ, оказания услуг", определяется по формуле:</w:t>
            </w:r>
          </w:p>
          <w:p w:rsidR="006D0830" w:rsidRPr="006D0830" w:rsidRDefault="006D0830" w:rsidP="002F4B27">
            <w:pPr>
              <w:tabs>
                <w:tab w:val="left" w:pos="708"/>
                <w:tab w:val="num" w:pos="1980"/>
                <w:tab w:val="left" w:pos="6521"/>
              </w:tabs>
              <w:spacing w:line="276" w:lineRule="auto"/>
              <w:jc w:val="center"/>
              <w:rPr>
                <w:color w:val="000000"/>
                <w:sz w:val="22"/>
                <w:szCs w:val="22"/>
                <w:lang w:val="en-US" w:eastAsia="en-US"/>
              </w:rPr>
            </w:pPr>
            <w:proofErr w:type="spellStart"/>
            <w:r w:rsidRPr="006D0830">
              <w:rPr>
                <w:color w:val="000000"/>
                <w:sz w:val="22"/>
                <w:szCs w:val="22"/>
                <w:lang w:val="en-US" w:eastAsia="en-US"/>
              </w:rPr>
              <w:t>Fmax</w:t>
            </w:r>
            <w:proofErr w:type="spellEnd"/>
            <w:r w:rsidRPr="006D0830">
              <w:rPr>
                <w:color w:val="000000"/>
                <w:sz w:val="22"/>
                <w:szCs w:val="22"/>
                <w:lang w:val="en-US" w:eastAsia="en-US"/>
              </w:rPr>
              <w:t xml:space="preserve">    - Fi</w:t>
            </w:r>
          </w:p>
          <w:p w:rsidR="006D0830" w:rsidRPr="006D0830" w:rsidRDefault="006D0830" w:rsidP="002F4B27">
            <w:pPr>
              <w:tabs>
                <w:tab w:val="left" w:pos="708"/>
                <w:tab w:val="num" w:pos="1980"/>
                <w:tab w:val="left" w:pos="6521"/>
              </w:tabs>
              <w:spacing w:line="276" w:lineRule="auto"/>
              <w:jc w:val="center"/>
              <w:rPr>
                <w:color w:val="000000"/>
                <w:sz w:val="22"/>
                <w:szCs w:val="22"/>
                <w:lang w:val="en-US" w:eastAsia="en-US"/>
              </w:rPr>
            </w:pPr>
            <w:proofErr w:type="spellStart"/>
            <w:r w:rsidRPr="006D0830">
              <w:rPr>
                <w:color w:val="000000"/>
                <w:sz w:val="22"/>
                <w:szCs w:val="22"/>
                <w:lang w:val="en-US" w:eastAsia="en-US"/>
              </w:rPr>
              <w:t>Rfi</w:t>
            </w:r>
            <w:proofErr w:type="spellEnd"/>
            <w:r w:rsidRPr="006D0830">
              <w:rPr>
                <w:color w:val="000000"/>
                <w:sz w:val="22"/>
                <w:szCs w:val="22"/>
                <w:lang w:val="en-US" w:eastAsia="en-US"/>
              </w:rPr>
              <w:t xml:space="preserve">  = ---------------- x 100,</w:t>
            </w:r>
          </w:p>
          <w:p w:rsidR="006D0830" w:rsidRPr="006D0830" w:rsidRDefault="006D0830" w:rsidP="002F4B27">
            <w:pPr>
              <w:tabs>
                <w:tab w:val="left" w:pos="708"/>
                <w:tab w:val="num" w:pos="1980"/>
                <w:tab w:val="left" w:pos="6521"/>
              </w:tabs>
              <w:spacing w:line="276" w:lineRule="auto"/>
              <w:jc w:val="center"/>
              <w:rPr>
                <w:color w:val="000000"/>
                <w:sz w:val="22"/>
                <w:szCs w:val="22"/>
                <w:lang w:val="en-US" w:eastAsia="en-US"/>
              </w:rPr>
            </w:pPr>
            <w:proofErr w:type="spellStart"/>
            <w:r w:rsidRPr="006D0830">
              <w:rPr>
                <w:color w:val="000000"/>
                <w:sz w:val="22"/>
                <w:szCs w:val="22"/>
                <w:lang w:val="en-US" w:eastAsia="en-US"/>
              </w:rPr>
              <w:t>Fmax</w:t>
            </w:r>
            <w:proofErr w:type="spellEnd"/>
            <w:r w:rsidRPr="006D0830">
              <w:rPr>
                <w:color w:val="000000"/>
                <w:sz w:val="22"/>
                <w:szCs w:val="22"/>
                <w:lang w:val="en-US" w:eastAsia="en-US"/>
              </w:rPr>
              <w:t xml:space="preserve">    - </w:t>
            </w:r>
            <w:proofErr w:type="spellStart"/>
            <w:r w:rsidRPr="006D0830">
              <w:rPr>
                <w:color w:val="000000"/>
                <w:sz w:val="22"/>
                <w:szCs w:val="22"/>
                <w:lang w:val="en-US" w:eastAsia="en-US"/>
              </w:rPr>
              <w:t>Fmin</w:t>
            </w:r>
            <w:proofErr w:type="spellEnd"/>
          </w:p>
          <w:p w:rsidR="006D0830" w:rsidRPr="006D0830" w:rsidRDefault="006D0830" w:rsidP="002F4B27">
            <w:pPr>
              <w:tabs>
                <w:tab w:val="left" w:pos="708"/>
                <w:tab w:val="num" w:pos="1980"/>
                <w:tab w:val="left" w:pos="6521"/>
              </w:tabs>
              <w:spacing w:line="276" w:lineRule="auto"/>
              <w:jc w:val="center"/>
              <w:rPr>
                <w:color w:val="000000"/>
                <w:sz w:val="22"/>
                <w:szCs w:val="22"/>
                <w:lang w:eastAsia="en-US"/>
              </w:rPr>
            </w:pPr>
            <w:r w:rsidRPr="006D0830">
              <w:rPr>
                <w:color w:val="000000"/>
                <w:sz w:val="22"/>
                <w:szCs w:val="22"/>
                <w:lang w:eastAsia="en-US"/>
              </w:rPr>
              <w:t>где:</w:t>
            </w:r>
          </w:p>
          <w:p w:rsidR="006D0830" w:rsidRPr="006D0830" w:rsidRDefault="006D0830" w:rsidP="002F4B27">
            <w:pPr>
              <w:tabs>
                <w:tab w:val="left" w:pos="708"/>
                <w:tab w:val="num" w:pos="1980"/>
                <w:tab w:val="left" w:pos="6521"/>
              </w:tabs>
              <w:spacing w:line="276" w:lineRule="auto"/>
              <w:jc w:val="center"/>
              <w:rPr>
                <w:color w:val="000000"/>
                <w:sz w:val="22"/>
                <w:szCs w:val="22"/>
                <w:lang w:eastAsia="en-US"/>
              </w:rPr>
            </w:pPr>
            <w:proofErr w:type="spellStart"/>
            <w:r w:rsidRPr="006D0830">
              <w:rPr>
                <w:color w:val="000000"/>
                <w:sz w:val="22"/>
                <w:szCs w:val="22"/>
                <w:lang w:eastAsia="en-US"/>
              </w:rPr>
              <w:t>Rfi</w:t>
            </w:r>
            <w:proofErr w:type="spellEnd"/>
            <w:r w:rsidRPr="006D0830">
              <w:rPr>
                <w:color w:val="000000"/>
                <w:sz w:val="22"/>
                <w:szCs w:val="22"/>
                <w:lang w:eastAsia="en-US"/>
              </w:rPr>
              <w:t xml:space="preserve"> - рейтинг, присуждаемый i-й заявке по указанному критерию;</w:t>
            </w:r>
          </w:p>
          <w:p w:rsidR="006D0830" w:rsidRPr="006D0830" w:rsidRDefault="006D0830" w:rsidP="002F4B27">
            <w:pPr>
              <w:tabs>
                <w:tab w:val="left" w:pos="708"/>
                <w:tab w:val="num" w:pos="1980"/>
                <w:tab w:val="left" w:pos="6521"/>
              </w:tabs>
              <w:spacing w:line="276" w:lineRule="auto"/>
              <w:jc w:val="center"/>
              <w:rPr>
                <w:color w:val="000000"/>
                <w:sz w:val="22"/>
                <w:szCs w:val="22"/>
                <w:lang w:eastAsia="en-US"/>
              </w:rPr>
            </w:pPr>
            <w:proofErr w:type="spellStart"/>
            <w:proofErr w:type="gramStart"/>
            <w:r w:rsidRPr="006D0830">
              <w:rPr>
                <w:color w:val="000000"/>
                <w:sz w:val="22"/>
                <w:szCs w:val="22"/>
                <w:lang w:eastAsia="en-US"/>
              </w:rPr>
              <w:t>Fmax</w:t>
            </w:r>
            <w:proofErr w:type="spellEnd"/>
            <w:r w:rsidRPr="006D0830">
              <w:rPr>
                <w:color w:val="000000"/>
                <w:sz w:val="22"/>
                <w:szCs w:val="22"/>
                <w:lang w:eastAsia="en-US"/>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6D0830">
              <w:rPr>
                <w:color w:val="000000"/>
                <w:sz w:val="22"/>
                <w:szCs w:val="22"/>
                <w:lang w:eastAsia="en-US"/>
              </w:rPr>
              <w:t>Fmax</w:t>
            </w:r>
            <w:proofErr w:type="spellEnd"/>
            <w:r w:rsidRPr="006D0830">
              <w:rPr>
                <w:color w:val="000000"/>
                <w:sz w:val="22"/>
                <w:szCs w:val="22"/>
                <w:lang w:eastAsia="en-US"/>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6D0830" w:rsidRPr="006D0830" w:rsidRDefault="006D0830" w:rsidP="002F4B27">
            <w:pPr>
              <w:tabs>
                <w:tab w:val="left" w:pos="708"/>
                <w:tab w:val="num" w:pos="1980"/>
                <w:tab w:val="left" w:pos="6521"/>
              </w:tabs>
              <w:spacing w:line="276" w:lineRule="auto"/>
              <w:jc w:val="center"/>
              <w:rPr>
                <w:color w:val="000000"/>
                <w:sz w:val="22"/>
                <w:szCs w:val="22"/>
                <w:lang w:eastAsia="en-US"/>
              </w:rPr>
            </w:pPr>
            <w:proofErr w:type="spellStart"/>
            <w:proofErr w:type="gramStart"/>
            <w:r w:rsidRPr="006D0830">
              <w:rPr>
                <w:color w:val="000000"/>
                <w:sz w:val="22"/>
                <w:szCs w:val="22"/>
                <w:lang w:eastAsia="en-US"/>
              </w:rPr>
              <w:t>Fi</w:t>
            </w:r>
            <w:proofErr w:type="spellEnd"/>
            <w:r w:rsidRPr="006D0830">
              <w:rPr>
                <w:color w:val="000000"/>
                <w:sz w:val="22"/>
                <w:szCs w:val="22"/>
                <w:lang w:eastAsia="en-US"/>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927438" w:rsidRPr="008A1004" w:rsidRDefault="002F4B27" w:rsidP="002F4B27">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Подтверждается в Форме 8</w:t>
            </w:r>
            <w:r w:rsidR="006D0830" w:rsidRPr="006D0830">
              <w:rPr>
                <w:color w:val="000000"/>
                <w:sz w:val="22"/>
                <w:szCs w:val="22"/>
                <w:lang w:eastAsia="en-US"/>
              </w:rPr>
              <w:t xml:space="preserve"> «Предложение о качестве»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2F4B27">
            <w:pPr>
              <w:rPr>
                <w:sz w:val="22"/>
                <w:szCs w:val="22"/>
                <w:lang w:eastAsia="en-US"/>
              </w:rPr>
            </w:pPr>
          </w:p>
        </w:tc>
      </w:tr>
    </w:tbl>
    <w:p w:rsidR="00927438" w:rsidRPr="008A1004" w:rsidRDefault="00927438" w:rsidP="00927438">
      <w:pPr>
        <w:jc w:val="center"/>
        <w:rPr>
          <w:sz w:val="22"/>
          <w:szCs w:val="22"/>
        </w:rPr>
      </w:pPr>
    </w:p>
    <w:p w:rsidR="00927438" w:rsidRPr="008A1004" w:rsidRDefault="00927438" w:rsidP="00927438">
      <w:pPr>
        <w:jc w:val="center"/>
        <w:rPr>
          <w:sz w:val="22"/>
          <w:szCs w:val="22"/>
        </w:rPr>
      </w:pPr>
      <w:r w:rsidRPr="008A1004">
        <w:rPr>
          <w:sz w:val="22"/>
          <w:szCs w:val="22"/>
        </w:rPr>
        <w:t>Оценка заявок по критерию "качество работ, услуг</w:t>
      </w:r>
    </w:p>
    <w:p w:rsidR="00927438" w:rsidRPr="008A1004" w:rsidRDefault="00927438" w:rsidP="00927438">
      <w:pPr>
        <w:jc w:val="center"/>
        <w:rPr>
          <w:sz w:val="22"/>
          <w:szCs w:val="22"/>
        </w:rPr>
      </w:pPr>
      <w:r w:rsidRPr="008A1004">
        <w:rPr>
          <w:sz w:val="22"/>
          <w:szCs w:val="22"/>
        </w:rPr>
        <w:t>и (или) квалификация участника закупки"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8A1004" w:rsidRDefault="00927438" w:rsidP="00E735DB">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предмет оценки и исчерпывающий перечень показателей по данному критерию;</w:t>
      </w:r>
    </w:p>
    <w:p w:rsidR="00927438" w:rsidRPr="008A1004" w:rsidRDefault="00927438" w:rsidP="00E735DB">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8A1004" w:rsidRDefault="00927438" w:rsidP="00E735DB">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указанного критерия, равное 100 баллам, - в случае неприменения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8A1004" w:rsidRDefault="00927438" w:rsidP="00927438">
      <w:pPr>
        <w:autoSpaceDE w:val="0"/>
        <w:autoSpaceDN w:val="0"/>
        <w:adjustRightInd w:val="0"/>
        <w:spacing w:line="360" w:lineRule="auto"/>
        <w:ind w:firstLine="567"/>
        <w:rPr>
          <w:sz w:val="22"/>
          <w:szCs w:val="22"/>
          <w:lang w:val="en-US"/>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lang w:val="en-US"/>
        </w:rPr>
        <w:t xml:space="preserve">  =</w:t>
      </w:r>
      <w:proofErr w:type="gramEnd"/>
      <w:r w:rsidRPr="008A1004">
        <w:rPr>
          <w:sz w:val="22"/>
          <w:szCs w:val="22"/>
          <w:lang w:val="en-US"/>
        </w:rPr>
        <w:t xml:space="preserve"> C</w:t>
      </w:r>
      <w:r w:rsidRPr="008A1004">
        <w:rPr>
          <w:sz w:val="22"/>
          <w:szCs w:val="22"/>
          <w:vertAlign w:val="superscript"/>
          <w:lang w:val="en-US"/>
        </w:rPr>
        <w:t>i</w:t>
      </w:r>
      <w:r w:rsidRPr="008A1004">
        <w:rPr>
          <w:sz w:val="22"/>
          <w:szCs w:val="22"/>
          <w:vertAlign w:val="subscript"/>
          <w:lang w:val="en-US"/>
        </w:rPr>
        <w:t>1</w:t>
      </w:r>
      <w:r w:rsidRPr="008A1004">
        <w:rPr>
          <w:sz w:val="22"/>
          <w:szCs w:val="22"/>
          <w:lang w:val="en-US"/>
        </w:rPr>
        <w:t xml:space="preserve">  + C</w:t>
      </w:r>
      <w:r w:rsidRPr="008A1004">
        <w:rPr>
          <w:sz w:val="22"/>
          <w:szCs w:val="22"/>
          <w:vertAlign w:val="superscript"/>
          <w:lang w:val="en-US"/>
        </w:rPr>
        <w:t>i</w:t>
      </w:r>
      <w:r w:rsidRPr="008A1004">
        <w:rPr>
          <w:sz w:val="22"/>
          <w:szCs w:val="22"/>
          <w:vertAlign w:val="subscript"/>
          <w:lang w:val="en-US"/>
        </w:rPr>
        <w:t>2</w:t>
      </w:r>
      <w:r w:rsidRPr="008A1004">
        <w:rPr>
          <w:sz w:val="22"/>
          <w:szCs w:val="22"/>
          <w:lang w:val="en-US"/>
        </w:rPr>
        <w:t xml:space="preserve">  + ... + </w:t>
      </w: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lang w:val="en-US"/>
        </w:rPr>
        <w:t xml:space="preserve"> ,</w:t>
      </w:r>
    </w:p>
    <w:p w:rsidR="00927438" w:rsidRPr="00C907B6" w:rsidRDefault="00927438" w:rsidP="00927438">
      <w:pPr>
        <w:autoSpaceDE w:val="0"/>
        <w:autoSpaceDN w:val="0"/>
        <w:adjustRightInd w:val="0"/>
        <w:spacing w:line="360" w:lineRule="auto"/>
        <w:ind w:firstLine="567"/>
        <w:rPr>
          <w:sz w:val="22"/>
          <w:szCs w:val="22"/>
          <w:lang w:val="en-US"/>
        </w:rPr>
      </w:pPr>
      <w:r w:rsidRPr="008A1004">
        <w:rPr>
          <w:sz w:val="22"/>
          <w:szCs w:val="22"/>
          <w:lang w:val="en-US"/>
        </w:rPr>
        <w:t xml:space="preserve">    </w:t>
      </w:r>
      <w:r w:rsidRPr="008A1004">
        <w:rPr>
          <w:sz w:val="22"/>
          <w:szCs w:val="22"/>
        </w:rPr>
        <w:t>где</w:t>
      </w:r>
      <w:r w:rsidRPr="00C907B6">
        <w:rPr>
          <w:sz w:val="22"/>
          <w:szCs w:val="22"/>
          <w:lang w:val="en-US"/>
        </w:rPr>
        <w:t>:</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rPr>
        <w:t xml:space="preserve">  -</w:t>
      </w:r>
      <w:proofErr w:type="gramEnd"/>
      <w:r w:rsidRPr="008A1004">
        <w:rPr>
          <w:sz w:val="22"/>
          <w:szCs w:val="22"/>
        </w:rPr>
        <w:t xml:space="preserve"> 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rPr>
        <w:t xml:space="preserve"> </w:t>
      </w:r>
      <w:proofErr w:type="gramStart"/>
      <w:r w:rsidRPr="008A1004">
        <w:rPr>
          <w:sz w:val="22"/>
          <w:szCs w:val="22"/>
        </w:rPr>
        <w:t>-  значение</w:t>
      </w:r>
      <w:proofErr w:type="gramEnd"/>
      <w:r w:rsidRPr="008A1004">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8A1004">
        <w:rPr>
          <w:sz w:val="22"/>
          <w:szCs w:val="22"/>
        </w:rPr>
        <w:t>му</w:t>
      </w:r>
      <w:proofErr w:type="spellEnd"/>
      <w:r w:rsidRPr="008A1004">
        <w:rPr>
          <w:sz w:val="22"/>
          <w:szCs w:val="22"/>
        </w:rPr>
        <w:t xml:space="preserve"> показателю, где k - количество установленных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получения итогового рейтинга по заявке в соответствии с </w:t>
      </w:r>
      <w:hyperlink r:id="rId16"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2F4B27" w:rsidRPr="007B7BD8" w:rsidRDefault="002F4B27" w:rsidP="002F4B27">
      <w:pPr>
        <w:jc w:val="center"/>
        <w:rPr>
          <w:b/>
          <w:sz w:val="22"/>
          <w:szCs w:val="22"/>
        </w:rPr>
      </w:pPr>
      <w:bookmarkStart w:id="276" w:name="_Toc362246794"/>
      <w:r w:rsidRPr="007B7BD8">
        <w:rPr>
          <w:b/>
          <w:sz w:val="22"/>
          <w:szCs w:val="22"/>
        </w:rPr>
        <w:t>Оценка заявок по критерию "сроки (периоды) поставки товара,</w:t>
      </w:r>
      <w:bookmarkEnd w:id="276"/>
    </w:p>
    <w:p w:rsidR="002F4B27" w:rsidRPr="007B7BD8" w:rsidRDefault="002F4B27" w:rsidP="002F4B27">
      <w:pPr>
        <w:jc w:val="center"/>
        <w:rPr>
          <w:b/>
          <w:sz w:val="22"/>
          <w:szCs w:val="22"/>
        </w:rPr>
      </w:pPr>
      <w:r w:rsidRPr="007B7BD8">
        <w:rPr>
          <w:b/>
          <w:sz w:val="22"/>
          <w:szCs w:val="22"/>
        </w:rPr>
        <w:t>выполнения работ, оказания услуг"</w:t>
      </w:r>
    </w:p>
    <w:p w:rsidR="002F4B27" w:rsidRPr="00C17C1C" w:rsidRDefault="002F4B27" w:rsidP="002F4B27">
      <w:pPr>
        <w:autoSpaceDE w:val="0"/>
        <w:autoSpaceDN w:val="0"/>
        <w:adjustRightInd w:val="0"/>
        <w:spacing w:line="360" w:lineRule="auto"/>
        <w:ind w:firstLine="540"/>
        <w:contextualSpacing/>
        <w:jc w:val="both"/>
        <w:rPr>
          <w:sz w:val="22"/>
          <w:szCs w:val="22"/>
        </w:rPr>
      </w:pPr>
    </w:p>
    <w:p w:rsidR="002F4B27" w:rsidRPr="00C17C1C" w:rsidRDefault="002F4B27" w:rsidP="002F4B27">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2F4B27" w:rsidRPr="00C17C1C" w:rsidRDefault="002F4B27" w:rsidP="002F4B27">
      <w:pPr>
        <w:autoSpaceDE w:val="0"/>
        <w:autoSpaceDN w:val="0"/>
        <w:adjustRightInd w:val="0"/>
        <w:spacing w:line="360" w:lineRule="auto"/>
        <w:ind w:firstLine="540"/>
        <w:contextualSpacing/>
        <w:jc w:val="both"/>
        <w:rPr>
          <w:sz w:val="22"/>
          <w:szCs w:val="22"/>
        </w:rPr>
      </w:pPr>
    </w:p>
    <w:p w:rsidR="002F4B27" w:rsidRPr="00C17C1C" w:rsidRDefault="002F4B27" w:rsidP="002F4B2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2F4B27" w:rsidRPr="00C17C1C" w:rsidRDefault="002F4B27" w:rsidP="002F4B27">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2F4B27" w:rsidRPr="00C17C1C" w:rsidRDefault="002F4B27" w:rsidP="002F4B2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2F4B27" w:rsidRPr="00C17C1C" w:rsidRDefault="002F4B27" w:rsidP="002F4B27">
      <w:pPr>
        <w:autoSpaceDE w:val="0"/>
        <w:autoSpaceDN w:val="0"/>
        <w:adjustRightInd w:val="0"/>
        <w:spacing w:line="360" w:lineRule="auto"/>
        <w:ind w:firstLine="540"/>
        <w:contextualSpacing/>
        <w:rPr>
          <w:sz w:val="22"/>
          <w:szCs w:val="22"/>
          <w:lang w:val="en-US"/>
        </w:rPr>
      </w:pPr>
    </w:p>
    <w:p w:rsidR="002F4B27" w:rsidRPr="00C17C1C" w:rsidRDefault="002F4B27" w:rsidP="002F4B27">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7" w:name="Par226"/>
      <w:bookmarkEnd w:id="277"/>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2F4B27" w:rsidRPr="00C17C1C" w:rsidRDefault="002F4B27" w:rsidP="002F4B27">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2F4B27" w:rsidRPr="00C17C1C" w:rsidRDefault="002F4B27" w:rsidP="002F4B27">
      <w:pPr>
        <w:autoSpaceDE w:val="0"/>
        <w:autoSpaceDN w:val="0"/>
        <w:adjustRightInd w:val="0"/>
        <w:spacing w:line="360" w:lineRule="auto"/>
        <w:ind w:firstLine="540"/>
        <w:contextualSpacing/>
        <w:jc w:val="both"/>
        <w:rPr>
          <w:sz w:val="22"/>
          <w:szCs w:val="22"/>
        </w:rPr>
      </w:pPr>
    </w:p>
    <w:p w:rsidR="002F4B27" w:rsidRPr="00C17C1C" w:rsidRDefault="002F4B27" w:rsidP="002F4B2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2F4B27" w:rsidRPr="00C17C1C" w:rsidRDefault="002F4B27" w:rsidP="002F4B27">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2F4B27" w:rsidRPr="00C17C1C" w:rsidRDefault="002F4B27" w:rsidP="002F4B2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2F4B27" w:rsidRPr="00C17C1C" w:rsidRDefault="002F4B27" w:rsidP="002F4B27">
      <w:pPr>
        <w:autoSpaceDE w:val="0"/>
        <w:autoSpaceDN w:val="0"/>
        <w:adjustRightInd w:val="0"/>
        <w:spacing w:line="360" w:lineRule="auto"/>
        <w:contextualSpacing/>
        <w:rPr>
          <w:sz w:val="22"/>
          <w:szCs w:val="22"/>
        </w:rPr>
      </w:pPr>
    </w:p>
    <w:p w:rsidR="002F4B27" w:rsidRPr="00C17C1C" w:rsidRDefault="002F4B27" w:rsidP="002F4B27">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2F4B27" w:rsidRPr="00C17C1C" w:rsidRDefault="002F4B27" w:rsidP="002F4B2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2F4B27" w:rsidRPr="00C17C1C" w:rsidRDefault="002F4B27" w:rsidP="002F4B2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2F4B27" w:rsidRPr="00C17C1C" w:rsidRDefault="002F4B27" w:rsidP="002F4B27">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2F4B27" w:rsidRPr="00C17C1C" w:rsidRDefault="002F4B27" w:rsidP="002F4B27">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2F4B27" w:rsidRPr="00C17C1C" w:rsidRDefault="002F4B27" w:rsidP="002F4B27">
      <w:pPr>
        <w:autoSpaceDE w:val="0"/>
        <w:autoSpaceDN w:val="0"/>
        <w:adjustRightInd w:val="0"/>
        <w:spacing w:line="360" w:lineRule="auto"/>
        <w:ind w:firstLine="540"/>
        <w:contextualSpacing/>
        <w:jc w:val="both"/>
        <w:rPr>
          <w:sz w:val="22"/>
          <w:szCs w:val="22"/>
        </w:rPr>
      </w:pPr>
      <w:bookmarkStart w:id="278" w:name="Par274"/>
      <w:bookmarkEnd w:id="278"/>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2F4B27" w:rsidRPr="00C17C1C" w:rsidRDefault="002F4B27" w:rsidP="002F4B27">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2F4B27" w:rsidRPr="00C17C1C" w:rsidRDefault="002F4B27" w:rsidP="002F4B27">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2F4B27" w:rsidRDefault="002F4B27" w:rsidP="002F4B27">
      <w:pPr>
        <w:autoSpaceDE w:val="0"/>
        <w:autoSpaceDN w:val="0"/>
        <w:adjustRightInd w:val="0"/>
        <w:spacing w:line="360" w:lineRule="auto"/>
        <w:ind w:firstLine="540"/>
        <w:contextualSpacing/>
        <w:jc w:val="both"/>
        <w:rPr>
          <w:sz w:val="26"/>
          <w:szCs w:val="26"/>
        </w:rPr>
      </w:pPr>
    </w:p>
    <w:p w:rsidR="002F4B27" w:rsidRDefault="002F4B27" w:rsidP="002F4B27">
      <w:pPr>
        <w:rPr>
          <w:sz w:val="24"/>
          <w:szCs w:val="24"/>
        </w:rPr>
      </w:pPr>
    </w:p>
    <w:p w:rsidR="002F4B27" w:rsidRDefault="002F4B27" w:rsidP="002F4B27">
      <w:pPr>
        <w:rPr>
          <w:sz w:val="24"/>
          <w:szCs w:val="24"/>
        </w:rPr>
      </w:pPr>
    </w:p>
    <w:p w:rsidR="000002B2" w:rsidRPr="008A1004" w:rsidRDefault="000002B2" w:rsidP="000002B2">
      <w:pPr>
        <w:rPr>
          <w:sz w:val="22"/>
          <w:szCs w:val="22"/>
        </w:rPr>
      </w:pPr>
    </w:p>
    <w:p w:rsidR="00501D99" w:rsidRPr="008A1004" w:rsidRDefault="00501D99" w:rsidP="00E735DB">
      <w:pPr>
        <w:pStyle w:val="10"/>
        <w:pageBreakBefore/>
        <w:numPr>
          <w:ilvl w:val="0"/>
          <w:numId w:val="41"/>
        </w:numPr>
        <w:spacing w:before="0" w:after="0"/>
        <w:rPr>
          <w:rStyle w:val="12"/>
          <w:rFonts w:ascii="Times New Roman" w:hAnsi="Times New Roman" w:cs="Times New Roman"/>
          <w:b/>
          <w:bCs w:val="0"/>
          <w:sz w:val="22"/>
          <w:szCs w:val="22"/>
        </w:rPr>
      </w:pPr>
      <w:bookmarkStart w:id="279" w:name="_Ref119427310"/>
      <w:bookmarkStart w:id="280" w:name="_Toc166101215"/>
      <w:bookmarkStart w:id="281" w:name="_Ref166101288"/>
      <w:bookmarkStart w:id="282" w:name="_Ref166101291"/>
      <w:bookmarkStart w:id="283" w:name="_Ref166158276"/>
      <w:bookmarkStart w:id="284" w:name="_Ref166158279"/>
      <w:bookmarkStart w:id="285" w:name="_Ref166329210"/>
      <w:bookmarkStart w:id="286" w:name="_Ref166329212"/>
      <w:bookmarkStart w:id="287" w:name="_Ref166329217"/>
      <w:bookmarkStart w:id="288" w:name="_Toc254773153"/>
      <w:bookmarkStart w:id="289" w:name="_Toc366896200"/>
      <w:bookmarkStart w:id="290"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9"/>
      <w:bookmarkEnd w:id="280"/>
      <w:bookmarkEnd w:id="281"/>
      <w:bookmarkEnd w:id="282"/>
      <w:bookmarkEnd w:id="283"/>
      <w:bookmarkEnd w:id="284"/>
      <w:bookmarkEnd w:id="285"/>
      <w:bookmarkEnd w:id="286"/>
      <w:bookmarkEnd w:id="287"/>
      <w:bookmarkEnd w:id="288"/>
      <w:bookmarkEnd w:id="289"/>
      <w:bookmarkEnd w:id="290"/>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91" w:name="_Toc127334282"/>
      <w:bookmarkStart w:id="292" w:name="_Ref166329160"/>
      <w:bookmarkStart w:id="293" w:name="_Ref166329169"/>
      <w:bookmarkStart w:id="294" w:name="_Ref166487238"/>
      <w:bookmarkStart w:id="295" w:name="_Ref166487244"/>
      <w:bookmarkStart w:id="296" w:name="_Ref166487316"/>
      <w:bookmarkStart w:id="297" w:name="_Toc249870893"/>
      <w:bookmarkStart w:id="298" w:name="_Toc366896201"/>
      <w:bookmarkStart w:id="299" w:name="_Toc275078260"/>
      <w:r w:rsidRPr="008A1004">
        <w:rPr>
          <w:sz w:val="22"/>
          <w:szCs w:val="22"/>
        </w:rPr>
        <w:t>ФОРМА 1. ОПИСЬ ДОКУМЕНТОВ</w:t>
      </w:r>
      <w:bookmarkEnd w:id="291"/>
      <w:bookmarkEnd w:id="292"/>
      <w:bookmarkEnd w:id="293"/>
      <w:bookmarkEnd w:id="294"/>
      <w:bookmarkEnd w:id="295"/>
      <w:bookmarkEnd w:id="296"/>
      <w:bookmarkEnd w:id="297"/>
      <w:bookmarkEnd w:id="298"/>
      <w:bookmarkEnd w:id="299"/>
    </w:p>
    <w:p w:rsidR="00501D99" w:rsidRPr="008A1004" w:rsidRDefault="00501D99" w:rsidP="00501D99">
      <w:pPr>
        <w:rPr>
          <w:sz w:val="22"/>
          <w:szCs w:val="22"/>
        </w:rPr>
      </w:pPr>
    </w:p>
    <w:p w:rsidR="00501D99" w:rsidRPr="008A1004" w:rsidRDefault="00501D99" w:rsidP="00501D99">
      <w:pPr>
        <w:jc w:val="center"/>
        <w:rPr>
          <w:b/>
          <w:sz w:val="22"/>
          <w:szCs w:val="22"/>
        </w:rPr>
      </w:pPr>
      <w:bookmarkStart w:id="300" w:name="_Toc119343910"/>
      <w:bookmarkStart w:id="301" w:name="_Toc366837810"/>
      <w:bookmarkStart w:id="302" w:name="_Toc366896202"/>
      <w:r w:rsidRPr="008A1004">
        <w:rPr>
          <w:b/>
          <w:sz w:val="22"/>
          <w:szCs w:val="22"/>
        </w:rPr>
        <w:t>ОПИСЬ ДОКУМЕНТОВ,</w:t>
      </w:r>
      <w:bookmarkEnd w:id="300"/>
    </w:p>
    <w:p w:rsidR="007B4EE3" w:rsidRPr="008A1004" w:rsidRDefault="00501D99" w:rsidP="007B4EE3">
      <w:pPr>
        <w:jc w:val="center"/>
        <w:rPr>
          <w:b/>
          <w:bCs/>
          <w:sz w:val="22"/>
          <w:szCs w:val="22"/>
        </w:rPr>
      </w:pPr>
      <w:r w:rsidRPr="008A1004">
        <w:rPr>
          <w:b/>
          <w:sz w:val="22"/>
          <w:szCs w:val="22"/>
        </w:rPr>
        <w:t xml:space="preserve">представляемых для участия в закупке </w:t>
      </w:r>
      <w:bookmarkStart w:id="303" w:name="_Toc366837811"/>
      <w:bookmarkStart w:id="304" w:name="_Toc366896203"/>
      <w:bookmarkEnd w:id="301"/>
      <w:bookmarkEnd w:id="302"/>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5D3247" w:rsidRPr="005D3247">
        <w:rPr>
          <w:b/>
          <w:bCs/>
          <w:sz w:val="22"/>
          <w:szCs w:val="22"/>
        </w:rPr>
        <w:t xml:space="preserve">выполнение работ по </w:t>
      </w:r>
      <w:r w:rsidR="005862A9" w:rsidRPr="005862A9">
        <w:rPr>
          <w:b/>
          <w:bCs/>
          <w:sz w:val="22"/>
          <w:szCs w:val="22"/>
        </w:rPr>
        <w:t xml:space="preserve">разработке и внедрению информационной системы «Экспертная сеть» для осуществления Фондом развития </w:t>
      </w:r>
      <w:proofErr w:type="gramStart"/>
      <w:r w:rsidR="005862A9" w:rsidRPr="005862A9">
        <w:rPr>
          <w:b/>
          <w:bCs/>
          <w:sz w:val="22"/>
          <w:szCs w:val="22"/>
        </w:rPr>
        <w:t>интернет-инициатив</w:t>
      </w:r>
      <w:proofErr w:type="gramEnd"/>
      <w:r w:rsidR="005862A9" w:rsidRPr="005862A9">
        <w:rPr>
          <w:b/>
          <w:bCs/>
          <w:sz w:val="22"/>
          <w:szCs w:val="22"/>
        </w:rPr>
        <w:t xml:space="preserve">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rsidR="00501D99" w:rsidRPr="008A1004" w:rsidRDefault="00501D99" w:rsidP="00501D99">
      <w:pPr>
        <w:jc w:val="center"/>
        <w:rPr>
          <w:sz w:val="22"/>
          <w:szCs w:val="22"/>
        </w:rPr>
      </w:pPr>
      <w:r w:rsidRPr="008A1004">
        <w:rPr>
          <w:b/>
          <w:sz w:val="22"/>
          <w:szCs w:val="22"/>
        </w:rPr>
        <w:t xml:space="preserve">реестровый номер закупки </w:t>
      </w:r>
      <w:bookmarkEnd w:id="303"/>
      <w:bookmarkEnd w:id="304"/>
      <w:r w:rsidR="00B70EB7" w:rsidRPr="008A1004">
        <w:rPr>
          <w:b/>
          <w:sz w:val="22"/>
          <w:szCs w:val="22"/>
        </w:rPr>
        <w:t>К</w:t>
      </w:r>
      <w:r w:rsidR="005E3CA0" w:rsidRPr="008A1004">
        <w:rPr>
          <w:b/>
          <w:sz w:val="22"/>
          <w:szCs w:val="22"/>
        </w:rPr>
        <w:t>СУ/</w:t>
      </w:r>
      <w:r w:rsidR="00D77859">
        <w:rPr>
          <w:b/>
          <w:sz w:val="22"/>
          <w:szCs w:val="22"/>
        </w:rPr>
        <w:t>8</w:t>
      </w:r>
      <w:r w:rsidR="005E3CA0" w:rsidRPr="008A1004">
        <w:rPr>
          <w:b/>
          <w:sz w:val="22"/>
          <w:szCs w:val="22"/>
        </w:rPr>
        <w:t>-</w:t>
      </w:r>
      <w:r w:rsidR="005862A9">
        <w:rPr>
          <w:b/>
          <w:sz w:val="22"/>
          <w:szCs w:val="22"/>
        </w:rPr>
        <w:t>6</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E735DB">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4055F" w:rsidRPr="008A1004">
              <w:rPr>
                <w:sz w:val="22"/>
                <w:szCs w:val="22"/>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4055F" w:rsidRPr="008A1004">
              <w:rPr>
                <w:sz w:val="22"/>
                <w:szCs w:val="22"/>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0453D1">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0453D1" w:rsidRPr="008A1004">
              <w:rPr>
                <w:sz w:val="22"/>
                <w:szCs w:val="22"/>
              </w:rPr>
              <w:t>Расчет цены</w:t>
            </w:r>
            <w:r w:rsidR="005E3CA0" w:rsidRPr="008A1004">
              <w:rPr>
                <w:sz w:val="22"/>
                <w:szCs w:val="22"/>
              </w:rPr>
              <w:t>»</w:t>
            </w:r>
            <w:r w:rsidRPr="008A1004">
              <w:rPr>
                <w:sz w:val="22"/>
                <w:szCs w:val="22"/>
              </w:rPr>
              <w:t xml:space="preserve"> (Форма </w:t>
            </w:r>
            <w:r w:rsidR="00312E80" w:rsidRPr="008A1004">
              <w:rPr>
                <w:sz w:val="22"/>
                <w:szCs w:val="22"/>
              </w:rPr>
              <w:t>4</w:t>
            </w:r>
            <w:r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B5750D">
            <w:pPr>
              <w:jc w:val="both"/>
              <w:rPr>
                <w:sz w:val="22"/>
                <w:szCs w:val="22"/>
              </w:rPr>
            </w:pPr>
            <w:r w:rsidRPr="008A1004">
              <w:rPr>
                <w:sz w:val="22"/>
                <w:szCs w:val="22"/>
              </w:rPr>
              <w:t>Приложение № 3</w:t>
            </w:r>
            <w:r w:rsidR="001654BD" w:rsidRPr="008A1004">
              <w:rPr>
                <w:sz w:val="22"/>
                <w:szCs w:val="22"/>
              </w:rPr>
              <w:t xml:space="preserve"> «Справка об опыте выполнения аналогичных работ» (Форма </w:t>
            </w:r>
            <w:r w:rsidRPr="008A1004">
              <w:rPr>
                <w:sz w:val="22"/>
                <w:szCs w:val="22"/>
              </w:rPr>
              <w:t>5</w:t>
            </w:r>
            <w:r w:rsidR="001654BD"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jc w:val="center"/>
              <w:rPr>
                <w:sz w:val="22"/>
                <w:szCs w:val="22"/>
              </w:rPr>
            </w:pPr>
            <w:r w:rsidRPr="008A1004">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1654BD" w:rsidP="00B5750D">
            <w:pPr>
              <w:jc w:val="both"/>
              <w:rPr>
                <w:sz w:val="22"/>
                <w:szCs w:val="22"/>
              </w:rPr>
            </w:pPr>
            <w:r w:rsidRPr="008A1004">
              <w:rPr>
                <w:sz w:val="22"/>
                <w:szCs w:val="22"/>
              </w:rPr>
              <w:t xml:space="preserve">Приложение </w:t>
            </w:r>
            <w:r w:rsidR="000A6E75" w:rsidRPr="008A1004">
              <w:rPr>
                <w:sz w:val="22"/>
                <w:szCs w:val="22"/>
              </w:rPr>
              <w:t>№4</w:t>
            </w:r>
            <w:r w:rsidR="005862A9">
              <w:rPr>
                <w:sz w:val="22"/>
                <w:szCs w:val="22"/>
              </w:rPr>
              <w:t xml:space="preserve"> «Справка о кадровых</w:t>
            </w:r>
            <w:r w:rsidRPr="008A1004">
              <w:rPr>
                <w:sz w:val="22"/>
                <w:szCs w:val="22"/>
              </w:rPr>
              <w:t xml:space="preserve"> ресурсах» (Форма </w:t>
            </w:r>
            <w:r w:rsidR="000A6E75" w:rsidRPr="008A1004">
              <w:rPr>
                <w:sz w:val="22"/>
                <w:szCs w:val="22"/>
              </w:rPr>
              <w:t>6</w:t>
            </w:r>
            <w:r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jc w:val="center"/>
              <w:rPr>
                <w:sz w:val="22"/>
                <w:szCs w:val="22"/>
              </w:rPr>
            </w:pPr>
            <w:r w:rsidRPr="008A1004">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0A6E75" w:rsidP="00B5750D">
            <w:pPr>
              <w:jc w:val="both"/>
              <w:rPr>
                <w:sz w:val="22"/>
                <w:szCs w:val="22"/>
              </w:rPr>
            </w:pPr>
            <w:r w:rsidRPr="008A1004">
              <w:rPr>
                <w:sz w:val="22"/>
                <w:szCs w:val="22"/>
              </w:rPr>
              <w:t>Приложение №5</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8A1004">
              <w:rPr>
                <w:sz w:val="22"/>
                <w:szCs w:val="22"/>
              </w:rPr>
              <w:t xml:space="preserve"> (Форма 7)</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8A68EC"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8A68EC" w:rsidRPr="008A1004" w:rsidRDefault="008A68EC" w:rsidP="00FD6A97">
            <w:pPr>
              <w:jc w:val="center"/>
              <w:rPr>
                <w:sz w:val="22"/>
                <w:szCs w:val="22"/>
              </w:rPr>
            </w:pPr>
            <w:r>
              <w:rPr>
                <w:sz w:val="22"/>
                <w:szCs w:val="22"/>
              </w:rPr>
              <w:t>1.7</w:t>
            </w:r>
          </w:p>
        </w:tc>
        <w:tc>
          <w:tcPr>
            <w:tcW w:w="5811" w:type="dxa"/>
            <w:tcBorders>
              <w:top w:val="single" w:sz="4" w:space="0" w:color="auto"/>
              <w:left w:val="single" w:sz="4" w:space="0" w:color="auto"/>
              <w:bottom w:val="single" w:sz="4" w:space="0" w:color="auto"/>
              <w:right w:val="single" w:sz="4" w:space="0" w:color="auto"/>
            </w:tcBorders>
          </w:tcPr>
          <w:p w:rsidR="008A68EC" w:rsidRPr="008A1004" w:rsidRDefault="008A68EC" w:rsidP="0018192E">
            <w:pPr>
              <w:jc w:val="both"/>
              <w:rPr>
                <w:sz w:val="22"/>
                <w:szCs w:val="22"/>
              </w:rPr>
            </w:pPr>
            <w:r>
              <w:rPr>
                <w:sz w:val="22"/>
                <w:szCs w:val="22"/>
              </w:rPr>
              <w:t xml:space="preserve"> </w:t>
            </w:r>
            <w:proofErr w:type="gramStart"/>
            <w:r w:rsidR="0018192E">
              <w:rPr>
                <w:sz w:val="22"/>
                <w:szCs w:val="22"/>
              </w:rPr>
              <w:t>Приложение №6 «Предложение о качестве</w:t>
            </w:r>
            <w:r w:rsidRPr="008A68EC">
              <w:rPr>
                <w:sz w:val="22"/>
                <w:szCs w:val="22"/>
              </w:rPr>
              <w:t>» (Форма 8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rsidR="008A68EC" w:rsidRPr="008A1004" w:rsidRDefault="008A68EC"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A68EC" w:rsidRPr="008A1004" w:rsidRDefault="008A68EC"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4C54D9">
              <w:rPr>
                <w:sz w:val="22"/>
                <w:szCs w:val="22"/>
              </w:rPr>
              <w:t>Копия финансовой отчетности за последние 2 года, предшествующие дате подачи заявки:</w:t>
            </w:r>
            <w:r w:rsidRPr="008A1004">
              <w:rPr>
                <w:sz w:val="22"/>
                <w:szCs w:val="22"/>
              </w:rPr>
              <w:t xml:space="preserve">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6B3C1E" w:rsidP="00FD6A97">
            <w:pPr>
              <w:jc w:val="center"/>
              <w:rPr>
                <w:sz w:val="22"/>
                <w:szCs w:val="22"/>
              </w:rPr>
            </w:pPr>
            <w:r w:rsidRPr="008A1004">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5"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5"/>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6" w:name="_Ref166329536"/>
      <w:bookmarkStart w:id="307" w:name="_Toc249870894"/>
      <w:bookmarkStart w:id="308" w:name="_Toc366896204"/>
      <w:bookmarkStart w:id="309" w:name="_Toc275078261"/>
      <w:bookmarkStart w:id="310" w:name="_Toc121292706"/>
      <w:bookmarkStart w:id="311"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6"/>
      <w:bookmarkEnd w:id="307"/>
      <w:bookmarkEnd w:id="308"/>
      <w:bookmarkEnd w:id="309"/>
    </w:p>
    <w:p w:rsidR="00501D99" w:rsidRPr="008A1004" w:rsidRDefault="00501D99" w:rsidP="00501D99">
      <w:pPr>
        <w:rPr>
          <w:sz w:val="22"/>
          <w:szCs w:val="22"/>
        </w:rPr>
      </w:pPr>
      <w:bookmarkStart w:id="312" w:name="_Ref166329400"/>
      <w:r w:rsidRPr="008A1004">
        <w:rPr>
          <w:sz w:val="22"/>
          <w:szCs w:val="22"/>
        </w:rPr>
        <w:t>На бланке участника закупки</w:t>
      </w:r>
      <w:bookmarkEnd w:id="312"/>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Pr="008A1004" w:rsidRDefault="00501D99" w:rsidP="00501D99">
      <w:pPr>
        <w:pStyle w:val="affff7"/>
        <w:tabs>
          <w:tab w:val="clear" w:pos="1980"/>
          <w:tab w:val="left" w:pos="284"/>
        </w:tabs>
        <w:ind w:left="0" w:firstLine="0"/>
        <w:jc w:val="center"/>
        <w:rPr>
          <w:b/>
          <w:sz w:val="22"/>
          <w:szCs w:val="22"/>
        </w:rPr>
      </w:pPr>
      <w:r w:rsidRPr="008A1004">
        <w:rPr>
          <w:b/>
          <w:sz w:val="22"/>
          <w:szCs w:val="22"/>
        </w:rPr>
        <w:t xml:space="preserve">на право заключения </w:t>
      </w:r>
      <w:proofErr w:type="gramStart"/>
      <w:r w:rsidRPr="008A1004">
        <w:rPr>
          <w:b/>
          <w:sz w:val="22"/>
          <w:szCs w:val="22"/>
        </w:rPr>
        <w:t>договора</w:t>
      </w:r>
      <w:proofErr w:type="gramEnd"/>
      <w:r w:rsidRPr="008A1004">
        <w:rPr>
          <w:b/>
          <w:sz w:val="22"/>
          <w:szCs w:val="22"/>
        </w:rPr>
        <w:t xml:space="preserve"> на</w:t>
      </w:r>
      <w:r w:rsidR="005D3247">
        <w:rPr>
          <w:b/>
          <w:sz w:val="22"/>
          <w:szCs w:val="22"/>
        </w:rPr>
        <w:t xml:space="preserve"> </w:t>
      </w:r>
      <w:r w:rsidR="005D3247" w:rsidRPr="005D3247">
        <w:rPr>
          <w:b/>
          <w:sz w:val="22"/>
          <w:szCs w:val="22"/>
        </w:rPr>
        <w:t>выполнение работ</w:t>
      </w:r>
      <w:r w:rsidR="0019178F">
        <w:rPr>
          <w:b/>
          <w:sz w:val="22"/>
          <w:szCs w:val="22"/>
        </w:rPr>
        <w:t xml:space="preserve"> </w:t>
      </w:r>
      <w:r w:rsidR="0019178F" w:rsidRPr="0019178F">
        <w:rPr>
          <w:b/>
          <w:sz w:val="22"/>
          <w:szCs w:val="22"/>
        </w:rPr>
        <w:t>разработке и внедрению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676D24" w:rsidRPr="008A1004">
        <w:rPr>
          <w:b/>
          <w:sz w:val="22"/>
          <w:szCs w:val="22"/>
        </w:rPr>
        <w:t xml:space="preserve"> </w:t>
      </w:r>
      <w:r w:rsidR="00575DD7" w:rsidRPr="008A1004">
        <w:rPr>
          <w:b/>
          <w:sz w:val="22"/>
          <w:szCs w:val="22"/>
        </w:rPr>
        <w:t>Р</w:t>
      </w:r>
      <w:r w:rsidR="00B70EB7" w:rsidRPr="008A1004">
        <w:rPr>
          <w:b/>
          <w:sz w:val="22"/>
          <w:szCs w:val="22"/>
        </w:rPr>
        <w:t>ее</w:t>
      </w:r>
      <w:r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D77859">
        <w:rPr>
          <w:b/>
          <w:sz w:val="22"/>
          <w:szCs w:val="22"/>
        </w:rPr>
        <w:t>8</w:t>
      </w:r>
      <w:r w:rsidR="00575DD7" w:rsidRPr="008A1004">
        <w:rPr>
          <w:b/>
          <w:sz w:val="22"/>
          <w:szCs w:val="22"/>
        </w:rPr>
        <w:t>-</w:t>
      </w:r>
      <w:r w:rsidR="0019178F">
        <w:rPr>
          <w:b/>
          <w:sz w:val="22"/>
          <w:szCs w:val="22"/>
        </w:rPr>
        <w:t>6</w:t>
      </w:r>
      <w:r w:rsidR="00A7507D" w:rsidRPr="008A1004">
        <w:rPr>
          <w:b/>
          <w:sz w:val="22"/>
          <w:szCs w:val="22"/>
        </w:rPr>
        <w:t>-21</w:t>
      </w:r>
      <w:r w:rsidRPr="008A1004">
        <w:rPr>
          <w:b/>
          <w:sz w:val="22"/>
          <w:szCs w:val="22"/>
        </w:rPr>
        <w:t>.</w:t>
      </w: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8A1004"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Указать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E735DB">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501D99" w:rsidRPr="008A1004" w:rsidRDefault="00501D99" w:rsidP="00501D99">
      <w:pPr>
        <w:ind w:firstLine="709"/>
        <w:jc w:val="both"/>
        <w:rPr>
          <w:sz w:val="22"/>
          <w:szCs w:val="22"/>
        </w:rPr>
      </w:pPr>
      <w:r w:rsidRPr="008A1004">
        <w:rPr>
          <w:sz w:val="22"/>
          <w:szCs w:val="22"/>
        </w:rPr>
        <w:t xml:space="preserve">3.3. Приложение № </w:t>
      </w:r>
      <w:r w:rsidR="00D10592" w:rsidRPr="008A1004">
        <w:rPr>
          <w:sz w:val="22"/>
          <w:szCs w:val="22"/>
        </w:rPr>
        <w:t>2</w:t>
      </w:r>
      <w:r w:rsidR="00180FBD" w:rsidRPr="008A1004">
        <w:rPr>
          <w:sz w:val="22"/>
          <w:szCs w:val="22"/>
        </w:rPr>
        <w:t xml:space="preserve"> «Расчет цены</w:t>
      </w:r>
      <w:r w:rsidRPr="008A1004">
        <w:rPr>
          <w:sz w:val="22"/>
          <w:szCs w:val="22"/>
        </w:rPr>
        <w:t>» на ___ стр.;</w:t>
      </w:r>
    </w:p>
    <w:p w:rsidR="00180FBD" w:rsidRPr="008A1004" w:rsidRDefault="00A47DF5" w:rsidP="00501D99">
      <w:pPr>
        <w:ind w:firstLine="709"/>
        <w:jc w:val="both"/>
        <w:rPr>
          <w:sz w:val="22"/>
          <w:szCs w:val="22"/>
        </w:rPr>
      </w:pPr>
      <w:r w:rsidRPr="008A1004">
        <w:rPr>
          <w:sz w:val="22"/>
          <w:szCs w:val="22"/>
        </w:rPr>
        <w:t>3.4</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7669BE" w:rsidRPr="008A1004">
        <w:rPr>
          <w:sz w:val="22"/>
          <w:szCs w:val="22"/>
        </w:rPr>
        <w:t>3</w:t>
      </w:r>
      <w:r w:rsidR="00ED5835" w:rsidRPr="008A1004">
        <w:rPr>
          <w:sz w:val="22"/>
          <w:szCs w:val="22"/>
        </w:rPr>
        <w:t xml:space="preserve"> </w:t>
      </w:r>
      <w:r w:rsidR="00180FBD" w:rsidRPr="008A1004">
        <w:rPr>
          <w:sz w:val="22"/>
          <w:szCs w:val="22"/>
        </w:rPr>
        <w:t>«Справка об опыте выполнения аналогичных работ»</w:t>
      </w:r>
    </w:p>
    <w:p w:rsidR="00180FBD" w:rsidRPr="008A1004" w:rsidRDefault="00180FBD" w:rsidP="00501D99">
      <w:pPr>
        <w:ind w:firstLine="709"/>
        <w:jc w:val="both"/>
        <w:rPr>
          <w:sz w:val="22"/>
          <w:szCs w:val="22"/>
        </w:rPr>
      </w:pPr>
      <w:r w:rsidRPr="008A1004">
        <w:rPr>
          <w:sz w:val="22"/>
          <w:szCs w:val="22"/>
        </w:rPr>
        <w:t xml:space="preserve">3.5 </w:t>
      </w:r>
      <w:r w:rsidR="00097FBD" w:rsidRPr="008A1004">
        <w:rPr>
          <w:sz w:val="22"/>
          <w:szCs w:val="22"/>
        </w:rPr>
        <w:t xml:space="preserve"> </w:t>
      </w:r>
      <w:r w:rsidRPr="008A1004">
        <w:rPr>
          <w:sz w:val="22"/>
          <w:szCs w:val="22"/>
        </w:rPr>
        <w:t>Приложение №</w:t>
      </w:r>
      <w:r w:rsidR="00097FBD" w:rsidRPr="008A1004">
        <w:rPr>
          <w:sz w:val="22"/>
          <w:szCs w:val="22"/>
        </w:rPr>
        <w:t xml:space="preserve"> </w:t>
      </w:r>
      <w:r w:rsidR="009753BC">
        <w:rPr>
          <w:sz w:val="22"/>
          <w:szCs w:val="22"/>
        </w:rPr>
        <w:t>4 «Справка о кадровых</w:t>
      </w:r>
      <w:r w:rsidRPr="008A1004">
        <w:rPr>
          <w:sz w:val="22"/>
          <w:szCs w:val="22"/>
        </w:rPr>
        <w:t xml:space="preserve"> ресурсах».</w:t>
      </w:r>
    </w:p>
    <w:p w:rsidR="00513A49" w:rsidRDefault="00180FBD" w:rsidP="00501D99">
      <w:pPr>
        <w:ind w:firstLine="709"/>
        <w:jc w:val="both"/>
        <w:rPr>
          <w:sz w:val="22"/>
          <w:szCs w:val="22"/>
        </w:rPr>
      </w:pPr>
      <w:r w:rsidRPr="008A1004">
        <w:rPr>
          <w:sz w:val="22"/>
          <w:szCs w:val="22"/>
        </w:rPr>
        <w:t>3.6.</w:t>
      </w:r>
      <w:r w:rsidR="00097FBD" w:rsidRPr="008A1004">
        <w:rPr>
          <w:sz w:val="22"/>
          <w:szCs w:val="22"/>
        </w:rPr>
        <w:t xml:space="preserve"> </w:t>
      </w:r>
      <w:r w:rsidRPr="008A1004">
        <w:rPr>
          <w:sz w:val="22"/>
          <w:szCs w:val="22"/>
        </w:rPr>
        <w:t>П</w:t>
      </w:r>
      <w:r w:rsidR="00097FBD" w:rsidRPr="008A1004">
        <w:rPr>
          <w:sz w:val="22"/>
          <w:szCs w:val="22"/>
        </w:rPr>
        <w:t xml:space="preserve">риложение </w:t>
      </w:r>
      <w:r w:rsidRPr="008A1004">
        <w:rPr>
          <w:sz w:val="22"/>
          <w:szCs w:val="22"/>
        </w:rPr>
        <w:t xml:space="preserve">№5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8A68EC" w:rsidRPr="008A1004" w:rsidRDefault="008A68EC" w:rsidP="00501D99">
      <w:pPr>
        <w:ind w:firstLine="709"/>
        <w:jc w:val="both"/>
        <w:rPr>
          <w:sz w:val="22"/>
          <w:szCs w:val="22"/>
        </w:rPr>
      </w:pPr>
      <w:r>
        <w:rPr>
          <w:sz w:val="22"/>
          <w:szCs w:val="22"/>
        </w:rPr>
        <w:t>3.7  Приложение №6 «Пре</w:t>
      </w:r>
      <w:r w:rsidR="0050348A">
        <w:rPr>
          <w:sz w:val="22"/>
          <w:szCs w:val="22"/>
        </w:rPr>
        <w:t>дложение о качестве</w:t>
      </w:r>
      <w:r>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ии 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3" w:name="OLE_LINK98"/>
      <w:r w:rsidRPr="008A1004">
        <w:rPr>
          <w:b/>
          <w:sz w:val="22"/>
          <w:szCs w:val="22"/>
        </w:rPr>
        <w:t xml:space="preserve">Участник </w:t>
      </w:r>
      <w:proofErr w:type="gramStart"/>
      <w:r w:rsidRPr="008A1004">
        <w:rPr>
          <w:b/>
          <w:sz w:val="22"/>
          <w:szCs w:val="22"/>
        </w:rPr>
        <w:t>закупки</w:t>
      </w:r>
      <w:bookmarkEnd w:id="313"/>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bookmarkStart w:id="323" w:name="_Toc275078263"/>
      <w:bookmarkEnd w:id="310"/>
      <w:bookmarkEnd w:id="311"/>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4" w:name="_Toc275177228"/>
      <w:bookmarkStart w:id="325" w:name="OLE_LINK104"/>
      <w:bookmarkStart w:id="326" w:name="_Toc292372143"/>
      <w:bookmarkStart w:id="327" w:name="_Ref296003127"/>
      <w:bookmarkStart w:id="328" w:name="_Toc366896207"/>
      <w:bookmarkEnd w:id="314"/>
      <w:bookmarkEnd w:id="315"/>
      <w:bookmarkEnd w:id="316"/>
      <w:bookmarkEnd w:id="317"/>
      <w:bookmarkEnd w:id="318"/>
      <w:bookmarkEnd w:id="319"/>
      <w:bookmarkEnd w:id="320"/>
      <w:bookmarkEnd w:id="321"/>
      <w:bookmarkEnd w:id="322"/>
      <w:bookmarkEnd w:id="323"/>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8A1004" w:rsidRDefault="00ED2634" w:rsidP="00F035BB">
      <w:pPr>
        <w:keepNext/>
        <w:jc w:val="center"/>
        <w:outlineLvl w:val="0"/>
        <w:rPr>
          <w:b/>
          <w:caps/>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D77859" w:rsidP="00A15975">
      <w:pPr>
        <w:ind w:firstLine="567"/>
        <w:jc w:val="center"/>
        <w:rPr>
          <w:sz w:val="22"/>
          <w:szCs w:val="22"/>
        </w:rPr>
      </w:pPr>
      <w:r>
        <w:rPr>
          <w:sz w:val="22"/>
          <w:szCs w:val="22"/>
        </w:rPr>
        <w:t>реестровый номер закупки КСУ/8-6</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C2024B" w:rsidRPr="008A1004">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выполнить работы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0B7587" w:rsidP="000B7587">
      <w:pPr>
        <w:shd w:val="clear" w:color="auto" w:fill="FFFFFF" w:themeFill="background1"/>
        <w:autoSpaceDE w:val="0"/>
        <w:autoSpaceDN w:val="0"/>
        <w:adjustRightInd w:val="0"/>
        <w:jc w:val="both"/>
        <w:rPr>
          <w:i/>
          <w:iCs/>
          <w:color w:val="4F81BD" w:themeColor="accent1"/>
          <w:sz w:val="22"/>
          <w:szCs w:val="22"/>
        </w:rPr>
      </w:pPr>
      <w:proofErr w:type="gramStart"/>
      <w:r w:rsidRPr="008A1004">
        <w:rPr>
          <w:i/>
          <w:color w:val="4F81BD" w:themeColor="accent1"/>
          <w:sz w:val="22"/>
          <w:szCs w:val="22"/>
        </w:rPr>
        <w:t xml:space="preserve">Заполняется участником запроса предложений в свободной форме в виде Пояснительной записки в соответствии с требованиями </w:t>
      </w:r>
      <w:r w:rsidR="0095677B" w:rsidRPr="008A1004">
        <w:rPr>
          <w:i/>
          <w:color w:val="4F81BD" w:themeColor="accent1"/>
          <w:sz w:val="22"/>
          <w:szCs w:val="22"/>
        </w:rPr>
        <w:t>Ч</w:t>
      </w:r>
      <w:r w:rsidRPr="008A1004">
        <w:rPr>
          <w:i/>
          <w:color w:val="4F81BD" w:themeColor="accent1"/>
          <w:sz w:val="22"/>
          <w:szCs w:val="22"/>
        </w:rPr>
        <w:t xml:space="preserve">асти VI </w:t>
      </w:r>
      <w:r w:rsidR="0095677B" w:rsidRPr="008A1004">
        <w:rPr>
          <w:i/>
          <w:color w:val="4F81BD" w:themeColor="accent1"/>
          <w:sz w:val="22"/>
          <w:szCs w:val="22"/>
        </w:rPr>
        <w:t>«Техническая часть закупочной документации</w:t>
      </w:r>
      <w:r w:rsidRPr="008A1004">
        <w:rPr>
          <w:i/>
          <w:color w:val="4F81BD" w:themeColor="accent1"/>
          <w:sz w:val="22"/>
          <w:szCs w:val="22"/>
        </w:rPr>
        <w:t xml:space="preserve">» и </w:t>
      </w:r>
      <w:r w:rsidR="0095677B" w:rsidRPr="008A1004">
        <w:rPr>
          <w:i/>
          <w:color w:val="4F81BD" w:themeColor="accent1"/>
          <w:sz w:val="22"/>
          <w:szCs w:val="22"/>
        </w:rPr>
        <w:t>Части V ПРОЕКТ ДОГОВОРА</w:t>
      </w:r>
      <w:r w:rsidRPr="008A1004">
        <w:rPr>
          <w:i/>
          <w:color w:val="4F81BD" w:themeColor="accent1"/>
          <w:sz w:val="22"/>
          <w:szCs w:val="22"/>
        </w:rPr>
        <w:t xml:space="preserve">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w:t>
      </w:r>
      <w:r w:rsidR="00DE59AB" w:rsidRPr="008A1004">
        <w:rPr>
          <w:i/>
          <w:color w:val="4F81BD" w:themeColor="accent1"/>
          <w:sz w:val="22"/>
          <w:szCs w:val="22"/>
        </w:rPr>
        <w:t xml:space="preserve"> (календарный план работ)</w:t>
      </w:r>
      <w:r w:rsidRPr="008A1004">
        <w:rPr>
          <w:i/>
          <w:color w:val="4F81BD" w:themeColor="accent1"/>
          <w:sz w:val="22"/>
          <w:szCs w:val="22"/>
        </w:rPr>
        <w:t>, действующей на предприятии системе контроля качества, с обязательным</w:t>
      </w:r>
      <w:proofErr w:type="gramEnd"/>
      <w:r w:rsidRPr="008A1004">
        <w:rPr>
          <w:i/>
          <w:color w:val="4F81BD" w:themeColor="accent1"/>
          <w:sz w:val="22"/>
          <w:szCs w:val="22"/>
        </w:rPr>
        <w:t xml:space="preserve"> указанием объема выполняемых работ / оказываемых услуг</w:t>
      </w:r>
      <w:r w:rsidRPr="008A1004">
        <w:rPr>
          <w:i/>
          <w:iCs/>
          <w:color w:val="4F81BD" w:themeColor="accent1"/>
          <w:sz w:val="22"/>
          <w:szCs w:val="22"/>
        </w:rPr>
        <w:t>, в том числе Участник обязательно должен заполнить:</w:t>
      </w:r>
    </w:p>
    <w:p w:rsidR="000B7587" w:rsidRPr="008A1004" w:rsidRDefault="000B7587" w:rsidP="000B7587">
      <w:pPr>
        <w:shd w:val="clear" w:color="auto" w:fill="FFFFFF" w:themeFill="background1"/>
        <w:autoSpaceDE w:val="0"/>
        <w:autoSpaceDN w:val="0"/>
        <w:adjustRightInd w:val="0"/>
        <w:jc w:val="both"/>
        <w:rPr>
          <w:rFonts w:ascii="Arial" w:hAnsi="Arial" w:cs="Arial"/>
          <w:i/>
          <w:iCs/>
          <w:color w:val="000000"/>
          <w:sz w:val="22"/>
          <w:szCs w:val="22"/>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r w:rsidRPr="008A1004">
        <w:rPr>
          <w:b/>
          <w:i/>
          <w:color w:val="000000"/>
          <w:sz w:val="22"/>
          <w:szCs w:val="22"/>
        </w:rPr>
        <w:t xml:space="preserve"> КАЛЕНДАНЫЙ ПЛАН РАБОТ</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Pr="008A1004"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0B7587" w:rsidRPr="008A1004" w:rsidRDefault="000B7587" w:rsidP="00E735DB">
      <w:pPr>
        <w:numPr>
          <w:ilvl w:val="0"/>
          <w:numId w:val="52"/>
        </w:numPr>
        <w:shd w:val="clear" w:color="auto" w:fill="FFFFFF" w:themeFill="background1"/>
        <w:jc w:val="both"/>
        <w:rPr>
          <w:rFonts w:eastAsia="Calibri"/>
          <w:i/>
          <w:color w:val="4F81BD" w:themeColor="accent1"/>
          <w:sz w:val="22"/>
          <w:szCs w:val="22"/>
          <w:lang w:eastAsia="en-US"/>
        </w:rPr>
      </w:pPr>
      <w:r w:rsidRPr="008A1004">
        <w:rPr>
          <w:rFonts w:eastAsia="Calibri"/>
          <w:i/>
          <w:color w:val="4F81BD" w:themeColor="accent1"/>
          <w:sz w:val="22"/>
          <w:szCs w:val="22"/>
          <w:lang w:eastAsia="en-US"/>
        </w:rPr>
        <w:t xml:space="preserve">Данная форма заполняется участником Закупки в соответствии </w:t>
      </w:r>
      <w:r w:rsidR="00DE59AB" w:rsidRPr="008A1004">
        <w:rPr>
          <w:rFonts w:eastAsia="Calibri"/>
          <w:i/>
          <w:color w:val="4F81BD" w:themeColor="accent1"/>
          <w:sz w:val="22"/>
          <w:szCs w:val="22"/>
          <w:lang w:eastAsia="en-US"/>
        </w:rPr>
        <w:t>требованиями</w:t>
      </w:r>
      <w:r w:rsidRPr="008A1004">
        <w:rPr>
          <w:rFonts w:eastAsia="Calibri"/>
          <w:i/>
          <w:color w:val="4F81BD" w:themeColor="accent1"/>
          <w:sz w:val="22"/>
          <w:szCs w:val="22"/>
          <w:lang w:eastAsia="en-US"/>
        </w:rPr>
        <w:t xml:space="preserve"> </w:t>
      </w:r>
      <w:r w:rsidR="00DE59AB" w:rsidRPr="008A1004">
        <w:rPr>
          <w:rFonts w:eastAsia="Calibri"/>
          <w:i/>
          <w:color w:val="4F81BD" w:themeColor="accent1"/>
          <w:sz w:val="22"/>
          <w:szCs w:val="22"/>
          <w:lang w:eastAsia="en-US"/>
        </w:rPr>
        <w:t>Части VI «Техническая часть закупочной документации» и Части V ПРОЕКТ ДОГОВОРА</w:t>
      </w:r>
      <w:r w:rsidRPr="008A1004">
        <w:rPr>
          <w:rFonts w:eastAsia="Calibri"/>
          <w:i/>
          <w:color w:val="4F81BD" w:themeColor="accent1"/>
          <w:sz w:val="22"/>
          <w:szCs w:val="22"/>
          <w:lang w:eastAsia="en-US"/>
        </w:rPr>
        <w:t>.  По усмотрению участника предложение может быть дополнено иными сведениями, улучшающими условия Т</w:t>
      </w:r>
      <w:r w:rsidR="00291E6B" w:rsidRPr="008A1004">
        <w:rPr>
          <w:rFonts w:eastAsia="Calibri"/>
          <w:i/>
          <w:color w:val="4F81BD" w:themeColor="accent1"/>
          <w:sz w:val="22"/>
          <w:szCs w:val="22"/>
          <w:lang w:eastAsia="en-US"/>
        </w:rPr>
        <w:t>ребований к закупаемым работам</w:t>
      </w:r>
      <w:r w:rsidRPr="008A1004">
        <w:rPr>
          <w:rFonts w:eastAsia="Calibri"/>
          <w:i/>
          <w:color w:val="4F81BD" w:themeColor="accent1"/>
          <w:sz w:val="22"/>
          <w:szCs w:val="22"/>
          <w:lang w:eastAsia="en-US"/>
        </w:rPr>
        <w:t xml:space="preserve">. </w:t>
      </w:r>
    </w:p>
    <w:p w:rsidR="000B7587" w:rsidRPr="008A1004" w:rsidRDefault="000B7587" w:rsidP="00E735DB">
      <w:pPr>
        <w:numPr>
          <w:ilvl w:val="0"/>
          <w:numId w:val="52"/>
        </w:numPr>
        <w:shd w:val="clear" w:color="auto" w:fill="FFFFFF" w:themeFill="background1"/>
        <w:jc w:val="both"/>
        <w:rPr>
          <w:rFonts w:eastAsia="Calibri"/>
          <w:i/>
          <w:color w:val="4F81BD" w:themeColor="accent1"/>
          <w:sz w:val="22"/>
          <w:szCs w:val="22"/>
          <w:lang w:eastAsia="en-US"/>
        </w:rPr>
      </w:pPr>
      <w:proofErr w:type="gramStart"/>
      <w:r w:rsidRPr="008A1004">
        <w:rPr>
          <w:rFonts w:eastAsia="Calibri"/>
          <w:i/>
          <w:color w:val="4F81BD" w:themeColor="accent1"/>
          <w:sz w:val="22"/>
          <w:szCs w:val="22"/>
          <w:lang w:eastAsia="en-US"/>
        </w:rPr>
        <w:t xml:space="preserve">Отсутствие описания всех или части предусмотренных Требованиями к закупаемой продукции либо ухудшение качества всех работ / услуг или части работ / услуг и иные отклонения от условий Требований к </w:t>
      </w:r>
      <w:r w:rsidR="00DE59AB" w:rsidRPr="008A1004">
        <w:rPr>
          <w:rFonts w:eastAsia="Calibri"/>
          <w:i/>
          <w:color w:val="4F81BD" w:themeColor="accent1"/>
          <w:sz w:val="22"/>
          <w:szCs w:val="22"/>
          <w:lang w:eastAsia="en-US"/>
        </w:rPr>
        <w:t>выполняемым</w:t>
      </w:r>
      <w:r w:rsidR="00291E6B" w:rsidRPr="008A1004">
        <w:rPr>
          <w:rFonts w:eastAsia="Calibri"/>
          <w:i/>
          <w:color w:val="4F81BD" w:themeColor="accent1"/>
          <w:sz w:val="22"/>
          <w:szCs w:val="22"/>
          <w:lang w:eastAsia="en-US"/>
        </w:rPr>
        <w:t xml:space="preserve"> работам </w:t>
      </w:r>
      <w:r w:rsidRPr="008A1004">
        <w:rPr>
          <w:rFonts w:eastAsia="Calibri"/>
          <w:i/>
          <w:color w:val="4F81BD" w:themeColor="accent1"/>
          <w:sz w:val="22"/>
          <w:szCs w:val="22"/>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roofErr w:type="gramEnd"/>
    </w:p>
    <w:p w:rsidR="000B7587" w:rsidRPr="008A1004" w:rsidRDefault="000B7587" w:rsidP="000B7587">
      <w:pPr>
        <w:shd w:val="clear" w:color="auto" w:fill="FFFFFF" w:themeFill="background1"/>
        <w:autoSpaceDE w:val="0"/>
        <w:autoSpaceDN w:val="0"/>
        <w:adjustRightInd w:val="0"/>
        <w:contextualSpacing/>
        <w:jc w:val="both"/>
        <w:rPr>
          <w:rFonts w:eastAsia="Calibri"/>
          <w:b/>
          <w:color w:val="4F81BD" w:themeColor="accent1"/>
          <w:sz w:val="22"/>
          <w:szCs w:val="22"/>
          <w:lang w:eastAsia="en-US"/>
        </w:rPr>
      </w:pPr>
    </w:p>
    <w:p w:rsidR="000B7587" w:rsidRPr="008A1004" w:rsidRDefault="000B7587" w:rsidP="000B7587">
      <w:pPr>
        <w:shd w:val="clear" w:color="auto" w:fill="FFFFFF" w:themeFill="background1"/>
        <w:autoSpaceDE w:val="0"/>
        <w:autoSpaceDN w:val="0"/>
        <w:adjustRightInd w:val="0"/>
        <w:contextualSpacing/>
        <w:jc w:val="both"/>
        <w:rPr>
          <w:rFonts w:ascii="Arial" w:eastAsia="Calibri" w:hAnsi="Arial" w:cs="Arial"/>
          <w:sz w:val="22"/>
          <w:szCs w:val="22"/>
          <w:lang w:eastAsia="en-US"/>
        </w:rPr>
      </w:pPr>
    </w:p>
    <w:p w:rsidR="00F035BB" w:rsidRPr="008A1004" w:rsidRDefault="00595D99" w:rsidP="00595D99">
      <w:pPr>
        <w:shd w:val="clear" w:color="auto" w:fill="FFFFFF" w:themeFill="background1"/>
        <w:rPr>
          <w:sz w:val="22"/>
          <w:szCs w:val="22"/>
        </w:rPr>
      </w:pPr>
      <w:r w:rsidRPr="008A1004">
        <w:rPr>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2020E0" w:rsidRDefault="002020E0" w:rsidP="00583F69">
      <w:pPr>
        <w:jc w:val="right"/>
        <w:rPr>
          <w:sz w:val="22"/>
          <w:szCs w:val="22"/>
        </w:rPr>
      </w:pPr>
    </w:p>
    <w:p w:rsidR="002020E0" w:rsidRDefault="002020E0"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83F69" w:rsidRPr="008A1004" w:rsidRDefault="00583F69" w:rsidP="00741CB7">
      <w:pPr>
        <w:jc w:val="center"/>
        <w:rPr>
          <w:b/>
          <w:color w:val="FF0000"/>
          <w:sz w:val="22"/>
          <w:szCs w:val="22"/>
        </w:rPr>
      </w:pPr>
      <w:r w:rsidRPr="008A1004">
        <w:rPr>
          <w:b/>
          <w:sz w:val="22"/>
          <w:szCs w:val="22"/>
        </w:rPr>
        <w:t xml:space="preserve">ФОРМА 4           </w:t>
      </w:r>
      <w:r w:rsidR="00547756" w:rsidRPr="008A1004">
        <w:rPr>
          <w:b/>
          <w:sz w:val="22"/>
          <w:szCs w:val="22"/>
        </w:rPr>
        <w:t>РАС</w:t>
      </w:r>
      <w:r w:rsidRPr="008A1004">
        <w:rPr>
          <w:b/>
          <w:sz w:val="22"/>
          <w:szCs w:val="22"/>
        </w:rPr>
        <w:t>ЧЕТ ЦЕНЫ</w:t>
      </w:r>
      <w:r w:rsidR="00DD2F9B" w:rsidRPr="008A1004">
        <w:rPr>
          <w:b/>
          <w:color w:val="FF0000"/>
          <w:sz w:val="22"/>
          <w:szCs w:val="22"/>
        </w:rPr>
        <w:t xml:space="preserve"> </w:t>
      </w:r>
    </w:p>
    <w:p w:rsidR="00583F69" w:rsidRDefault="00D77859" w:rsidP="00547756">
      <w:pPr>
        <w:jc w:val="center"/>
        <w:rPr>
          <w:sz w:val="22"/>
          <w:szCs w:val="22"/>
        </w:rPr>
      </w:pPr>
      <w:r>
        <w:rPr>
          <w:sz w:val="22"/>
          <w:szCs w:val="22"/>
        </w:rPr>
        <w:t>реестровый номер закупки КСУ/8-6</w:t>
      </w:r>
      <w:r w:rsidR="00547756" w:rsidRPr="008A1004">
        <w:rPr>
          <w:sz w:val="22"/>
          <w:szCs w:val="22"/>
        </w:rPr>
        <w:t>-21</w:t>
      </w:r>
    </w:p>
    <w:p w:rsidR="002377DE" w:rsidRDefault="002377DE" w:rsidP="00547756">
      <w:pPr>
        <w:jc w:val="center"/>
        <w:rPr>
          <w:sz w:val="22"/>
          <w:szCs w:val="22"/>
        </w:rPr>
      </w:pPr>
    </w:p>
    <w:tbl>
      <w:tblPr>
        <w:tblStyle w:val="2fd"/>
        <w:tblW w:w="10563" w:type="dxa"/>
        <w:tblLook w:val="04A0" w:firstRow="1" w:lastRow="0" w:firstColumn="1" w:lastColumn="0" w:noHBand="0" w:noVBand="1"/>
      </w:tblPr>
      <w:tblGrid>
        <w:gridCol w:w="518"/>
        <w:gridCol w:w="2095"/>
        <w:gridCol w:w="2843"/>
        <w:gridCol w:w="2707"/>
        <w:gridCol w:w="1265"/>
        <w:gridCol w:w="1135"/>
      </w:tblGrid>
      <w:tr w:rsidR="00E735DB" w:rsidRPr="0048762F" w:rsidTr="00E735DB">
        <w:tc>
          <w:tcPr>
            <w:tcW w:w="518" w:type="dxa"/>
          </w:tcPr>
          <w:p w:rsidR="00E735DB" w:rsidRPr="0048762F" w:rsidRDefault="00E735DB" w:rsidP="007200D0">
            <w:pPr>
              <w:rPr>
                <w:rFonts w:ascii="Times New Roman" w:hAnsi="Times New Roman"/>
                <w:b/>
                <w:bCs/>
              </w:rPr>
            </w:pPr>
            <w:r>
              <w:rPr>
                <w:rFonts w:ascii="Times New Roman" w:hAnsi="Times New Roman"/>
                <w:b/>
                <w:bCs/>
              </w:rPr>
              <w:t>№</w:t>
            </w:r>
          </w:p>
        </w:tc>
        <w:tc>
          <w:tcPr>
            <w:tcW w:w="2095" w:type="dxa"/>
          </w:tcPr>
          <w:p w:rsidR="00E735DB" w:rsidRPr="0048762F" w:rsidRDefault="00E735DB" w:rsidP="007200D0">
            <w:pPr>
              <w:jc w:val="center"/>
              <w:rPr>
                <w:rFonts w:ascii="Times New Roman" w:hAnsi="Times New Roman"/>
                <w:b/>
                <w:bCs/>
              </w:rPr>
            </w:pPr>
            <w:r>
              <w:rPr>
                <w:rFonts w:ascii="Times New Roman" w:hAnsi="Times New Roman"/>
                <w:b/>
                <w:bCs/>
              </w:rPr>
              <w:t>Наименование этапа</w:t>
            </w:r>
          </w:p>
        </w:tc>
        <w:tc>
          <w:tcPr>
            <w:tcW w:w="2843" w:type="dxa"/>
          </w:tcPr>
          <w:p w:rsidR="00E735DB" w:rsidRPr="0048762F" w:rsidRDefault="00E735DB" w:rsidP="007200D0">
            <w:pPr>
              <w:jc w:val="center"/>
              <w:rPr>
                <w:rFonts w:ascii="Times New Roman" w:hAnsi="Times New Roman"/>
                <w:b/>
                <w:bCs/>
              </w:rPr>
            </w:pPr>
            <w:r w:rsidRPr="0048762F">
              <w:rPr>
                <w:rFonts w:ascii="Times New Roman" w:hAnsi="Times New Roman"/>
                <w:b/>
                <w:bCs/>
              </w:rPr>
              <w:t>Перечень работ</w:t>
            </w:r>
          </w:p>
        </w:tc>
        <w:tc>
          <w:tcPr>
            <w:tcW w:w="2707" w:type="dxa"/>
          </w:tcPr>
          <w:p w:rsidR="00E735DB" w:rsidRPr="0048762F" w:rsidRDefault="00E735DB" w:rsidP="007200D0">
            <w:pPr>
              <w:jc w:val="center"/>
              <w:rPr>
                <w:rFonts w:ascii="Times New Roman" w:hAnsi="Times New Roman"/>
                <w:b/>
                <w:bCs/>
              </w:rPr>
            </w:pPr>
            <w:r w:rsidRPr="0048762F">
              <w:rPr>
                <w:rFonts w:ascii="Times New Roman" w:hAnsi="Times New Roman"/>
                <w:b/>
                <w:bCs/>
              </w:rPr>
              <w:t>Результат работ и документация</w:t>
            </w:r>
          </w:p>
        </w:tc>
        <w:tc>
          <w:tcPr>
            <w:tcW w:w="1265" w:type="dxa"/>
          </w:tcPr>
          <w:p w:rsidR="00E735DB" w:rsidRPr="0048762F" w:rsidRDefault="00E735DB" w:rsidP="007200D0">
            <w:pPr>
              <w:jc w:val="center"/>
              <w:rPr>
                <w:rFonts w:ascii="Times New Roman" w:hAnsi="Times New Roman"/>
                <w:b/>
                <w:bCs/>
              </w:rPr>
            </w:pPr>
            <w:r w:rsidRPr="0048762F">
              <w:rPr>
                <w:rFonts w:ascii="Times New Roman" w:hAnsi="Times New Roman"/>
                <w:b/>
                <w:bCs/>
              </w:rPr>
              <w:t>Срок</w:t>
            </w:r>
            <w:r>
              <w:rPr>
                <w:rFonts w:ascii="Times New Roman" w:hAnsi="Times New Roman"/>
                <w:b/>
                <w:bCs/>
              </w:rPr>
              <w:t xml:space="preserve"> окончания работ</w:t>
            </w:r>
          </w:p>
        </w:tc>
        <w:tc>
          <w:tcPr>
            <w:tcW w:w="1135" w:type="dxa"/>
          </w:tcPr>
          <w:p w:rsidR="00E735DB" w:rsidRPr="0048762F" w:rsidRDefault="00E735DB" w:rsidP="007200D0">
            <w:pPr>
              <w:jc w:val="center"/>
              <w:rPr>
                <w:b/>
                <w:bCs/>
              </w:rPr>
            </w:pPr>
            <w:r w:rsidRPr="00E735DB">
              <w:rPr>
                <w:rFonts w:ascii="Times New Roman" w:hAnsi="Times New Roman"/>
                <w:b/>
                <w:bCs/>
              </w:rPr>
              <w:t>Цена, руб</w:t>
            </w:r>
            <w:r>
              <w:rPr>
                <w:b/>
                <w:bCs/>
              </w:rPr>
              <w:t>.</w:t>
            </w:r>
          </w:p>
        </w:tc>
      </w:tr>
      <w:tr w:rsidR="00E735DB" w:rsidRPr="0048762F" w:rsidTr="00E735DB">
        <w:tc>
          <w:tcPr>
            <w:tcW w:w="518" w:type="dxa"/>
          </w:tcPr>
          <w:p w:rsidR="00E735DB" w:rsidRPr="0048762F" w:rsidRDefault="00E735DB" w:rsidP="007200D0">
            <w:pPr>
              <w:rPr>
                <w:rFonts w:ascii="Times New Roman" w:hAnsi="Times New Roman"/>
              </w:rPr>
            </w:pPr>
            <w:r w:rsidRPr="0048762F">
              <w:rPr>
                <w:rFonts w:ascii="Times New Roman" w:hAnsi="Times New Roman"/>
              </w:rPr>
              <w:t>1.</w:t>
            </w:r>
          </w:p>
        </w:tc>
        <w:tc>
          <w:tcPr>
            <w:tcW w:w="2095" w:type="dxa"/>
          </w:tcPr>
          <w:p w:rsidR="00E735DB" w:rsidRPr="0048762F" w:rsidRDefault="00E735DB" w:rsidP="007200D0">
            <w:pPr>
              <w:rPr>
                <w:rFonts w:ascii="Times New Roman" w:hAnsi="Times New Roman"/>
              </w:rPr>
            </w:pPr>
            <w:r w:rsidRPr="0048762F">
              <w:rPr>
                <w:rFonts w:ascii="Times New Roman" w:hAnsi="Times New Roman"/>
              </w:rPr>
              <w:t>Уточнение ТЗ</w:t>
            </w:r>
          </w:p>
        </w:tc>
        <w:tc>
          <w:tcPr>
            <w:tcW w:w="2843" w:type="dxa"/>
          </w:tcPr>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Анализ общих требований Системы</w:t>
            </w:r>
          </w:p>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Определение основных компонент Системы: модулей, функционала, интерфейса и ролей</w:t>
            </w:r>
          </w:p>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Определение необходимых логических взаимодействий между модулями, а также другими компонентами Системы</w:t>
            </w:r>
          </w:p>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Анализ и проектирование системы доступа, безопасности и хранения файлов</w:t>
            </w:r>
          </w:p>
          <w:p w:rsidR="00E735DB" w:rsidRPr="0048762F" w:rsidRDefault="00E735DB" w:rsidP="007200D0">
            <w:pPr>
              <w:rPr>
                <w:rFonts w:ascii="Times New Roman" w:hAnsi="Times New Roman"/>
              </w:rPr>
            </w:pPr>
          </w:p>
        </w:tc>
        <w:tc>
          <w:tcPr>
            <w:tcW w:w="2707" w:type="dxa"/>
          </w:tcPr>
          <w:p w:rsidR="00E735DB" w:rsidRPr="0048762F" w:rsidRDefault="00E735DB" w:rsidP="00E735DB">
            <w:pPr>
              <w:pStyle w:val="ac"/>
              <w:numPr>
                <w:ilvl w:val="0"/>
                <w:numId w:val="57"/>
              </w:numPr>
              <w:ind w:left="286" w:hanging="286"/>
              <w:rPr>
                <w:rFonts w:ascii="Times New Roman" w:hAnsi="Times New Roman"/>
              </w:rPr>
            </w:pPr>
            <w:proofErr w:type="gramStart"/>
            <w:r w:rsidRPr="0048762F">
              <w:rPr>
                <w:rFonts w:ascii="Times New Roman" w:hAnsi="Times New Roman"/>
              </w:rPr>
              <w:t>Подготовлена</w:t>
            </w:r>
            <w:proofErr w:type="gramEnd"/>
            <w:r w:rsidRPr="0048762F">
              <w:rPr>
                <w:rFonts w:ascii="Times New Roman" w:hAnsi="Times New Roman"/>
              </w:rPr>
              <w:t xml:space="preserve"> ИТ-среда для разработки тестирования реализуемой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 xml:space="preserve">Разработано и согласовано </w:t>
            </w:r>
            <w:proofErr w:type="gramStart"/>
            <w:r w:rsidRPr="0048762F">
              <w:rPr>
                <w:rFonts w:ascii="Times New Roman" w:hAnsi="Times New Roman"/>
              </w:rPr>
              <w:t>финальное</w:t>
            </w:r>
            <w:proofErr w:type="gramEnd"/>
            <w:r w:rsidRPr="0048762F">
              <w:rPr>
                <w:rFonts w:ascii="Times New Roman" w:hAnsi="Times New Roman"/>
              </w:rPr>
              <w:t xml:space="preserve"> ТЗ с описанием основной архитектуры и функционала Системы</w:t>
            </w:r>
          </w:p>
          <w:p w:rsidR="00E735DB" w:rsidRPr="0048762F" w:rsidRDefault="00E735DB" w:rsidP="007200D0">
            <w:pPr>
              <w:pStyle w:val="ac"/>
              <w:ind w:left="286" w:hanging="286"/>
              <w:rPr>
                <w:rFonts w:ascii="Times New Roman" w:hAnsi="Times New Roman"/>
              </w:rPr>
            </w:pPr>
          </w:p>
        </w:tc>
        <w:tc>
          <w:tcPr>
            <w:tcW w:w="1265" w:type="dxa"/>
          </w:tcPr>
          <w:p w:rsidR="00E735DB" w:rsidRPr="0048762F" w:rsidRDefault="00E735DB" w:rsidP="007200D0">
            <w:pPr>
              <w:rPr>
                <w:rFonts w:ascii="Times New Roman" w:hAnsi="Times New Roman"/>
              </w:rPr>
            </w:pPr>
            <w:r w:rsidRPr="0048762F">
              <w:rPr>
                <w:rFonts w:ascii="Times New Roman" w:hAnsi="Times New Roman"/>
              </w:rPr>
              <w:t>24.11.2021</w:t>
            </w:r>
          </w:p>
        </w:tc>
        <w:tc>
          <w:tcPr>
            <w:tcW w:w="1135" w:type="dxa"/>
          </w:tcPr>
          <w:p w:rsidR="00E735DB" w:rsidRPr="0048762F" w:rsidRDefault="00E735DB" w:rsidP="007200D0"/>
        </w:tc>
      </w:tr>
      <w:tr w:rsidR="00E735DB" w:rsidRPr="0048762F" w:rsidTr="00E735DB">
        <w:tc>
          <w:tcPr>
            <w:tcW w:w="518" w:type="dxa"/>
          </w:tcPr>
          <w:p w:rsidR="00E735DB" w:rsidRPr="0048762F" w:rsidRDefault="00E735DB" w:rsidP="007200D0">
            <w:pPr>
              <w:rPr>
                <w:rFonts w:ascii="Times New Roman" w:hAnsi="Times New Roman"/>
              </w:rPr>
            </w:pPr>
            <w:r w:rsidRPr="0048762F">
              <w:rPr>
                <w:rFonts w:ascii="Times New Roman" w:hAnsi="Times New Roman"/>
              </w:rPr>
              <w:t>2.</w:t>
            </w:r>
          </w:p>
        </w:tc>
        <w:tc>
          <w:tcPr>
            <w:tcW w:w="2095" w:type="dxa"/>
          </w:tcPr>
          <w:p w:rsidR="00E735DB" w:rsidRPr="0048762F" w:rsidRDefault="00E735DB" w:rsidP="007200D0">
            <w:pPr>
              <w:rPr>
                <w:rFonts w:ascii="Times New Roman" w:hAnsi="Times New Roman"/>
              </w:rPr>
            </w:pPr>
            <w:r w:rsidRPr="0048762F">
              <w:rPr>
                <w:rFonts w:ascii="Times New Roman" w:hAnsi="Times New Roman"/>
              </w:rPr>
              <w:t>Проектирование основной архитектуры Системы</w:t>
            </w:r>
          </w:p>
        </w:tc>
        <w:tc>
          <w:tcPr>
            <w:tcW w:w="2843" w:type="dxa"/>
          </w:tcPr>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Разработка прототипа:</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 xml:space="preserve">Основной архитектуры </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Модуля Экспертов</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Модуля Событий</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Модуля Проектов</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Модуля Учетов</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Модуля Уведомлений</w:t>
            </w:r>
          </w:p>
          <w:p w:rsidR="00E735DB" w:rsidRPr="0048762F" w:rsidRDefault="00E735DB" w:rsidP="007200D0">
            <w:pPr>
              <w:ind w:left="-64"/>
              <w:rPr>
                <w:rFonts w:ascii="Times New Roman" w:hAnsi="Times New Roman"/>
              </w:rPr>
            </w:pPr>
          </w:p>
        </w:tc>
        <w:tc>
          <w:tcPr>
            <w:tcW w:w="2707" w:type="dxa"/>
          </w:tcPr>
          <w:p w:rsidR="00E735DB" w:rsidRPr="0048762F" w:rsidRDefault="00E735DB" w:rsidP="00E735DB">
            <w:pPr>
              <w:pStyle w:val="ac"/>
              <w:numPr>
                <w:ilvl w:val="0"/>
                <w:numId w:val="59"/>
              </w:numPr>
              <w:ind w:left="286" w:hanging="286"/>
              <w:rPr>
                <w:rFonts w:ascii="Times New Roman" w:hAnsi="Times New Roman"/>
              </w:rPr>
            </w:pPr>
            <w:r w:rsidRPr="0048762F">
              <w:rPr>
                <w:rFonts w:ascii="Times New Roman" w:hAnsi="Times New Roman"/>
              </w:rPr>
              <w:t xml:space="preserve">Предоставлен отчет </w:t>
            </w:r>
            <w:proofErr w:type="gramStart"/>
            <w:r w:rsidRPr="0048762F">
              <w:rPr>
                <w:rFonts w:ascii="Times New Roman" w:hAnsi="Times New Roman"/>
              </w:rPr>
              <w:t>об</w:t>
            </w:r>
            <w:proofErr w:type="gramEnd"/>
            <w:r w:rsidRPr="0048762F">
              <w:rPr>
                <w:rFonts w:ascii="Times New Roman" w:hAnsi="Times New Roman"/>
              </w:rPr>
              <w:t xml:space="preserve"> выполнении этапа 2, с описанием реализованной архитектуры Прототипа Системы </w:t>
            </w:r>
          </w:p>
          <w:p w:rsidR="00E735DB" w:rsidRPr="0048762F" w:rsidRDefault="00E735DB" w:rsidP="00E735DB">
            <w:pPr>
              <w:pStyle w:val="ac"/>
              <w:numPr>
                <w:ilvl w:val="0"/>
                <w:numId w:val="59"/>
              </w:numPr>
              <w:ind w:left="286" w:hanging="286"/>
              <w:rPr>
                <w:rFonts w:ascii="Times New Roman" w:hAnsi="Times New Roman"/>
              </w:rPr>
            </w:pPr>
            <w:r w:rsidRPr="0048762F">
              <w:rPr>
                <w:rFonts w:ascii="Times New Roman" w:hAnsi="Times New Roman"/>
              </w:rPr>
              <w:t xml:space="preserve">Заказчику предоставлен прототип Системы </w:t>
            </w:r>
          </w:p>
        </w:tc>
        <w:tc>
          <w:tcPr>
            <w:tcW w:w="1265" w:type="dxa"/>
          </w:tcPr>
          <w:p w:rsidR="00E735DB" w:rsidRPr="0048762F" w:rsidRDefault="00E735DB" w:rsidP="007200D0">
            <w:pPr>
              <w:rPr>
                <w:rFonts w:ascii="Times New Roman" w:hAnsi="Times New Roman"/>
              </w:rPr>
            </w:pPr>
            <w:r w:rsidRPr="0048762F">
              <w:rPr>
                <w:rFonts w:ascii="Times New Roman" w:hAnsi="Times New Roman"/>
              </w:rPr>
              <w:t>20.12.2021</w:t>
            </w:r>
          </w:p>
        </w:tc>
        <w:tc>
          <w:tcPr>
            <w:tcW w:w="1135" w:type="dxa"/>
          </w:tcPr>
          <w:p w:rsidR="00E735DB" w:rsidRPr="0048762F" w:rsidRDefault="00E735DB" w:rsidP="007200D0"/>
        </w:tc>
      </w:tr>
      <w:tr w:rsidR="00E735DB" w:rsidRPr="0048762F" w:rsidTr="00E735DB">
        <w:tc>
          <w:tcPr>
            <w:tcW w:w="518" w:type="dxa"/>
          </w:tcPr>
          <w:p w:rsidR="00E735DB" w:rsidRPr="0048762F" w:rsidRDefault="00E735DB" w:rsidP="007200D0">
            <w:pPr>
              <w:rPr>
                <w:rFonts w:ascii="Times New Roman" w:hAnsi="Times New Roman"/>
              </w:rPr>
            </w:pPr>
            <w:r w:rsidRPr="0048762F">
              <w:rPr>
                <w:rFonts w:ascii="Times New Roman" w:hAnsi="Times New Roman"/>
              </w:rPr>
              <w:t>3.</w:t>
            </w:r>
          </w:p>
        </w:tc>
        <w:tc>
          <w:tcPr>
            <w:tcW w:w="2095" w:type="dxa"/>
          </w:tcPr>
          <w:p w:rsidR="00E735DB" w:rsidRPr="0048762F" w:rsidRDefault="00E735DB" w:rsidP="007200D0">
            <w:pPr>
              <w:rPr>
                <w:rFonts w:ascii="Times New Roman" w:hAnsi="Times New Roman"/>
              </w:rPr>
            </w:pPr>
            <w:r w:rsidRPr="0048762F">
              <w:rPr>
                <w:rFonts w:ascii="Times New Roman" w:hAnsi="Times New Roman"/>
              </w:rPr>
              <w:t>Разработка архитектуры и основного функционала Системы</w:t>
            </w:r>
          </w:p>
        </w:tc>
        <w:tc>
          <w:tcPr>
            <w:tcW w:w="2843" w:type="dxa"/>
          </w:tcPr>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 xml:space="preserve">Разработана архитектура и основной функционал Системы в соответствии с </w:t>
            </w:r>
            <w:proofErr w:type="gramStart"/>
            <w:r w:rsidRPr="0048762F">
              <w:rPr>
                <w:rFonts w:ascii="Times New Roman" w:hAnsi="Times New Roman"/>
              </w:rPr>
              <w:t>утвержденным</w:t>
            </w:r>
            <w:proofErr w:type="gramEnd"/>
            <w:r w:rsidRPr="0048762F">
              <w:rPr>
                <w:rFonts w:ascii="Times New Roman" w:hAnsi="Times New Roman"/>
              </w:rPr>
              <w:t xml:space="preserve"> ТЗ Заказчика (см. этап 1), которая включает в себя следующее:</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Разработка рабочих мест пользователей</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 xml:space="preserve">Разработка поиска </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Разработка основных справочников</w:t>
            </w:r>
          </w:p>
          <w:p w:rsidR="00E735DB" w:rsidRPr="0048762F" w:rsidRDefault="00E735DB" w:rsidP="00E735DB">
            <w:pPr>
              <w:pStyle w:val="ac"/>
              <w:numPr>
                <w:ilvl w:val="0"/>
                <w:numId w:val="58"/>
              </w:numPr>
              <w:rPr>
                <w:rFonts w:ascii="Times New Roman" w:hAnsi="Times New Roman"/>
              </w:rPr>
            </w:pPr>
            <w:r w:rsidRPr="0048762F">
              <w:rPr>
                <w:rFonts w:ascii="Times New Roman" w:hAnsi="Times New Roman"/>
              </w:rPr>
              <w:t xml:space="preserve">Разработка внутренних документов </w:t>
            </w:r>
          </w:p>
          <w:p w:rsidR="00E735DB" w:rsidRPr="0048762F" w:rsidRDefault="00E735DB" w:rsidP="007200D0">
            <w:pPr>
              <w:pStyle w:val="ac"/>
              <w:rPr>
                <w:rFonts w:ascii="Times New Roman" w:hAnsi="Times New Roman"/>
              </w:rPr>
            </w:pPr>
            <w:r w:rsidRPr="0048762F">
              <w:rPr>
                <w:rFonts w:ascii="Times New Roman" w:hAnsi="Times New Roman"/>
              </w:rPr>
              <w:t>Разработка функций и команд</w:t>
            </w:r>
          </w:p>
        </w:tc>
        <w:tc>
          <w:tcPr>
            <w:tcW w:w="2707" w:type="dxa"/>
          </w:tcPr>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Система разработана и передана Заказчику для тестирования</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Предоставлено описание основной архитектуры и функций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Предоставлено описание Модулей, входящих состав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Предоставлено описание основных справочников внутренних документов, команд и интерфейсов Системы</w:t>
            </w:r>
          </w:p>
        </w:tc>
        <w:tc>
          <w:tcPr>
            <w:tcW w:w="1265" w:type="dxa"/>
          </w:tcPr>
          <w:p w:rsidR="00E735DB" w:rsidRPr="0048762F" w:rsidRDefault="00E735DB" w:rsidP="007200D0">
            <w:pPr>
              <w:rPr>
                <w:rFonts w:ascii="Times New Roman" w:hAnsi="Times New Roman"/>
              </w:rPr>
            </w:pPr>
            <w:r w:rsidRPr="0048762F">
              <w:rPr>
                <w:rFonts w:ascii="Times New Roman" w:hAnsi="Times New Roman"/>
              </w:rPr>
              <w:t>30.05.202</w:t>
            </w:r>
            <w:r>
              <w:rPr>
                <w:rFonts w:ascii="Times New Roman" w:hAnsi="Times New Roman"/>
              </w:rPr>
              <w:t>2</w:t>
            </w:r>
          </w:p>
        </w:tc>
        <w:tc>
          <w:tcPr>
            <w:tcW w:w="1135" w:type="dxa"/>
          </w:tcPr>
          <w:p w:rsidR="00E735DB" w:rsidRPr="0048762F" w:rsidRDefault="00E735DB" w:rsidP="007200D0"/>
        </w:tc>
      </w:tr>
      <w:tr w:rsidR="00E735DB" w:rsidRPr="0048762F" w:rsidTr="00E735DB">
        <w:tc>
          <w:tcPr>
            <w:tcW w:w="518" w:type="dxa"/>
          </w:tcPr>
          <w:p w:rsidR="00E735DB" w:rsidRPr="0048762F" w:rsidRDefault="00E735DB" w:rsidP="007200D0">
            <w:pPr>
              <w:rPr>
                <w:rFonts w:ascii="Times New Roman" w:hAnsi="Times New Roman"/>
              </w:rPr>
            </w:pPr>
            <w:r w:rsidRPr="0048762F">
              <w:rPr>
                <w:rFonts w:ascii="Times New Roman" w:hAnsi="Times New Roman"/>
              </w:rPr>
              <w:t>4.</w:t>
            </w:r>
          </w:p>
        </w:tc>
        <w:tc>
          <w:tcPr>
            <w:tcW w:w="2095" w:type="dxa"/>
          </w:tcPr>
          <w:p w:rsidR="00E735DB" w:rsidRPr="0048762F" w:rsidRDefault="00E735DB" w:rsidP="007200D0">
            <w:pPr>
              <w:rPr>
                <w:rFonts w:ascii="Times New Roman" w:hAnsi="Times New Roman"/>
              </w:rPr>
            </w:pPr>
            <w:r w:rsidRPr="0048762F">
              <w:rPr>
                <w:rFonts w:ascii="Times New Roman" w:hAnsi="Times New Roman"/>
              </w:rPr>
              <w:t>Тестовая эксплуатация</w:t>
            </w:r>
          </w:p>
        </w:tc>
        <w:tc>
          <w:tcPr>
            <w:tcW w:w="2843" w:type="dxa"/>
          </w:tcPr>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 xml:space="preserve">Устранены </w:t>
            </w:r>
            <w:proofErr w:type="gramStart"/>
            <w:r w:rsidRPr="0048762F">
              <w:rPr>
                <w:rFonts w:ascii="Times New Roman" w:hAnsi="Times New Roman"/>
              </w:rPr>
              <w:t>замечания</w:t>
            </w:r>
            <w:proofErr w:type="gramEnd"/>
            <w:r w:rsidRPr="0048762F">
              <w:rPr>
                <w:rFonts w:ascii="Times New Roman" w:hAnsi="Times New Roman"/>
              </w:rPr>
              <w:t xml:space="preserve"> выявленные на этапе Тестовой эксплуатации</w:t>
            </w:r>
          </w:p>
          <w:p w:rsidR="00E735DB" w:rsidRPr="0048762F" w:rsidRDefault="00E735DB" w:rsidP="00E735DB">
            <w:pPr>
              <w:pStyle w:val="ac"/>
              <w:numPr>
                <w:ilvl w:val="0"/>
                <w:numId w:val="57"/>
              </w:numPr>
              <w:ind w:left="219" w:hanging="283"/>
              <w:rPr>
                <w:rFonts w:ascii="Times New Roman" w:hAnsi="Times New Roman"/>
              </w:rPr>
            </w:pPr>
            <w:r w:rsidRPr="0048762F">
              <w:rPr>
                <w:rFonts w:ascii="Times New Roman" w:hAnsi="Times New Roman"/>
              </w:rPr>
              <w:t>Система готова и передана Заказчику для ввода в Промышленную эксплуатацию</w:t>
            </w:r>
          </w:p>
          <w:p w:rsidR="00E735DB" w:rsidRPr="0048762F" w:rsidRDefault="00E735DB" w:rsidP="00E735DB">
            <w:pPr>
              <w:pStyle w:val="ac"/>
              <w:numPr>
                <w:ilvl w:val="0"/>
                <w:numId w:val="56"/>
              </w:numPr>
              <w:ind w:left="219" w:hanging="283"/>
              <w:rPr>
                <w:rFonts w:ascii="Times New Roman" w:hAnsi="Times New Roman"/>
              </w:rPr>
            </w:pPr>
            <w:r w:rsidRPr="0048762F">
              <w:rPr>
                <w:rFonts w:ascii="Times New Roman" w:hAnsi="Times New Roman"/>
              </w:rPr>
              <w:t>Начат гарантийный срок эксплуатации системы</w:t>
            </w:r>
          </w:p>
        </w:tc>
        <w:tc>
          <w:tcPr>
            <w:tcW w:w="2707" w:type="dxa"/>
          </w:tcPr>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Предоставлена документация с описанием интерфейсов пользователя, меню, основных функций, а также команд и диалогов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Подготовлен и подписан сторонами протокол проверки и тестирования характеристик и работоспособности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Подготовлен и подписан сторонами протокол проверки приемо-сдаточных испытаний Системы</w:t>
            </w:r>
          </w:p>
          <w:p w:rsidR="00E735DB" w:rsidRPr="0048762F" w:rsidRDefault="00E735DB" w:rsidP="00E735DB">
            <w:pPr>
              <w:pStyle w:val="ac"/>
              <w:numPr>
                <w:ilvl w:val="0"/>
                <w:numId w:val="57"/>
              </w:numPr>
              <w:ind w:left="286" w:hanging="286"/>
              <w:rPr>
                <w:rFonts w:ascii="Times New Roman" w:hAnsi="Times New Roman"/>
              </w:rPr>
            </w:pPr>
            <w:r w:rsidRPr="0048762F">
              <w:rPr>
                <w:rFonts w:ascii="Times New Roman" w:hAnsi="Times New Roman"/>
              </w:rPr>
              <w:t xml:space="preserve">Предоставлен документация с описанием перечня компонент стороннего </w:t>
            </w:r>
            <w:proofErr w:type="gramStart"/>
            <w:r w:rsidRPr="0048762F">
              <w:rPr>
                <w:rFonts w:ascii="Times New Roman" w:hAnsi="Times New Roman"/>
              </w:rPr>
              <w:t>ПО</w:t>
            </w:r>
            <w:proofErr w:type="gramEnd"/>
            <w:r w:rsidRPr="0048762F">
              <w:rPr>
                <w:rFonts w:ascii="Times New Roman" w:hAnsi="Times New Roman"/>
              </w:rPr>
              <w:t>, используемого в Системе</w:t>
            </w:r>
          </w:p>
        </w:tc>
        <w:tc>
          <w:tcPr>
            <w:tcW w:w="1265" w:type="dxa"/>
          </w:tcPr>
          <w:p w:rsidR="00E735DB" w:rsidRPr="0048762F" w:rsidRDefault="00E735DB" w:rsidP="007200D0">
            <w:pPr>
              <w:rPr>
                <w:rFonts w:ascii="Times New Roman" w:hAnsi="Times New Roman"/>
              </w:rPr>
            </w:pPr>
            <w:r w:rsidRPr="0048762F">
              <w:rPr>
                <w:rFonts w:ascii="Times New Roman" w:hAnsi="Times New Roman"/>
              </w:rPr>
              <w:t>30.06.202</w:t>
            </w:r>
            <w:r>
              <w:rPr>
                <w:rFonts w:ascii="Times New Roman" w:hAnsi="Times New Roman"/>
              </w:rPr>
              <w:t>2</w:t>
            </w:r>
          </w:p>
        </w:tc>
        <w:tc>
          <w:tcPr>
            <w:tcW w:w="1135" w:type="dxa"/>
          </w:tcPr>
          <w:p w:rsidR="00E735DB" w:rsidRPr="0048762F" w:rsidRDefault="00E735DB" w:rsidP="007200D0"/>
        </w:tc>
      </w:tr>
    </w:tbl>
    <w:p w:rsidR="00E735DB" w:rsidRPr="0048762F" w:rsidRDefault="00E735DB" w:rsidP="00E735DB"/>
    <w:p w:rsidR="00E735DB" w:rsidRPr="0048762F" w:rsidRDefault="00E735DB" w:rsidP="00E735DB"/>
    <w:p w:rsidR="00E735DB" w:rsidRPr="0048762F" w:rsidRDefault="00E735DB" w:rsidP="00E735DB"/>
    <w:p w:rsidR="00E735DB" w:rsidRPr="008A1004" w:rsidRDefault="00E735DB" w:rsidP="00E735DB">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E735DB" w:rsidRPr="008A1004" w:rsidRDefault="00E735DB" w:rsidP="00E735DB">
      <w:pPr>
        <w:shd w:val="clear" w:color="auto" w:fill="FFFFFF" w:themeFill="background1"/>
        <w:autoSpaceDE w:val="0"/>
        <w:autoSpaceDN w:val="0"/>
        <w:adjustRightInd w:val="0"/>
        <w:jc w:val="both"/>
        <w:rPr>
          <w:i/>
          <w:color w:val="000000"/>
          <w:sz w:val="22"/>
          <w:szCs w:val="22"/>
        </w:rPr>
      </w:pPr>
    </w:p>
    <w:p w:rsidR="00E735DB" w:rsidRPr="008A1004" w:rsidRDefault="00E735DB" w:rsidP="00E735DB">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E735DB" w:rsidRPr="008A1004" w:rsidRDefault="00E735DB" w:rsidP="00E735DB">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E735DB" w:rsidRPr="008A1004" w:rsidRDefault="00E735DB" w:rsidP="00E735DB">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E735DB" w:rsidRPr="0048762F" w:rsidRDefault="00E735DB" w:rsidP="00E735DB">
      <w:r w:rsidRPr="0048762F">
        <w:br w:type="page"/>
      </w:r>
    </w:p>
    <w:p w:rsidR="002377DE" w:rsidRDefault="002377DE" w:rsidP="00547756">
      <w:pPr>
        <w:jc w:val="center"/>
        <w:rPr>
          <w:sz w:val="22"/>
          <w:szCs w:val="22"/>
        </w:rPr>
      </w:pPr>
    </w:p>
    <w:p w:rsidR="002377DE" w:rsidRPr="008A1004" w:rsidRDefault="002377DE" w:rsidP="00547756">
      <w:pPr>
        <w:jc w:val="center"/>
        <w:rPr>
          <w:sz w:val="22"/>
          <w:szCs w:val="22"/>
        </w:rPr>
      </w:pPr>
    </w:p>
    <w:p w:rsidR="003257CA" w:rsidRPr="007A6C2A" w:rsidRDefault="006714DB"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Инструкция по заполнению формы:  в данном приложении участник пред</w:t>
      </w:r>
      <w:r w:rsidR="0054710F" w:rsidRPr="007A6C2A">
        <w:rPr>
          <w:i/>
          <w:color w:val="4F81BD" w:themeColor="accent1"/>
          <w:kern w:val="28"/>
          <w:sz w:val="22"/>
          <w:szCs w:val="22"/>
          <w:lang w:eastAsia="x-none"/>
        </w:rPr>
        <w:t>о</w:t>
      </w:r>
      <w:r w:rsidRPr="007A6C2A">
        <w:rPr>
          <w:i/>
          <w:color w:val="4F81BD" w:themeColor="accent1"/>
          <w:kern w:val="28"/>
          <w:sz w:val="22"/>
          <w:szCs w:val="22"/>
          <w:lang w:eastAsia="x-none"/>
        </w:rPr>
        <w:t>ставляет расчет цены в формате сметы.</w:t>
      </w:r>
    </w:p>
    <w:p w:rsidR="007A6C2A" w:rsidRDefault="003257CA"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 xml:space="preserve">    </w:t>
      </w:r>
      <w:r w:rsidR="007A6C2A" w:rsidRPr="007A6C2A">
        <w:rPr>
          <w:i/>
          <w:color w:val="4F81BD" w:themeColor="accent1"/>
          <w:kern w:val="28"/>
          <w:sz w:val="22"/>
          <w:szCs w:val="22"/>
          <w:lang w:eastAsia="x-none"/>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Pr="007A6C2A">
        <w:rPr>
          <w:i/>
          <w:color w:val="4F81BD" w:themeColor="accent1"/>
          <w:kern w:val="28"/>
          <w:sz w:val="22"/>
          <w:szCs w:val="22"/>
          <w:lang w:eastAsia="x-none"/>
        </w:rPr>
        <w:t xml:space="preserve">     </w:t>
      </w:r>
    </w:p>
    <w:p w:rsidR="007A6C2A" w:rsidRDefault="007A6C2A" w:rsidP="00F035BB">
      <w:pPr>
        <w:keepNext/>
        <w:tabs>
          <w:tab w:val="left" w:pos="567"/>
        </w:tabs>
        <w:outlineLvl w:val="0"/>
        <w:rPr>
          <w:i/>
          <w:color w:val="4F81BD" w:themeColor="accent1"/>
          <w:kern w:val="28"/>
          <w:sz w:val="22"/>
          <w:szCs w:val="22"/>
          <w:lang w:eastAsia="x-none"/>
        </w:rPr>
      </w:pPr>
    </w:p>
    <w:p w:rsidR="0054710F" w:rsidRPr="007A6C2A" w:rsidRDefault="003257CA"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 xml:space="preserve">                    </w:t>
      </w:r>
    </w:p>
    <w:p w:rsidR="0054710F" w:rsidRPr="008A1004" w:rsidRDefault="003257CA" w:rsidP="0054710F">
      <w:pPr>
        <w:rPr>
          <w:color w:val="000000"/>
          <w:sz w:val="22"/>
          <w:szCs w:val="22"/>
        </w:rPr>
      </w:pPr>
      <w:r w:rsidRPr="008A1004">
        <w:rPr>
          <w:b/>
          <w:kern w:val="28"/>
          <w:sz w:val="22"/>
          <w:szCs w:val="22"/>
          <w:lang w:eastAsia="x-none"/>
        </w:rPr>
        <w:t xml:space="preserve"> </w:t>
      </w:r>
      <w:r w:rsidR="0054710F" w:rsidRPr="008A1004">
        <w:rPr>
          <w:color w:val="000000"/>
          <w:sz w:val="22"/>
          <w:szCs w:val="22"/>
        </w:rPr>
        <w:t xml:space="preserve">Участник </w:t>
      </w:r>
      <w:proofErr w:type="gramStart"/>
      <w:r w:rsidR="0054710F" w:rsidRPr="008A1004">
        <w:rPr>
          <w:color w:val="000000"/>
          <w:sz w:val="22"/>
          <w:szCs w:val="22"/>
        </w:rPr>
        <w:t>закупки</w:t>
      </w:r>
      <w:proofErr w:type="gramEnd"/>
      <w:r w:rsidR="0054710F" w:rsidRPr="008A1004">
        <w:rPr>
          <w:color w:val="000000"/>
          <w:sz w:val="22"/>
          <w:szCs w:val="22"/>
        </w:rPr>
        <w:t>/уполномоченный представитель</w:t>
      </w:r>
      <w:r w:rsidR="0054710F" w:rsidRPr="008A1004">
        <w:rPr>
          <w:color w:val="000000"/>
          <w:sz w:val="22"/>
          <w:szCs w:val="22"/>
        </w:rPr>
        <w:tab/>
      </w:r>
      <w:r w:rsidR="0054710F" w:rsidRPr="008A1004">
        <w:rPr>
          <w:color w:val="000000"/>
          <w:sz w:val="22"/>
          <w:szCs w:val="22"/>
        </w:rPr>
        <w:tab/>
      </w:r>
      <w:r w:rsidR="0054710F" w:rsidRPr="008A1004">
        <w:rPr>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4710F" w:rsidRPr="008A1004" w:rsidRDefault="0054710F" w:rsidP="0054710F">
      <w:pPr>
        <w:shd w:val="clear" w:color="auto" w:fill="FFFFFF" w:themeFill="background1"/>
        <w:autoSpaceDE w:val="0"/>
        <w:autoSpaceDN w:val="0"/>
        <w:adjustRightInd w:val="0"/>
        <w:jc w:val="both"/>
        <w:rPr>
          <w:color w:val="000000"/>
          <w:sz w:val="22"/>
          <w:szCs w:val="22"/>
        </w:rPr>
      </w:pPr>
    </w:p>
    <w:p w:rsidR="0054710F" w:rsidRPr="008A1004" w:rsidRDefault="0054710F" w:rsidP="0054710F">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54710F" w:rsidRPr="008A1004" w:rsidRDefault="0054710F" w:rsidP="0054710F">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54710F" w:rsidRPr="008A1004" w:rsidRDefault="0054710F" w:rsidP="0054710F">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F035BB" w:rsidRPr="008A1004" w:rsidRDefault="003257CA" w:rsidP="00F035BB">
      <w:pPr>
        <w:keepNext/>
        <w:tabs>
          <w:tab w:val="left" w:pos="567"/>
        </w:tabs>
        <w:outlineLvl w:val="0"/>
        <w:rPr>
          <w:b/>
          <w:kern w:val="28"/>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p>
    <w:p w:rsidR="00501D99" w:rsidRPr="008A1004" w:rsidRDefault="00501D99" w:rsidP="00A60DEE">
      <w:pPr>
        <w:ind w:firstLine="567"/>
        <w:jc w:val="both"/>
        <w:rPr>
          <w:i/>
          <w:sz w:val="22"/>
          <w:szCs w:val="22"/>
        </w:rPr>
      </w:pPr>
    </w:p>
    <w:p w:rsidR="00501D99" w:rsidRPr="008A1004" w:rsidRDefault="00501D99" w:rsidP="00501D99">
      <w:pPr>
        <w:jc w:val="both"/>
        <w:rPr>
          <w:i/>
          <w:sz w:val="22"/>
          <w:szCs w:val="22"/>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ED34C7" w:rsidP="00ED34C7">
                  <w:pPr>
                    <w:spacing w:line="276" w:lineRule="auto"/>
                    <w:jc w:val="right"/>
                    <w:rPr>
                      <w:sz w:val="22"/>
                      <w:szCs w:val="22"/>
                      <w:lang w:eastAsia="en-US"/>
                    </w:rPr>
                  </w:pPr>
                  <w:r w:rsidRPr="008A1004">
                    <w:rPr>
                      <w:sz w:val="22"/>
                      <w:szCs w:val="22"/>
                      <w:lang w:eastAsia="en-US"/>
                    </w:rPr>
                    <w:t xml:space="preserve">    Приложение № </w:t>
                  </w:r>
                  <w:r w:rsidR="000A6E75" w:rsidRPr="008A1004">
                    <w:rPr>
                      <w:sz w:val="22"/>
                      <w:szCs w:val="22"/>
                      <w:lang w:eastAsia="en-US"/>
                    </w:rPr>
                    <w:t>3</w:t>
                  </w:r>
                  <w:r w:rsidRPr="008A1004">
                    <w:rPr>
                      <w:sz w:val="22"/>
                      <w:szCs w:val="22"/>
                      <w:lang w:eastAsia="en-US"/>
                    </w:rPr>
                    <w:t xml:space="preserve"> </w:t>
                  </w:r>
                  <w:r w:rsidR="008C07BC">
                    <w:rPr>
                      <w:sz w:val="22"/>
                      <w:szCs w:val="22"/>
                      <w:lang w:eastAsia="en-US"/>
                    </w:rPr>
                    <w:t>к заявке</w:t>
                  </w:r>
                </w:p>
                <w:p w:rsidR="00ED34C7" w:rsidRPr="008A1004" w:rsidRDefault="00ED34C7" w:rsidP="00ED34C7">
                  <w:pPr>
                    <w:spacing w:line="276" w:lineRule="auto"/>
                    <w:jc w:val="right"/>
                    <w:rPr>
                      <w:sz w:val="22"/>
                      <w:szCs w:val="22"/>
                      <w:lang w:eastAsia="en-US"/>
                    </w:rPr>
                  </w:pPr>
                  <w:r w:rsidRPr="008A1004">
                    <w:rPr>
                      <w:sz w:val="22"/>
                      <w:szCs w:val="22"/>
                      <w:lang w:eastAsia="en-US"/>
                    </w:rPr>
                    <w:t>на участие в закупке</w:t>
                  </w:r>
                </w:p>
                <w:p w:rsidR="00ED34C7" w:rsidRPr="008A1004" w:rsidRDefault="00ED34C7" w:rsidP="00ED34C7">
                  <w:pPr>
                    <w:keepNext/>
                    <w:spacing w:after="60" w:line="276" w:lineRule="auto"/>
                    <w:ind w:left="860" w:hanging="576"/>
                    <w:jc w:val="center"/>
                    <w:outlineLvl w:val="1"/>
                    <w:rPr>
                      <w:b/>
                      <w:sz w:val="22"/>
                      <w:szCs w:val="22"/>
                      <w:lang w:eastAsia="x-none"/>
                    </w:rPr>
                  </w:pPr>
                </w:p>
                <w:p w:rsidR="00ED34C7" w:rsidRPr="008A1004" w:rsidRDefault="000A6E75" w:rsidP="0054710F">
                  <w:pPr>
                    <w:keepNext/>
                    <w:spacing w:after="60" w:line="276" w:lineRule="auto"/>
                    <w:ind w:left="860" w:hanging="576"/>
                    <w:jc w:val="center"/>
                    <w:outlineLvl w:val="1"/>
                    <w:rPr>
                      <w:b/>
                      <w:sz w:val="22"/>
                      <w:szCs w:val="22"/>
                      <w:lang w:eastAsia="x-none"/>
                    </w:rPr>
                  </w:pPr>
                  <w:r w:rsidRPr="008A1004">
                    <w:rPr>
                      <w:b/>
                      <w:sz w:val="22"/>
                      <w:szCs w:val="22"/>
                      <w:lang w:eastAsia="x-none"/>
                    </w:rPr>
                    <w:t>ФОРМА 5</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54710F" w:rsidRPr="008A1004">
                    <w:rPr>
                      <w:b/>
                      <w:sz w:val="22"/>
                      <w:szCs w:val="22"/>
                      <w:lang w:eastAsia="x-none"/>
                    </w:rPr>
                    <w:t>Е ВЫПОЛНЕНИЯ РАБОТ</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D77859">
                    <w:rPr>
                      <w:sz w:val="22"/>
                      <w:szCs w:val="22"/>
                      <w:lang w:eastAsia="en-US"/>
                    </w:rPr>
                    <w:t>реестровый номер закупки КСУ/8-6</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proofErr w:type="gramStart"/>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положительного опыта</w:t>
            </w:r>
            <w:r w:rsidRPr="008A1004">
              <w:rPr>
                <w:sz w:val="22"/>
                <w:szCs w:val="22"/>
                <w:lang w:eastAsia="en-US"/>
              </w:rPr>
              <w:t xml:space="preserve"> </w:t>
            </w:r>
            <w:r w:rsidRPr="008A1004">
              <w:rPr>
                <w:rFonts w:eastAsiaTheme="minorHAnsi"/>
                <w:color w:val="000000"/>
                <w:sz w:val="22"/>
                <w:szCs w:val="22"/>
                <w:lang w:eastAsia="en-US"/>
              </w:rPr>
              <w:t xml:space="preserve">  по выполнению аналогичных проектов </w:t>
            </w:r>
            <w:r w:rsidR="00F82080" w:rsidRPr="008A1004">
              <w:rPr>
                <w:rFonts w:eastAsiaTheme="minorHAnsi"/>
                <w:color w:val="000000"/>
                <w:sz w:val="22"/>
                <w:szCs w:val="22"/>
                <w:lang w:eastAsia="en-US"/>
              </w:rPr>
              <w:t>за последние два года</w:t>
            </w:r>
            <w:r w:rsidR="0090351F" w:rsidRPr="008A1004">
              <w:rPr>
                <w:sz w:val="22"/>
                <w:szCs w:val="22"/>
              </w:rPr>
              <w:t xml:space="preserve"> (выполнение работ</w:t>
            </w:r>
            <w:r w:rsidR="0018192E">
              <w:rPr>
                <w:rFonts w:eastAsiaTheme="minorHAnsi"/>
                <w:color w:val="000000"/>
                <w:sz w:val="22"/>
                <w:szCs w:val="22"/>
                <w:lang w:eastAsia="en-US"/>
              </w:rPr>
              <w:t xml:space="preserve"> </w:t>
            </w:r>
            <w:r w:rsidR="0018192E" w:rsidRPr="0018192E">
              <w:rPr>
                <w:rFonts w:eastAsiaTheme="minorHAnsi"/>
                <w:color w:val="000000"/>
                <w:sz w:val="22"/>
                <w:szCs w:val="22"/>
                <w:lang w:eastAsia="en-US"/>
              </w:rPr>
              <w:t>по разработке, доработке, модификации, адаптации и внедрению  информационных систем за последние два года (2019-2020гг.), наличие собственного разработанного и зарегистрированного программного обеспечения.</w:t>
            </w:r>
            <w:r w:rsidR="0018192E">
              <w:rPr>
                <w:rFonts w:eastAsiaTheme="minorHAnsi"/>
                <w:color w:val="000000"/>
                <w:sz w:val="22"/>
                <w:szCs w:val="22"/>
                <w:lang w:eastAsia="en-US"/>
              </w:rPr>
              <w:t xml:space="preserve"> </w:t>
            </w:r>
            <w:proofErr w:type="gramEnd"/>
          </w:p>
          <w:p w:rsidR="007F14D9"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052018" w:rsidRPr="008A1004">
              <w:rPr>
                <w:rFonts w:eastAsiaTheme="minorHAnsi"/>
                <w:color w:val="000000"/>
                <w:sz w:val="22"/>
                <w:szCs w:val="22"/>
                <w:lang w:eastAsia="en-US"/>
              </w:rPr>
              <w:t>релева</w:t>
            </w:r>
            <w:r w:rsidR="0018192E">
              <w:rPr>
                <w:rFonts w:eastAsiaTheme="minorHAnsi"/>
                <w:color w:val="000000"/>
                <w:sz w:val="22"/>
                <w:szCs w:val="22"/>
                <w:lang w:eastAsia="en-US"/>
              </w:rPr>
              <w:t>нтных контрактов/договоров.</w:t>
            </w:r>
            <w:r w:rsidR="007F14D9" w:rsidRPr="008A1004">
              <w:rPr>
                <w:rFonts w:eastAsiaTheme="minorHAnsi"/>
                <w:color w:val="000000"/>
                <w:sz w:val="22"/>
                <w:szCs w:val="22"/>
                <w:lang w:eastAsia="en-US"/>
              </w:rPr>
              <w:t xml:space="preserve"> </w:t>
            </w:r>
            <w:r w:rsidR="00B1731D">
              <w:rPr>
                <w:rFonts w:eastAsiaTheme="minorHAnsi"/>
                <w:color w:val="000000"/>
                <w:sz w:val="22"/>
                <w:szCs w:val="22"/>
                <w:lang w:eastAsia="en-US"/>
              </w:rPr>
              <w:t xml:space="preserve">Наличие зарегистрированного программного обеспечения подтверждается </w:t>
            </w:r>
            <w:r w:rsidR="00B1731D" w:rsidRPr="00B1731D">
              <w:rPr>
                <w:rFonts w:eastAsiaTheme="minorHAnsi"/>
                <w:color w:val="000000"/>
                <w:sz w:val="22"/>
                <w:szCs w:val="22"/>
                <w:lang w:eastAsia="en-US"/>
              </w:rPr>
              <w:t>к</w:t>
            </w:r>
            <w:r w:rsidR="00B1731D">
              <w:rPr>
                <w:rFonts w:eastAsiaTheme="minorHAnsi"/>
                <w:color w:val="000000"/>
                <w:sz w:val="22"/>
                <w:szCs w:val="22"/>
                <w:lang w:eastAsia="en-US"/>
              </w:rPr>
              <w:t>опиями документов о регистрации (свидетельство)</w:t>
            </w:r>
            <w:r w:rsidR="00B1731D" w:rsidRPr="00B1731D">
              <w:rPr>
                <w:rFonts w:eastAsiaTheme="minorHAnsi"/>
                <w:color w:val="000000"/>
                <w:sz w:val="22"/>
                <w:szCs w:val="22"/>
                <w:lang w:eastAsia="en-US"/>
              </w:rPr>
              <w:t>.</w:t>
            </w: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E735DB">
            <w:pPr>
              <w:pStyle w:val="ac"/>
              <w:numPr>
                <w:ilvl w:val="0"/>
                <w:numId w:val="53"/>
              </w:numPr>
              <w:spacing w:line="276" w:lineRule="auto"/>
              <w:rPr>
                <w:sz w:val="22"/>
                <w:szCs w:val="22"/>
                <w:lang w:eastAsia="en-US"/>
              </w:rPr>
            </w:pPr>
            <w:r w:rsidRPr="008A1004">
              <w:rPr>
                <w:sz w:val="22"/>
                <w:szCs w:val="22"/>
                <w:lang w:eastAsia="en-US"/>
              </w:rPr>
              <w:t>копии до</w:t>
            </w:r>
            <w:r w:rsidR="00CE42D8">
              <w:rPr>
                <w:sz w:val="22"/>
                <w:szCs w:val="22"/>
                <w:lang w:eastAsia="en-US"/>
              </w:rPr>
              <w:t>говоров по предмету закупки</w:t>
            </w:r>
          </w:p>
          <w:p w:rsidR="007F14D9" w:rsidRPr="008A1004" w:rsidRDefault="00CE42D8" w:rsidP="00E735DB">
            <w:pPr>
              <w:pStyle w:val="ac"/>
              <w:numPr>
                <w:ilvl w:val="0"/>
                <w:numId w:val="53"/>
              </w:numPr>
              <w:spacing w:line="276" w:lineRule="auto"/>
              <w:rPr>
                <w:sz w:val="22"/>
                <w:szCs w:val="22"/>
                <w:lang w:eastAsia="en-US"/>
              </w:rPr>
            </w:pPr>
            <w:r>
              <w:rPr>
                <w:sz w:val="22"/>
                <w:szCs w:val="22"/>
                <w:lang w:eastAsia="en-US"/>
              </w:rPr>
              <w:t xml:space="preserve"> копии документов о регистрации </w:t>
            </w:r>
            <w:proofErr w:type="gramStart"/>
            <w:r>
              <w:rPr>
                <w:sz w:val="22"/>
                <w:szCs w:val="22"/>
                <w:lang w:eastAsia="en-US"/>
              </w:rPr>
              <w:t>ПО</w:t>
            </w:r>
            <w:proofErr w:type="gramEnd"/>
            <w:r>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D40A4" w:rsidRDefault="008D40A4" w:rsidP="00ED34C7">
            <w:pPr>
              <w:spacing w:line="276" w:lineRule="auto"/>
              <w:ind w:firstLine="567"/>
              <w:jc w:val="right"/>
              <w:rPr>
                <w:sz w:val="22"/>
                <w:szCs w:val="22"/>
                <w:lang w:eastAsia="en-US"/>
              </w:rPr>
            </w:pPr>
          </w:p>
          <w:p w:rsidR="00A603A0" w:rsidRDefault="00A603A0" w:rsidP="00ED34C7">
            <w:pPr>
              <w:spacing w:line="276" w:lineRule="auto"/>
              <w:ind w:firstLine="567"/>
              <w:jc w:val="right"/>
              <w:rPr>
                <w:sz w:val="22"/>
                <w:szCs w:val="22"/>
                <w:lang w:eastAsia="en-US"/>
              </w:rPr>
            </w:pPr>
          </w:p>
          <w:p w:rsidR="00A603A0" w:rsidRDefault="00A603A0" w:rsidP="00ED34C7">
            <w:pPr>
              <w:spacing w:line="276" w:lineRule="auto"/>
              <w:ind w:firstLine="567"/>
              <w:jc w:val="right"/>
              <w:rPr>
                <w:sz w:val="22"/>
                <w:szCs w:val="22"/>
                <w:lang w:eastAsia="en-US"/>
              </w:rPr>
            </w:pPr>
          </w:p>
          <w:p w:rsidR="00ED34C7" w:rsidRPr="008A1004" w:rsidRDefault="000A6E75" w:rsidP="00ED34C7">
            <w:pPr>
              <w:spacing w:line="276" w:lineRule="auto"/>
              <w:ind w:firstLine="567"/>
              <w:jc w:val="right"/>
              <w:rPr>
                <w:sz w:val="22"/>
                <w:szCs w:val="22"/>
                <w:lang w:eastAsia="en-US"/>
              </w:rPr>
            </w:pPr>
            <w:r w:rsidRPr="008A1004">
              <w:rPr>
                <w:sz w:val="22"/>
                <w:szCs w:val="22"/>
                <w:lang w:eastAsia="en-US"/>
              </w:rPr>
              <w:t>Приложение № 4</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keepNext/>
              <w:spacing w:after="60" w:line="276" w:lineRule="auto"/>
              <w:ind w:firstLine="567"/>
              <w:jc w:val="center"/>
              <w:outlineLvl w:val="1"/>
              <w:rPr>
                <w:b/>
                <w:sz w:val="22"/>
                <w:szCs w:val="22"/>
                <w:lang w:eastAsia="x-none"/>
              </w:rPr>
            </w:pPr>
          </w:p>
          <w:p w:rsidR="00ED34C7" w:rsidRPr="008A1004" w:rsidRDefault="00ED34C7" w:rsidP="00ED34C7">
            <w:pPr>
              <w:spacing w:line="276" w:lineRule="auto"/>
              <w:ind w:firstLine="567"/>
              <w:jc w:val="center"/>
              <w:rPr>
                <w:sz w:val="22"/>
                <w:szCs w:val="22"/>
                <w:lang w:eastAsia="en-US"/>
              </w:rPr>
            </w:pPr>
          </w:p>
          <w:p w:rsidR="00ED34C7" w:rsidRPr="008A1004" w:rsidRDefault="000A6E75" w:rsidP="00ED34C7">
            <w:pPr>
              <w:keepNext/>
              <w:spacing w:after="60" w:line="276" w:lineRule="auto"/>
              <w:ind w:firstLine="567"/>
              <w:jc w:val="center"/>
              <w:outlineLvl w:val="1"/>
              <w:rPr>
                <w:b/>
                <w:sz w:val="22"/>
                <w:szCs w:val="22"/>
                <w:lang w:eastAsia="x-none"/>
              </w:rPr>
            </w:pPr>
            <w:r w:rsidRPr="008A1004">
              <w:rPr>
                <w:b/>
                <w:sz w:val="22"/>
                <w:szCs w:val="22"/>
                <w:lang w:eastAsia="x-none"/>
              </w:rPr>
              <w:t>ФОРМА 6</w:t>
            </w:r>
            <w:r w:rsidR="00ED34C7" w:rsidRPr="008A1004">
              <w:rPr>
                <w:b/>
                <w:sz w:val="22"/>
                <w:szCs w:val="22"/>
                <w:lang w:eastAsia="x-none"/>
              </w:rPr>
              <w:t xml:space="preserve"> «СПРАВКА О НАЛИЧИИ  ТРУДОВЫХ РЕСУРСОВ»</w:t>
            </w:r>
          </w:p>
        </w:tc>
      </w:tr>
      <w:tr w:rsidR="00ED34C7" w:rsidRPr="008A1004" w:rsidTr="00ED34C7">
        <w:tc>
          <w:tcPr>
            <w:tcW w:w="10349" w:type="dxa"/>
          </w:tcPr>
          <w:p w:rsidR="00ED34C7" w:rsidRPr="008A1004" w:rsidRDefault="00ED34C7" w:rsidP="00ED34C7">
            <w:pPr>
              <w:spacing w:line="276" w:lineRule="auto"/>
              <w:ind w:firstLine="567"/>
              <w:jc w:val="center"/>
              <w:rPr>
                <w:b/>
                <w:sz w:val="22"/>
                <w:szCs w:val="22"/>
                <w:lang w:eastAsia="ar-SA"/>
              </w:rPr>
            </w:pPr>
          </w:p>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реестровый номер закупки К</w:t>
      </w:r>
      <w:r w:rsidR="00D77859">
        <w:rPr>
          <w:sz w:val="22"/>
          <w:szCs w:val="22"/>
        </w:rPr>
        <w:t>СУ/8</w:t>
      </w:r>
      <w:r w:rsidR="008D40A4">
        <w:rPr>
          <w:sz w:val="22"/>
          <w:szCs w:val="22"/>
        </w:rPr>
        <w:t>-6</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2597"/>
        <w:gridCol w:w="3293"/>
        <w:gridCol w:w="1969"/>
      </w:tblGrid>
      <w:tr w:rsidR="00ED34C7" w:rsidRPr="008A1004" w:rsidTr="00ED34C7">
        <w:tc>
          <w:tcPr>
            <w:tcW w:w="712"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ФИО</w:t>
            </w:r>
          </w:p>
        </w:tc>
        <w:tc>
          <w:tcPr>
            <w:tcW w:w="2597"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Стаж работы в данной или аналогичной должности</w:t>
            </w: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5</w:t>
            </w: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bl>
    <w:p w:rsidR="00ED34C7" w:rsidRPr="008A1004" w:rsidRDefault="00ED34C7" w:rsidP="00ED34C7">
      <w:pPr>
        <w:tabs>
          <w:tab w:val="left" w:pos="993"/>
        </w:tabs>
        <w:spacing w:line="276" w:lineRule="auto"/>
        <w:ind w:firstLine="567"/>
        <w:jc w:val="both"/>
        <w:textAlignment w:val="baseline"/>
        <w:rPr>
          <w:sz w:val="22"/>
          <w:szCs w:val="22"/>
        </w:rPr>
      </w:pPr>
    </w:p>
    <w:p w:rsidR="00F85846" w:rsidRPr="008A1004" w:rsidRDefault="00ED34C7" w:rsidP="00A603A0">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Pr="008A1004">
        <w:rPr>
          <w:sz w:val="22"/>
          <w:szCs w:val="22"/>
        </w:rPr>
        <w:t xml:space="preserve"> </w:t>
      </w:r>
      <w:r w:rsidR="00A603A0">
        <w:rPr>
          <w:sz w:val="22"/>
          <w:szCs w:val="22"/>
        </w:rPr>
        <w:t xml:space="preserve">специалистов с приложением подтверждающих опыт и квалификацию документов. </w:t>
      </w:r>
    </w:p>
    <w:p w:rsidR="00ED34C7" w:rsidRPr="008A1004"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 xml:space="preserve">Наличие специалистов подтверждается </w:t>
      </w:r>
      <w:r w:rsidRPr="008A1004">
        <w:rPr>
          <w:i/>
          <w:color w:val="1F497D" w:themeColor="text2"/>
          <w:sz w:val="22"/>
          <w:szCs w:val="22"/>
          <w:shd w:val="clear" w:color="auto" w:fill="FFFFFF"/>
        </w:rPr>
        <w:t xml:space="preserve"> выписками из трудовых книжек, копиями трудовых договоров, </w:t>
      </w:r>
      <w:r w:rsidR="00A603A0">
        <w:rPr>
          <w:i/>
          <w:color w:val="1F497D" w:themeColor="text2"/>
          <w:sz w:val="22"/>
          <w:szCs w:val="22"/>
          <w:shd w:val="clear" w:color="auto" w:fill="FFFFFF"/>
        </w:rPr>
        <w:t>резюме специалистов</w:t>
      </w:r>
      <w:r w:rsidRPr="008A1004">
        <w:rPr>
          <w:i/>
          <w:color w:val="1F497D" w:themeColor="text2"/>
          <w:sz w:val="22"/>
          <w:szCs w:val="22"/>
          <w:shd w:val="clear" w:color="auto" w:fill="FFFFFF"/>
        </w:rPr>
        <w:t>.</w:t>
      </w:r>
      <w:r w:rsidR="00353993" w:rsidRPr="008A1004">
        <w:rPr>
          <w:sz w:val="22"/>
          <w:szCs w:val="22"/>
        </w:rPr>
        <w:t xml:space="preserve"> </w:t>
      </w:r>
      <w:r w:rsidR="00353993" w:rsidRPr="008A1004">
        <w:rPr>
          <w:i/>
          <w:color w:val="1F497D" w:themeColor="text2"/>
          <w:sz w:val="22"/>
          <w:szCs w:val="22"/>
          <w:shd w:val="clear" w:color="auto" w:fill="FFFFFF"/>
        </w:rPr>
        <w:t xml:space="preserve">Квалификация должна быть подтверждена документами о наличии </w:t>
      </w:r>
      <w:r w:rsidR="00CE7A76">
        <w:rPr>
          <w:i/>
          <w:color w:val="1F497D" w:themeColor="text2"/>
          <w:sz w:val="22"/>
          <w:szCs w:val="22"/>
          <w:shd w:val="clear" w:color="auto" w:fill="FFFFFF"/>
        </w:rPr>
        <w:t xml:space="preserve">высшего технического </w:t>
      </w:r>
      <w:r w:rsidR="00353993" w:rsidRPr="008A1004">
        <w:rPr>
          <w:i/>
          <w:color w:val="1F497D" w:themeColor="text2"/>
          <w:sz w:val="22"/>
          <w:szCs w:val="22"/>
          <w:shd w:val="clear" w:color="auto" w:fill="FFFFFF"/>
        </w:rPr>
        <w:t>образования в соответствии с требованиями Заказчика</w:t>
      </w:r>
      <w:r w:rsidR="00E13678">
        <w:rPr>
          <w:i/>
          <w:color w:val="1F497D" w:themeColor="text2"/>
          <w:sz w:val="22"/>
          <w:szCs w:val="22"/>
          <w:shd w:val="clear" w:color="auto" w:fill="FFFFFF"/>
        </w:rPr>
        <w:t>.</w:t>
      </w:r>
    </w:p>
    <w:p w:rsidR="00ED34C7" w:rsidRPr="008A1004" w:rsidRDefault="00ED34C7" w:rsidP="00ED34C7">
      <w:pPr>
        <w:tabs>
          <w:tab w:val="left" w:pos="993"/>
          <w:tab w:val="left" w:pos="1134"/>
        </w:tabs>
        <w:spacing w:line="276" w:lineRule="auto"/>
        <w:jc w:val="both"/>
        <w:rPr>
          <w:i/>
          <w:color w:val="1F497D" w:themeColor="text2"/>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c>
          <w:tcPr>
            <w:tcW w:w="462" w:type="dxa"/>
          </w:tcPr>
          <w:p w:rsidR="00ED34C7" w:rsidRPr="008A1004" w:rsidRDefault="00ED34C7" w:rsidP="00ED34C7">
            <w:pPr>
              <w:spacing w:line="276" w:lineRule="auto"/>
              <w:ind w:firstLine="567"/>
              <w:jc w:val="both"/>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c>
          <w:tcPr>
            <w:tcW w:w="496" w:type="dxa"/>
          </w:tcPr>
          <w:p w:rsidR="00ED34C7" w:rsidRPr="008A1004" w:rsidRDefault="00ED34C7" w:rsidP="00ED34C7">
            <w:pPr>
              <w:spacing w:line="276" w:lineRule="auto"/>
              <w:ind w:firstLine="567"/>
              <w:jc w:val="both"/>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ind w:firstLine="567"/>
              <w:jc w:val="both"/>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ind w:firstLine="567"/>
              <w:jc w:val="both"/>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ind w:firstLine="567"/>
              <w:jc w:val="both"/>
              <w:rPr>
                <w:i/>
                <w:sz w:val="22"/>
                <w:szCs w:val="22"/>
                <w:lang w:eastAsia="en-US"/>
              </w:rPr>
            </w:pPr>
          </w:p>
        </w:tc>
        <w:tc>
          <w:tcPr>
            <w:tcW w:w="462" w:type="dxa"/>
          </w:tcPr>
          <w:p w:rsidR="00ED34C7" w:rsidRPr="008A1004" w:rsidRDefault="00ED34C7" w:rsidP="00ED34C7">
            <w:pPr>
              <w:spacing w:line="276" w:lineRule="auto"/>
              <w:ind w:firstLine="567"/>
              <w:jc w:val="both"/>
              <w:rPr>
                <w:i/>
                <w:sz w:val="22"/>
                <w:szCs w:val="22"/>
                <w:lang w:eastAsia="en-US"/>
              </w:rPr>
            </w:pPr>
          </w:p>
        </w:tc>
        <w:tc>
          <w:tcPr>
            <w:tcW w:w="2515" w:type="dxa"/>
          </w:tcPr>
          <w:p w:rsidR="00ED34C7" w:rsidRPr="008A1004" w:rsidRDefault="00ED34C7" w:rsidP="00ED34C7">
            <w:pPr>
              <w:spacing w:line="276" w:lineRule="auto"/>
              <w:ind w:firstLine="567"/>
              <w:jc w:val="both"/>
              <w:rPr>
                <w:i/>
                <w:sz w:val="22"/>
                <w:szCs w:val="22"/>
                <w:lang w:eastAsia="en-US"/>
              </w:rPr>
            </w:pPr>
            <w:r w:rsidRPr="008A1004">
              <w:rPr>
                <w:i/>
                <w:sz w:val="22"/>
                <w:szCs w:val="22"/>
                <w:lang w:eastAsia="en-US"/>
              </w:rPr>
              <w:t>М.П.</w:t>
            </w:r>
          </w:p>
          <w:p w:rsidR="00ED34C7" w:rsidRPr="008A1004" w:rsidRDefault="00ED34C7" w:rsidP="00ED34C7">
            <w:pPr>
              <w:spacing w:line="276" w:lineRule="auto"/>
              <w:ind w:firstLine="567"/>
              <w:jc w:val="both"/>
              <w:rPr>
                <w:i/>
                <w:sz w:val="22"/>
                <w:szCs w:val="22"/>
                <w:lang w:eastAsia="en-US"/>
              </w:rPr>
            </w:pPr>
          </w:p>
        </w:tc>
        <w:tc>
          <w:tcPr>
            <w:tcW w:w="496" w:type="dxa"/>
          </w:tcPr>
          <w:p w:rsidR="00ED34C7" w:rsidRPr="008A1004" w:rsidRDefault="00ED34C7" w:rsidP="00ED34C7">
            <w:pPr>
              <w:spacing w:line="276" w:lineRule="auto"/>
              <w:ind w:firstLine="567"/>
              <w:jc w:val="both"/>
              <w:rPr>
                <w:i/>
                <w:sz w:val="22"/>
                <w:szCs w:val="22"/>
                <w:lang w:eastAsia="en-US"/>
              </w:rPr>
            </w:pPr>
          </w:p>
        </w:tc>
        <w:tc>
          <w:tcPr>
            <w:tcW w:w="2727" w:type="dxa"/>
          </w:tcPr>
          <w:p w:rsidR="00ED34C7" w:rsidRPr="008A1004" w:rsidRDefault="00ED34C7" w:rsidP="00ED34C7">
            <w:pPr>
              <w:spacing w:line="276" w:lineRule="auto"/>
              <w:ind w:firstLine="567"/>
              <w:jc w:val="both"/>
              <w:rPr>
                <w:i/>
                <w:sz w:val="22"/>
                <w:szCs w:val="22"/>
                <w:lang w:eastAsia="en-US"/>
              </w:rPr>
            </w:pPr>
          </w:p>
        </w:tc>
      </w:tr>
    </w:tbl>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D34C7" w:rsidRPr="008A1004" w:rsidRDefault="00ED34C7" w:rsidP="00ED34C7">
      <w:pPr>
        <w:ind w:firstLine="567"/>
        <w:jc w:val="center"/>
        <w:rPr>
          <w:b/>
          <w:sz w:val="22"/>
          <w:szCs w:val="22"/>
        </w:rPr>
      </w:pPr>
    </w:p>
    <w:p w:rsidR="00ED34C7" w:rsidRPr="008A1004" w:rsidRDefault="00ED34C7" w:rsidP="00ED34C7">
      <w:pPr>
        <w:tabs>
          <w:tab w:val="left" w:pos="1134"/>
        </w:tabs>
        <w:ind w:firstLine="567"/>
        <w:jc w:val="both"/>
        <w:rPr>
          <w:b/>
          <w:i/>
          <w:color w:val="4F81BD" w:themeColor="accent1"/>
          <w:sz w:val="22"/>
          <w:szCs w:val="22"/>
          <w:u w:val="single"/>
        </w:rPr>
      </w:pPr>
    </w:p>
    <w:p w:rsidR="00ED34C7" w:rsidRPr="008A1004" w:rsidRDefault="00ED34C7" w:rsidP="00ED34C7">
      <w:pPr>
        <w:ind w:firstLine="567"/>
        <w:jc w:val="both"/>
        <w:rPr>
          <w:sz w:val="22"/>
          <w:szCs w:val="22"/>
        </w:rPr>
      </w:pPr>
    </w:p>
    <w:p w:rsidR="00ED34C7" w:rsidRPr="008A1004" w:rsidRDefault="00ED34C7" w:rsidP="00ED34C7">
      <w:pPr>
        <w:jc w:val="both"/>
        <w:rPr>
          <w:color w:val="1F497D" w:themeColor="text2"/>
          <w:sz w:val="22"/>
          <w:szCs w:val="22"/>
        </w:rPr>
      </w:pPr>
    </w:p>
    <w:p w:rsidR="00ED34C7" w:rsidRPr="008A1004" w:rsidRDefault="00ED34C7" w:rsidP="00ED34C7">
      <w:pPr>
        <w:jc w:val="both"/>
        <w:rPr>
          <w:i/>
          <w:sz w:val="22"/>
          <w:szCs w:val="22"/>
        </w:rPr>
      </w:pPr>
    </w:p>
    <w:p w:rsidR="00ED34C7" w:rsidRPr="008A1004" w:rsidRDefault="00ED34C7" w:rsidP="00ED34C7">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bookmarkEnd w:id="324"/>
    <w:bookmarkEnd w:id="325"/>
    <w:bookmarkEnd w:id="326"/>
    <w:bookmarkEnd w:id="327"/>
    <w:bookmarkEnd w:id="328"/>
    <w:p w:rsidR="00501D99" w:rsidRPr="008A1004" w:rsidRDefault="00501D99" w:rsidP="00501D99">
      <w:pPr>
        <w:ind w:firstLine="567"/>
        <w:jc w:val="both"/>
        <w:rPr>
          <w:b/>
          <w:i/>
          <w:color w:val="1F497D" w:themeColor="text2"/>
          <w:sz w:val="22"/>
          <w:szCs w:val="22"/>
        </w:rPr>
      </w:pPr>
    </w:p>
    <w:p w:rsidR="00501D99" w:rsidRPr="008A1004" w:rsidRDefault="00501D99" w:rsidP="00501D99">
      <w:pPr>
        <w:jc w:val="both"/>
        <w:rPr>
          <w:i/>
          <w:color w:val="1F497D" w:themeColor="text2"/>
          <w:sz w:val="22"/>
          <w:szCs w:val="22"/>
        </w:rPr>
      </w:pPr>
    </w:p>
    <w:p w:rsidR="00501D99" w:rsidRPr="008A1004" w:rsidRDefault="00501D99" w:rsidP="00501D99">
      <w:pPr>
        <w:jc w:val="both"/>
        <w:rPr>
          <w:i/>
          <w:sz w:val="22"/>
          <w:szCs w:val="22"/>
        </w:rPr>
      </w:pPr>
    </w:p>
    <w:p w:rsidR="006E1D74" w:rsidRPr="008A1004" w:rsidRDefault="006E1D74" w:rsidP="00501D99">
      <w:pPr>
        <w:jc w:val="both"/>
        <w:rPr>
          <w:i/>
          <w:sz w:val="22"/>
          <w:szCs w:val="22"/>
        </w:rPr>
      </w:pPr>
    </w:p>
    <w:p w:rsidR="00ED34C7" w:rsidRPr="008A1004" w:rsidRDefault="00ED34C7" w:rsidP="006E1D74">
      <w:pPr>
        <w:jc w:val="right"/>
        <w:rPr>
          <w:sz w:val="22"/>
          <w:szCs w:val="22"/>
        </w:rPr>
      </w:pPr>
    </w:p>
    <w:p w:rsidR="00F30CC2" w:rsidRDefault="00491DEF" w:rsidP="00E45B94">
      <w:pPr>
        <w:shd w:val="clear" w:color="auto" w:fill="FFFFFF" w:themeFill="background1"/>
        <w:spacing w:after="120" w:line="259" w:lineRule="auto"/>
        <w:jc w:val="center"/>
        <w:rPr>
          <w:rFonts w:eastAsia="Calibri"/>
          <w:sz w:val="22"/>
          <w:szCs w:val="22"/>
          <w:lang w:eastAsia="en-US"/>
        </w:rPr>
      </w:pPr>
      <w:bookmarkStart w:id="329" w:name="_Toc275078264"/>
      <w:r w:rsidRPr="008A1004">
        <w:rPr>
          <w:rFonts w:eastAsia="Calibri"/>
          <w:sz w:val="22"/>
          <w:szCs w:val="22"/>
          <w:lang w:eastAsia="en-US"/>
        </w:rPr>
        <w:t xml:space="preserve">                                                                                                                          </w:t>
      </w:r>
      <w:r w:rsidR="009D616F" w:rsidRPr="008A1004">
        <w:rPr>
          <w:rFonts w:eastAsia="Calibri"/>
          <w:sz w:val="22"/>
          <w:szCs w:val="22"/>
          <w:lang w:eastAsia="en-US"/>
        </w:rPr>
        <w:t>Приложение №5</w:t>
      </w:r>
      <w:r w:rsidR="008C07BC">
        <w:rPr>
          <w:rFonts w:eastAsia="Calibri"/>
          <w:sz w:val="22"/>
          <w:szCs w:val="22"/>
          <w:lang w:eastAsia="en-US"/>
        </w:rPr>
        <w:t xml:space="preserve"> к заявке</w:t>
      </w:r>
    </w:p>
    <w:p w:rsidR="008C07BC" w:rsidRPr="008A1004" w:rsidRDefault="008C07BC" w:rsidP="00E45B94">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на участие в закупке</w:t>
      </w:r>
    </w:p>
    <w:p w:rsidR="009D616F"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ФОРМА 7</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E735DB">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E735DB">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13FCCD53" wp14:editId="645DB102">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7200D0" w:rsidRDefault="007200D0" w:rsidP="00E45B94">
                            <w:pPr>
                              <w:jc w:val="center"/>
                              <w:rPr>
                                <w:b/>
                              </w:rPr>
                            </w:pPr>
                            <w:r>
                              <w:rPr>
                                <w:b/>
                              </w:rPr>
                              <w:t>Субъект персональных данных</w:t>
                            </w:r>
                          </w:p>
                          <w:p w:rsidR="007200D0" w:rsidRDefault="007200D0" w:rsidP="00E45B94">
                            <w:pPr>
                              <w:jc w:val="center"/>
                              <w:rPr>
                                <w:b/>
                              </w:rPr>
                            </w:pPr>
                            <w:r>
                              <w:rPr>
                                <w:b/>
                              </w:rPr>
                              <w:t>«Ознакомлен»</w:t>
                            </w:r>
                          </w:p>
                          <w:p w:rsidR="007200D0" w:rsidRDefault="007200D0" w:rsidP="00E45B94">
                            <w:pPr>
                              <w:pBdr>
                                <w:bottom w:val="single" w:sz="6" w:space="1" w:color="auto"/>
                              </w:pBdr>
                              <w:rPr>
                                <w:b/>
                              </w:rPr>
                            </w:pPr>
                          </w:p>
                          <w:p w:rsidR="007200D0" w:rsidRDefault="007200D0" w:rsidP="00E45B94">
                            <w:pPr>
                              <w:jc w:val="center"/>
                              <w:rPr>
                                <w:i/>
                              </w:rPr>
                            </w:pPr>
                            <w:r w:rsidRPr="001971F0">
                              <w:rPr>
                                <w:i/>
                              </w:rPr>
                              <w:t>(Ф</w:t>
                            </w:r>
                            <w:r>
                              <w:rPr>
                                <w:i/>
                              </w:rPr>
                              <w:t xml:space="preserve">амилия  </w:t>
                            </w:r>
                            <w:r w:rsidRPr="001971F0">
                              <w:rPr>
                                <w:i/>
                              </w:rPr>
                              <w:t>И.О</w:t>
                            </w:r>
                            <w:r>
                              <w:rPr>
                                <w:i/>
                              </w:rPr>
                              <w:t>.</w:t>
                            </w:r>
                            <w:r w:rsidRPr="001971F0">
                              <w:rPr>
                                <w:i/>
                              </w:rPr>
                              <w:t>)</w:t>
                            </w:r>
                          </w:p>
                          <w:p w:rsidR="007200D0" w:rsidRDefault="007200D0" w:rsidP="00E45B94"/>
                          <w:p w:rsidR="007200D0" w:rsidRDefault="007200D0" w:rsidP="00E45B94">
                            <w:pPr>
                              <w:jc w:val="center"/>
                            </w:pPr>
                            <w:r>
                              <w:t>______________</w:t>
                            </w:r>
                          </w:p>
                          <w:p w:rsidR="007200D0" w:rsidRDefault="007200D0" w:rsidP="00E45B94">
                            <w:pPr>
                              <w:jc w:val="center"/>
                              <w:rPr>
                                <w:i/>
                                <w:sz w:val="22"/>
                              </w:rPr>
                            </w:pPr>
                            <w:r w:rsidRPr="001971F0">
                              <w:rPr>
                                <w:i/>
                                <w:sz w:val="22"/>
                              </w:rPr>
                              <w:t>(Подпись)</w:t>
                            </w:r>
                          </w:p>
                          <w:p w:rsidR="007200D0" w:rsidRPr="001971F0" w:rsidRDefault="007200D0"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7200D0" w:rsidRDefault="007200D0" w:rsidP="00E45B94">
                      <w:pPr>
                        <w:jc w:val="center"/>
                        <w:rPr>
                          <w:b/>
                        </w:rPr>
                      </w:pPr>
                      <w:r>
                        <w:rPr>
                          <w:b/>
                        </w:rPr>
                        <w:t>Субъект персональных данных</w:t>
                      </w:r>
                    </w:p>
                    <w:p w:rsidR="007200D0" w:rsidRDefault="007200D0" w:rsidP="00E45B94">
                      <w:pPr>
                        <w:jc w:val="center"/>
                        <w:rPr>
                          <w:b/>
                        </w:rPr>
                      </w:pPr>
                      <w:r>
                        <w:rPr>
                          <w:b/>
                        </w:rPr>
                        <w:t>«Ознакомлен»</w:t>
                      </w:r>
                    </w:p>
                    <w:p w:rsidR="007200D0" w:rsidRDefault="007200D0" w:rsidP="00E45B94">
                      <w:pPr>
                        <w:pBdr>
                          <w:bottom w:val="single" w:sz="6" w:space="1" w:color="auto"/>
                        </w:pBdr>
                        <w:rPr>
                          <w:b/>
                        </w:rPr>
                      </w:pPr>
                    </w:p>
                    <w:p w:rsidR="007200D0" w:rsidRDefault="007200D0" w:rsidP="00E45B94">
                      <w:pPr>
                        <w:jc w:val="center"/>
                        <w:rPr>
                          <w:i/>
                        </w:rPr>
                      </w:pPr>
                      <w:r w:rsidRPr="001971F0">
                        <w:rPr>
                          <w:i/>
                        </w:rPr>
                        <w:t>(Ф</w:t>
                      </w:r>
                      <w:r>
                        <w:rPr>
                          <w:i/>
                        </w:rPr>
                        <w:t xml:space="preserve">амилия  </w:t>
                      </w:r>
                      <w:r w:rsidRPr="001971F0">
                        <w:rPr>
                          <w:i/>
                        </w:rPr>
                        <w:t>И.О</w:t>
                      </w:r>
                      <w:r>
                        <w:rPr>
                          <w:i/>
                        </w:rPr>
                        <w:t>.</w:t>
                      </w:r>
                      <w:r w:rsidRPr="001971F0">
                        <w:rPr>
                          <w:i/>
                        </w:rPr>
                        <w:t>)</w:t>
                      </w:r>
                    </w:p>
                    <w:p w:rsidR="007200D0" w:rsidRDefault="007200D0" w:rsidP="00E45B94"/>
                    <w:p w:rsidR="007200D0" w:rsidRDefault="007200D0" w:rsidP="00E45B94">
                      <w:pPr>
                        <w:jc w:val="center"/>
                      </w:pPr>
                      <w:r>
                        <w:t>______________</w:t>
                      </w:r>
                    </w:p>
                    <w:p w:rsidR="007200D0" w:rsidRDefault="007200D0" w:rsidP="00E45B94">
                      <w:pPr>
                        <w:jc w:val="center"/>
                        <w:rPr>
                          <w:i/>
                          <w:sz w:val="22"/>
                        </w:rPr>
                      </w:pPr>
                      <w:r w:rsidRPr="001971F0">
                        <w:rPr>
                          <w:i/>
                          <w:sz w:val="22"/>
                        </w:rPr>
                        <w:t>(Подпись)</w:t>
                      </w:r>
                    </w:p>
                    <w:p w:rsidR="007200D0" w:rsidRPr="001971F0" w:rsidRDefault="007200D0"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i/>
          <w:color w:val="4F81BD" w:themeColor="accent1"/>
          <w:sz w:val="22"/>
          <w:szCs w:val="22"/>
        </w:rPr>
      </w:pPr>
      <w:r w:rsidRPr="008A1004">
        <w:rPr>
          <w:b/>
          <w:sz w:val="22"/>
          <w:szCs w:val="22"/>
        </w:rPr>
        <w:t xml:space="preserve">   </w:t>
      </w:r>
      <w:r w:rsidRPr="008A1004">
        <w:rPr>
          <w:b/>
          <w:i/>
          <w:color w:val="4F81BD" w:themeColor="accent1"/>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A1004" w:rsidRDefault="00E45B94" w:rsidP="00E45B94">
      <w:pPr>
        <w:jc w:val="both"/>
        <w:rPr>
          <w:sz w:val="22"/>
          <w:szCs w:val="22"/>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Default="00501D99"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p w:rsidR="00A9197B" w:rsidRDefault="00A9197B" w:rsidP="00501D99">
      <w:pPr>
        <w:jc w:val="both"/>
        <w:rPr>
          <w:i/>
          <w:sz w:val="22"/>
          <w:szCs w:val="22"/>
        </w:rPr>
      </w:pPr>
    </w:p>
    <w:tbl>
      <w:tblPr>
        <w:tblW w:w="0" w:type="auto"/>
        <w:tblInd w:w="-176" w:type="dxa"/>
        <w:tblLook w:val="04A0" w:firstRow="1" w:lastRow="0" w:firstColumn="1" w:lastColumn="0" w:noHBand="0" w:noVBand="1"/>
      </w:tblPr>
      <w:tblGrid>
        <w:gridCol w:w="10349"/>
      </w:tblGrid>
      <w:tr w:rsidR="00A44EA6" w:rsidRPr="000839C7" w:rsidTr="00654D3F">
        <w:tc>
          <w:tcPr>
            <w:tcW w:w="10349" w:type="dxa"/>
          </w:tcPr>
          <w:p w:rsidR="00A44EA6" w:rsidRPr="000839C7" w:rsidRDefault="00A44EA6" w:rsidP="00654D3F">
            <w:pPr>
              <w:ind w:firstLine="567"/>
              <w:jc w:val="center"/>
              <w:rPr>
                <w:sz w:val="24"/>
                <w:szCs w:val="24"/>
              </w:rPr>
            </w:pPr>
          </w:p>
          <w:p w:rsidR="00A44EA6" w:rsidRPr="001618B6" w:rsidRDefault="00A44EA6" w:rsidP="00654D3F">
            <w:pPr>
              <w:ind w:firstLine="567"/>
              <w:jc w:val="right"/>
              <w:rPr>
                <w:sz w:val="24"/>
                <w:szCs w:val="24"/>
              </w:rPr>
            </w:pPr>
            <w:r>
              <w:rPr>
                <w:sz w:val="24"/>
                <w:szCs w:val="24"/>
              </w:rPr>
              <w:t>Приложение № 6</w:t>
            </w:r>
            <w:r w:rsidRPr="001618B6">
              <w:rPr>
                <w:sz w:val="24"/>
                <w:szCs w:val="24"/>
              </w:rPr>
              <w:t xml:space="preserve"> к предложению</w:t>
            </w:r>
          </w:p>
          <w:p w:rsidR="00A44EA6" w:rsidRPr="001618B6" w:rsidRDefault="00A44EA6" w:rsidP="00654D3F">
            <w:pPr>
              <w:ind w:firstLine="567"/>
              <w:jc w:val="right"/>
              <w:rPr>
                <w:sz w:val="24"/>
                <w:szCs w:val="24"/>
              </w:rPr>
            </w:pPr>
            <w:r w:rsidRPr="001618B6">
              <w:rPr>
                <w:sz w:val="24"/>
                <w:szCs w:val="24"/>
              </w:rPr>
              <w:t>на участие в закупке</w:t>
            </w:r>
          </w:p>
          <w:p w:rsidR="00A44EA6" w:rsidRDefault="00A44EA6" w:rsidP="00654D3F">
            <w:pPr>
              <w:ind w:firstLine="567"/>
              <w:jc w:val="center"/>
              <w:rPr>
                <w:b/>
                <w:sz w:val="24"/>
                <w:szCs w:val="24"/>
              </w:rPr>
            </w:pPr>
          </w:p>
          <w:p w:rsidR="00A44EA6" w:rsidRPr="00492F2A" w:rsidRDefault="00A44EA6" w:rsidP="00654D3F">
            <w:pPr>
              <w:ind w:firstLine="567"/>
              <w:jc w:val="center"/>
              <w:rPr>
                <w:b/>
                <w:sz w:val="24"/>
                <w:szCs w:val="24"/>
              </w:rPr>
            </w:pPr>
            <w:r w:rsidRPr="00492F2A">
              <w:rPr>
                <w:b/>
                <w:sz w:val="24"/>
                <w:szCs w:val="24"/>
              </w:rPr>
              <w:t xml:space="preserve">ФОРМА </w:t>
            </w:r>
            <w:r>
              <w:rPr>
                <w:b/>
                <w:sz w:val="24"/>
                <w:szCs w:val="24"/>
              </w:rPr>
              <w:t>8. «ПРЕДЛОЖЕНИЕ О КАЧЕСТВЕ</w:t>
            </w:r>
            <w:r w:rsidRPr="00492F2A">
              <w:rPr>
                <w:b/>
                <w:sz w:val="24"/>
                <w:szCs w:val="24"/>
              </w:rPr>
              <w:t>»</w:t>
            </w:r>
          </w:p>
          <w:p w:rsidR="00A44EA6" w:rsidRDefault="00A44EA6" w:rsidP="00654D3F">
            <w:pPr>
              <w:ind w:firstLine="567"/>
              <w:jc w:val="center"/>
              <w:rPr>
                <w:sz w:val="24"/>
                <w:szCs w:val="24"/>
              </w:rPr>
            </w:pPr>
            <w:r>
              <w:rPr>
                <w:sz w:val="24"/>
                <w:szCs w:val="24"/>
              </w:rPr>
              <w:t xml:space="preserve">реестровый номер закупки </w:t>
            </w:r>
            <w:r w:rsidRPr="00A44EA6">
              <w:rPr>
                <w:sz w:val="24"/>
                <w:szCs w:val="24"/>
              </w:rPr>
              <w:t>КСУ/8-6-21</w:t>
            </w:r>
          </w:p>
          <w:p w:rsidR="00A44EA6" w:rsidRPr="000839C7" w:rsidRDefault="00A44EA6" w:rsidP="00654D3F">
            <w:pPr>
              <w:ind w:firstLine="567"/>
              <w:jc w:val="right"/>
              <w:rPr>
                <w:sz w:val="24"/>
                <w:szCs w:val="24"/>
              </w:rPr>
            </w:pPr>
          </w:p>
        </w:tc>
      </w:tr>
      <w:tr w:rsidR="00A44EA6" w:rsidRPr="000839C7" w:rsidTr="00654D3F">
        <w:tc>
          <w:tcPr>
            <w:tcW w:w="10349" w:type="dxa"/>
          </w:tcPr>
          <w:p w:rsidR="00A44EA6" w:rsidRPr="000839C7" w:rsidRDefault="00A44EA6" w:rsidP="00654D3F">
            <w:pPr>
              <w:pStyle w:val="affff7"/>
              <w:tabs>
                <w:tab w:val="left" w:pos="708"/>
              </w:tabs>
              <w:ind w:left="0" w:hanging="3"/>
              <w:contextualSpacing/>
              <w:jc w:val="center"/>
              <w:rPr>
                <w:rStyle w:val="affffffffc"/>
                <w:szCs w:val="24"/>
              </w:rPr>
            </w:pPr>
          </w:p>
        </w:tc>
      </w:tr>
    </w:tbl>
    <w:p w:rsidR="00A44EA6" w:rsidRDefault="00A44EA6" w:rsidP="00A44EA6">
      <w:pPr>
        <w:ind w:firstLine="567"/>
        <w:rPr>
          <w:sz w:val="24"/>
          <w:szCs w:val="24"/>
        </w:rPr>
      </w:pPr>
      <w:r>
        <w:rPr>
          <w:sz w:val="24"/>
          <w:szCs w:val="24"/>
        </w:rPr>
        <w:t xml:space="preserve">                                           </w:t>
      </w:r>
    </w:p>
    <w:tbl>
      <w:tblPr>
        <w:tblStyle w:val="afffff0"/>
        <w:tblW w:w="0" w:type="auto"/>
        <w:tblLook w:val="04A0" w:firstRow="1" w:lastRow="0" w:firstColumn="1" w:lastColumn="0" w:noHBand="0" w:noVBand="1"/>
      </w:tblPr>
      <w:tblGrid>
        <w:gridCol w:w="817"/>
        <w:gridCol w:w="4464"/>
        <w:gridCol w:w="2641"/>
        <w:gridCol w:w="2641"/>
      </w:tblGrid>
      <w:tr w:rsidR="00A44EA6" w:rsidTr="00654D3F">
        <w:tc>
          <w:tcPr>
            <w:tcW w:w="817" w:type="dxa"/>
            <w:shd w:val="clear" w:color="auto" w:fill="auto"/>
          </w:tcPr>
          <w:p w:rsidR="00A44EA6" w:rsidRDefault="00A44EA6" w:rsidP="00654D3F">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rsidR="00A44EA6" w:rsidRDefault="00A44EA6" w:rsidP="00654D3F">
            <w:pPr>
              <w:jc w:val="center"/>
              <w:rPr>
                <w:b/>
                <w:sz w:val="24"/>
                <w:szCs w:val="24"/>
              </w:rPr>
            </w:pPr>
            <w:r>
              <w:rPr>
                <w:b/>
                <w:sz w:val="24"/>
                <w:szCs w:val="24"/>
              </w:rPr>
              <w:t>Наименование подкритерия</w:t>
            </w:r>
          </w:p>
        </w:tc>
        <w:tc>
          <w:tcPr>
            <w:tcW w:w="2641" w:type="dxa"/>
            <w:shd w:val="clear" w:color="auto" w:fill="auto"/>
          </w:tcPr>
          <w:p w:rsidR="00A44EA6" w:rsidRDefault="00A44EA6" w:rsidP="00654D3F">
            <w:pPr>
              <w:jc w:val="center"/>
              <w:rPr>
                <w:b/>
                <w:sz w:val="24"/>
                <w:szCs w:val="24"/>
              </w:rPr>
            </w:pPr>
            <w:r>
              <w:rPr>
                <w:b/>
                <w:sz w:val="24"/>
                <w:szCs w:val="24"/>
              </w:rPr>
              <w:t>Предложение участника</w:t>
            </w:r>
          </w:p>
        </w:tc>
        <w:tc>
          <w:tcPr>
            <w:tcW w:w="2641" w:type="dxa"/>
            <w:shd w:val="clear" w:color="auto" w:fill="auto"/>
          </w:tcPr>
          <w:p w:rsidR="00A44EA6" w:rsidRDefault="00A44EA6" w:rsidP="00654D3F">
            <w:pPr>
              <w:jc w:val="center"/>
              <w:rPr>
                <w:b/>
                <w:sz w:val="24"/>
                <w:szCs w:val="24"/>
              </w:rPr>
            </w:pPr>
            <w:r>
              <w:rPr>
                <w:b/>
                <w:sz w:val="24"/>
                <w:szCs w:val="24"/>
              </w:rPr>
              <w:t xml:space="preserve">Примечания </w:t>
            </w:r>
          </w:p>
        </w:tc>
      </w:tr>
      <w:tr w:rsidR="00A44EA6" w:rsidTr="00654D3F">
        <w:tc>
          <w:tcPr>
            <w:tcW w:w="817" w:type="dxa"/>
            <w:shd w:val="clear" w:color="auto" w:fill="C6D9F1" w:themeFill="text2" w:themeFillTint="33"/>
          </w:tcPr>
          <w:p w:rsidR="00A44EA6" w:rsidRDefault="00A44EA6" w:rsidP="00654D3F">
            <w:pPr>
              <w:jc w:val="center"/>
              <w:rPr>
                <w:b/>
                <w:sz w:val="24"/>
                <w:szCs w:val="24"/>
              </w:rPr>
            </w:pPr>
          </w:p>
        </w:tc>
        <w:tc>
          <w:tcPr>
            <w:tcW w:w="4464" w:type="dxa"/>
            <w:shd w:val="clear" w:color="auto" w:fill="C6D9F1" w:themeFill="text2" w:themeFillTint="33"/>
          </w:tcPr>
          <w:p w:rsidR="00A44EA6" w:rsidRDefault="00A44EA6" w:rsidP="00654D3F">
            <w:pPr>
              <w:jc w:val="center"/>
              <w:rPr>
                <w:b/>
                <w:sz w:val="24"/>
                <w:szCs w:val="24"/>
              </w:rPr>
            </w:pPr>
          </w:p>
        </w:tc>
        <w:tc>
          <w:tcPr>
            <w:tcW w:w="2641" w:type="dxa"/>
            <w:shd w:val="clear" w:color="auto" w:fill="C6D9F1" w:themeFill="text2" w:themeFillTint="33"/>
          </w:tcPr>
          <w:p w:rsidR="00A44EA6" w:rsidRDefault="00A44EA6" w:rsidP="00654D3F">
            <w:pPr>
              <w:jc w:val="center"/>
              <w:rPr>
                <w:b/>
                <w:sz w:val="24"/>
                <w:szCs w:val="24"/>
              </w:rPr>
            </w:pPr>
          </w:p>
        </w:tc>
        <w:tc>
          <w:tcPr>
            <w:tcW w:w="2641" w:type="dxa"/>
            <w:shd w:val="clear" w:color="auto" w:fill="C6D9F1" w:themeFill="text2" w:themeFillTint="33"/>
          </w:tcPr>
          <w:p w:rsidR="00A44EA6" w:rsidRDefault="00A44EA6" w:rsidP="00654D3F">
            <w:pPr>
              <w:jc w:val="center"/>
              <w:rPr>
                <w:b/>
                <w:sz w:val="24"/>
                <w:szCs w:val="24"/>
              </w:rPr>
            </w:pPr>
          </w:p>
        </w:tc>
      </w:tr>
      <w:tr w:rsidR="00A44EA6" w:rsidTr="00654D3F">
        <w:tc>
          <w:tcPr>
            <w:tcW w:w="817" w:type="dxa"/>
          </w:tcPr>
          <w:p w:rsidR="00A44EA6" w:rsidRPr="00517142" w:rsidRDefault="00A44EA6" w:rsidP="00654D3F">
            <w:pPr>
              <w:jc w:val="center"/>
              <w:rPr>
                <w:sz w:val="24"/>
                <w:szCs w:val="24"/>
              </w:rPr>
            </w:pPr>
            <w:r>
              <w:rPr>
                <w:sz w:val="24"/>
                <w:szCs w:val="24"/>
              </w:rPr>
              <w:t>1</w:t>
            </w:r>
            <w:r w:rsidRPr="00517142">
              <w:rPr>
                <w:sz w:val="24"/>
                <w:szCs w:val="24"/>
              </w:rPr>
              <w:t>.</w:t>
            </w:r>
          </w:p>
        </w:tc>
        <w:tc>
          <w:tcPr>
            <w:tcW w:w="4464" w:type="dxa"/>
          </w:tcPr>
          <w:p w:rsidR="00A44EA6" w:rsidRPr="00517142" w:rsidRDefault="00A44EA6" w:rsidP="00654D3F">
            <w:pPr>
              <w:jc w:val="center"/>
              <w:rPr>
                <w:sz w:val="24"/>
                <w:szCs w:val="24"/>
              </w:rPr>
            </w:pPr>
            <w:r>
              <w:rPr>
                <w:sz w:val="24"/>
                <w:szCs w:val="24"/>
              </w:rPr>
              <w:t>Срок выполнения работ</w:t>
            </w:r>
          </w:p>
        </w:tc>
        <w:tc>
          <w:tcPr>
            <w:tcW w:w="2641" w:type="dxa"/>
          </w:tcPr>
          <w:p w:rsidR="00A44EA6" w:rsidRDefault="00A44EA6" w:rsidP="00654D3F">
            <w:pPr>
              <w:jc w:val="center"/>
              <w:rPr>
                <w:b/>
                <w:sz w:val="24"/>
                <w:szCs w:val="24"/>
              </w:rPr>
            </w:pPr>
          </w:p>
        </w:tc>
        <w:tc>
          <w:tcPr>
            <w:tcW w:w="2641" w:type="dxa"/>
          </w:tcPr>
          <w:p w:rsidR="00A44EA6" w:rsidRDefault="00A44EA6" w:rsidP="00654D3F">
            <w:pPr>
              <w:jc w:val="center"/>
              <w:rPr>
                <w:b/>
                <w:sz w:val="24"/>
                <w:szCs w:val="24"/>
              </w:rPr>
            </w:pPr>
          </w:p>
        </w:tc>
      </w:tr>
      <w:tr w:rsidR="00A44EA6" w:rsidTr="00654D3F">
        <w:tc>
          <w:tcPr>
            <w:tcW w:w="817" w:type="dxa"/>
          </w:tcPr>
          <w:p w:rsidR="00A44EA6" w:rsidRPr="00517142" w:rsidRDefault="00A44EA6" w:rsidP="00654D3F">
            <w:pPr>
              <w:jc w:val="center"/>
              <w:rPr>
                <w:sz w:val="24"/>
                <w:szCs w:val="24"/>
              </w:rPr>
            </w:pPr>
            <w:r>
              <w:rPr>
                <w:sz w:val="24"/>
                <w:szCs w:val="24"/>
              </w:rPr>
              <w:t>2</w:t>
            </w:r>
            <w:r w:rsidRPr="00517142">
              <w:rPr>
                <w:sz w:val="24"/>
                <w:szCs w:val="24"/>
              </w:rPr>
              <w:t>.</w:t>
            </w:r>
          </w:p>
        </w:tc>
        <w:tc>
          <w:tcPr>
            <w:tcW w:w="4464" w:type="dxa"/>
            <w:shd w:val="clear" w:color="auto" w:fill="FFFFFF" w:themeFill="background1"/>
          </w:tcPr>
          <w:p w:rsidR="00A44EA6" w:rsidRPr="00517142" w:rsidRDefault="00714889" w:rsidP="00654D3F">
            <w:pPr>
              <w:jc w:val="center"/>
              <w:rPr>
                <w:sz w:val="24"/>
                <w:szCs w:val="24"/>
              </w:rPr>
            </w:pPr>
            <w:r>
              <w:rPr>
                <w:sz w:val="24"/>
                <w:szCs w:val="24"/>
              </w:rPr>
              <w:t>Дополнительные предложения</w:t>
            </w:r>
            <w:r w:rsidR="00A44EA6">
              <w:rPr>
                <w:sz w:val="24"/>
                <w:szCs w:val="24"/>
              </w:rPr>
              <w:t xml:space="preserve"> участника в рамках выполнения работ по</w:t>
            </w:r>
            <w:r w:rsidR="00A44EA6">
              <w:t xml:space="preserve"> </w:t>
            </w:r>
            <w:r w:rsidR="00A44EA6" w:rsidRPr="00A44EA6">
              <w:rPr>
                <w:sz w:val="24"/>
                <w:szCs w:val="24"/>
              </w:rPr>
              <w:t xml:space="preserve">разработке и внедрению информационной системы «Экспертная сеть» </w:t>
            </w:r>
            <w:r w:rsidR="00A44EA6">
              <w:rPr>
                <w:sz w:val="24"/>
                <w:szCs w:val="24"/>
              </w:rPr>
              <w:t xml:space="preserve"> </w:t>
            </w:r>
          </w:p>
        </w:tc>
        <w:tc>
          <w:tcPr>
            <w:tcW w:w="2641" w:type="dxa"/>
          </w:tcPr>
          <w:p w:rsidR="00A44EA6" w:rsidRDefault="00A44EA6" w:rsidP="00654D3F">
            <w:pPr>
              <w:jc w:val="center"/>
              <w:rPr>
                <w:b/>
                <w:sz w:val="24"/>
                <w:szCs w:val="24"/>
              </w:rPr>
            </w:pPr>
          </w:p>
        </w:tc>
        <w:tc>
          <w:tcPr>
            <w:tcW w:w="2641" w:type="dxa"/>
          </w:tcPr>
          <w:p w:rsidR="00A44EA6" w:rsidRDefault="00A44EA6" w:rsidP="00654D3F">
            <w:pPr>
              <w:jc w:val="center"/>
              <w:rPr>
                <w:b/>
                <w:sz w:val="24"/>
                <w:szCs w:val="24"/>
              </w:rPr>
            </w:pPr>
          </w:p>
        </w:tc>
      </w:tr>
    </w:tbl>
    <w:p w:rsidR="00A44EA6" w:rsidRPr="000839C7" w:rsidRDefault="00A44EA6" w:rsidP="00A44EA6">
      <w:pPr>
        <w:ind w:firstLine="567"/>
        <w:jc w:val="center"/>
        <w:rPr>
          <w:b/>
          <w:sz w:val="24"/>
          <w:szCs w:val="24"/>
        </w:rPr>
      </w:pPr>
    </w:p>
    <w:p w:rsidR="00A44EA6" w:rsidRPr="002002E5" w:rsidRDefault="00A44EA6" w:rsidP="00A44EA6">
      <w:pPr>
        <w:tabs>
          <w:tab w:val="left" w:pos="1134"/>
        </w:tabs>
        <w:spacing w:after="200" w:line="248" w:lineRule="atLeast"/>
        <w:jc w:val="both"/>
        <w:rPr>
          <w:i/>
          <w:color w:val="4F81BD" w:themeColor="accent1"/>
          <w:sz w:val="24"/>
          <w:szCs w:val="24"/>
        </w:rPr>
      </w:pPr>
      <w:r>
        <w:rPr>
          <w:i/>
          <w:color w:val="4F81BD" w:themeColor="accent1"/>
          <w:sz w:val="24"/>
          <w:szCs w:val="24"/>
        </w:rPr>
        <w:t xml:space="preserve"> В данной форме участник указывает  срок выполнения работ и отражает дополнительные предложения в рамках выполнения работ по </w:t>
      </w:r>
      <w:r w:rsidRPr="00A44EA6">
        <w:rPr>
          <w:i/>
          <w:color w:val="4F81BD" w:themeColor="accent1"/>
          <w:sz w:val="24"/>
          <w:szCs w:val="24"/>
        </w:rPr>
        <w:t>разработке и внедрению информационной системы «Экспертная сеть»</w:t>
      </w:r>
      <w:r>
        <w:rPr>
          <w:i/>
          <w:color w:val="4F81BD" w:themeColor="accent1"/>
          <w:sz w:val="24"/>
          <w:szCs w:val="24"/>
        </w:rPr>
        <w:t>.</w:t>
      </w:r>
    </w:p>
    <w:p w:rsidR="00A44EA6" w:rsidRPr="000839C7" w:rsidRDefault="00A44EA6" w:rsidP="00A44EA6">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A44EA6" w:rsidRPr="000839C7" w:rsidTr="00654D3F">
        <w:trPr>
          <w:jc w:val="center"/>
        </w:trPr>
        <w:tc>
          <w:tcPr>
            <w:tcW w:w="2660" w:type="dxa"/>
            <w:tcBorders>
              <w:bottom w:val="single" w:sz="4" w:space="0" w:color="000000"/>
            </w:tcBorders>
          </w:tcPr>
          <w:p w:rsidR="00A44EA6" w:rsidRPr="000839C7" w:rsidRDefault="00A44EA6" w:rsidP="00654D3F">
            <w:pPr>
              <w:ind w:firstLine="567"/>
              <w:jc w:val="both"/>
              <w:rPr>
                <w:sz w:val="24"/>
                <w:szCs w:val="24"/>
              </w:rPr>
            </w:pPr>
          </w:p>
        </w:tc>
        <w:tc>
          <w:tcPr>
            <w:tcW w:w="462" w:type="dxa"/>
            <w:tcBorders>
              <w:top w:val="nil"/>
              <w:bottom w:val="nil"/>
            </w:tcBorders>
          </w:tcPr>
          <w:p w:rsidR="00A44EA6" w:rsidRPr="000839C7" w:rsidRDefault="00A44EA6" w:rsidP="00654D3F">
            <w:pPr>
              <w:ind w:firstLine="567"/>
              <w:jc w:val="both"/>
              <w:rPr>
                <w:sz w:val="24"/>
                <w:szCs w:val="24"/>
              </w:rPr>
            </w:pPr>
          </w:p>
        </w:tc>
        <w:tc>
          <w:tcPr>
            <w:tcW w:w="2515" w:type="dxa"/>
            <w:tcBorders>
              <w:bottom w:val="single" w:sz="4" w:space="0" w:color="000000"/>
            </w:tcBorders>
          </w:tcPr>
          <w:p w:rsidR="00A44EA6" w:rsidRPr="000839C7" w:rsidRDefault="00A44EA6" w:rsidP="00654D3F">
            <w:pPr>
              <w:ind w:firstLine="567"/>
              <w:jc w:val="both"/>
              <w:rPr>
                <w:sz w:val="24"/>
                <w:szCs w:val="24"/>
              </w:rPr>
            </w:pPr>
          </w:p>
        </w:tc>
        <w:tc>
          <w:tcPr>
            <w:tcW w:w="496" w:type="dxa"/>
            <w:tcBorders>
              <w:top w:val="nil"/>
              <w:bottom w:val="nil"/>
            </w:tcBorders>
          </w:tcPr>
          <w:p w:rsidR="00A44EA6" w:rsidRPr="000839C7" w:rsidRDefault="00A44EA6" w:rsidP="00654D3F">
            <w:pPr>
              <w:ind w:firstLine="567"/>
              <w:jc w:val="both"/>
              <w:rPr>
                <w:sz w:val="24"/>
                <w:szCs w:val="24"/>
              </w:rPr>
            </w:pPr>
          </w:p>
        </w:tc>
        <w:tc>
          <w:tcPr>
            <w:tcW w:w="2727" w:type="dxa"/>
            <w:tcBorders>
              <w:bottom w:val="single" w:sz="4" w:space="0" w:color="000000"/>
            </w:tcBorders>
          </w:tcPr>
          <w:p w:rsidR="00A44EA6" w:rsidRPr="000839C7" w:rsidRDefault="00A44EA6" w:rsidP="00654D3F">
            <w:pPr>
              <w:ind w:firstLine="567"/>
              <w:jc w:val="both"/>
              <w:rPr>
                <w:sz w:val="24"/>
                <w:szCs w:val="24"/>
              </w:rPr>
            </w:pPr>
          </w:p>
        </w:tc>
      </w:tr>
      <w:tr w:rsidR="00A44EA6" w:rsidRPr="000839C7" w:rsidTr="00654D3F">
        <w:trPr>
          <w:jc w:val="center"/>
        </w:trPr>
        <w:tc>
          <w:tcPr>
            <w:tcW w:w="2660" w:type="dxa"/>
            <w:tcBorders>
              <w:top w:val="single" w:sz="4" w:space="0" w:color="000000"/>
              <w:bottom w:val="nil"/>
            </w:tcBorders>
          </w:tcPr>
          <w:p w:rsidR="00A44EA6" w:rsidRPr="000839C7" w:rsidRDefault="00A44EA6" w:rsidP="00654D3F">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A44EA6" w:rsidRPr="000839C7" w:rsidRDefault="00A44EA6" w:rsidP="00654D3F">
            <w:pPr>
              <w:ind w:firstLine="567"/>
              <w:jc w:val="both"/>
              <w:rPr>
                <w:i/>
                <w:sz w:val="24"/>
                <w:szCs w:val="24"/>
              </w:rPr>
            </w:pPr>
          </w:p>
        </w:tc>
        <w:tc>
          <w:tcPr>
            <w:tcW w:w="2515" w:type="dxa"/>
            <w:tcBorders>
              <w:top w:val="single" w:sz="4" w:space="0" w:color="000000"/>
              <w:bottom w:val="nil"/>
            </w:tcBorders>
          </w:tcPr>
          <w:p w:rsidR="00A44EA6" w:rsidRPr="000839C7" w:rsidRDefault="00A44EA6" w:rsidP="00654D3F">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A44EA6" w:rsidRPr="000839C7" w:rsidRDefault="00A44EA6" w:rsidP="00654D3F">
            <w:pPr>
              <w:ind w:firstLine="567"/>
              <w:jc w:val="both"/>
              <w:rPr>
                <w:i/>
                <w:sz w:val="24"/>
                <w:szCs w:val="24"/>
              </w:rPr>
            </w:pPr>
          </w:p>
        </w:tc>
        <w:tc>
          <w:tcPr>
            <w:tcW w:w="2727" w:type="dxa"/>
            <w:tcBorders>
              <w:top w:val="single" w:sz="4" w:space="0" w:color="000000"/>
              <w:bottom w:val="nil"/>
            </w:tcBorders>
          </w:tcPr>
          <w:p w:rsidR="00A44EA6" w:rsidRPr="000839C7" w:rsidRDefault="00A44EA6" w:rsidP="00654D3F">
            <w:pPr>
              <w:ind w:firstLine="567"/>
              <w:jc w:val="both"/>
              <w:rPr>
                <w:bCs/>
                <w:i/>
                <w:iCs/>
                <w:sz w:val="24"/>
                <w:szCs w:val="24"/>
              </w:rPr>
            </w:pPr>
            <w:r w:rsidRPr="000839C7">
              <w:rPr>
                <w:bCs/>
                <w:i/>
                <w:iCs/>
                <w:sz w:val="24"/>
                <w:szCs w:val="24"/>
              </w:rPr>
              <w:t>(ФИО)</w:t>
            </w:r>
          </w:p>
        </w:tc>
      </w:tr>
      <w:tr w:rsidR="00A44EA6" w:rsidRPr="000839C7" w:rsidTr="00654D3F">
        <w:trPr>
          <w:jc w:val="center"/>
        </w:trPr>
        <w:tc>
          <w:tcPr>
            <w:tcW w:w="2660" w:type="dxa"/>
            <w:tcBorders>
              <w:top w:val="nil"/>
            </w:tcBorders>
          </w:tcPr>
          <w:p w:rsidR="00A44EA6" w:rsidRPr="000839C7" w:rsidRDefault="00A44EA6" w:rsidP="00654D3F">
            <w:pPr>
              <w:ind w:firstLine="567"/>
              <w:jc w:val="both"/>
              <w:rPr>
                <w:i/>
                <w:sz w:val="24"/>
                <w:szCs w:val="24"/>
              </w:rPr>
            </w:pPr>
          </w:p>
        </w:tc>
        <w:tc>
          <w:tcPr>
            <w:tcW w:w="462" w:type="dxa"/>
            <w:tcBorders>
              <w:top w:val="nil"/>
            </w:tcBorders>
          </w:tcPr>
          <w:p w:rsidR="00A44EA6" w:rsidRPr="000839C7" w:rsidRDefault="00A44EA6" w:rsidP="00654D3F">
            <w:pPr>
              <w:ind w:firstLine="567"/>
              <w:jc w:val="both"/>
              <w:rPr>
                <w:i/>
                <w:sz w:val="24"/>
                <w:szCs w:val="24"/>
              </w:rPr>
            </w:pPr>
          </w:p>
        </w:tc>
        <w:tc>
          <w:tcPr>
            <w:tcW w:w="2515" w:type="dxa"/>
            <w:tcBorders>
              <w:top w:val="nil"/>
            </w:tcBorders>
          </w:tcPr>
          <w:p w:rsidR="00A44EA6" w:rsidRPr="000839C7" w:rsidRDefault="00A44EA6" w:rsidP="00654D3F">
            <w:pPr>
              <w:ind w:firstLine="567"/>
              <w:jc w:val="both"/>
              <w:rPr>
                <w:i/>
                <w:sz w:val="24"/>
                <w:szCs w:val="24"/>
              </w:rPr>
            </w:pPr>
            <w:r w:rsidRPr="000839C7">
              <w:rPr>
                <w:i/>
                <w:sz w:val="24"/>
                <w:szCs w:val="24"/>
              </w:rPr>
              <w:t>М.П.</w:t>
            </w:r>
          </w:p>
        </w:tc>
        <w:tc>
          <w:tcPr>
            <w:tcW w:w="496" w:type="dxa"/>
            <w:tcBorders>
              <w:top w:val="nil"/>
            </w:tcBorders>
          </w:tcPr>
          <w:p w:rsidR="00A44EA6" w:rsidRPr="000839C7" w:rsidRDefault="00A44EA6" w:rsidP="00654D3F">
            <w:pPr>
              <w:ind w:firstLine="567"/>
              <w:jc w:val="both"/>
              <w:rPr>
                <w:i/>
                <w:sz w:val="24"/>
                <w:szCs w:val="24"/>
              </w:rPr>
            </w:pPr>
          </w:p>
        </w:tc>
        <w:tc>
          <w:tcPr>
            <w:tcW w:w="2727" w:type="dxa"/>
            <w:tcBorders>
              <w:top w:val="nil"/>
            </w:tcBorders>
          </w:tcPr>
          <w:p w:rsidR="00A44EA6" w:rsidRPr="000839C7" w:rsidRDefault="00A44EA6" w:rsidP="00654D3F">
            <w:pPr>
              <w:ind w:firstLine="567"/>
              <w:jc w:val="both"/>
              <w:rPr>
                <w:i/>
                <w:sz w:val="24"/>
                <w:szCs w:val="24"/>
              </w:rPr>
            </w:pPr>
          </w:p>
        </w:tc>
      </w:tr>
    </w:tbl>
    <w:p w:rsidR="00A44EA6" w:rsidRPr="000839C7" w:rsidRDefault="00A44EA6" w:rsidP="00A44EA6">
      <w:pPr>
        <w:jc w:val="both"/>
        <w:rPr>
          <w:color w:val="1F497D" w:themeColor="text2"/>
          <w:sz w:val="24"/>
          <w:szCs w:val="24"/>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F12679" w:rsidP="00501D99">
      <w:pPr>
        <w:jc w:val="both"/>
        <w:rPr>
          <w:b/>
          <w:sz w:val="22"/>
          <w:szCs w:val="22"/>
        </w:rPr>
      </w:pPr>
      <w:r>
        <w:rPr>
          <w:b/>
          <w:sz w:val="22"/>
          <w:szCs w:val="22"/>
        </w:rPr>
        <w:t>Форма 9</w:t>
      </w:r>
      <w:r w:rsidR="00501D99" w:rsidRPr="008A1004">
        <w:rPr>
          <w:b/>
          <w:sz w:val="22"/>
          <w:szCs w:val="22"/>
        </w:rPr>
        <w:t xml:space="preserve">. </w:t>
      </w:r>
      <w:r w:rsidR="00501D99" w:rsidRPr="008A1004">
        <w:rPr>
          <w:b/>
          <w:caps/>
          <w:sz w:val="22"/>
          <w:szCs w:val="22"/>
        </w:rPr>
        <w:t>доверенность</w:t>
      </w:r>
      <w:bookmarkEnd w:id="329"/>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30" w:name="_Toc166101238"/>
      <w:bookmarkEnd w:id="330"/>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D0" w:rsidRDefault="007200D0" w:rsidP="00F23A29">
      <w:r>
        <w:separator/>
      </w:r>
    </w:p>
  </w:endnote>
  <w:endnote w:type="continuationSeparator" w:id="0">
    <w:p w:rsidR="007200D0" w:rsidRDefault="007200D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0" w:rsidRDefault="007200D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7200D0" w:rsidRDefault="007200D0"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D0" w:rsidRDefault="007200D0"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011480">
      <w:rPr>
        <w:rStyle w:val="aff5"/>
        <w:noProof/>
      </w:rPr>
      <w:t>13</w:t>
    </w:r>
    <w:r>
      <w:rPr>
        <w:rStyle w:val="aff5"/>
      </w:rPr>
      <w:fldChar w:fldCharType="end"/>
    </w:r>
  </w:p>
  <w:p w:rsidR="007200D0" w:rsidRDefault="007200D0"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D0" w:rsidRDefault="007200D0" w:rsidP="00F23A29">
      <w:r>
        <w:separator/>
      </w:r>
    </w:p>
  </w:footnote>
  <w:footnote w:type="continuationSeparator" w:id="0">
    <w:p w:rsidR="007200D0" w:rsidRDefault="007200D0"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CA0D35"/>
    <w:multiLevelType w:val="hybridMultilevel"/>
    <w:tmpl w:val="BBF642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044538"/>
    <w:multiLevelType w:val="hybridMultilevel"/>
    <w:tmpl w:val="7898004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4D5"/>
    <w:multiLevelType w:val="singleLevel"/>
    <w:tmpl w:val="D34A6FD8"/>
    <w:lvl w:ilvl="0">
      <w:start w:val="1"/>
      <w:numFmt w:val="decimal"/>
      <w:pStyle w:val="a2"/>
      <w:lvlText w:val="%1."/>
      <w:lvlJc w:val="left"/>
      <w:pPr>
        <w:tabs>
          <w:tab w:val="num" w:pos="360"/>
        </w:tabs>
        <w:ind w:left="360" w:hanging="360"/>
      </w:pPr>
    </w:lvl>
  </w:abstractNum>
  <w:abstractNum w:abstractNumId="16">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000C4"/>
    <w:multiLevelType w:val="hybridMultilevel"/>
    <w:tmpl w:val="A6E4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33B2C38"/>
    <w:multiLevelType w:val="hybridMultilevel"/>
    <w:tmpl w:val="563C9CF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A852E40"/>
    <w:multiLevelType w:val="multilevel"/>
    <w:tmpl w:val="3362BBE2"/>
    <w:lvl w:ilvl="0">
      <w:start w:val="1"/>
      <w:numFmt w:val="decimal"/>
      <w:lvlText w:val="%1."/>
      <w:lvlJc w:val="left"/>
      <w:pPr>
        <w:ind w:left="1146" w:hanging="360"/>
      </w:pPr>
      <w:rPr>
        <w:b/>
      </w:r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8">
    <w:nsid w:val="70DA394C"/>
    <w:multiLevelType w:val="hybridMultilevel"/>
    <w:tmpl w:val="AE1C0C7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6"/>
  </w:num>
  <w:num w:numId="3">
    <w:abstractNumId w:val="20"/>
  </w:num>
  <w:num w:numId="4">
    <w:abstractNumId w:val="4"/>
  </w:num>
  <w:num w:numId="5">
    <w:abstractNumId w:val="41"/>
  </w:num>
  <w:num w:numId="6">
    <w:abstractNumId w:val="34"/>
  </w:num>
  <w:num w:numId="7">
    <w:abstractNumId w:val="0"/>
  </w:num>
  <w:num w:numId="8">
    <w:abstractNumId w:val="29"/>
  </w:num>
  <w:num w:numId="9">
    <w:abstractNumId w:val="33"/>
  </w:num>
  <w:num w:numId="10">
    <w:abstractNumId w:val="39"/>
  </w:num>
  <w:num w:numId="11">
    <w:abstractNumId w:val="35"/>
  </w:num>
  <w:num w:numId="12">
    <w:abstractNumId w:val="24"/>
  </w:num>
  <w:num w:numId="13">
    <w:abstractNumId w:val="32"/>
  </w:num>
  <w:num w:numId="14">
    <w:abstractNumId w:val="18"/>
  </w:num>
  <w:num w:numId="15">
    <w:abstractNumId w:val="15"/>
  </w:num>
  <w:num w:numId="16">
    <w:abstractNumId w:val="52"/>
  </w:num>
  <w:num w:numId="17">
    <w:abstractNumId w:val="36"/>
  </w:num>
  <w:num w:numId="18">
    <w:abstractNumId w:val="49"/>
  </w:num>
  <w:num w:numId="19">
    <w:abstractNumId w:val="58"/>
  </w:num>
  <w:num w:numId="20">
    <w:abstractNumId w:val="55"/>
  </w:num>
  <w:num w:numId="21">
    <w:abstractNumId w:val="28"/>
  </w:num>
  <w:num w:numId="22">
    <w:abstractNumId w:val="16"/>
  </w:num>
  <w:num w:numId="23">
    <w:abstractNumId w:val="1"/>
  </w:num>
  <w:num w:numId="24">
    <w:abstractNumId w:val="51"/>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22"/>
  </w:num>
  <w:num w:numId="30">
    <w:abstractNumId w:val="45"/>
  </w:num>
  <w:num w:numId="31">
    <w:abstractNumId w:val="43"/>
  </w:num>
  <w:num w:numId="32">
    <w:abstractNumId w:val="26"/>
  </w:num>
  <w:num w:numId="33">
    <w:abstractNumId w:val="9"/>
  </w:num>
  <w:num w:numId="34">
    <w:abstractNumId w:val="56"/>
  </w:num>
  <w:num w:numId="35">
    <w:abstractNumId w:val="13"/>
  </w:num>
  <w:num w:numId="36">
    <w:abstractNumId w:val="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17"/>
  </w:num>
  <w:num w:numId="42">
    <w:abstractNumId w:val="44"/>
  </w:num>
  <w:num w:numId="43">
    <w:abstractNumId w:val="25"/>
  </w:num>
  <w:num w:numId="44">
    <w:abstractNumId w:val="3"/>
  </w:num>
  <w:num w:numId="45">
    <w:abstractNumId w:val="50"/>
  </w:num>
  <w:num w:numId="46">
    <w:abstractNumId w:val="53"/>
  </w:num>
  <w:num w:numId="47">
    <w:abstractNumId w:val="5"/>
  </w:num>
  <w:num w:numId="48">
    <w:abstractNumId w:val="38"/>
  </w:num>
  <w:num w:numId="49">
    <w:abstractNumId w:val="6"/>
  </w:num>
  <w:num w:numId="50">
    <w:abstractNumId w:val="40"/>
  </w:num>
  <w:num w:numId="51">
    <w:abstractNumId w:val="23"/>
  </w:num>
  <w:num w:numId="52">
    <w:abstractNumId w:val="19"/>
  </w:num>
  <w:num w:numId="53">
    <w:abstractNumId w:val="14"/>
  </w:num>
  <w:num w:numId="54">
    <w:abstractNumId w:val="7"/>
  </w:num>
  <w:num w:numId="55">
    <w:abstractNumId w:val="47"/>
  </w:num>
  <w:num w:numId="56">
    <w:abstractNumId w:val="10"/>
  </w:num>
  <w:num w:numId="57">
    <w:abstractNumId w:val="48"/>
  </w:num>
  <w:num w:numId="58">
    <w:abstractNumId w:val="12"/>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41A7"/>
    <w:rsid w:val="000057A9"/>
    <w:rsid w:val="0000619E"/>
    <w:rsid w:val="0000636B"/>
    <w:rsid w:val="00006956"/>
    <w:rsid w:val="00011480"/>
    <w:rsid w:val="00012014"/>
    <w:rsid w:val="000131DE"/>
    <w:rsid w:val="0001338C"/>
    <w:rsid w:val="000158A0"/>
    <w:rsid w:val="00016722"/>
    <w:rsid w:val="000176B6"/>
    <w:rsid w:val="00017DC0"/>
    <w:rsid w:val="00021366"/>
    <w:rsid w:val="00021FB0"/>
    <w:rsid w:val="000232A0"/>
    <w:rsid w:val="00023A69"/>
    <w:rsid w:val="00023B2A"/>
    <w:rsid w:val="000266EB"/>
    <w:rsid w:val="00026EB7"/>
    <w:rsid w:val="00027662"/>
    <w:rsid w:val="00031F0A"/>
    <w:rsid w:val="00032B16"/>
    <w:rsid w:val="00032BB9"/>
    <w:rsid w:val="00034D20"/>
    <w:rsid w:val="00036095"/>
    <w:rsid w:val="000363D3"/>
    <w:rsid w:val="00036D41"/>
    <w:rsid w:val="00037952"/>
    <w:rsid w:val="00040033"/>
    <w:rsid w:val="000403CC"/>
    <w:rsid w:val="000406A4"/>
    <w:rsid w:val="00040D19"/>
    <w:rsid w:val="00041F8B"/>
    <w:rsid w:val="0004229D"/>
    <w:rsid w:val="00043A5B"/>
    <w:rsid w:val="000453D1"/>
    <w:rsid w:val="00046880"/>
    <w:rsid w:val="000471EB"/>
    <w:rsid w:val="0004751F"/>
    <w:rsid w:val="00047C5B"/>
    <w:rsid w:val="0005106B"/>
    <w:rsid w:val="00051225"/>
    <w:rsid w:val="00051AC0"/>
    <w:rsid w:val="00051EBC"/>
    <w:rsid w:val="00052018"/>
    <w:rsid w:val="00054AF8"/>
    <w:rsid w:val="00054C7D"/>
    <w:rsid w:val="00055BCD"/>
    <w:rsid w:val="000573A6"/>
    <w:rsid w:val="00057CE4"/>
    <w:rsid w:val="000646A2"/>
    <w:rsid w:val="0006492C"/>
    <w:rsid w:val="00071B8C"/>
    <w:rsid w:val="00071DC6"/>
    <w:rsid w:val="00074304"/>
    <w:rsid w:val="0007442A"/>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CFA"/>
    <w:rsid w:val="00095A84"/>
    <w:rsid w:val="00095CD0"/>
    <w:rsid w:val="000961AE"/>
    <w:rsid w:val="00097FBD"/>
    <w:rsid w:val="000A1F4D"/>
    <w:rsid w:val="000A65EE"/>
    <w:rsid w:val="000A6E75"/>
    <w:rsid w:val="000B4246"/>
    <w:rsid w:val="000B517B"/>
    <w:rsid w:val="000B5C15"/>
    <w:rsid w:val="000B7587"/>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92E"/>
    <w:rsid w:val="00181C07"/>
    <w:rsid w:val="00181D0B"/>
    <w:rsid w:val="00184014"/>
    <w:rsid w:val="001840E2"/>
    <w:rsid w:val="00184392"/>
    <w:rsid w:val="001859AC"/>
    <w:rsid w:val="0018634E"/>
    <w:rsid w:val="00186949"/>
    <w:rsid w:val="001877E9"/>
    <w:rsid w:val="00187B19"/>
    <w:rsid w:val="0019116F"/>
    <w:rsid w:val="00191579"/>
    <w:rsid w:val="0019178F"/>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04"/>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0E0"/>
    <w:rsid w:val="00202948"/>
    <w:rsid w:val="0020375D"/>
    <w:rsid w:val="00203793"/>
    <w:rsid w:val="0020640B"/>
    <w:rsid w:val="00207369"/>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6C77"/>
    <w:rsid w:val="00250BE0"/>
    <w:rsid w:val="00251911"/>
    <w:rsid w:val="00251FD1"/>
    <w:rsid w:val="002530E3"/>
    <w:rsid w:val="002540DC"/>
    <w:rsid w:val="0025514E"/>
    <w:rsid w:val="00255164"/>
    <w:rsid w:val="00255878"/>
    <w:rsid w:val="00255DEA"/>
    <w:rsid w:val="002571D4"/>
    <w:rsid w:val="00257283"/>
    <w:rsid w:val="00260B50"/>
    <w:rsid w:val="00260D6E"/>
    <w:rsid w:val="00261E63"/>
    <w:rsid w:val="0026208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B27"/>
    <w:rsid w:val="002F4D82"/>
    <w:rsid w:val="002F5BF1"/>
    <w:rsid w:val="002F5BF3"/>
    <w:rsid w:val="002F5C7E"/>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5CE5"/>
    <w:rsid w:val="003560DE"/>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B54DC"/>
    <w:rsid w:val="003C2143"/>
    <w:rsid w:val="003C458C"/>
    <w:rsid w:val="003C7DA1"/>
    <w:rsid w:val="003D0EF0"/>
    <w:rsid w:val="003D21F0"/>
    <w:rsid w:val="003D250C"/>
    <w:rsid w:val="003D2D93"/>
    <w:rsid w:val="003D320F"/>
    <w:rsid w:val="003D3380"/>
    <w:rsid w:val="003D3D6D"/>
    <w:rsid w:val="003D40BD"/>
    <w:rsid w:val="003D4686"/>
    <w:rsid w:val="003D47C0"/>
    <w:rsid w:val="003D4D98"/>
    <w:rsid w:val="003D7434"/>
    <w:rsid w:val="003D78AE"/>
    <w:rsid w:val="003E01F2"/>
    <w:rsid w:val="003E0640"/>
    <w:rsid w:val="003E172B"/>
    <w:rsid w:val="003E2466"/>
    <w:rsid w:val="003E6B82"/>
    <w:rsid w:val="003E70EA"/>
    <w:rsid w:val="003F00B7"/>
    <w:rsid w:val="003F20D0"/>
    <w:rsid w:val="003F33FD"/>
    <w:rsid w:val="003F5D45"/>
    <w:rsid w:val="003F6623"/>
    <w:rsid w:val="003F7EEE"/>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7B6"/>
    <w:rsid w:val="00437D4D"/>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4D9"/>
    <w:rsid w:val="004C5C53"/>
    <w:rsid w:val="004C6C36"/>
    <w:rsid w:val="004C7944"/>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348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10F"/>
    <w:rsid w:val="005475C8"/>
    <w:rsid w:val="00547756"/>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3F69"/>
    <w:rsid w:val="005854B9"/>
    <w:rsid w:val="005862A9"/>
    <w:rsid w:val="005870D4"/>
    <w:rsid w:val="005877D9"/>
    <w:rsid w:val="00590755"/>
    <w:rsid w:val="00590B27"/>
    <w:rsid w:val="005937B8"/>
    <w:rsid w:val="00594539"/>
    <w:rsid w:val="00594624"/>
    <w:rsid w:val="00594A0A"/>
    <w:rsid w:val="00595D99"/>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170B"/>
    <w:rsid w:val="00602BDA"/>
    <w:rsid w:val="0060593B"/>
    <w:rsid w:val="00605ABC"/>
    <w:rsid w:val="0060633B"/>
    <w:rsid w:val="00611E86"/>
    <w:rsid w:val="006127C7"/>
    <w:rsid w:val="00613DB7"/>
    <w:rsid w:val="006145A4"/>
    <w:rsid w:val="00615191"/>
    <w:rsid w:val="006157CA"/>
    <w:rsid w:val="00615C70"/>
    <w:rsid w:val="00616421"/>
    <w:rsid w:val="00616E73"/>
    <w:rsid w:val="00617ABA"/>
    <w:rsid w:val="00620FBD"/>
    <w:rsid w:val="00621078"/>
    <w:rsid w:val="00621155"/>
    <w:rsid w:val="00621435"/>
    <w:rsid w:val="00621C41"/>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5A9A"/>
    <w:rsid w:val="00656173"/>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26D"/>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C06C1"/>
    <w:rsid w:val="006C122B"/>
    <w:rsid w:val="006C16FE"/>
    <w:rsid w:val="006C3E6B"/>
    <w:rsid w:val="006C3ED9"/>
    <w:rsid w:val="006C4358"/>
    <w:rsid w:val="006C4A96"/>
    <w:rsid w:val="006C528E"/>
    <w:rsid w:val="006C6FDA"/>
    <w:rsid w:val="006C7859"/>
    <w:rsid w:val="006D0830"/>
    <w:rsid w:val="006D0A70"/>
    <w:rsid w:val="006D0AEC"/>
    <w:rsid w:val="006D41FB"/>
    <w:rsid w:val="006D4A5C"/>
    <w:rsid w:val="006D512E"/>
    <w:rsid w:val="006D7CDA"/>
    <w:rsid w:val="006E03D6"/>
    <w:rsid w:val="006E1D74"/>
    <w:rsid w:val="006E34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4889"/>
    <w:rsid w:val="007152ED"/>
    <w:rsid w:val="0071745E"/>
    <w:rsid w:val="00717F2C"/>
    <w:rsid w:val="00717FCB"/>
    <w:rsid w:val="007200D0"/>
    <w:rsid w:val="00721018"/>
    <w:rsid w:val="007210FE"/>
    <w:rsid w:val="00721C54"/>
    <w:rsid w:val="0072372C"/>
    <w:rsid w:val="007261CE"/>
    <w:rsid w:val="00726329"/>
    <w:rsid w:val="00731F11"/>
    <w:rsid w:val="007344A5"/>
    <w:rsid w:val="00734BCC"/>
    <w:rsid w:val="0073580C"/>
    <w:rsid w:val="00736543"/>
    <w:rsid w:val="007365CD"/>
    <w:rsid w:val="00741881"/>
    <w:rsid w:val="00741CB7"/>
    <w:rsid w:val="0074233C"/>
    <w:rsid w:val="007437B2"/>
    <w:rsid w:val="00744C20"/>
    <w:rsid w:val="0074661B"/>
    <w:rsid w:val="00746BD9"/>
    <w:rsid w:val="00747109"/>
    <w:rsid w:val="0074767A"/>
    <w:rsid w:val="0075548D"/>
    <w:rsid w:val="0075572C"/>
    <w:rsid w:val="00755888"/>
    <w:rsid w:val="00756094"/>
    <w:rsid w:val="007569EE"/>
    <w:rsid w:val="00757B4C"/>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4556"/>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4EE3"/>
    <w:rsid w:val="007B5B65"/>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3775"/>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A68EC"/>
    <w:rsid w:val="008B1479"/>
    <w:rsid w:val="008B19C4"/>
    <w:rsid w:val="008B1D53"/>
    <w:rsid w:val="008B2C31"/>
    <w:rsid w:val="008B473F"/>
    <w:rsid w:val="008B4F2A"/>
    <w:rsid w:val="008B6AC3"/>
    <w:rsid w:val="008C07BC"/>
    <w:rsid w:val="008C23CB"/>
    <w:rsid w:val="008C2D77"/>
    <w:rsid w:val="008C7296"/>
    <w:rsid w:val="008D0CBB"/>
    <w:rsid w:val="008D16A6"/>
    <w:rsid w:val="008D244C"/>
    <w:rsid w:val="008D34D8"/>
    <w:rsid w:val="008D378C"/>
    <w:rsid w:val="008D3BD0"/>
    <w:rsid w:val="008D40A4"/>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475B"/>
    <w:rsid w:val="00915A87"/>
    <w:rsid w:val="00915EDA"/>
    <w:rsid w:val="00916993"/>
    <w:rsid w:val="00917B02"/>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3BC"/>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22FA"/>
    <w:rsid w:val="009B3906"/>
    <w:rsid w:val="009B43F3"/>
    <w:rsid w:val="009B5D11"/>
    <w:rsid w:val="009B6AE6"/>
    <w:rsid w:val="009B6F27"/>
    <w:rsid w:val="009B7655"/>
    <w:rsid w:val="009C00F0"/>
    <w:rsid w:val="009C391C"/>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616F"/>
    <w:rsid w:val="009E18AC"/>
    <w:rsid w:val="009E510E"/>
    <w:rsid w:val="009E7584"/>
    <w:rsid w:val="009F0B12"/>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04A"/>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EA6"/>
    <w:rsid w:val="00A44FBF"/>
    <w:rsid w:val="00A45CE5"/>
    <w:rsid w:val="00A463BA"/>
    <w:rsid w:val="00A47CFC"/>
    <w:rsid w:val="00A47DF5"/>
    <w:rsid w:val="00A51419"/>
    <w:rsid w:val="00A5575E"/>
    <w:rsid w:val="00A55BED"/>
    <w:rsid w:val="00A57CEF"/>
    <w:rsid w:val="00A57D0D"/>
    <w:rsid w:val="00A60319"/>
    <w:rsid w:val="00A603A0"/>
    <w:rsid w:val="00A60B98"/>
    <w:rsid w:val="00A60DEE"/>
    <w:rsid w:val="00A61A75"/>
    <w:rsid w:val="00A62600"/>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03CB"/>
    <w:rsid w:val="00A9197B"/>
    <w:rsid w:val="00A922F7"/>
    <w:rsid w:val="00A9285C"/>
    <w:rsid w:val="00A95E42"/>
    <w:rsid w:val="00A960B3"/>
    <w:rsid w:val="00A9781E"/>
    <w:rsid w:val="00A979AF"/>
    <w:rsid w:val="00A97F96"/>
    <w:rsid w:val="00AA346A"/>
    <w:rsid w:val="00AA464C"/>
    <w:rsid w:val="00AA46B1"/>
    <w:rsid w:val="00AA5210"/>
    <w:rsid w:val="00AA5C1E"/>
    <w:rsid w:val="00AA6ACB"/>
    <w:rsid w:val="00AA7907"/>
    <w:rsid w:val="00AB4017"/>
    <w:rsid w:val="00AB5D8A"/>
    <w:rsid w:val="00AB712A"/>
    <w:rsid w:val="00AC2AF9"/>
    <w:rsid w:val="00AC2F4E"/>
    <w:rsid w:val="00AC5ADE"/>
    <w:rsid w:val="00AC6DE0"/>
    <w:rsid w:val="00AC700B"/>
    <w:rsid w:val="00AC76DD"/>
    <w:rsid w:val="00AD0D51"/>
    <w:rsid w:val="00AD15EC"/>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1731D"/>
    <w:rsid w:val="00B207ED"/>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3AF"/>
    <w:rsid w:val="00B53626"/>
    <w:rsid w:val="00B54CC1"/>
    <w:rsid w:val="00B55AFE"/>
    <w:rsid w:val="00B56266"/>
    <w:rsid w:val="00B56E54"/>
    <w:rsid w:val="00B57071"/>
    <w:rsid w:val="00B5750D"/>
    <w:rsid w:val="00B60D65"/>
    <w:rsid w:val="00B61B3E"/>
    <w:rsid w:val="00B61B64"/>
    <w:rsid w:val="00B61D62"/>
    <w:rsid w:val="00B63497"/>
    <w:rsid w:val="00B63DFB"/>
    <w:rsid w:val="00B65FF6"/>
    <w:rsid w:val="00B667D0"/>
    <w:rsid w:val="00B70EB7"/>
    <w:rsid w:val="00B71477"/>
    <w:rsid w:val="00B71BD4"/>
    <w:rsid w:val="00B72FBF"/>
    <w:rsid w:val="00B75ADD"/>
    <w:rsid w:val="00B76EF9"/>
    <w:rsid w:val="00B776FE"/>
    <w:rsid w:val="00B81DE7"/>
    <w:rsid w:val="00B828DD"/>
    <w:rsid w:val="00B845B9"/>
    <w:rsid w:val="00B8557E"/>
    <w:rsid w:val="00B85F12"/>
    <w:rsid w:val="00B85FE8"/>
    <w:rsid w:val="00B86415"/>
    <w:rsid w:val="00B86F47"/>
    <w:rsid w:val="00B87CC3"/>
    <w:rsid w:val="00B90DD9"/>
    <w:rsid w:val="00B92B29"/>
    <w:rsid w:val="00B9331A"/>
    <w:rsid w:val="00B935C7"/>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76DB"/>
    <w:rsid w:val="00BB13B8"/>
    <w:rsid w:val="00BB2887"/>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4EA5"/>
    <w:rsid w:val="00C16A08"/>
    <w:rsid w:val="00C16CCF"/>
    <w:rsid w:val="00C175E6"/>
    <w:rsid w:val="00C17761"/>
    <w:rsid w:val="00C17C02"/>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E22"/>
    <w:rsid w:val="00C6436C"/>
    <w:rsid w:val="00C66C0E"/>
    <w:rsid w:val="00C712C1"/>
    <w:rsid w:val="00C71CB6"/>
    <w:rsid w:val="00C74256"/>
    <w:rsid w:val="00C74987"/>
    <w:rsid w:val="00C77679"/>
    <w:rsid w:val="00C80A85"/>
    <w:rsid w:val="00C822CD"/>
    <w:rsid w:val="00C82C58"/>
    <w:rsid w:val="00C83D43"/>
    <w:rsid w:val="00C8402E"/>
    <w:rsid w:val="00C84BEA"/>
    <w:rsid w:val="00C85146"/>
    <w:rsid w:val="00C86578"/>
    <w:rsid w:val="00C87645"/>
    <w:rsid w:val="00C878D8"/>
    <w:rsid w:val="00C90730"/>
    <w:rsid w:val="00C907B6"/>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2D8"/>
    <w:rsid w:val="00CE49AE"/>
    <w:rsid w:val="00CE49B4"/>
    <w:rsid w:val="00CE66EF"/>
    <w:rsid w:val="00CE6C61"/>
    <w:rsid w:val="00CE7376"/>
    <w:rsid w:val="00CE77DB"/>
    <w:rsid w:val="00CE7A76"/>
    <w:rsid w:val="00CF1556"/>
    <w:rsid w:val="00CF2059"/>
    <w:rsid w:val="00CF466C"/>
    <w:rsid w:val="00CF58C1"/>
    <w:rsid w:val="00CF5DC3"/>
    <w:rsid w:val="00CF6764"/>
    <w:rsid w:val="00CF7924"/>
    <w:rsid w:val="00D01A8A"/>
    <w:rsid w:val="00D04883"/>
    <w:rsid w:val="00D04A0A"/>
    <w:rsid w:val="00D04DA2"/>
    <w:rsid w:val="00D061A3"/>
    <w:rsid w:val="00D10592"/>
    <w:rsid w:val="00D10C9B"/>
    <w:rsid w:val="00D12446"/>
    <w:rsid w:val="00D15A49"/>
    <w:rsid w:val="00D172F4"/>
    <w:rsid w:val="00D17B79"/>
    <w:rsid w:val="00D23A14"/>
    <w:rsid w:val="00D23A36"/>
    <w:rsid w:val="00D24FF2"/>
    <w:rsid w:val="00D25AD3"/>
    <w:rsid w:val="00D27561"/>
    <w:rsid w:val="00D30142"/>
    <w:rsid w:val="00D31242"/>
    <w:rsid w:val="00D35DAA"/>
    <w:rsid w:val="00D36476"/>
    <w:rsid w:val="00D374CD"/>
    <w:rsid w:val="00D4025E"/>
    <w:rsid w:val="00D402C7"/>
    <w:rsid w:val="00D4213D"/>
    <w:rsid w:val="00D431B8"/>
    <w:rsid w:val="00D442EA"/>
    <w:rsid w:val="00D44C15"/>
    <w:rsid w:val="00D45B0D"/>
    <w:rsid w:val="00D45BC7"/>
    <w:rsid w:val="00D46EAC"/>
    <w:rsid w:val="00D47112"/>
    <w:rsid w:val="00D502A8"/>
    <w:rsid w:val="00D505DB"/>
    <w:rsid w:val="00D50A35"/>
    <w:rsid w:val="00D52F6C"/>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859"/>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B201C"/>
    <w:rsid w:val="00DB3F67"/>
    <w:rsid w:val="00DB466C"/>
    <w:rsid w:val="00DB4D1E"/>
    <w:rsid w:val="00DB50B8"/>
    <w:rsid w:val="00DB69DB"/>
    <w:rsid w:val="00DC0895"/>
    <w:rsid w:val="00DC3C1A"/>
    <w:rsid w:val="00DC683A"/>
    <w:rsid w:val="00DC6A91"/>
    <w:rsid w:val="00DD0B18"/>
    <w:rsid w:val="00DD22AF"/>
    <w:rsid w:val="00DD240A"/>
    <w:rsid w:val="00DD2B93"/>
    <w:rsid w:val="00DD2F9B"/>
    <w:rsid w:val="00DD3AC6"/>
    <w:rsid w:val="00DD4E74"/>
    <w:rsid w:val="00DD5017"/>
    <w:rsid w:val="00DD542D"/>
    <w:rsid w:val="00DD6BC7"/>
    <w:rsid w:val="00DE34FD"/>
    <w:rsid w:val="00DE3CF1"/>
    <w:rsid w:val="00DE59AB"/>
    <w:rsid w:val="00DE7A61"/>
    <w:rsid w:val="00DE7E74"/>
    <w:rsid w:val="00DF168B"/>
    <w:rsid w:val="00DF1765"/>
    <w:rsid w:val="00DF42E9"/>
    <w:rsid w:val="00DF5A94"/>
    <w:rsid w:val="00DF5D16"/>
    <w:rsid w:val="00E01C7C"/>
    <w:rsid w:val="00E02BA7"/>
    <w:rsid w:val="00E037B6"/>
    <w:rsid w:val="00E07904"/>
    <w:rsid w:val="00E07E84"/>
    <w:rsid w:val="00E1000B"/>
    <w:rsid w:val="00E10561"/>
    <w:rsid w:val="00E126B7"/>
    <w:rsid w:val="00E132F7"/>
    <w:rsid w:val="00E13678"/>
    <w:rsid w:val="00E13BDA"/>
    <w:rsid w:val="00E14989"/>
    <w:rsid w:val="00E152DF"/>
    <w:rsid w:val="00E153EC"/>
    <w:rsid w:val="00E16EDA"/>
    <w:rsid w:val="00E17A1A"/>
    <w:rsid w:val="00E24C68"/>
    <w:rsid w:val="00E27891"/>
    <w:rsid w:val="00E3075C"/>
    <w:rsid w:val="00E30EE3"/>
    <w:rsid w:val="00E313DD"/>
    <w:rsid w:val="00E31A6A"/>
    <w:rsid w:val="00E334AE"/>
    <w:rsid w:val="00E3385A"/>
    <w:rsid w:val="00E34322"/>
    <w:rsid w:val="00E34462"/>
    <w:rsid w:val="00E40C1A"/>
    <w:rsid w:val="00E40C39"/>
    <w:rsid w:val="00E4147A"/>
    <w:rsid w:val="00E415B6"/>
    <w:rsid w:val="00E41BE9"/>
    <w:rsid w:val="00E42DB8"/>
    <w:rsid w:val="00E43221"/>
    <w:rsid w:val="00E4366C"/>
    <w:rsid w:val="00E43A63"/>
    <w:rsid w:val="00E45B94"/>
    <w:rsid w:val="00E47EAC"/>
    <w:rsid w:val="00E47F0E"/>
    <w:rsid w:val="00E50017"/>
    <w:rsid w:val="00E50679"/>
    <w:rsid w:val="00E51DAB"/>
    <w:rsid w:val="00E537C6"/>
    <w:rsid w:val="00E53EC8"/>
    <w:rsid w:val="00E54E2F"/>
    <w:rsid w:val="00E6049A"/>
    <w:rsid w:val="00E6268E"/>
    <w:rsid w:val="00E63F1D"/>
    <w:rsid w:val="00E66F61"/>
    <w:rsid w:val="00E7167C"/>
    <w:rsid w:val="00E72076"/>
    <w:rsid w:val="00E72700"/>
    <w:rsid w:val="00E729F4"/>
    <w:rsid w:val="00E72FAE"/>
    <w:rsid w:val="00E733FE"/>
    <w:rsid w:val="00E735DB"/>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2679"/>
    <w:rsid w:val="00F13CF5"/>
    <w:rsid w:val="00F13FE9"/>
    <w:rsid w:val="00F141C7"/>
    <w:rsid w:val="00F1452F"/>
    <w:rsid w:val="00F14A96"/>
    <w:rsid w:val="00F15896"/>
    <w:rsid w:val="00F16137"/>
    <w:rsid w:val="00F2026A"/>
    <w:rsid w:val="00F207A5"/>
    <w:rsid w:val="00F20909"/>
    <w:rsid w:val="00F20923"/>
    <w:rsid w:val="00F2096D"/>
    <w:rsid w:val="00F23752"/>
    <w:rsid w:val="00F23A29"/>
    <w:rsid w:val="00F23B43"/>
    <w:rsid w:val="00F24D51"/>
    <w:rsid w:val="00F2508D"/>
    <w:rsid w:val="00F30CC2"/>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EFB"/>
    <w:rsid w:val="00FA6869"/>
    <w:rsid w:val="00FB4268"/>
    <w:rsid w:val="00FB44C4"/>
    <w:rsid w:val="00FB452B"/>
    <w:rsid w:val="00FB4CD9"/>
    <w:rsid w:val="00FB555A"/>
    <w:rsid w:val="00FB5732"/>
    <w:rsid w:val="00FC0C99"/>
    <w:rsid w:val="00FC326F"/>
    <w:rsid w:val="00FC6ED4"/>
    <w:rsid w:val="00FC6F40"/>
    <w:rsid w:val="00FC7797"/>
    <w:rsid w:val="00FD2042"/>
    <w:rsid w:val="00FD379E"/>
    <w:rsid w:val="00FD3CD9"/>
    <w:rsid w:val="00FD6A97"/>
    <w:rsid w:val="00FD70B2"/>
    <w:rsid w:val="00FD7E3A"/>
    <w:rsid w:val="00FE067A"/>
    <w:rsid w:val="00FE0AA7"/>
    <w:rsid w:val="00FE27D8"/>
    <w:rsid w:val="00FE2B48"/>
    <w:rsid w:val="00FE49D1"/>
    <w:rsid w:val="00FE56D5"/>
    <w:rsid w:val="00FE70E9"/>
    <w:rsid w:val="00FF0024"/>
    <w:rsid w:val="00FF0F21"/>
    <w:rsid w:val="00FF2572"/>
    <w:rsid w:val="00FF48DD"/>
    <w:rsid w:val="00FF4BF0"/>
    <w:rsid w:val="00FF5C54"/>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paragraph" w:customStyle="1" w:styleId="main">
    <w:name w:val="main"/>
    <w:basedOn w:val="a8"/>
    <w:qFormat/>
    <w:rsid w:val="00E735DB"/>
    <w:pPr>
      <w:keepNext/>
      <w:keepLines/>
      <w:spacing w:before="60" w:after="60" w:line="360" w:lineRule="auto"/>
      <w:ind w:firstLine="709"/>
      <w:jc w:val="both"/>
    </w:pPr>
    <w:rPr>
      <w:rFonts w:eastAsia="Calibri"/>
      <w:sz w:val="24"/>
      <w:szCs w:val="24"/>
      <w:lang w:eastAsia="en-US"/>
    </w:rPr>
  </w:style>
  <w:style w:type="table" w:customStyle="1" w:styleId="2fd">
    <w:name w:val="Сетка таблицы2"/>
    <w:basedOn w:val="aa"/>
    <w:next w:val="afffff0"/>
    <w:uiPriority w:val="59"/>
    <w:rsid w:val="00E735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paragraph" w:customStyle="1" w:styleId="main">
    <w:name w:val="main"/>
    <w:basedOn w:val="a8"/>
    <w:qFormat/>
    <w:rsid w:val="00E735DB"/>
    <w:pPr>
      <w:keepNext/>
      <w:keepLines/>
      <w:spacing w:before="60" w:after="60" w:line="360" w:lineRule="auto"/>
      <w:ind w:firstLine="709"/>
      <w:jc w:val="both"/>
    </w:pPr>
    <w:rPr>
      <w:rFonts w:eastAsia="Calibri"/>
      <w:sz w:val="24"/>
      <w:szCs w:val="24"/>
      <w:lang w:eastAsia="en-US"/>
    </w:rPr>
  </w:style>
  <w:style w:type="table" w:customStyle="1" w:styleId="2fd">
    <w:name w:val="Сетка таблицы2"/>
    <w:basedOn w:val="aa"/>
    <w:next w:val="afffff0"/>
    <w:uiPriority w:val="59"/>
    <w:rsid w:val="00E735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01ED-16F5-42D6-B53B-2A2244E9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40</Pages>
  <Words>16073</Words>
  <Characters>91617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71</cp:revision>
  <cp:lastPrinted>2020-01-23T07:46:00Z</cp:lastPrinted>
  <dcterms:created xsi:type="dcterms:W3CDTF">2021-04-30T11:33:00Z</dcterms:created>
  <dcterms:modified xsi:type="dcterms:W3CDTF">2021-10-27T03:55:00Z</dcterms:modified>
</cp:coreProperties>
</file>