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47CC" w14:textId="1B544A0F" w:rsidR="00215C04" w:rsidRPr="00215C04" w:rsidRDefault="00215C04" w:rsidP="00215C04">
      <w:pPr>
        <w:tabs>
          <w:tab w:val="left" w:pos="567"/>
          <w:tab w:val="num" w:pos="720"/>
          <w:tab w:val="num" w:pos="1134"/>
        </w:tabs>
        <w:spacing w:after="0" w:line="240" w:lineRule="auto"/>
        <w:jc w:val="both"/>
        <w:rPr>
          <w:rFonts w:ascii="Times New Roman" w:eastAsia="Times New Roman" w:hAnsi="Times New Roman" w:cs="Times New Roman"/>
          <w:b/>
          <w:bCs/>
          <w:color w:val="0070C0"/>
        </w:rPr>
      </w:pPr>
      <w:r>
        <w:rPr>
          <w:rFonts w:ascii="Times New Roman" w:eastAsia="Times New Roman" w:hAnsi="Times New Roman" w:cs="Times New Roman"/>
          <w:b/>
          <w:bCs/>
          <w:color w:val="0070C0"/>
        </w:rPr>
        <w:t xml:space="preserve">                                                              </w:t>
      </w:r>
      <w:r w:rsidRPr="00215C04">
        <w:rPr>
          <w:rFonts w:ascii="Times New Roman" w:eastAsia="Times New Roman" w:hAnsi="Times New Roman" w:cs="Times New Roman"/>
          <w:b/>
          <w:bCs/>
          <w:color w:val="0070C0"/>
        </w:rPr>
        <w:t>Часть V. ПРОЕКТ ДОГОВОРА.</w:t>
      </w:r>
    </w:p>
    <w:p w14:paraId="2B5C3A8E" w14:textId="77777777" w:rsidR="00506557" w:rsidRDefault="00506557">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p>
    <w:p w14:paraId="569F9587" w14:textId="746220F1"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ДОГОВОР № </w:t>
      </w:r>
      <w:r w:rsidR="00506557">
        <w:rPr>
          <w:rFonts w:ascii="Times New Roman" w:eastAsia="Times New Roman" w:hAnsi="Times New Roman" w:cs="Times New Roman"/>
          <w:b/>
        </w:rPr>
        <w:t>КСУ</w:t>
      </w:r>
      <w:r w:rsidR="00F3200F">
        <w:rPr>
          <w:rFonts w:ascii="Times New Roman" w:eastAsia="Times New Roman" w:hAnsi="Times New Roman" w:cs="Times New Roman"/>
          <w:b/>
        </w:rPr>
        <w:t>2</w:t>
      </w:r>
      <w:r w:rsidR="00190DF4">
        <w:rPr>
          <w:rFonts w:ascii="Times New Roman" w:eastAsia="Times New Roman" w:hAnsi="Times New Roman" w:cs="Times New Roman"/>
          <w:b/>
        </w:rPr>
        <w:t>/</w:t>
      </w:r>
      <w:r w:rsidR="00F3200F">
        <w:rPr>
          <w:rFonts w:ascii="Times New Roman" w:eastAsia="Times New Roman" w:hAnsi="Times New Roman" w:cs="Times New Roman"/>
          <w:b/>
        </w:rPr>
        <w:t>6</w:t>
      </w:r>
      <w:r w:rsidR="00190DF4">
        <w:rPr>
          <w:rFonts w:ascii="Times New Roman" w:eastAsia="Times New Roman" w:hAnsi="Times New Roman" w:cs="Times New Roman"/>
          <w:b/>
        </w:rPr>
        <w:t>-2</w:t>
      </w:r>
      <w:r w:rsidR="00F3200F">
        <w:rPr>
          <w:rFonts w:ascii="Times New Roman" w:eastAsia="Times New Roman" w:hAnsi="Times New Roman" w:cs="Times New Roman"/>
          <w:b/>
        </w:rPr>
        <w:t>4</w:t>
      </w:r>
    </w:p>
    <w:p w14:paraId="433831FC" w14:textId="61DC2916" w:rsidR="0064313C" w:rsidRDefault="004A1A98">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возмездного </w:t>
      </w:r>
      <w:r w:rsidRPr="004A1A98">
        <w:rPr>
          <w:rFonts w:ascii="Times New Roman" w:eastAsia="Times New Roman" w:hAnsi="Times New Roman" w:cs="Times New Roman"/>
          <w:b/>
        </w:rPr>
        <w:t>оказани</w:t>
      </w:r>
      <w:r>
        <w:rPr>
          <w:rFonts w:ascii="Times New Roman" w:eastAsia="Times New Roman" w:hAnsi="Times New Roman" w:cs="Times New Roman"/>
          <w:b/>
        </w:rPr>
        <w:t>я</w:t>
      </w:r>
      <w:r w:rsidRPr="004A1A98">
        <w:rPr>
          <w:rFonts w:ascii="Times New Roman" w:eastAsia="Times New Roman" w:hAnsi="Times New Roman" w:cs="Times New Roman"/>
          <w:b/>
        </w:rPr>
        <w:t xml:space="preserve"> услуг 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5DE2777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center"/>
        <w:rPr>
          <w:rFonts w:ascii="Times New Roman" w:eastAsia="Times New Roman" w:hAnsi="Times New Roman" w:cs="Times New Roman"/>
          <w:smallCaps/>
        </w:rPr>
      </w:pPr>
      <w:r>
        <w:rPr>
          <w:rFonts w:ascii="Times New Roman" w:eastAsia="Times New Roman" w:hAnsi="Times New Roman" w:cs="Times New Roman"/>
          <w:smallCaps/>
        </w:rPr>
        <w:t>(ИДЕНТИФИКАТОР СОГЛАШЕНИЯ № 000000D507121P0B0002)</w:t>
      </w:r>
    </w:p>
    <w:p w14:paraId="540F3301"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66248E78" w14:textId="222A843F"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 Москва                                                                                                    </w:t>
      </w:r>
      <w:r w:rsidR="00F3200F">
        <w:rPr>
          <w:rFonts w:ascii="Times New Roman" w:eastAsia="Times New Roman" w:hAnsi="Times New Roman" w:cs="Times New Roman"/>
        </w:rPr>
        <w:t xml:space="preserve">                                       </w:t>
      </w:r>
      <w:r>
        <w:rPr>
          <w:rFonts w:ascii="Times New Roman" w:eastAsia="Times New Roman" w:hAnsi="Times New Roman" w:cs="Times New Roman"/>
        </w:rPr>
        <w:t>«</w:t>
      </w:r>
      <w:r w:rsidR="00F3200F">
        <w:rPr>
          <w:rFonts w:ascii="Times New Roman" w:eastAsia="Times New Roman" w:hAnsi="Times New Roman" w:cs="Times New Roman"/>
        </w:rPr>
        <w:t>__</w:t>
      </w:r>
      <w:r>
        <w:rPr>
          <w:rFonts w:ascii="Times New Roman" w:eastAsia="Times New Roman" w:hAnsi="Times New Roman" w:cs="Times New Roman"/>
        </w:rPr>
        <w:t xml:space="preserve">» </w:t>
      </w:r>
      <w:r w:rsidR="00F3200F">
        <w:rPr>
          <w:rFonts w:ascii="Times New Roman" w:eastAsia="Times New Roman" w:hAnsi="Times New Roman" w:cs="Times New Roman"/>
        </w:rPr>
        <w:t>______</w:t>
      </w:r>
      <w:r>
        <w:rPr>
          <w:rFonts w:ascii="Times New Roman" w:eastAsia="Times New Roman" w:hAnsi="Times New Roman" w:cs="Times New Roman"/>
        </w:rPr>
        <w:t xml:space="preserve"> 202</w:t>
      </w:r>
      <w:r w:rsidR="00F3200F">
        <w:rPr>
          <w:rFonts w:ascii="Times New Roman" w:eastAsia="Times New Roman" w:hAnsi="Times New Roman" w:cs="Times New Roman"/>
        </w:rPr>
        <w:t>4</w:t>
      </w:r>
      <w:r>
        <w:rPr>
          <w:rFonts w:ascii="Times New Roman" w:eastAsia="Times New Roman" w:hAnsi="Times New Roman" w:cs="Times New Roman"/>
        </w:rPr>
        <w:t xml:space="preserve"> г.</w:t>
      </w:r>
    </w:p>
    <w:p w14:paraId="237A7B0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jc w:val="center"/>
        <w:rPr>
          <w:rFonts w:ascii="Times New Roman" w:eastAsia="Times New Roman" w:hAnsi="Times New Roman" w:cs="Times New Roman"/>
        </w:rPr>
      </w:pPr>
    </w:p>
    <w:p w14:paraId="2CCE3819" w14:textId="66FC8A11" w:rsidR="0064313C" w:rsidRDefault="007C558F">
      <w:pPr>
        <w:spacing w:after="0" w:line="240" w:lineRule="auto"/>
        <w:jc w:val="both"/>
        <w:rPr>
          <w:rFonts w:ascii="Times New Roman" w:eastAsia="Times New Roman" w:hAnsi="Times New Roman" w:cs="Times New Roman"/>
        </w:rPr>
      </w:pPr>
      <w:bookmarkStart w:id="0" w:name="_heading=h.35nkun2" w:colFirst="0" w:colLast="0"/>
      <w:bookmarkEnd w:id="0"/>
      <w:r>
        <w:rPr>
          <w:rFonts w:ascii="Times New Roman" w:eastAsia="Times New Roman" w:hAnsi="Times New Roman" w:cs="Times New Roman"/>
        </w:rPr>
        <w:t>Фонд развития интернет-инициатив, именуемый в дальнейшем «</w:t>
      </w:r>
      <w:r>
        <w:rPr>
          <w:rFonts w:ascii="Times New Roman" w:eastAsia="Times New Roman" w:hAnsi="Times New Roman" w:cs="Times New Roman"/>
          <w:b/>
        </w:rPr>
        <w:t>Заказчик</w:t>
      </w:r>
      <w:r>
        <w:rPr>
          <w:rFonts w:ascii="Times New Roman" w:eastAsia="Times New Roman" w:hAnsi="Times New Roman" w:cs="Times New Roman"/>
        </w:rPr>
        <w:t>», в лице директора Варламова Кирилла Викторовича, действующего на основании Устава, с одной стороны, и</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w:t>
      </w:r>
      <w:r>
        <w:rPr>
          <w:rFonts w:ascii="Times New Roman" w:eastAsia="Times New Roman" w:hAnsi="Times New Roman" w:cs="Times New Roman"/>
          <w:highlight w:val="white"/>
        </w:rPr>
        <w:t xml:space="preserve"> «</w:t>
      </w:r>
      <w:r w:rsidR="00F3200F">
        <w:rPr>
          <w:rFonts w:ascii="Times New Roman" w:eastAsia="Times New Roman" w:hAnsi="Times New Roman" w:cs="Times New Roman"/>
          <w:highlight w:val="white"/>
        </w:rPr>
        <w:t>_______</w:t>
      </w:r>
      <w:r>
        <w:rPr>
          <w:rFonts w:ascii="Times New Roman" w:eastAsia="Times New Roman" w:hAnsi="Times New Roman" w:cs="Times New Roman"/>
          <w:highlight w:val="white"/>
        </w:rPr>
        <w:t xml:space="preserve">» </w:t>
      </w:r>
      <w:r>
        <w:rPr>
          <w:rFonts w:ascii="Times New Roman" w:eastAsia="Times New Roman" w:hAnsi="Times New Roman" w:cs="Times New Roman"/>
        </w:rPr>
        <w:t>именуемый в дальнейшем «</w:t>
      </w:r>
      <w:r>
        <w:rPr>
          <w:rFonts w:ascii="Times New Roman" w:eastAsia="Times New Roman" w:hAnsi="Times New Roman" w:cs="Times New Roman"/>
          <w:b/>
        </w:rPr>
        <w:t>Исполнитель</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лице </w:t>
      </w:r>
      <w:r w:rsidR="00F3200F">
        <w:rPr>
          <w:rFonts w:ascii="Times New Roman" w:eastAsia="Times New Roman" w:hAnsi="Times New Roman" w:cs="Times New Roman"/>
          <w:highlight w:val="white"/>
        </w:rPr>
        <w:t>____________</w:t>
      </w:r>
      <w:r>
        <w:rPr>
          <w:rFonts w:ascii="Times New Roman" w:eastAsia="Times New Roman" w:hAnsi="Times New Roman" w:cs="Times New Roman"/>
          <w:highlight w:val="white"/>
        </w:rPr>
        <w:t xml:space="preserve">,  действующего  на основании </w:t>
      </w:r>
      <w:r w:rsidR="00CD64B8">
        <w:rPr>
          <w:rFonts w:ascii="Times New Roman" w:eastAsia="Times New Roman" w:hAnsi="Times New Roman" w:cs="Times New Roman"/>
          <w:highlight w:val="white"/>
        </w:rPr>
        <w:t>____</w:t>
      </w:r>
      <w:r>
        <w:rPr>
          <w:rFonts w:ascii="Times New Roman" w:eastAsia="Times New Roman" w:hAnsi="Times New Roman" w:cs="Times New Roman"/>
          <w:highlight w:val="white"/>
        </w:rPr>
        <w:t xml:space="preserve">, с другой стороны, вместе именуемые «Стороны» и каждый в отдельности «Сторона», </w:t>
      </w:r>
      <w:r w:rsidR="00CE4C06">
        <w:rPr>
          <w:rFonts w:ascii="Times New Roman" w:eastAsia="Times New Roman" w:hAnsi="Times New Roman" w:cs="Times New Roman"/>
          <w:highlight w:val="white"/>
        </w:rPr>
        <w:t xml:space="preserve">по результатам закупочной процедуры КСУ/2-6-24, </w:t>
      </w:r>
      <w:r>
        <w:rPr>
          <w:rFonts w:ascii="Times New Roman" w:eastAsia="Times New Roman" w:hAnsi="Times New Roman" w:cs="Times New Roman"/>
          <w:highlight w:val="white"/>
        </w:rPr>
        <w:t>заключили настоящий Договор</w:t>
      </w:r>
      <w:r>
        <w:rPr>
          <w:rFonts w:ascii="Times New Roman" w:eastAsia="Times New Roman" w:hAnsi="Times New Roman" w:cs="Times New Roman"/>
        </w:rPr>
        <w:t xml:space="preserve"> возмездного оказания </w:t>
      </w:r>
      <w:r w:rsidR="00CD64B8" w:rsidRPr="00CD64B8">
        <w:rPr>
          <w:rFonts w:ascii="Times New Roman" w:eastAsia="Times New Roman" w:hAnsi="Times New Roman" w:cs="Times New Roman"/>
        </w:rPr>
        <w:t xml:space="preserve">услуг по организации и проведению фотосъемки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8">
        <w:r w:rsidR="00CD64B8" w:rsidRPr="00CD64B8">
          <w:rPr>
            <w:rFonts w:ascii="Times New Roman" w:eastAsia="Times New Roman" w:hAnsi="Times New Roman" w:cs="Times New Roman"/>
          </w:rPr>
          <w:t>проекта</w:t>
        </w:r>
      </w:hyperlink>
      <w:r w:rsidR="00CD64B8" w:rsidRPr="00CD64B8">
        <w:rPr>
          <w:rFonts w:ascii="Times New Roman" w:eastAsia="Times New Roman" w:hAnsi="Times New Roman" w:cs="Times New Roman"/>
        </w:rPr>
        <w:t xml:space="preserve"> «Цифровые технологии» национальной </w:t>
      </w:r>
      <w:hyperlink r:id="rId9">
        <w:r w:rsidR="00CD64B8" w:rsidRPr="00CD64B8">
          <w:rPr>
            <w:rFonts w:ascii="Times New Roman" w:eastAsia="Times New Roman" w:hAnsi="Times New Roman" w:cs="Times New Roman"/>
          </w:rPr>
          <w:t>программы</w:t>
        </w:r>
      </w:hyperlink>
      <w:r w:rsidR="00CD64B8" w:rsidRPr="00CD64B8">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highlight w:val="white"/>
        </w:rPr>
        <w:t xml:space="preserve"> (далее – Договор) о нижеследующем:</w:t>
      </w:r>
    </w:p>
    <w:p w14:paraId="7E4AE348"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19FE36F2" w14:textId="77777777" w:rsidR="0064313C" w:rsidRDefault="007C558F">
      <w:pPr>
        <w:widowControl w:val="0"/>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488EAA12" w14:textId="77777777" w:rsidR="0064313C" w:rsidRDefault="007C558F">
      <w:pPr>
        <w:widowControl w:val="0"/>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241F4B4F"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5F98D636"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55EBE85"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«День» – календарный день, если Договором прямо не предусмотрено иное.</w:t>
      </w:r>
    </w:p>
    <w:p w14:paraId="1EBFB32F"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«Репортажная фотосъемка» — снимки разных планов с отслеживанием хронологии событий мероприятия, фотографии ключевых участников мероприятия (спикеры, ведущие, участники, партнеры) и присутствующих - групповые фотографии, портреты</w:t>
      </w:r>
    </w:p>
    <w:p w14:paraId="3B49D4C3"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«Цветокоррекция» — это замена или изменение определенных тонов, их насыщенности и оттенков. Она применяется для улучшения изображения или в качестве творческого приема.</w:t>
      </w:r>
    </w:p>
    <w:p w14:paraId="1A7409A5"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«Ретушь» — обработка с целью устранения дефектов (трещины, пятна, царапины, красные глаза, вуаль, неправильная экспозиция и др).</w:t>
      </w:r>
    </w:p>
    <w:p w14:paraId="70A2B962"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«Кадрирование» — выбор точки съёмки, ракурса и направления съёмки, а также угла зрения и типа объектива для получения необходимого размещения объектов в поле зрения видоискателя аппаратуры и на итоговом изображении. Главная цель — это отсечение фрагментов фотографии с целью фокусирования или улучшения компоновки.</w:t>
      </w:r>
    </w:p>
    <w:p w14:paraId="2DAED884"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план» — понятие, определяющее такую крупность изображения, когда человеческие фигуры отображаются полностью вместе с окружающими их предметами. Такая композиция отображает действие в целом в окружающей обстановке.</w:t>
      </w:r>
    </w:p>
    <w:p w14:paraId="27B519CB" w14:textId="77777777" w:rsidR="0064313C" w:rsidRDefault="007C558F">
      <w:pPr>
        <w:widowControl w:val="0"/>
        <w:numPr>
          <w:ilvl w:val="0"/>
          <w:numId w:val="7"/>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«Монтаж оборудования» — это сборка и установка сооружений, конструкций, технологического оборудования, агрегатов, машин, аппаратов, приборов и другие устройств из готовых частей и элементов.</w:t>
      </w:r>
    </w:p>
    <w:p w14:paraId="69AB526A" w14:textId="77777777" w:rsidR="0064313C" w:rsidRDefault="0064313C">
      <w:pPr>
        <w:widowControl w:val="0"/>
        <w:tabs>
          <w:tab w:val="left" w:pos="660"/>
        </w:tabs>
        <w:spacing w:after="0" w:line="240" w:lineRule="auto"/>
        <w:jc w:val="both"/>
        <w:rPr>
          <w:rFonts w:ascii="Times New Roman" w:eastAsia="Times New Roman" w:hAnsi="Times New Roman" w:cs="Times New Roman"/>
        </w:rPr>
      </w:pPr>
    </w:p>
    <w:p w14:paraId="6C85AC42"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ПРЕДМЕТ ДОГОВОРА</w:t>
      </w:r>
    </w:p>
    <w:p w14:paraId="5F2E5490" w14:textId="51734B16"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 настоящему Договору Исполнитель обязуется по Заданиям Заказчика, составленным по форме Приложения №2 к Договору, оказывать Заказчику </w:t>
      </w:r>
      <w:r w:rsidR="00CD64B8" w:rsidRPr="00CD64B8">
        <w:rPr>
          <w:rFonts w:ascii="Times New Roman" w:eastAsia="Times New Roman" w:hAnsi="Times New Roman" w:cs="Times New Roman"/>
        </w:rPr>
        <w:t xml:space="preserve">услуги </w:t>
      </w:r>
      <w:r w:rsidR="0053776C" w:rsidRPr="0053776C">
        <w:rPr>
          <w:rFonts w:ascii="Times New Roman" w:eastAsia="Times New Roman" w:hAnsi="Times New Roman" w:cs="Times New Roman"/>
        </w:rPr>
        <w:t xml:space="preserve"> 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w:t>
      </w:r>
      <w:r>
        <w:rPr>
          <w:rFonts w:ascii="Times New Roman" w:eastAsia="Times New Roman" w:hAnsi="Times New Roman" w:cs="Times New Roman"/>
        </w:rPr>
        <w:t xml:space="preserve">(далее – Услуги), согласно Техническому заданию, указанному в Приложении №1 к Договору, и являющемуся его неотъемлемой частью (далее – «Техническое задание») по цене, согласованной Сторонами в Приложении №1, а Заказчик </w:t>
      </w:r>
      <w:r>
        <w:rPr>
          <w:rFonts w:ascii="Times New Roman" w:eastAsia="Times New Roman" w:hAnsi="Times New Roman" w:cs="Times New Roman"/>
        </w:rPr>
        <w:lastRenderedPageBreak/>
        <w:t>обязуется принять услуги и оплатить их в размере и порядке, указанном в настоящем Договоре.</w:t>
      </w:r>
    </w:p>
    <w:p w14:paraId="0F6F0A6E"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перечень услуг, характеристики услуг, цена на услуги согласованы Сторонами в Техническом задании.</w:t>
      </w:r>
    </w:p>
    <w:p w14:paraId="31EFE9F0" w14:textId="77777777" w:rsidR="0064313C" w:rsidRDefault="007C558F">
      <w:pPr>
        <w:numPr>
          <w:ilvl w:val="1"/>
          <w:numId w:val="1"/>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услуг, место оказания услуг, срок, дата и время оказания услуг, требования к результатам оказания услуг и иные условия согласовываются Сторонами в Заданиях по форме Приложения № 2 к Договору, и являющихся неотъемлемой частью Договора (далее – «Задание», «Задания»).</w:t>
      </w:r>
    </w:p>
    <w:p w14:paraId="5BEE7D12" w14:textId="79DECE74"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Срок оказания услуг по Договору: с даты заключения Договора - по </w:t>
      </w:r>
      <w:r w:rsidR="001842F5">
        <w:rPr>
          <w:rFonts w:ascii="Times New Roman" w:eastAsia="Times New Roman" w:hAnsi="Times New Roman" w:cs="Times New Roman"/>
          <w:highlight w:val="white"/>
        </w:rPr>
        <w:t>25 декабря</w:t>
      </w:r>
      <w:r>
        <w:rPr>
          <w:rFonts w:ascii="Times New Roman" w:eastAsia="Times New Roman" w:hAnsi="Times New Roman" w:cs="Times New Roman"/>
          <w:highlight w:val="white"/>
        </w:rPr>
        <w:t xml:space="preserve"> 202</w:t>
      </w:r>
      <w:r w:rsidR="001842F5">
        <w:rPr>
          <w:rFonts w:ascii="Times New Roman" w:eastAsia="Times New Roman" w:hAnsi="Times New Roman" w:cs="Times New Roman"/>
          <w:highlight w:val="white"/>
        </w:rPr>
        <w:t>4</w:t>
      </w:r>
      <w:r>
        <w:rPr>
          <w:rFonts w:ascii="Times New Roman" w:eastAsia="Times New Roman" w:hAnsi="Times New Roman" w:cs="Times New Roman"/>
          <w:highlight w:val="white"/>
        </w:rPr>
        <w:t xml:space="preserve"> года. </w:t>
      </w:r>
      <w:r>
        <w:rPr>
          <w:rFonts w:ascii="Times New Roman" w:eastAsia="Times New Roman" w:hAnsi="Times New Roman" w:cs="Times New Roman"/>
        </w:rPr>
        <w:t>По завершении оказания услуг по каждому Заданию Исполнитель направляет Заказчику:</w:t>
      </w:r>
    </w:p>
    <w:p w14:paraId="6740F00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течение 1 рабочего дня после завершения каждого мероприятия исходные, отредактированные и обработанные файлы с фото; </w:t>
      </w:r>
    </w:p>
    <w:p w14:paraId="41464518" w14:textId="65B0A7AB"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 в течение 5 рабочих дней после завершения каждого мероприятия надлежаще оформленные и подписанные со своей стороны отчетные и закрывающие документы (Задание на оказание услуг по организации и проведению фотосъемки, Акт сдачи-приемки оказанных услуг в двух экземплярах; Акт об </w:t>
      </w:r>
      <w:r w:rsidR="00CD64B8">
        <w:rPr>
          <w:rFonts w:ascii="Times New Roman" w:eastAsia="Times New Roman" w:hAnsi="Times New Roman" w:cs="Times New Roman"/>
        </w:rPr>
        <w:t>отчуждении исключительного</w:t>
      </w:r>
      <w:r>
        <w:rPr>
          <w:rFonts w:ascii="Times New Roman" w:eastAsia="Times New Roman" w:hAnsi="Times New Roman" w:cs="Times New Roman"/>
        </w:rPr>
        <w:t xml:space="preserve"> права в двух экземплярах; Отчет об оказанных услугах).</w:t>
      </w:r>
    </w:p>
    <w:p w14:paraId="3FD574CC"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по проведению фотосъемки: Москва, ул. Мясницкая д. 13, стр. 18.</w:t>
      </w:r>
    </w:p>
    <w:p w14:paraId="7AEE9018" w14:textId="6AD09C8A"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Исключительные права на </w:t>
      </w:r>
      <w:r w:rsidR="00E54115">
        <w:rPr>
          <w:rFonts w:ascii="Times New Roman" w:eastAsia="Times New Roman" w:hAnsi="Times New Roman" w:cs="Times New Roman"/>
          <w:highlight w:val="white"/>
        </w:rPr>
        <w:t xml:space="preserve">использование </w:t>
      </w:r>
      <w:r>
        <w:rPr>
          <w:rFonts w:ascii="Times New Roman" w:eastAsia="Times New Roman" w:hAnsi="Times New Roman" w:cs="Times New Roman"/>
          <w:highlight w:val="white"/>
        </w:rPr>
        <w:t>результат</w:t>
      </w:r>
      <w:r w:rsidR="00E54115">
        <w:rPr>
          <w:rFonts w:ascii="Times New Roman" w:eastAsia="Times New Roman" w:hAnsi="Times New Roman" w:cs="Times New Roman"/>
          <w:highlight w:val="white"/>
        </w:rPr>
        <w:t>ов</w:t>
      </w:r>
      <w:r>
        <w:rPr>
          <w:rFonts w:ascii="Times New Roman" w:eastAsia="Times New Roman" w:hAnsi="Times New Roman" w:cs="Times New Roman"/>
          <w:highlight w:val="white"/>
        </w:rPr>
        <w:t xml:space="preserve"> интеллектуальной деятельности (далее - РИД), созданные в результате выполнения обязательств по Договору, такие как исходные фотографии, а также </w:t>
      </w:r>
      <w:r>
        <w:rPr>
          <w:rFonts w:ascii="Times New Roman" w:eastAsia="Times New Roman" w:hAnsi="Times New Roman" w:cs="Times New Roman"/>
        </w:rPr>
        <w:t xml:space="preserve">полученные в результате последующей переработки исходных данных обработанные </w:t>
      </w:r>
      <w:r>
        <w:rPr>
          <w:rFonts w:ascii="Times New Roman" w:eastAsia="Times New Roman" w:hAnsi="Times New Roman" w:cs="Times New Roman"/>
          <w:highlight w:val="white"/>
        </w:rPr>
        <w:t>фотографии</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полном объеме без </w:t>
      </w:r>
      <w:r>
        <w:rPr>
          <w:rFonts w:ascii="Times New Roman" w:eastAsia="Times New Roman" w:hAnsi="Times New Roman" w:cs="Times New Roman"/>
        </w:rPr>
        <w:t>ограничений передаются Заказчику с момента подписания Акта об отчуждении исключительного права (Приложение № 6 к Договору). Стоимость прав на РИД составляет 1000 руб. на весь период действия договора и включена в общую стоимость услуг.</w:t>
      </w:r>
    </w:p>
    <w:p w14:paraId="2D1AEEB1" w14:textId="77777777" w:rsidR="0064313C" w:rsidRDefault="007C558F">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признали обязательным, что при оказании Услуг Исполнитель обязуется соблюдать все необходимые требования нормативно-правовых актов и государственных стандартов, а также санитарные нормы и правила, ГОСТы и иные требования законодательства Российской Федерации, применимые к данному виду услуг.</w:t>
      </w:r>
    </w:p>
    <w:p w14:paraId="78E9F28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209DB1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 xml:space="preserve">ЦЕНА </w:t>
      </w:r>
      <w:r>
        <w:rPr>
          <w:rFonts w:ascii="Times New Roman" w:eastAsia="Times New Roman" w:hAnsi="Times New Roman" w:cs="Times New Roman"/>
          <w:b/>
          <w:smallCaps/>
        </w:rPr>
        <w:t>ДОГОВОРА</w:t>
      </w:r>
      <w:r>
        <w:rPr>
          <w:rFonts w:ascii="Times New Roman" w:eastAsia="Times New Roman" w:hAnsi="Times New Roman" w:cs="Times New Roman"/>
          <w:b/>
        </w:rPr>
        <w:t xml:space="preserve"> И ПОРЯДОК ОПЛАТЫ</w:t>
      </w:r>
    </w:p>
    <w:p w14:paraId="3B8B874B" w14:textId="1566F9D0" w:rsidR="00CD64B8"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t>Цена настоящего Договора является рассчитываемой и складывается из стоимости фактически оказанных услуг по всем Заданиям в соответствии с п.</w:t>
      </w:r>
      <w:r>
        <w:rPr>
          <w:rFonts w:ascii="Times New Roman" w:eastAsia="Times New Roman" w:hAnsi="Times New Roman" w:cs="Times New Roman"/>
        </w:rPr>
        <w:t>1</w:t>
      </w:r>
      <w:r w:rsidRPr="007C0FAA">
        <w:rPr>
          <w:rFonts w:ascii="Times New Roman" w:eastAsia="Times New Roman" w:hAnsi="Times New Roman" w:cs="Times New Roman"/>
        </w:rPr>
        <w:t xml:space="preserve">.1. Договора, но не должна превышать </w:t>
      </w:r>
      <w:r>
        <w:rPr>
          <w:rFonts w:ascii="Times New Roman" w:eastAsia="Times New Roman" w:hAnsi="Times New Roman" w:cs="Times New Roman"/>
        </w:rPr>
        <w:t>______</w:t>
      </w:r>
      <w:r w:rsidRPr="007C0FAA">
        <w:rPr>
          <w:rFonts w:ascii="Times New Roman" w:eastAsia="Times New Roman" w:hAnsi="Times New Roman" w:cs="Times New Roman"/>
        </w:rPr>
        <w:t xml:space="preserve"> (</w:t>
      </w:r>
      <w:r>
        <w:rPr>
          <w:rFonts w:ascii="Times New Roman" w:eastAsia="Times New Roman" w:hAnsi="Times New Roman" w:cs="Times New Roman"/>
        </w:rPr>
        <w:t>____________</w:t>
      </w:r>
      <w:r w:rsidRPr="007C0FAA">
        <w:rPr>
          <w:rFonts w:ascii="Times New Roman" w:eastAsia="Times New Roman" w:hAnsi="Times New Roman" w:cs="Times New Roman"/>
        </w:rPr>
        <w:t xml:space="preserve">) рублей </w:t>
      </w:r>
      <w:r>
        <w:rPr>
          <w:rFonts w:ascii="Times New Roman" w:eastAsia="Times New Roman" w:hAnsi="Times New Roman" w:cs="Times New Roman"/>
        </w:rPr>
        <w:t>__</w:t>
      </w:r>
      <w:r w:rsidRPr="007C0FAA">
        <w:rPr>
          <w:rFonts w:ascii="Times New Roman" w:eastAsia="Times New Roman" w:hAnsi="Times New Roman" w:cs="Times New Roman"/>
        </w:rPr>
        <w:t xml:space="preserve"> копеек, в том числе НДС – 20% (</w:t>
      </w:r>
      <w:r w:rsidRPr="007C0FAA">
        <w:rPr>
          <w:rFonts w:ascii="Times New Roman" w:eastAsia="Times New Roman" w:hAnsi="Times New Roman" w:cs="Times New Roman"/>
          <w:i/>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rPr>
        <w:t>) (далее – Цена Договора). При достижении указанной суммы договор считается автоматически рас</w:t>
      </w:r>
      <w:r w:rsidR="00EC6A72">
        <w:rPr>
          <w:rFonts w:ascii="Times New Roman" w:eastAsia="Times New Roman" w:hAnsi="Times New Roman" w:cs="Times New Roman"/>
        </w:rPr>
        <w:t>торгнутым по соглашению Сторон.</w:t>
      </w:r>
    </w:p>
    <w:p w14:paraId="0F25F3AB" w14:textId="5A7F7BD7" w:rsidR="0064313C" w:rsidRDefault="00CD64B8">
      <w:pPr>
        <w:numPr>
          <w:ilvl w:val="1"/>
          <w:numId w:val="8"/>
        </w:numPr>
        <w:spacing w:after="0" w:line="240" w:lineRule="auto"/>
        <w:ind w:left="0" w:firstLine="0"/>
        <w:jc w:val="both"/>
        <w:rPr>
          <w:rFonts w:ascii="Times New Roman" w:eastAsia="Times New Roman" w:hAnsi="Times New Roman" w:cs="Times New Roman"/>
        </w:rPr>
      </w:pPr>
      <w:r w:rsidRPr="007C0FAA">
        <w:rPr>
          <w:rFonts w:ascii="Times New Roman" w:eastAsia="Times New Roman" w:hAnsi="Times New Roman" w:cs="Times New Roman"/>
        </w:rPr>
        <w:t>Единичные расценки по каждому виду услуг указаны в Приложении №</w:t>
      </w:r>
      <w:r w:rsidR="00EC6A72">
        <w:rPr>
          <w:rFonts w:ascii="Times New Roman" w:eastAsia="Times New Roman" w:hAnsi="Times New Roman" w:cs="Times New Roman"/>
        </w:rPr>
        <w:t>1</w:t>
      </w:r>
      <w:r w:rsidRPr="007C0FAA">
        <w:rPr>
          <w:rFonts w:ascii="Times New Roman" w:eastAsia="Times New Roman" w:hAnsi="Times New Roman" w:cs="Times New Roman"/>
        </w:rPr>
        <w:t xml:space="preserve"> к Договору (</w:t>
      </w:r>
      <w:r w:rsidR="00EC6A72">
        <w:rPr>
          <w:rFonts w:ascii="Times New Roman" w:eastAsia="Times New Roman" w:hAnsi="Times New Roman" w:cs="Times New Roman"/>
        </w:rPr>
        <w:t>Техническое задание</w:t>
      </w:r>
      <w:r w:rsidRPr="007C0FAA">
        <w:rPr>
          <w:rFonts w:ascii="Times New Roman" w:eastAsia="Times New Roman" w:hAnsi="Times New Roman" w:cs="Times New Roman"/>
        </w:rPr>
        <w:t>). Увеличение цены за единицу услуг в течение срока исполнения Договора не допускается.</w:t>
      </w:r>
      <w:r w:rsidR="007C558F">
        <w:rPr>
          <w:rFonts w:ascii="Times New Roman" w:eastAsia="Times New Roman" w:hAnsi="Times New Roman" w:cs="Times New Roman"/>
        </w:rPr>
        <w:t xml:space="preserve"> </w:t>
      </w:r>
    </w:p>
    <w:p w14:paraId="3E01AE74"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на погрузочно-разгрузочные работы, дополнительные расходы Исполнителя, а также вознаграждение Исполнителя и вознаграждения авторов результатов интеллектуальной деятельности, созданных в рамках оказания услуг. </w:t>
      </w:r>
    </w:p>
    <w:p w14:paraId="30448108"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Порядок оплаты:</w:t>
      </w:r>
    </w:p>
    <w:p w14:paraId="4F16CE52" w14:textId="0E64E604" w:rsidR="0064313C" w:rsidRDefault="007C558F">
      <w:pPr>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услуг по Заданиям, согласованным и подписанным в 202</w:t>
      </w:r>
      <w:r w:rsidR="00EC6A72">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году, производится в </w:t>
      </w:r>
      <w:r w:rsidRPr="00690E76">
        <w:rPr>
          <w:rFonts w:ascii="Times New Roman" w:eastAsia="Times New Roman" w:hAnsi="Times New Roman" w:cs="Times New Roman"/>
          <w:color w:val="000000"/>
        </w:rPr>
        <w:t>течение 1</w:t>
      </w:r>
      <w:r w:rsidR="00690E76" w:rsidRPr="00690E76">
        <w:rPr>
          <w:rFonts w:ascii="Times New Roman" w:eastAsia="Times New Roman" w:hAnsi="Times New Roman" w:cs="Times New Roman"/>
          <w:color w:val="000000"/>
        </w:rPr>
        <w:t>4</w:t>
      </w:r>
      <w:r w:rsidR="00690E7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690E76">
        <w:rPr>
          <w:rFonts w:ascii="Times New Roman" w:eastAsia="Times New Roman" w:hAnsi="Times New Roman" w:cs="Times New Roman"/>
          <w:color w:val="000000"/>
        </w:rPr>
        <w:t>Четырнадцати</w:t>
      </w:r>
      <w:r>
        <w:rPr>
          <w:rFonts w:ascii="Times New Roman" w:eastAsia="Times New Roman" w:hAnsi="Times New Roman" w:cs="Times New Roman"/>
          <w:color w:val="000000"/>
        </w:rPr>
        <w:t xml:space="preserve">) рабочих дней с момента подписания Сторонами Акта сдачи-приемки оказанных услуг, Акта об отчуждении исключительного права по соответствующему Заданию,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w:t>
      </w:r>
      <w:r>
        <w:rPr>
          <w:rFonts w:ascii="Times New Roman" w:eastAsia="Times New Roman" w:hAnsi="Times New Roman" w:cs="Times New Roman"/>
        </w:rPr>
        <w:t xml:space="preserve">об отчуждении </w:t>
      </w:r>
      <w:r>
        <w:rPr>
          <w:rFonts w:ascii="Times New Roman" w:eastAsia="Times New Roman" w:hAnsi="Times New Roman" w:cs="Times New Roman"/>
          <w:color w:val="000000"/>
        </w:rPr>
        <w:t>исключительного права.</w:t>
      </w:r>
    </w:p>
    <w:p w14:paraId="5139B2DB"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2D8F5A1F" w14:textId="48B7E155"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п. 2.</w:t>
      </w:r>
      <w:r w:rsidR="00EC6A72">
        <w:rPr>
          <w:rFonts w:ascii="Times New Roman" w:eastAsia="Times New Roman" w:hAnsi="Times New Roman" w:cs="Times New Roman"/>
        </w:rPr>
        <w:t>4</w:t>
      </w:r>
      <w:r>
        <w:rPr>
          <w:rFonts w:ascii="Times New Roman" w:eastAsia="Times New Roman" w:hAnsi="Times New Roman" w:cs="Times New Roman"/>
        </w:rPr>
        <w:t>. настоящего Договора с момента списания денежных средств с казначейского/расчетного счета Заказчика.</w:t>
      </w:r>
    </w:p>
    <w:p w14:paraId="6F811394" w14:textId="77777777" w:rsidR="0064313C" w:rsidRDefault="007C558F">
      <w:pPr>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45D8F712"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jc w:val="both"/>
        <w:rPr>
          <w:rFonts w:ascii="Times New Roman" w:eastAsia="Times New Roman" w:hAnsi="Times New Roman" w:cs="Times New Roman"/>
        </w:rPr>
      </w:pPr>
    </w:p>
    <w:p w14:paraId="2F8B535E"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0F0A11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обязуется:</w:t>
      </w:r>
    </w:p>
    <w:p w14:paraId="1043638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представителя/административного сотрудника (далее именуемого «Представитель»), </w:t>
      </w:r>
      <w:r>
        <w:rPr>
          <w:rFonts w:ascii="Times New Roman" w:eastAsia="Times New Roman" w:hAnsi="Times New Roman" w:cs="Times New Roman"/>
        </w:rPr>
        <w:lastRenderedPageBreak/>
        <w:t xml:space="preserve">ответственного за исполнение настоящего Договора со стороны Исполнителя, и передать Заказчику по факсу и/или e-mail его контактную информацию: ФИО, e-mail, телефон. </w:t>
      </w:r>
    </w:p>
    <w:p w14:paraId="044E88F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Действия или решения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w:t>
      </w:r>
    </w:p>
    <w:p w14:paraId="53E836E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обязанности Представителя входит:</w:t>
      </w:r>
    </w:p>
    <w:p w14:paraId="0E9016D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48C8E96E"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5EB00B0F" w14:textId="77777777" w:rsidR="0064313C" w:rsidRDefault="007C558F">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22A5201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33CC931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4A34459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По завершению оказания услуг представить Заказчику результаты оказания услуг, Акт сдачи-приемки услуг и Акт об отчуждении исключительного права по каждому Заданию к настоящему Договору.</w:t>
      </w:r>
    </w:p>
    <w:p w14:paraId="525F1A22"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257A677D"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Заказчику, третьим лицам.</w:t>
      </w:r>
    </w:p>
    <w:p w14:paraId="63E0F7C8"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Осуществлять сопутствующие работы и услуги по доставке, погрузке, разгрузке, установке, монтажу, настройке оборудования и конструкций, используемых во время организации и проведения фотосъемки мероприятий своими силами и за свой счет.</w:t>
      </w:r>
    </w:p>
    <w:p w14:paraId="488E97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Обеспечивать контроль работы над проектом, выделяя со своей стороны административного сотрудника.</w:t>
      </w:r>
    </w:p>
    <w:p w14:paraId="2158417B"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Риск случайной гибели оборудования и конструкций, используемых во время мероприятий, лежит на Исполнителе.</w:t>
      </w:r>
    </w:p>
    <w:p w14:paraId="51D4D5F0"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Передать Заказчику исключительные права на результаты интеллектуальной деятельности (далее - РИД) созданные в результате выполнения обязательств по Договору, в полном объеме в момент подписания Акта сдачи-приемки услуг и Актов приема-передачи исключительного права. Исполнитель не имеет права использовать результат</w:t>
      </w:r>
      <w:r>
        <w:rPr>
          <w:rFonts w:ascii="Times New Roman" w:eastAsia="Times New Roman" w:hAnsi="Times New Roman" w:cs="Times New Roman"/>
        </w:rPr>
        <w:t>ы интеллектуальной деятельности и материалы, созданные и переданные Заказчику по настоящему Договору для оказания услуг другим контрагентам, для собственного продвижения. Любое использование РИД возможно только с письменного согласия Заказчика.</w:t>
      </w:r>
    </w:p>
    <w:p w14:paraId="6D203240"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0734A7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Исполнитель вправе:</w:t>
      </w:r>
    </w:p>
    <w:p w14:paraId="0A173D1F"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38907E37"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оказанных данными организациями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1A46E76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2D28826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061FB2C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919BAA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В случае если к Заказчику будут предъявлены претензии (требования, иски) со стороны третьих лиц по поводу нарушения их прав, Исполнитель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Исполнителем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 от общей стоимости услуг с предоставлением Заказчиком соответствующих подтверждающих документов, в том числе вступившего в законную силу судебного решения.</w:t>
      </w:r>
    </w:p>
    <w:p w14:paraId="3B1A946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Возмещение и выплата штрафа производится Подрядчиком не позднее 10 (десяти) рабочих дней со дня </w:t>
      </w:r>
      <w:r>
        <w:rPr>
          <w:rFonts w:ascii="Times New Roman" w:eastAsia="Times New Roman" w:hAnsi="Times New Roman" w:cs="Times New Roman"/>
        </w:rPr>
        <w:lastRenderedPageBreak/>
        <w:t>получения соответствующего требования от Заказчика.</w:t>
      </w:r>
    </w:p>
    <w:p w14:paraId="05BAFC7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обязуется:</w:t>
      </w:r>
    </w:p>
    <w:p w14:paraId="71736585"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730AA3C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оказания услуг со стороны Заказчика;</w:t>
      </w:r>
    </w:p>
    <w:p w14:paraId="7A3A5B9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2BD9912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4A1FCB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содействие Исполнителю в получении документов и прочих материалов;</w:t>
      </w:r>
    </w:p>
    <w:p w14:paraId="65684B12"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Исполнителя о принятых Заказчиком решениях.</w:t>
      </w:r>
    </w:p>
    <w:p w14:paraId="6D14EEE4"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71D9C9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14:paraId="260DE93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оказанные Исполнителем услуги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7EB87C9A"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069124C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Заказчик вправе:</w:t>
      </w:r>
    </w:p>
    <w:p w14:paraId="093D5B89"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1ED5D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5A3462CE"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26BF50C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48BABC1"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ПОРЯДОК ПРИЕМКИ РЕЗУЛЬТАТА(ОВ) УСЛУГ</w:t>
      </w:r>
    </w:p>
    <w:p w14:paraId="4D48D870" w14:textId="77777777"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bookmarkStart w:id="4" w:name="_heading=h.3znysh7" w:colFirst="0" w:colLast="0"/>
      <w:bookmarkEnd w:id="4"/>
      <w:r>
        <w:rPr>
          <w:rFonts w:ascii="Times New Roman" w:eastAsia="Times New Roman" w:hAnsi="Times New Roman" w:cs="Times New Roman"/>
        </w:rPr>
        <w:t>Порядок сдачи и приемки услуг осуществляется на основании Задания и оформляется путем подписания Сторонами Акта сдачи-приемки оказанных услуг по форме Приложения № 5 к настоящему Договору и Акта об отчуждении исключительного права по форме Приложения № 6 к настоящему Договору (далее совместно именуемые – Акты).</w:t>
      </w:r>
    </w:p>
    <w:p w14:paraId="7EA42BE8" w14:textId="77777777" w:rsidR="0064313C" w:rsidRPr="00690E76"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sidRPr="00690E76">
        <w:rPr>
          <w:rFonts w:ascii="Times New Roman" w:eastAsia="Times New Roman" w:hAnsi="Times New Roman" w:cs="Times New Roman"/>
        </w:rPr>
        <w:t>Услуги оказываются по Заданиям Заказчика.</w:t>
      </w:r>
    </w:p>
    <w:p w14:paraId="7B3560B5" w14:textId="1B19AF07" w:rsidR="0064313C" w:rsidRDefault="007C558F">
      <w:pPr>
        <w:widowControl w:val="0"/>
        <w:tabs>
          <w:tab w:val="left" w:pos="660"/>
        </w:tabs>
        <w:spacing w:after="0" w:line="240" w:lineRule="auto"/>
        <w:jc w:val="both"/>
        <w:rPr>
          <w:rFonts w:ascii="Times New Roman" w:eastAsia="Times New Roman" w:hAnsi="Times New Roman" w:cs="Times New Roman"/>
        </w:rPr>
      </w:pPr>
      <w:r w:rsidRPr="00690E76">
        <w:rPr>
          <w:rFonts w:ascii="Times New Roman" w:eastAsia="Times New Roman" w:hAnsi="Times New Roman" w:cs="Times New Roman"/>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№2 к настоящему договору. 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w:t>
      </w:r>
      <w:r w:rsidR="00EC6A72" w:rsidRPr="00690E76">
        <w:rPr>
          <w:rFonts w:ascii="Times New Roman" w:eastAsia="Times New Roman" w:hAnsi="Times New Roman" w:cs="Times New Roman"/>
        </w:rPr>
        <w:t>___________________</w:t>
      </w:r>
      <w:r>
        <w:rPr>
          <w:rFonts w:ascii="Times New Roman" w:eastAsia="Times New Roman" w:hAnsi="Times New Roman" w:cs="Times New Roman"/>
        </w:rPr>
        <w:t xml:space="preserve"> </w:t>
      </w:r>
    </w:p>
    <w:p w14:paraId="49CC02A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Исполнителем обязательств по каждому Заданию является дата подписания Сторонами соответствующих Актов, указанных в п. 4.1. Договора. </w:t>
      </w:r>
    </w:p>
    <w:p w14:paraId="328EA71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передает Заказчику результаты оказания услуг и отчетную документацию согласно соответствующему Заданию в сроки: </w:t>
      </w:r>
    </w:p>
    <w:p w14:paraId="25AD292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не более 1 рабочего дня после завершения мероприятия (для исходных, отредактированных и обработанных файлов);</w:t>
      </w:r>
    </w:p>
    <w:p w14:paraId="7F115492"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не более 5 рабочих дней после завершения мероприятия (для надлежаще оформленных и подписанных со своей стороны отчетных и закрывающих документов (Задание на оказание услуг по организации и проведению фотосъемки, Акт сдачи-приемки оказанных услуг в двух экземплярах; Акт об отчуждении исключительного права в двух экземплярах; Отчет об оказанных услугах).</w:t>
      </w:r>
    </w:p>
    <w:p w14:paraId="56E67234" w14:textId="49036BD0"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r>
        <w:rPr>
          <w:rFonts w:ascii="Times New Roman" w:eastAsia="Times New Roman" w:hAnsi="Times New Roman" w:cs="Times New Roman"/>
          <w:highlight w:val="white"/>
        </w:rPr>
        <w:t>направляет Заказчику исходные фотографии</w:t>
      </w:r>
      <w:r>
        <w:rPr>
          <w:rFonts w:ascii="Times New Roman" w:eastAsia="Times New Roman" w:hAnsi="Times New Roman" w:cs="Times New Roman"/>
        </w:rPr>
        <w:t xml:space="preserve"> и обработанные фотографии, путем отправки ссылки на облачное хранилище файлов или в электронном виде на адрес электронной почты: </w:t>
      </w:r>
      <w:r w:rsidR="00EC6A72">
        <w:rPr>
          <w:rFonts w:ascii="Times New Roman" w:eastAsia="Times New Roman" w:hAnsi="Times New Roman" w:cs="Times New Roman"/>
        </w:rPr>
        <w:t>_______________</w:t>
      </w:r>
      <w:r>
        <w:rPr>
          <w:rFonts w:ascii="Times New Roman" w:eastAsia="Times New Roman" w:hAnsi="Times New Roman" w:cs="Times New Roman"/>
        </w:rPr>
        <w:t>, с получением уведомления о доставке и прочтении сообщения.</w:t>
      </w:r>
    </w:p>
    <w:p w14:paraId="61B816D2" w14:textId="7ED5C2DE"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5" w:name="_heading=h.1ksv4uv" w:colFirst="0" w:colLast="0"/>
      <w:bookmarkEnd w:id="5"/>
      <w:r>
        <w:rPr>
          <w:rFonts w:ascii="Times New Roman" w:eastAsia="Times New Roman" w:hAnsi="Times New Roman" w:cs="Times New Roman"/>
        </w:rPr>
        <w:t xml:space="preserve">Акты и Отчет по каждому Заданию, согласно п.4.4. Договора должны быть отправлены Исполнителем в бумажном виде на следующий почтовый адрес: 101000, г. Москва, ул. Мясницкая, д.13, стр.18, 3 этаж, ФРИИ и в электронном виде в формате PDF на следующий адрес электронной почты: </w:t>
      </w:r>
      <w:r w:rsidR="00EC6A72">
        <w:rPr>
          <w:rFonts w:ascii="Times New Roman" w:eastAsia="Times New Roman" w:hAnsi="Times New Roman" w:cs="Times New Roman"/>
        </w:rPr>
        <w:t>________________, с</w:t>
      </w:r>
      <w:r>
        <w:rPr>
          <w:rFonts w:ascii="Times New Roman" w:eastAsia="Times New Roman" w:hAnsi="Times New Roman" w:cs="Times New Roman"/>
        </w:rPr>
        <w:t xml:space="preserve"> получением уведомления о доставке и прочтении сообщения.</w:t>
      </w:r>
    </w:p>
    <w:p w14:paraId="6E505FA3"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Актах Исполнитель отражает перечень оказанных услуг и иные сведения, согласно Приложениям №№ </w:t>
      </w:r>
      <w:r>
        <w:rPr>
          <w:rFonts w:ascii="Times New Roman" w:eastAsia="Times New Roman" w:hAnsi="Times New Roman" w:cs="Times New Roman"/>
        </w:rPr>
        <w:lastRenderedPageBreak/>
        <w:t>5 и 6 к настоящему Договору.</w:t>
      </w:r>
    </w:p>
    <w:p w14:paraId="1C71D8E4"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 избежание разночтений в дате отправления документации по оказанным услугам в электронном и бумажном виде, Стороны договорились считать датой предоставления дату получения документов в бумажном виде. </w:t>
      </w:r>
    </w:p>
    <w:p w14:paraId="569A733A"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Актах и в отчетной документации.</w:t>
      </w:r>
    </w:p>
    <w:p w14:paraId="7E434E16"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 позднее 10 (десяти) рабочих дней после получения от Исполнителя документов, Заказчик рассматривает результаты услуг и осуществляет приемку оказанных услуг на предмет соответствия их объему, качеству, требованиям, изложенным в настоящем Договоре и направляет Исполнителю подписанный Заказчиком 1 (один) экземпляр Акта сдачи-приемки оказанных услуг либо запрос о предоставлении разъяснений касательно оказанных услуг, либо мотивированный отказ от принятия результатов оказанных услуг 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установленный в акте, составленном Заказчиком, устранить указанные недостатки/произвести доработки за свой счет либо производит перерасчет за оказанные услуги по выбору Заказчика.</w:t>
      </w:r>
    </w:p>
    <w:p w14:paraId="77178FE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5DF8C97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их приемки и акта с перечнем выявленных недостатков, необходимых доработок и сроком их устранения (далее - Акт о доработках), Исполнитель в течение 3 (трех) рабочих дней обязан представить Заказчику запрашиваемые разъяснения в отношении оказанных услуг или в срок, установленный в Акте о доработках устранить полученные от Заказчика замечания/недостатки/произвести доработки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Акт сдачи-приемки услуг в 2 (двух) экземплярах, подписанный Исполнителем. </w:t>
      </w:r>
    </w:p>
    <w:p w14:paraId="2C55C2C2" w14:textId="1FD2DAC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разъяснений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по адресу, указанному в разделе </w:t>
      </w:r>
      <w:r w:rsidRPr="00690E76">
        <w:rPr>
          <w:rFonts w:ascii="Times New Roman" w:eastAsia="Times New Roman" w:hAnsi="Times New Roman" w:cs="Times New Roman"/>
        </w:rPr>
        <w:t>1</w:t>
      </w:r>
      <w:r w:rsidR="00CD6666" w:rsidRPr="00690E76">
        <w:rPr>
          <w:rFonts w:ascii="Times New Roman" w:eastAsia="Times New Roman" w:hAnsi="Times New Roman" w:cs="Times New Roman"/>
        </w:rPr>
        <w:t>6</w:t>
      </w:r>
      <w:r w:rsidRPr="00690E76">
        <w:rPr>
          <w:rFonts w:ascii="Times New Roman" w:eastAsia="Times New Roman" w:hAnsi="Times New Roman" w:cs="Times New Roman"/>
        </w:rPr>
        <w:t xml:space="preserve"> Договора.</w:t>
      </w:r>
      <w:r>
        <w:rPr>
          <w:rFonts w:ascii="Times New Roman" w:eastAsia="Times New Roman" w:hAnsi="Times New Roman" w:cs="Times New Roman"/>
        </w:rPr>
        <w:t xml:space="preserve"> </w:t>
      </w:r>
    </w:p>
    <w:p w14:paraId="711D4EDC"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6" w:name="_heading=h.2et92p0" w:colFirst="0" w:colLast="0"/>
      <w:bookmarkEnd w:id="6"/>
      <w:r>
        <w:rPr>
          <w:rFonts w:ascii="Times New Roman" w:eastAsia="Times New Roman" w:hAnsi="Times New Roman" w:cs="Times New Roman"/>
        </w:rPr>
        <w:t>Подписанные Заказчиком и Исполнителем Акты и предъявленный̆ Исполнителем Заказчику счет на оплату услуг являются основанием для оплаты Исполнителю оказанных услуг.</w:t>
      </w:r>
    </w:p>
    <w:p w14:paraId="0C674B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в процессе исполнения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оказания услуг настоящий Договор расторгается. При этом Стороны производят взаиморасчеты с учетом фактически понесенных Исполнителем расходов с предоставлением на утверждение Заказчику Акта о фактически оказанных услугах.</w:t>
      </w:r>
    </w:p>
    <w:p w14:paraId="71CB37C4"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C275397"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left="0" w:firstLine="0"/>
        <w:jc w:val="both"/>
        <w:rPr>
          <w:rFonts w:ascii="Times New Roman" w:eastAsia="Times New Roman" w:hAnsi="Times New Roman" w:cs="Times New Roman"/>
          <w:b/>
        </w:rPr>
      </w:pPr>
      <w:bookmarkStart w:id="7" w:name="_heading=h.tyjcwt" w:colFirst="0" w:colLast="0"/>
      <w:bookmarkEnd w:id="7"/>
      <w:r>
        <w:rPr>
          <w:rFonts w:ascii="Times New Roman" w:eastAsia="Times New Roman" w:hAnsi="Times New Roman" w:cs="Times New Roman"/>
          <w:b/>
        </w:rPr>
        <w:t>КОНФИДЕНЦИАЛЬНОСТЬ</w:t>
      </w:r>
    </w:p>
    <w:p w14:paraId="2BBE853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8" w:name="_heading=h.3dy6vkm" w:colFirst="0" w:colLast="0"/>
      <w:bookmarkEnd w:id="8"/>
      <w:r>
        <w:rPr>
          <w:rFonts w:ascii="Times New Roman" w:eastAsia="Times New Roman" w:hAnsi="Times New Roman" w:cs="Times New Roman"/>
        </w:rPr>
        <w:t>Условия и содержание настоящего Договора и Приложений к нему являются конфиденциальными и не подлежат разглашению.</w:t>
      </w:r>
    </w:p>
    <w:p w14:paraId="4709AC7B"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9" w:name="_heading=h.1t3h5sf" w:colFirst="0" w:colLast="0"/>
      <w:bookmarkEnd w:id="9"/>
      <w:r>
        <w:rPr>
          <w:rFonts w:ascii="Times New Roman" w:eastAsia="Times New Roman" w:hAnsi="Times New Roman" w:cs="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592ABD2E"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0" w:name="_heading=h.4d34og8" w:colFirst="0" w:colLast="0"/>
      <w:bookmarkEnd w:id="10"/>
      <w:r>
        <w:rPr>
          <w:rFonts w:ascii="Times New Roman" w:eastAsia="Times New Roman" w:hAnsi="Times New Roman" w:cs="Times New Roman"/>
        </w:rPr>
        <w:t>В целях обеспечения конфиденциальности информации, Стороны обязаны:</w:t>
      </w:r>
    </w:p>
    <w:p w14:paraId="57A86706"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2853ECC"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7CC70E58" w14:textId="77777777" w:rsidR="0064313C" w:rsidRDefault="007C558F">
      <w:pPr>
        <w:widowControl w:val="0"/>
        <w:numPr>
          <w:ilvl w:val="2"/>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11" w:name="_heading=h.2s8eyo1" w:colFirst="0" w:colLast="0"/>
      <w:bookmarkEnd w:id="11"/>
      <w:r>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p>
    <w:p w14:paraId="7B7E381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Срок действия режима конфиденциальности информации, указанной в п. 5.2. настоящего Договора, может быть изменен по соглашению Сторон.</w:t>
      </w:r>
    </w:p>
    <w:p w14:paraId="343A700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jc w:val="both"/>
        <w:rPr>
          <w:rFonts w:ascii="Times New Roman" w:eastAsia="Times New Roman" w:hAnsi="Times New Roman" w:cs="Times New Roman"/>
        </w:rPr>
      </w:pPr>
    </w:p>
    <w:p w14:paraId="40E93DEC"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4EF95E1A"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2" w:name="_heading=h.17dp8vu" w:colFirst="0" w:colLast="0"/>
      <w:bookmarkEnd w:id="12"/>
      <w:r>
        <w:rPr>
          <w:rFonts w:ascii="Times New Roman" w:eastAsia="Times New Roman" w:hAnsi="Times New Roman" w:cs="Times New Roman"/>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F9BDD5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298740E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44D19FC8" w14:textId="5BBDC3AC"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некачественного исполнения обязательств Исполнителем, Заказчик вправе потребовать уплаты штрафа в размере </w:t>
      </w:r>
      <w:r w:rsidR="00282FD8">
        <w:rPr>
          <w:rFonts w:ascii="Times New Roman" w:eastAsia="Times New Roman" w:hAnsi="Times New Roman" w:cs="Times New Roman"/>
        </w:rPr>
        <w:t>2</w:t>
      </w:r>
      <w:r>
        <w:rPr>
          <w:rFonts w:ascii="Times New Roman" w:eastAsia="Times New Roman" w:hAnsi="Times New Roman" w:cs="Times New Roman"/>
        </w:rPr>
        <w:t>0 % от общей стоимости услуг по соответствующему Заданию.</w:t>
      </w:r>
    </w:p>
    <w:p w14:paraId="38EB8889"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 </w:t>
      </w:r>
    </w:p>
    <w:p w14:paraId="3EE1B12F" w14:textId="1D25D8B7" w:rsidR="0064313C" w:rsidRDefault="00E21EBD">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sidRPr="00E21EBD">
        <w:rPr>
          <w:rFonts w:ascii="Times New Roman" w:eastAsia="Times New Roman" w:hAnsi="Times New Roman" w:cs="Times New Roman"/>
        </w:rPr>
        <w:t>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реально понесенных расходов.</w:t>
      </w:r>
    </w:p>
    <w:p w14:paraId="73572180" w14:textId="77777777" w:rsidR="0064313C" w:rsidRDefault="007C558F">
      <w:pPr>
        <w:widowControl w:val="0"/>
        <w:numPr>
          <w:ilvl w:val="1"/>
          <w:numId w:val="8"/>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рабочих дней с даты получения уведомления о расторжении Договора уплачивает Заказчику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70AD2C00"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Уплата пени/штрафа не освобождает Стороны от исполнения обязательств по настоящему Договору.</w:t>
      </w:r>
    </w:p>
    <w:p w14:paraId="3E7DE99F"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Убытки, вызванные неисполнением либо ненадлежащим исполнением настоящего Договора, могут быть взысканы пострадавшей стороной в полной сумме сверх неустойки.</w:t>
      </w:r>
    </w:p>
    <w:p w14:paraId="7F7848B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48A40B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06E08060"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АНТИКОРРУПЦИОННЫЕ УСЛОВИЯ</w:t>
      </w:r>
    </w:p>
    <w:p w14:paraId="6DA98D9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3" w:name="_heading=h.3rdcrjn" w:colFirst="0" w:colLast="0"/>
      <w:bookmarkEnd w:id="13"/>
      <w:r>
        <w:rPr>
          <w:rFonts w:ascii="Times New Roman" w:eastAsia="Times New Roman" w:hAnsi="Times New Roman" w:cs="Times New Roman"/>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3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1CA97B80"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7.1. настоящего Договора условия являются существенными условиями настоящего Договора в соответствии с ч. 1 ст. 432 ГК РФ.</w:t>
      </w:r>
    </w:p>
    <w:p w14:paraId="2CF3A668"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4" w:name="_heading=h.26in1rg" w:colFirst="0" w:colLast="0"/>
      <w:bookmarkEnd w:id="14"/>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43B382"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24A3FE5"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jc w:val="both"/>
        <w:rPr>
          <w:rFonts w:ascii="Times New Roman" w:eastAsia="Times New Roman" w:hAnsi="Times New Roman" w:cs="Times New Roman"/>
        </w:rPr>
      </w:pPr>
    </w:p>
    <w:p w14:paraId="6581FA79" w14:textId="77777777" w:rsidR="0064313C" w:rsidRDefault="007C558F">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ФОРС-МАЖОР</w:t>
      </w:r>
    </w:p>
    <w:p w14:paraId="4672DC5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3F7B83B1"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5" w:name="_heading=h.lnxbz9" w:colFirst="0" w:colLast="0"/>
      <w:bookmarkEnd w:id="15"/>
      <w:r>
        <w:rPr>
          <w:rFonts w:ascii="Times New Roman" w:eastAsia="Times New Roman" w:hAnsi="Times New Roman" w:cs="Times New Roman"/>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w:t>
      </w:r>
      <w:r>
        <w:rPr>
          <w:rFonts w:ascii="Times New Roman" w:eastAsia="Times New Roman" w:hAnsi="Times New Roman" w:cs="Times New Roman"/>
        </w:rPr>
        <w:lastRenderedPageBreak/>
        <w:t>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077FCD7"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162B67ED"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A3E9BD5" w14:textId="77777777" w:rsidR="0064313C" w:rsidRDefault="007C558F">
      <w:pPr>
        <w:widowControl w:val="0"/>
        <w:numPr>
          <w:ilvl w:val="1"/>
          <w:numId w:val="8"/>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EED0A36"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6ADBB4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РАССМОТРЕНИЕ СПОРОВ</w:t>
      </w:r>
    </w:p>
    <w:p w14:paraId="21F68C8E"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A7ADD6F"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268DA77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35F6125" w14:textId="7C2980E5"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ОСОБЫЕ УСЛОВИЯ</w:t>
      </w:r>
      <w:r w:rsidR="00E21EBD">
        <w:rPr>
          <w:rFonts w:ascii="Times New Roman" w:eastAsia="Times New Roman" w:hAnsi="Times New Roman" w:cs="Times New Roman"/>
          <w:b/>
        </w:rPr>
        <w:t>, ЭЛЕКТРОННЫЙ ДОКУМЕНТООБОРОТ</w:t>
      </w:r>
    </w:p>
    <w:p w14:paraId="1D1E9026" w14:textId="195AD56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w:t>
      </w:r>
      <w:r w:rsidR="00CD6666">
        <w:rPr>
          <w:rFonts w:ascii="Times New Roman" w:eastAsia="Times New Roman" w:hAnsi="Times New Roman" w:cs="Times New Roman"/>
        </w:rPr>
        <w:t>6</w:t>
      </w:r>
      <w:r>
        <w:rPr>
          <w:rFonts w:ascii="Times New Roman" w:eastAsia="Times New Roman" w:hAnsi="Times New Roman" w:cs="Times New Roman"/>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388CD520"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10.1 настоящего Договора, не может считаться надлежащей, и не порождает юридических последствий для Сторон Договора.</w:t>
      </w:r>
    </w:p>
    <w:p w14:paraId="0DD905D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10.3.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9C2D5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10.4.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2962C2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10.5.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629D24D"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10.6.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D75BBE6"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10.7.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68B63DFE"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32753881" w14:textId="77777777"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14:paraId="560570AC" w14:textId="680B65DB"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Договор вступает в силу со дня его подписания и действует </w:t>
      </w:r>
      <w:r>
        <w:rPr>
          <w:rFonts w:ascii="Times New Roman" w:eastAsia="Times New Roman" w:hAnsi="Times New Roman" w:cs="Times New Roman"/>
        </w:rPr>
        <w:t xml:space="preserve">по </w:t>
      </w:r>
      <w:r w:rsidR="00282FD8">
        <w:rPr>
          <w:rFonts w:ascii="Times New Roman" w:eastAsia="Times New Roman" w:hAnsi="Times New Roman" w:cs="Times New Roman"/>
        </w:rPr>
        <w:t>25 декабря 2024г.</w:t>
      </w:r>
      <w:r>
        <w:rPr>
          <w:rFonts w:ascii="Times New Roman" w:eastAsia="Times New Roman" w:hAnsi="Times New Roman" w:cs="Times New Roman"/>
        </w:rPr>
        <w:t xml:space="preserve"> </w:t>
      </w:r>
    </w:p>
    <w:p w14:paraId="29C05F16"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540C9859"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23D6182" w14:textId="77777777" w:rsidR="0064313C" w:rsidRDefault="007C558F">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14:paraId="07D25D2C"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(дополнительных соглашений), которое (-ые) подписывается лицами, уполномоченными на то Сторонами по настоящему Договору. </w:t>
      </w:r>
    </w:p>
    <w:p w14:paraId="2C4D0328"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217ED969"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1A674B1B"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07B8FE40"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w:t>
      </w:r>
    </w:p>
    <w:p w14:paraId="5EFE98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6823E43E" w14:textId="77777777" w:rsidR="0064313C" w:rsidRDefault="007C558F">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3F812F6" w14:textId="77777777" w:rsidR="0064313C" w:rsidRDefault="007C558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1EFC4B8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FEB0E14" w14:textId="77777777" w:rsidR="0064313C" w:rsidRDefault="007C558F">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13. СОГЛАСИЕ ИСПОЛНИТЕЛЯ НА ПРОВЕДЕНИЕ ОБЯЗАТЕЛЬНЫХ ПРОВЕРОК СОБЛЮДЕНИЯ УСЛОВИЙ, ЦЕЛЕЙ И ПОРЯДКА ПРЕДОСТАВЛЕНИЯ СУБСИДИИ.</w:t>
      </w:r>
    </w:p>
    <w:p w14:paraId="0787F567" w14:textId="77777777" w:rsidR="0064313C" w:rsidRDefault="007C558F">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13.1. Источником финансирования по настоящему Договору являются средства Субсидии из федерального бюджета (идентификатор соглашения № 000000D507121P0B0002). </w:t>
      </w:r>
    </w:p>
    <w:p w14:paraId="05DE259F" w14:textId="77777777" w:rsidR="0064313C" w:rsidRDefault="007C558F">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№4 к настоящему Договору). </w:t>
      </w:r>
    </w:p>
    <w:p w14:paraId="3655F6E4"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0F6CAD5" w14:textId="77777777" w:rsidR="00CD6666" w:rsidRDefault="00CD6666">
      <w:pPr>
        <w:spacing w:after="0" w:line="240" w:lineRule="auto"/>
        <w:jc w:val="both"/>
        <w:rPr>
          <w:rFonts w:ascii="Times New Roman" w:eastAsia="Times New Roman" w:hAnsi="Times New Roman" w:cs="Times New Roman"/>
        </w:rPr>
      </w:pPr>
    </w:p>
    <w:p w14:paraId="456FDB37" w14:textId="5BFECD4D" w:rsidR="00CD6666" w:rsidRPr="00CD6666"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w:t>
      </w:r>
      <w:r w:rsidRPr="00CD6666">
        <w:rPr>
          <w:rFonts w:ascii="Times New Roman" w:eastAsia="Times New Roman" w:hAnsi="Times New Roman" w:cs="Times New Roman"/>
          <w:b/>
        </w:rPr>
        <w:t>. ЗАВЕРЕНИЯ ОБ ОБСТОЯТЕЛЬСТВАХ</w:t>
      </w:r>
    </w:p>
    <w:p w14:paraId="38DD54AC" w14:textId="5F0D731E"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 Исполнитель в соответствии со ст. 431.2 Гражданского кодекса Российской Федерации гарантирует и заверяет, что:</w:t>
      </w:r>
    </w:p>
    <w:p w14:paraId="1E061018" w14:textId="638B9E55"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9A438BD" w14:textId="635DD291"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 xml:space="preserve">14.1.2. в настоящий момент для него не существует риска банкротства; </w:t>
      </w:r>
    </w:p>
    <w:p w14:paraId="5C21AA90" w14:textId="126FDC31"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299327A" w14:textId="21718BBD"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14.1.4. не существует законодательных, подзаконных нормативных актов, запрещающих Исполнителю или ограничивающих его заключать и исполнять настоящий Договор;</w:t>
      </w:r>
    </w:p>
    <w:p w14:paraId="1A3235D5" w14:textId="5D658192"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14.1.5. имеет все необходимые ресурсы и опыт для оказания услуг по настоящему Договору;</w:t>
      </w:r>
    </w:p>
    <w:p w14:paraId="1347F91C" w14:textId="25933F2B"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B2C5AA6" w14:textId="7FED3563"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14.1.7. Исполнитель не числится в перечне организаций и физических лиц,</w:t>
      </w:r>
      <w:r w:rsidRPr="00CD6666">
        <w:t xml:space="preserve"> </w:t>
      </w:r>
      <w:r w:rsidRPr="00CD6666">
        <w:rPr>
          <w:rFonts w:ascii="Times New Roman" w:eastAsia="Times New Roman" w:hAnsi="Times New Roman" w:cs="Times New Roman"/>
        </w:rPr>
        <w:t>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w:t>
      </w:r>
      <w:hyperlink r:id="rId10">
        <w:r w:rsidRPr="00CD6666">
          <w:rPr>
            <w:rFonts w:ascii="Times New Roman" w:eastAsia="Times New Roman" w:hAnsi="Times New Roman" w:cs="Times New Roman"/>
          </w:rPr>
          <w:t xml:space="preserve"> </w:t>
        </w:r>
      </w:hyperlink>
      <w:hyperlink r:id="rId11">
        <w:r w:rsidRPr="00CD6666">
          <w:rPr>
            <w:rFonts w:ascii="Times New Roman" w:eastAsia="Times New Roman" w:hAnsi="Times New Roman" w:cs="Times New Roman"/>
            <w:color w:val="0000FF"/>
            <w:u w:val="single"/>
          </w:rPr>
          <w:t>главой VII</w:t>
        </w:r>
      </w:hyperlink>
      <w:r w:rsidRPr="00CD6666">
        <w:rPr>
          <w:rFonts w:ascii="Times New Roman" w:eastAsia="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w:t>
      </w:r>
      <w:hyperlink r:id="rId12">
        <w:r w:rsidRPr="00CD6666">
          <w:rPr>
            <w:rFonts w:ascii="Times New Roman" w:eastAsia="Times New Roman" w:hAnsi="Times New Roman" w:cs="Times New Roman"/>
          </w:rPr>
          <w:t xml:space="preserve"> </w:t>
        </w:r>
      </w:hyperlink>
      <w:hyperlink r:id="rId13">
        <w:r w:rsidRPr="00CD6666">
          <w:rPr>
            <w:rFonts w:ascii="Times New Roman" w:eastAsia="Times New Roman" w:hAnsi="Times New Roman" w:cs="Times New Roman"/>
            <w:color w:val="0563C1"/>
            <w:u w:val="single"/>
          </w:rPr>
          <w:t>https://www.fedsfm.ru/documents/terr-list</w:t>
        </w:r>
      </w:hyperlink>
      <w:r w:rsidRPr="00CD6666">
        <w:rPr>
          <w:rFonts w:ascii="Times New Roman" w:eastAsia="Times New Roman" w:hAnsi="Times New Roman" w:cs="Times New Roman"/>
        </w:rPr>
        <w:t>);</w:t>
      </w:r>
    </w:p>
    <w:p w14:paraId="7F9E63F9" w14:textId="33731170"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14.1.8   Исполнитель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p>
    <w:p w14:paraId="7A6E4735" w14:textId="05716803"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14.1.9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eastAsia="Times New Roman" w:hAnsi="Times New Roman" w:cs="Times New Roman"/>
        </w:rPr>
        <w:t>4</w:t>
      </w:r>
      <w:r w:rsidRPr="00CD6666">
        <w:rPr>
          <w:rFonts w:ascii="Times New Roman" w:eastAsia="Times New Roman" w:hAnsi="Times New Roman" w:cs="Times New Roman"/>
        </w:rPr>
        <w:t xml:space="preserve">.1.7.  или в </w:t>
      </w:r>
      <w:r w:rsidRPr="00CD6666">
        <w:rPr>
          <w:rFonts w:ascii="Times New Roman" w:eastAsia="Times New Roman" w:hAnsi="Times New Roman" w:cs="Times New Roman"/>
        </w:rPr>
        <w:lastRenderedPageBreak/>
        <w:t>отношении которого вынесено решение, указанное в</w:t>
      </w:r>
      <w:hyperlink r:id="rId14">
        <w:r w:rsidRPr="00CD6666">
          <w:rPr>
            <w:rFonts w:ascii="Times New Roman" w:eastAsia="Times New Roman" w:hAnsi="Times New Roman" w:cs="Times New Roman"/>
          </w:rPr>
          <w:t xml:space="preserve"> </w:t>
        </w:r>
      </w:hyperlink>
      <w:r w:rsidRPr="00CD6666">
        <w:rPr>
          <w:rFonts w:ascii="Times New Roman" w:eastAsia="Times New Roman" w:hAnsi="Times New Roman" w:cs="Times New Roman"/>
        </w:rPr>
        <w:t>подпункте 14.1.8.</w:t>
      </w:r>
    </w:p>
    <w:p w14:paraId="0FC5FA2C" w14:textId="271F3682"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14.1.10.  Исполнитель заверяет и гарантирует, что сведения об Исполнителе отсутствуют в  реестре субсидиарных ответчиков на сайте https://www.nalog.gov.ru/rn77/rso/.</w:t>
      </w:r>
    </w:p>
    <w:p w14:paraId="391B1285" w14:textId="45DDCEEA"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EA25C6B" w14:textId="67518DB5"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5C0687D" w14:textId="72ADD5A0"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175414E" w14:textId="3CE09F9D" w:rsidR="00CD6666" w:rsidRPr="00CD6666" w:rsidRDefault="00CD6666" w:rsidP="00CD6666">
      <w:pPr>
        <w:widowControl w:val="0"/>
        <w:tabs>
          <w:tab w:val="left" w:pos="426"/>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результат оказания услуг по настоящему Договору (включая, но не ограничиваясь: акты сдачи-приемки услуг и т.д.).</w:t>
      </w:r>
    </w:p>
    <w:p w14:paraId="5A570229" w14:textId="1E964EDF" w:rsidR="00CD6666" w:rsidRPr="00CD6666" w:rsidRDefault="00CD6666" w:rsidP="00CD6666">
      <w:pPr>
        <w:widowControl w:val="0"/>
        <w:tabs>
          <w:tab w:val="left" w:pos="709"/>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6FABAE8" w14:textId="028E7E55" w:rsidR="00CD6666" w:rsidRPr="00CD6666" w:rsidRDefault="00CD6666" w:rsidP="00CD6666">
      <w:pPr>
        <w:widowControl w:val="0"/>
        <w:tabs>
          <w:tab w:val="left" w:pos="709"/>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14.5.</w:t>
      </w:r>
      <w:r w:rsidRPr="00CD6666">
        <w:rPr>
          <w:rFonts w:ascii="Times New Roman" w:eastAsia="Times New Roman" w:hAnsi="Times New Roman" w:cs="Times New Roman"/>
        </w:rPr>
        <w:tab/>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BE13237" w14:textId="733D9771" w:rsidR="00CD6666" w:rsidRPr="00CD6666" w:rsidRDefault="00CD6666" w:rsidP="00CD6666">
      <w:pPr>
        <w:widowControl w:val="0"/>
        <w:tabs>
          <w:tab w:val="left" w:pos="709"/>
        </w:tabs>
        <w:spacing w:after="0" w:line="240" w:lineRule="auto"/>
        <w:ind w:hanging="2"/>
        <w:jc w:val="both"/>
        <w:rPr>
          <w:rFonts w:ascii="Times New Roman" w:eastAsia="Times New Roman" w:hAnsi="Times New Roman" w:cs="Times New Roman"/>
        </w:rPr>
      </w:pPr>
      <w:r w:rsidRPr="00CD6666">
        <w:rPr>
          <w:rFonts w:ascii="Times New Roman" w:eastAsia="Times New Roman" w:hAnsi="Times New Roman" w:cs="Times New Roman"/>
        </w:rPr>
        <w:t>14.6.</w:t>
      </w:r>
      <w:r w:rsidRPr="00CD6666">
        <w:rPr>
          <w:rFonts w:ascii="Times New Roman" w:eastAsia="Times New Roman" w:hAnsi="Times New Roman" w:cs="Times New Roman"/>
        </w:rPr>
        <w:tab/>
        <w:t>Исполнитель гарантирует, что при выполнении обязательств по настоящему Договору, не будут нарушены авторские, смежные и любые иные права третьих лиц.</w:t>
      </w:r>
    </w:p>
    <w:p w14:paraId="16D00581" w14:textId="77777777" w:rsidR="00CD6666" w:rsidRDefault="00CD6666">
      <w:pPr>
        <w:spacing w:after="0" w:line="240" w:lineRule="auto"/>
        <w:jc w:val="both"/>
        <w:rPr>
          <w:rFonts w:ascii="Times New Roman" w:eastAsia="Times New Roman" w:hAnsi="Times New Roman" w:cs="Times New Roman"/>
          <w:highlight w:val="white"/>
        </w:rPr>
      </w:pPr>
    </w:p>
    <w:p w14:paraId="1AED502A"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1D290BBD" w14:textId="02D3F68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5</w:t>
      </w:r>
      <w:r>
        <w:rPr>
          <w:rFonts w:ascii="Times New Roman" w:eastAsia="Times New Roman" w:hAnsi="Times New Roman" w:cs="Times New Roman"/>
          <w:b/>
        </w:rPr>
        <w:t>. ПРОЧИЕ УСЛОВИЯ ДОГОВОРА</w:t>
      </w:r>
    </w:p>
    <w:p w14:paraId="72FE34DE" w14:textId="26A3D8A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1</w:t>
      </w:r>
      <w:r>
        <w:rPr>
          <w:rFonts w:ascii="Times New Roman" w:eastAsia="Times New Roman" w:hAnsi="Times New Roman" w:cs="Times New Roman"/>
        </w:rPr>
        <w:t>. Вопросы, не урегулированные настоящим Договором, решаются в соответствии с действующим законодательством Российской Федерации.</w:t>
      </w:r>
    </w:p>
    <w:p w14:paraId="1D3F124D" w14:textId="0BC0CA98"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2</w:t>
      </w:r>
      <w:r>
        <w:rPr>
          <w:rFonts w:ascii="Times New Roman" w:eastAsia="Times New Roman" w:hAnsi="Times New Roman" w:cs="Times New Roman"/>
        </w:rPr>
        <w:t>. Настоящий Договор составлен в 2 (двух) экземплярах, имеющих равную юридическую силу, по одному для каждой Стороны.</w:t>
      </w:r>
    </w:p>
    <w:p w14:paraId="17ADCBF2" w14:textId="7F097CF5"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3</w:t>
      </w:r>
      <w:r>
        <w:rPr>
          <w:rFonts w:ascii="Times New Roman" w:eastAsia="Times New Roman" w:hAnsi="Times New Roman" w:cs="Times New Roman"/>
        </w:rPr>
        <w:t>.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0175D0B2" w14:textId="1D333DB2"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4</w:t>
      </w:r>
      <w:r>
        <w:rPr>
          <w:rFonts w:ascii="Times New Roman" w:eastAsia="Times New Roman" w:hAnsi="Times New Roman" w:cs="Times New Roman"/>
        </w:rPr>
        <w:t xml:space="preserve">.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FD3DE9C" w14:textId="1998659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5</w:t>
      </w:r>
      <w:r>
        <w:rPr>
          <w:rFonts w:ascii="Times New Roman" w:eastAsia="Times New Roman" w:hAnsi="Times New Roman" w:cs="Times New Roman"/>
        </w:rPr>
        <w:t>.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E0FC504" w14:textId="09014E4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6</w:t>
      </w:r>
      <w:r>
        <w:rPr>
          <w:rFonts w:ascii="Times New Roman" w:eastAsia="Times New Roman" w:hAnsi="Times New Roman" w:cs="Times New Roman"/>
        </w:rPr>
        <w:t>. Адреса/реквизиты Сторон для направления корреспонденции:</w:t>
      </w:r>
    </w:p>
    <w:p w14:paraId="5E05EE3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101000, г. Москва, ул. Мясницкая, д.13, стр.18;</w:t>
      </w:r>
    </w:p>
    <w:p w14:paraId="2490F902" w14:textId="700D53E9"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sidR="005920CE" w:rsidRPr="005920CE">
        <w:rPr>
          <w:rFonts w:ascii="Times New Roman" w:eastAsia="Times New Roman" w:hAnsi="Times New Roman" w:cs="Times New Roman"/>
        </w:rPr>
        <w:t>со стороны Исполнителя: 111524, г. Москва, ул. Электродная, д. 13, стр. 4, пом. 1</w:t>
      </w:r>
      <w:r>
        <w:rPr>
          <w:rFonts w:ascii="Times New Roman" w:eastAsia="Times New Roman" w:hAnsi="Times New Roman" w:cs="Times New Roman"/>
        </w:rPr>
        <w:t>.</w:t>
      </w:r>
    </w:p>
    <w:p w14:paraId="68AD79EC" w14:textId="13D2DD22"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7</w:t>
      </w:r>
      <w:r>
        <w:rPr>
          <w:rFonts w:ascii="Times New Roman" w:eastAsia="Times New Roman" w:hAnsi="Times New Roman" w:cs="Times New Roman"/>
        </w:rPr>
        <w:t>. В целях недопущения действий коррупционного характера Стороны обязуются выполнять требования, изложенные в «Антикоррупционных условиях» (ст. 7 Договора).</w:t>
      </w:r>
    </w:p>
    <w:p w14:paraId="622B356A" w14:textId="392F902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8</w:t>
      </w:r>
      <w:r>
        <w:rPr>
          <w:rFonts w:ascii="Times New Roman" w:eastAsia="Times New Roman" w:hAnsi="Times New Roman" w:cs="Times New Roman"/>
        </w:rPr>
        <w:t>. Контактные лица (сотрудники) от каждой Стороны для реализации Договора:</w:t>
      </w:r>
    </w:p>
    <w:p w14:paraId="2EAD05D1" w14:textId="434AF5B1"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Заказчика: </w:t>
      </w:r>
      <w:r w:rsidR="00CD6666">
        <w:rPr>
          <w:rFonts w:ascii="Times New Roman" w:eastAsia="Times New Roman" w:hAnsi="Times New Roman" w:cs="Times New Roman"/>
        </w:rPr>
        <w:t>_______________________</w:t>
      </w:r>
      <w:r>
        <w:rPr>
          <w:rFonts w:ascii="Times New Roman" w:eastAsia="Times New Roman" w:hAnsi="Times New Roman" w:cs="Times New Roman"/>
        </w:rPr>
        <w:t>;</w:t>
      </w:r>
    </w:p>
    <w:p w14:paraId="3EC4E264" w14:textId="4556368A"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sidR="00CD6666">
        <w:rPr>
          <w:rFonts w:ascii="Times New Roman" w:eastAsia="Times New Roman" w:hAnsi="Times New Roman" w:cs="Times New Roman"/>
        </w:rPr>
        <w:t>________________________</w:t>
      </w:r>
      <w:r>
        <w:rPr>
          <w:rFonts w:ascii="Times New Roman" w:eastAsia="Times New Roman" w:hAnsi="Times New Roman" w:cs="Times New Roman"/>
        </w:rPr>
        <w:t>.</w:t>
      </w:r>
    </w:p>
    <w:p w14:paraId="222DEA66"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56861D40" w14:textId="17A45674"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D6666">
        <w:rPr>
          <w:rFonts w:ascii="Times New Roman" w:eastAsia="Times New Roman" w:hAnsi="Times New Roman" w:cs="Times New Roman"/>
        </w:rPr>
        <w:t>5</w:t>
      </w:r>
      <w:r>
        <w:rPr>
          <w:rFonts w:ascii="Times New Roman" w:eastAsia="Times New Roman" w:hAnsi="Times New Roman" w:cs="Times New Roman"/>
        </w:rPr>
        <w:t>.</w:t>
      </w:r>
      <w:r w:rsidR="00CD6666">
        <w:rPr>
          <w:rFonts w:ascii="Times New Roman" w:eastAsia="Times New Roman" w:hAnsi="Times New Roman" w:cs="Times New Roman"/>
        </w:rPr>
        <w:t>9</w:t>
      </w:r>
      <w:r>
        <w:rPr>
          <w:rFonts w:ascii="Times New Roman" w:eastAsia="Times New Roman" w:hAnsi="Times New Roman" w:cs="Times New Roman"/>
        </w:rPr>
        <w:t>. К настоящему Договору прилагаются и являются неотъемлемой его частью:</w:t>
      </w:r>
    </w:p>
    <w:p w14:paraId="721D040D"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5E3164D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2 – Форма Задания на оказание услуг;</w:t>
      </w:r>
    </w:p>
    <w:p w14:paraId="27F5E778"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3 - Сведения о цепочке собственников Исполнителя;</w:t>
      </w:r>
    </w:p>
    <w:p w14:paraId="1FBDA0E4"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4 – Согласие на проведение проверок;</w:t>
      </w:r>
    </w:p>
    <w:p w14:paraId="48D20A71"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5 – Рекомендуемая форма Акта сдачи – приемки оказанных услуг;</w:t>
      </w:r>
    </w:p>
    <w:p w14:paraId="3CE7730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6 – Рекомендуемая форма Акта об отчуждении исключительного права.</w:t>
      </w:r>
    </w:p>
    <w:p w14:paraId="1635D068"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988E3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039E9829" w14:textId="7C33C95B"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CD6666">
        <w:rPr>
          <w:rFonts w:ascii="Times New Roman" w:eastAsia="Times New Roman" w:hAnsi="Times New Roman" w:cs="Times New Roman"/>
          <w:b/>
        </w:rPr>
        <w:t>6</w:t>
      </w:r>
      <w:r>
        <w:rPr>
          <w:rFonts w:ascii="Times New Roman" w:eastAsia="Times New Roman" w:hAnsi="Times New Roman" w:cs="Times New Roman"/>
          <w:b/>
        </w:rPr>
        <w:t>.   АДРЕСА, РЕКВИЗИТЫ, ПОДПИСИ ПРЕДСТАВИТЕЛЕЙ СТОРОН</w:t>
      </w:r>
    </w:p>
    <w:tbl>
      <w:tblPr>
        <w:tblStyle w:val="aff7"/>
        <w:tblW w:w="10170" w:type="dxa"/>
        <w:jc w:val="center"/>
        <w:tblInd w:w="0" w:type="dxa"/>
        <w:tblLayout w:type="fixed"/>
        <w:tblLook w:val="0400" w:firstRow="0" w:lastRow="0" w:firstColumn="0" w:lastColumn="0" w:noHBand="0" w:noVBand="1"/>
      </w:tblPr>
      <w:tblGrid>
        <w:gridCol w:w="5340"/>
        <w:gridCol w:w="4830"/>
      </w:tblGrid>
      <w:tr w:rsidR="0064313C" w14:paraId="292CDB47" w14:textId="77777777">
        <w:trPr>
          <w:trHeight w:val="361"/>
          <w:jc w:val="center"/>
        </w:trPr>
        <w:tc>
          <w:tcPr>
            <w:tcW w:w="5340" w:type="dxa"/>
            <w:tcMar>
              <w:top w:w="0" w:type="dxa"/>
              <w:left w:w="115" w:type="dxa"/>
              <w:bottom w:w="0" w:type="dxa"/>
              <w:right w:w="115" w:type="dxa"/>
            </w:tcMar>
          </w:tcPr>
          <w:p w14:paraId="7640020E"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Заказчик: </w:t>
            </w:r>
          </w:p>
          <w:p w14:paraId="109BD6E3"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58F896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2E97CE99"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0DD9FA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21434607"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CE24B6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007314CC"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59F184F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2185D930"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26E9B7E4"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6F407B2B" w14:textId="40FC03FE" w:rsidR="0064313C" w:rsidRDefault="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w:t>
            </w:r>
            <w:r w:rsidR="007C558F">
              <w:rPr>
                <w:rFonts w:ascii="Times New Roman" w:eastAsia="Times New Roman" w:hAnsi="Times New Roman" w:cs="Times New Roman"/>
                <w:b/>
              </w:rPr>
              <w:t>»</w:t>
            </w:r>
          </w:p>
          <w:p w14:paraId="17C21C8E" w14:textId="5A7BBD10"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CD6666">
              <w:rPr>
                <w:rFonts w:ascii="Times New Roman" w:eastAsia="Times New Roman" w:hAnsi="Times New Roman" w:cs="Times New Roman"/>
              </w:rPr>
              <w:t>__________</w:t>
            </w:r>
            <w:r>
              <w:rPr>
                <w:rFonts w:ascii="Times New Roman" w:eastAsia="Times New Roman" w:hAnsi="Times New Roman" w:cs="Times New Roman"/>
              </w:rPr>
              <w:t>.</w:t>
            </w:r>
          </w:p>
          <w:p w14:paraId="0CCE37D9" w14:textId="4AAC1DAA"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ИНН </w:t>
            </w:r>
            <w:r w:rsidR="00CD6666">
              <w:rPr>
                <w:rFonts w:ascii="Times New Roman" w:eastAsia="Times New Roman" w:hAnsi="Times New Roman" w:cs="Times New Roman"/>
              </w:rPr>
              <w:t>________</w:t>
            </w:r>
            <w:r>
              <w:rPr>
                <w:rFonts w:ascii="Times New Roman" w:eastAsia="Times New Roman" w:hAnsi="Times New Roman" w:cs="Times New Roman"/>
              </w:rPr>
              <w:t xml:space="preserve">, КПП </w:t>
            </w:r>
            <w:r w:rsidR="00CD6666">
              <w:rPr>
                <w:rFonts w:ascii="Times New Roman" w:eastAsia="Times New Roman" w:hAnsi="Times New Roman" w:cs="Times New Roman"/>
              </w:rPr>
              <w:t>_______</w:t>
            </w:r>
            <w:r>
              <w:rPr>
                <w:rFonts w:ascii="Times New Roman" w:eastAsia="Times New Roman" w:hAnsi="Times New Roman" w:cs="Times New Roman"/>
              </w:rPr>
              <w:t>.</w:t>
            </w:r>
          </w:p>
          <w:p w14:paraId="5E414584" w14:textId="7D890FC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р/с </w:t>
            </w:r>
            <w:r w:rsidR="00CD6666">
              <w:rPr>
                <w:rFonts w:ascii="Times New Roman" w:eastAsia="Times New Roman" w:hAnsi="Times New Roman" w:cs="Times New Roman"/>
              </w:rPr>
              <w:t>___________</w:t>
            </w:r>
          </w:p>
          <w:p w14:paraId="0914AFF3" w14:textId="45171BA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Банк </w:t>
            </w:r>
            <w:r w:rsidR="00CD6666">
              <w:rPr>
                <w:rFonts w:ascii="Times New Roman" w:eastAsia="Times New Roman" w:hAnsi="Times New Roman" w:cs="Times New Roman"/>
              </w:rPr>
              <w:t>__________</w:t>
            </w:r>
          </w:p>
          <w:p w14:paraId="79AEAC54" w14:textId="7A2A38B4"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к/с </w:t>
            </w:r>
            <w:r w:rsidR="00CD6666">
              <w:rPr>
                <w:rFonts w:ascii="Times New Roman" w:eastAsia="Times New Roman" w:hAnsi="Times New Roman" w:cs="Times New Roman"/>
              </w:rPr>
              <w:t>_________</w:t>
            </w:r>
          </w:p>
          <w:p w14:paraId="3D16156A" w14:textId="43348763"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БИК </w:t>
            </w:r>
            <w:r w:rsidR="00CD6666">
              <w:rPr>
                <w:rFonts w:ascii="Times New Roman" w:eastAsia="Times New Roman" w:hAnsi="Times New Roman" w:cs="Times New Roman"/>
              </w:rPr>
              <w:t>_________</w:t>
            </w:r>
          </w:p>
          <w:p w14:paraId="134069F0"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64313C" w14:paraId="50DC535C" w14:textId="77777777">
        <w:trPr>
          <w:cantSplit/>
          <w:trHeight w:val="941"/>
          <w:jc w:val="center"/>
        </w:trPr>
        <w:tc>
          <w:tcPr>
            <w:tcW w:w="5340" w:type="dxa"/>
            <w:tcMar>
              <w:top w:w="0" w:type="dxa"/>
              <w:left w:w="115" w:type="dxa"/>
              <w:bottom w:w="0" w:type="dxa"/>
              <w:right w:w="115" w:type="dxa"/>
            </w:tcMar>
          </w:tcPr>
          <w:p w14:paraId="38E50A63"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45CC3867"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469CA95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319A4AF"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9CF8FE4" w14:textId="54066F0D"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__________</w:t>
            </w:r>
            <w:r w:rsidR="007C558F">
              <w:rPr>
                <w:rFonts w:ascii="Times New Roman" w:eastAsia="Times New Roman" w:hAnsi="Times New Roman" w:cs="Times New Roman"/>
                <w:b/>
              </w:rPr>
              <w:t xml:space="preserve"> </w:t>
            </w:r>
          </w:p>
          <w:p w14:paraId="7ACFC7C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1030766E" w14:textId="2E236DF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sidR="00CD6666">
              <w:rPr>
                <w:rFonts w:ascii="Times New Roman" w:eastAsia="Times New Roman" w:hAnsi="Times New Roman" w:cs="Times New Roman"/>
              </w:rPr>
              <w:t>______________</w:t>
            </w:r>
            <w:r>
              <w:rPr>
                <w:rFonts w:ascii="Times New Roman" w:eastAsia="Times New Roman" w:hAnsi="Times New Roman" w:cs="Times New Roman"/>
              </w:rPr>
              <w:t xml:space="preserve">/ </w:t>
            </w:r>
          </w:p>
          <w:p w14:paraId="2E3C0D70"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2F76C9D0" w14:textId="77777777" w:rsidR="0064313C" w:rsidRDefault="007C558F">
      <w:pPr>
        <w:widowControl w:val="0"/>
        <w:spacing w:after="0" w:line="240" w:lineRule="auto"/>
        <w:jc w:val="both"/>
        <w:rPr>
          <w:rFonts w:ascii="Times New Roman" w:eastAsia="Times New Roman" w:hAnsi="Times New Roman" w:cs="Times New Roman"/>
        </w:rPr>
      </w:pPr>
      <w:r>
        <w:br w:type="page"/>
      </w:r>
    </w:p>
    <w:tbl>
      <w:tblPr>
        <w:tblStyle w:val="aff8"/>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34C215B" w14:textId="77777777" w:rsidTr="009F51EB">
        <w:trPr>
          <w:trHeight w:val="974"/>
        </w:trPr>
        <w:tc>
          <w:tcPr>
            <w:tcW w:w="6941" w:type="dxa"/>
            <w:tcBorders>
              <w:top w:val="nil"/>
              <w:left w:val="nil"/>
              <w:bottom w:val="nil"/>
              <w:right w:val="nil"/>
            </w:tcBorders>
            <w:tcMar>
              <w:top w:w="0" w:type="dxa"/>
              <w:left w:w="115" w:type="dxa"/>
              <w:bottom w:w="0" w:type="dxa"/>
              <w:right w:w="115" w:type="dxa"/>
            </w:tcMar>
          </w:tcPr>
          <w:p w14:paraId="7B28FEC9"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203E1816" w14:textId="77777777" w:rsidR="00CD6666" w:rsidRDefault="00CD6666">
            <w:pPr>
              <w:widowControl w:val="0"/>
              <w:spacing w:after="0" w:line="240" w:lineRule="auto"/>
              <w:jc w:val="both"/>
              <w:rPr>
                <w:rFonts w:ascii="Times New Roman" w:eastAsia="Times New Roman" w:hAnsi="Times New Roman" w:cs="Times New Roman"/>
              </w:rPr>
            </w:pPr>
          </w:p>
          <w:p w14:paraId="6EC35722" w14:textId="77777777" w:rsidR="0064313C" w:rsidRDefault="007C558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к Договору возмездного оказания услуг</w:t>
            </w:r>
          </w:p>
          <w:p w14:paraId="35CE3821" w14:textId="38423148" w:rsidR="0064313C"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sidR="00CD6666">
              <w:rPr>
                <w:rFonts w:ascii="Times New Roman" w:eastAsia="Times New Roman" w:hAnsi="Times New Roman" w:cs="Times New Roman"/>
              </w:rPr>
              <w:t>2</w:t>
            </w:r>
            <w:r w:rsidR="00B664D7">
              <w:rPr>
                <w:rFonts w:ascii="Times New Roman" w:eastAsia="Times New Roman" w:hAnsi="Times New Roman" w:cs="Times New Roman"/>
              </w:rPr>
              <w:t>-6</w:t>
            </w:r>
            <w:r w:rsidR="00957591">
              <w:rPr>
                <w:rFonts w:ascii="Times New Roman" w:eastAsia="Times New Roman" w:hAnsi="Times New Roman" w:cs="Times New Roman"/>
              </w:rPr>
              <w:t>-2</w:t>
            </w:r>
            <w:r w:rsidR="00CD6666">
              <w:rPr>
                <w:rFonts w:ascii="Times New Roman" w:eastAsia="Times New Roman" w:hAnsi="Times New Roman" w:cs="Times New Roman"/>
              </w:rPr>
              <w:t>4</w:t>
            </w:r>
            <w:r>
              <w:rPr>
                <w:rFonts w:ascii="Times New Roman" w:eastAsia="Times New Roman" w:hAnsi="Times New Roman" w:cs="Times New Roman"/>
              </w:rPr>
              <w:t xml:space="preserve"> от «</w:t>
            </w:r>
            <w:r w:rsidR="00CD6666">
              <w:rPr>
                <w:rFonts w:ascii="Times New Roman" w:eastAsia="Times New Roman" w:hAnsi="Times New Roman" w:cs="Times New Roman"/>
              </w:rPr>
              <w:t>__</w:t>
            </w:r>
            <w:r>
              <w:rPr>
                <w:rFonts w:ascii="Times New Roman" w:eastAsia="Times New Roman" w:hAnsi="Times New Roman" w:cs="Times New Roman"/>
              </w:rPr>
              <w:t xml:space="preserve">» </w:t>
            </w:r>
            <w:r w:rsidR="00CD6666">
              <w:rPr>
                <w:rFonts w:ascii="Times New Roman" w:eastAsia="Times New Roman" w:hAnsi="Times New Roman" w:cs="Times New Roman"/>
              </w:rPr>
              <w:t>___</w:t>
            </w:r>
            <w:r>
              <w:rPr>
                <w:rFonts w:ascii="Times New Roman" w:eastAsia="Times New Roman" w:hAnsi="Times New Roman" w:cs="Times New Roman"/>
              </w:rPr>
              <w:t xml:space="preserve"> 202</w:t>
            </w:r>
            <w:r w:rsidR="00CD6666">
              <w:rPr>
                <w:rFonts w:ascii="Times New Roman" w:eastAsia="Times New Roman" w:hAnsi="Times New Roman" w:cs="Times New Roman"/>
              </w:rPr>
              <w:t>4</w:t>
            </w:r>
            <w:r>
              <w:rPr>
                <w:rFonts w:ascii="Times New Roman" w:eastAsia="Times New Roman" w:hAnsi="Times New Roman" w:cs="Times New Roman"/>
              </w:rPr>
              <w:t xml:space="preserve"> г.</w:t>
            </w:r>
          </w:p>
        </w:tc>
      </w:tr>
    </w:tbl>
    <w:p w14:paraId="0B288BF0" w14:textId="77777777" w:rsidR="0064313C" w:rsidRDefault="0064313C" w:rsidP="00CD6666">
      <w:pPr>
        <w:spacing w:after="0" w:line="240" w:lineRule="auto"/>
        <w:ind w:right="-130"/>
        <w:rPr>
          <w:rFonts w:ascii="Times New Roman" w:eastAsia="Times New Roman" w:hAnsi="Times New Roman" w:cs="Times New Roman"/>
          <w:b/>
          <w:color w:val="000000"/>
        </w:rPr>
      </w:pPr>
    </w:p>
    <w:p w14:paraId="2D8D380D" w14:textId="77777777" w:rsidR="0064313C" w:rsidRDefault="007C558F">
      <w:pPr>
        <w:spacing w:after="0" w:line="240" w:lineRule="auto"/>
        <w:ind w:left="-283" w:right="-130"/>
        <w:jc w:val="center"/>
        <w:rPr>
          <w:rFonts w:ascii="Times New Roman" w:eastAsia="Times New Roman" w:hAnsi="Times New Roman" w:cs="Times New Roman"/>
        </w:rPr>
      </w:pPr>
      <w:r>
        <w:rPr>
          <w:rFonts w:ascii="Times New Roman" w:eastAsia="Times New Roman" w:hAnsi="Times New Roman" w:cs="Times New Roman"/>
          <w:b/>
          <w:color w:val="000000"/>
        </w:rPr>
        <w:t>ТЕХНИЧЕСКОЕ ЗАДАНИЕ</w:t>
      </w:r>
    </w:p>
    <w:p w14:paraId="1DAC179A" w14:textId="55CE054B" w:rsidR="0064313C" w:rsidRDefault="007C558F">
      <w:pPr>
        <w:spacing w:after="0" w:line="240" w:lineRule="auto"/>
        <w:ind w:left="-283" w:right="-130"/>
        <w:jc w:val="center"/>
        <w:rPr>
          <w:rFonts w:ascii="Times New Roman" w:eastAsia="Times New Roman" w:hAnsi="Times New Roman" w:cs="Times New Roman"/>
        </w:rPr>
      </w:pPr>
      <w:r>
        <w:rPr>
          <w:rFonts w:ascii="Times New Roman" w:eastAsia="Times New Roman" w:hAnsi="Times New Roman" w:cs="Times New Roman"/>
          <w:b/>
          <w:color w:val="000000"/>
        </w:rPr>
        <w:t xml:space="preserve">на оказание </w:t>
      </w:r>
      <w:r w:rsidR="00CD6666">
        <w:rPr>
          <w:rFonts w:ascii="Times New Roman" w:eastAsia="Times New Roman" w:hAnsi="Times New Roman" w:cs="Times New Roman"/>
          <w:b/>
        </w:rPr>
        <w:t>услуг по организации и проведению фотосъемки мероприятий,</w:t>
      </w:r>
      <w:r w:rsidR="00CD6666">
        <w:rPr>
          <w:rFonts w:ascii="Times New Roman" w:eastAsia="Times New Roman" w:hAnsi="Times New Roman" w:cs="Times New Roman"/>
        </w:rPr>
        <w:t xml:space="preserve"> </w:t>
      </w:r>
      <w:r w:rsidR="00CD6666">
        <w:rPr>
          <w:rFonts w:ascii="Times New Roman" w:eastAsia="Times New Roman" w:hAnsi="Times New Roman" w:cs="Times New Roman"/>
          <w:b/>
        </w:rPr>
        <w:t xml:space="preserve">организуемых </w:t>
      </w:r>
      <w:r w:rsidR="00CD6666"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15">
        <w:r w:rsidR="00CD6666" w:rsidRPr="00F3200F">
          <w:rPr>
            <w:rFonts w:ascii="Times New Roman" w:eastAsia="Times New Roman" w:hAnsi="Times New Roman" w:cs="Times New Roman"/>
            <w:b/>
          </w:rPr>
          <w:t>проекта</w:t>
        </w:r>
      </w:hyperlink>
      <w:r w:rsidR="00CD6666" w:rsidRPr="00F3200F">
        <w:rPr>
          <w:rFonts w:ascii="Times New Roman" w:eastAsia="Times New Roman" w:hAnsi="Times New Roman" w:cs="Times New Roman"/>
          <w:b/>
        </w:rPr>
        <w:t xml:space="preserve"> «Цифровые технологии» национальной </w:t>
      </w:r>
      <w:hyperlink r:id="rId16">
        <w:r w:rsidR="00CD6666" w:rsidRPr="00F3200F">
          <w:rPr>
            <w:rFonts w:ascii="Times New Roman" w:eastAsia="Times New Roman" w:hAnsi="Times New Roman" w:cs="Times New Roman"/>
            <w:b/>
          </w:rPr>
          <w:t>программы</w:t>
        </w:r>
      </w:hyperlink>
      <w:r w:rsidR="00CD6666" w:rsidRPr="00F3200F">
        <w:rPr>
          <w:rFonts w:ascii="Times New Roman" w:eastAsia="Times New Roman" w:hAnsi="Times New Roman" w:cs="Times New Roman"/>
          <w:b/>
        </w:rPr>
        <w:t xml:space="preserve"> «Цифровая экономика Российской Федерации»</w:t>
      </w:r>
    </w:p>
    <w:p w14:paraId="00E8FB61" w14:textId="5F92EA00" w:rsidR="00CD6666" w:rsidRDefault="007C558F" w:rsidP="00CD6666">
      <w:pPr>
        <w:spacing w:after="0" w:line="240" w:lineRule="auto"/>
        <w:ind w:left="-283" w:right="-130"/>
        <w:jc w:val="center"/>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субсидии №000000D507121P0B0002)</w:t>
      </w:r>
    </w:p>
    <w:p w14:paraId="2227EDE6" w14:textId="77777777" w:rsidR="00CD6666" w:rsidRPr="00CD6666" w:rsidRDefault="00CD6666" w:rsidP="00CD6666">
      <w:pPr>
        <w:spacing w:after="0" w:line="240" w:lineRule="auto"/>
        <w:ind w:left="-283" w:right="-130"/>
        <w:jc w:val="center"/>
        <w:rPr>
          <w:rFonts w:ascii="Times New Roman" w:eastAsia="Times New Roman" w:hAnsi="Times New Roman" w:cs="Times New Roman"/>
        </w:rPr>
      </w:pPr>
    </w:p>
    <w:p w14:paraId="0500675F" w14:textId="28287AA9" w:rsidR="00CD6666" w:rsidRPr="00CD6666" w:rsidRDefault="00CD6666" w:rsidP="00CD6666">
      <w:pPr>
        <w:pStyle w:val="aff6"/>
        <w:numPr>
          <w:ilvl w:val="0"/>
          <w:numId w:val="9"/>
        </w:numPr>
        <w:spacing w:after="0" w:line="240" w:lineRule="auto"/>
        <w:ind w:left="0" w:firstLine="0"/>
        <w:jc w:val="both"/>
        <w:rPr>
          <w:sz w:val="22"/>
        </w:rPr>
      </w:pPr>
      <w:r w:rsidRPr="00CD6666">
        <w:rPr>
          <w:b/>
          <w:bCs/>
          <w:sz w:val="22"/>
        </w:rPr>
        <w:t>Заказчик:</w:t>
      </w:r>
      <w:r w:rsidRPr="00CD6666">
        <w:rPr>
          <w:sz w:val="22"/>
        </w:rPr>
        <w:t xml:space="preserve"> Фонд развития интернет-инициатив.</w:t>
      </w:r>
    </w:p>
    <w:p w14:paraId="7B8A64A7" w14:textId="77777777" w:rsidR="00CD6666" w:rsidRPr="00CD6666" w:rsidRDefault="00CD6666" w:rsidP="00CD6666">
      <w:pPr>
        <w:pStyle w:val="aff6"/>
        <w:jc w:val="both"/>
        <w:rPr>
          <w:sz w:val="22"/>
        </w:rPr>
      </w:pPr>
      <w:r w:rsidRPr="00CD6666">
        <w:rPr>
          <w:sz w:val="22"/>
        </w:rPr>
        <w:t xml:space="preserve">2.  </w:t>
      </w:r>
      <w:r w:rsidRPr="00CD6666">
        <w:rPr>
          <w:b/>
          <w:bCs/>
          <w:sz w:val="22"/>
        </w:rPr>
        <w:t>Предмет договора:</w:t>
      </w:r>
      <w:r w:rsidRPr="00CD6666">
        <w:rPr>
          <w:sz w:val="22"/>
        </w:rPr>
        <w:t xml:space="preserve"> оказание услуг по организации и проведению фотосъемки мероприятий, организуемых Фондом развития интернет-инициатив в 2024 году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7444866" w14:textId="77777777" w:rsidR="00CD6666" w:rsidRPr="00CD6666" w:rsidRDefault="00CD6666" w:rsidP="00CD6666">
      <w:pPr>
        <w:pStyle w:val="aff6"/>
        <w:spacing w:after="0"/>
        <w:jc w:val="both"/>
        <w:rPr>
          <w:b/>
          <w:bCs/>
          <w:sz w:val="22"/>
        </w:rPr>
      </w:pPr>
      <w:r w:rsidRPr="00CD6666">
        <w:rPr>
          <w:b/>
          <w:bCs/>
          <w:sz w:val="22"/>
        </w:rPr>
        <w:t xml:space="preserve">3.    Результат оказания услуг: </w:t>
      </w:r>
      <w:r w:rsidRPr="00CD6666">
        <w:rPr>
          <w:sz w:val="22"/>
        </w:rPr>
        <w:t>по завершении оказания услуг в рамках организации и проведения фотосъемки мероприятия по соответствующему Заданию Исполнитель направляет Заказчику:</w:t>
      </w:r>
    </w:p>
    <w:p w14:paraId="619A30AB" w14:textId="77777777" w:rsidR="00CD6666" w:rsidRPr="00CD6666" w:rsidRDefault="00CD6666" w:rsidP="00CD6666">
      <w:pPr>
        <w:pStyle w:val="aff6"/>
        <w:spacing w:after="0"/>
        <w:jc w:val="both"/>
        <w:rPr>
          <w:sz w:val="22"/>
        </w:rPr>
      </w:pPr>
      <w:r w:rsidRPr="00CD6666">
        <w:rPr>
          <w:sz w:val="22"/>
        </w:rPr>
        <w:t xml:space="preserve">- в течение 1 рабочего дня после завершения каждого мероприятия исходные, отредактированные и обработанные файлы с фото; </w:t>
      </w:r>
    </w:p>
    <w:p w14:paraId="7349F220" w14:textId="77777777" w:rsidR="00CD6666" w:rsidRPr="00CD6666" w:rsidRDefault="00CD6666" w:rsidP="00CD6666">
      <w:pPr>
        <w:pStyle w:val="aff6"/>
        <w:spacing w:after="0"/>
        <w:jc w:val="both"/>
        <w:rPr>
          <w:sz w:val="22"/>
        </w:rPr>
      </w:pPr>
      <w:r w:rsidRPr="00CD6666">
        <w:rPr>
          <w:sz w:val="22"/>
        </w:rPr>
        <w:t>- в течение 5 рабочих дней после завершения каждого мероприятия надлежаще оформленные и подписанные со своей стороны отчетные и закрывающие документы (Задание на оказание услуг по организации и проведению фотосъемки, Акт сдачи-приемки оказанных услуг в двух экземплярах; Акт об отчуждении исключительного права в двух экземплярах; Отчет об оказанных услугах).</w:t>
      </w:r>
    </w:p>
    <w:p w14:paraId="76DAA5F1" w14:textId="77777777" w:rsidR="00CD6666" w:rsidRPr="00CD6666" w:rsidRDefault="00CD6666" w:rsidP="00CD6666">
      <w:pPr>
        <w:pStyle w:val="aff6"/>
        <w:spacing w:after="0"/>
        <w:jc w:val="both"/>
        <w:rPr>
          <w:sz w:val="22"/>
        </w:rPr>
      </w:pPr>
      <w:r w:rsidRPr="00CD6666">
        <w:rPr>
          <w:b/>
          <w:bCs/>
          <w:sz w:val="22"/>
        </w:rPr>
        <w:t>4.</w:t>
      </w:r>
      <w:r w:rsidRPr="00CD6666">
        <w:rPr>
          <w:b/>
          <w:bCs/>
          <w:sz w:val="22"/>
        </w:rPr>
        <w:tab/>
        <w:t>Место оказания услуг по проведению фотосъемки:</w:t>
      </w:r>
      <w:r w:rsidRPr="00CD6666">
        <w:rPr>
          <w:sz w:val="22"/>
        </w:rPr>
        <w:t xml:space="preserve"> г. Москва, ул. Мясницкая, д. 13, стр. 18., а также по заявке Заказчика услуга может быть оказана по иному адресу.</w:t>
      </w:r>
    </w:p>
    <w:p w14:paraId="3D1CF32E" w14:textId="77777777" w:rsidR="00CD6666" w:rsidRPr="00CD6666" w:rsidRDefault="00CD6666" w:rsidP="00CD6666">
      <w:pPr>
        <w:pStyle w:val="aff6"/>
        <w:spacing w:after="0"/>
        <w:jc w:val="both"/>
        <w:rPr>
          <w:sz w:val="22"/>
        </w:rPr>
      </w:pPr>
      <w:r w:rsidRPr="00CD6666">
        <w:rPr>
          <w:b/>
          <w:bCs/>
          <w:sz w:val="22"/>
        </w:rPr>
        <w:t>5.</w:t>
      </w:r>
      <w:r w:rsidRPr="00CD6666">
        <w:rPr>
          <w:b/>
          <w:bCs/>
          <w:sz w:val="22"/>
        </w:rPr>
        <w:tab/>
        <w:t>Срок оказания услуг:</w:t>
      </w:r>
      <w:r w:rsidRPr="00CD6666">
        <w:rPr>
          <w:sz w:val="22"/>
        </w:rPr>
        <w:t xml:space="preserve"> с </w:t>
      </w:r>
      <w:r w:rsidRPr="00CD6666">
        <w:rPr>
          <w:sz w:val="22"/>
          <w:highlight w:val="white"/>
        </w:rPr>
        <w:t>даты заключения Договора: по 25 декабря 2024 года.</w:t>
      </w:r>
    </w:p>
    <w:p w14:paraId="1AAA0374" w14:textId="77777777" w:rsidR="00CD6666" w:rsidRPr="00CD6666" w:rsidRDefault="00CD6666" w:rsidP="00CD6666">
      <w:pPr>
        <w:pStyle w:val="aff6"/>
        <w:spacing w:after="0"/>
        <w:jc w:val="both"/>
        <w:rPr>
          <w:sz w:val="22"/>
          <w:highlight w:val="white"/>
        </w:rPr>
      </w:pPr>
      <w:r w:rsidRPr="00CD6666">
        <w:rPr>
          <w:sz w:val="22"/>
          <w:highlight w:val="white"/>
        </w:rPr>
        <w:t xml:space="preserve">Исполнитель передает Заказчику результаты оказания услуг и отчетную документацию согласно соответствующему Заданию в сроки: </w:t>
      </w:r>
    </w:p>
    <w:p w14:paraId="07534785" w14:textId="77777777" w:rsidR="00CD6666" w:rsidRPr="00CD6666" w:rsidRDefault="00CD6666" w:rsidP="00CD6666">
      <w:pPr>
        <w:pStyle w:val="aff6"/>
        <w:spacing w:after="0"/>
        <w:jc w:val="both"/>
        <w:rPr>
          <w:sz w:val="22"/>
          <w:highlight w:val="white"/>
        </w:rPr>
      </w:pPr>
      <w:r w:rsidRPr="00CD6666">
        <w:rPr>
          <w:sz w:val="22"/>
          <w:highlight w:val="white"/>
        </w:rPr>
        <w:t>- не более 1 рабочего дня после завершения мероприятия (для исходных, отредактированных и обработанных файлов);</w:t>
      </w:r>
    </w:p>
    <w:p w14:paraId="20EB6CA5" w14:textId="77777777" w:rsidR="00CD6666" w:rsidRPr="00CD6666" w:rsidRDefault="00CD6666" w:rsidP="00CD6666">
      <w:pPr>
        <w:pStyle w:val="aff6"/>
        <w:spacing w:after="0"/>
        <w:jc w:val="both"/>
        <w:rPr>
          <w:sz w:val="22"/>
          <w:highlight w:val="white"/>
        </w:rPr>
      </w:pPr>
      <w:r w:rsidRPr="00CD6666">
        <w:rPr>
          <w:sz w:val="22"/>
          <w:highlight w:val="white"/>
        </w:rPr>
        <w:t>- не более 5 рабочих дней после завершения мероприятия (для надлежаще оформленных и подписанных со своей стороны отчетных и закрывающих документов (</w:t>
      </w:r>
      <w:r w:rsidRPr="00CD6666">
        <w:rPr>
          <w:sz w:val="22"/>
        </w:rPr>
        <w:t>Задание на оказание услуг по организации и проведению фотосъемки, Акт сдачи-приемки оказанных услуг в двух экземплярах; Акт об отчуждении исключительного права в двух экземплярах; Отчет об оказанных услугах</w:t>
      </w:r>
      <w:r w:rsidRPr="00CD6666">
        <w:rPr>
          <w:sz w:val="22"/>
          <w:highlight w:val="white"/>
        </w:rPr>
        <w:t>).</w:t>
      </w:r>
    </w:p>
    <w:p w14:paraId="02B3B9AE" w14:textId="77777777" w:rsidR="00CD6666" w:rsidRPr="00CD6666" w:rsidRDefault="00CD6666" w:rsidP="00CD6666">
      <w:pPr>
        <w:pStyle w:val="aff6"/>
        <w:spacing w:after="0"/>
        <w:jc w:val="both"/>
        <w:rPr>
          <w:b/>
          <w:bCs/>
          <w:sz w:val="22"/>
        </w:rPr>
      </w:pPr>
      <w:r w:rsidRPr="00CD6666">
        <w:rPr>
          <w:b/>
          <w:bCs/>
          <w:sz w:val="22"/>
        </w:rPr>
        <w:t>6.</w:t>
      </w:r>
      <w:r w:rsidRPr="00CD6666">
        <w:rPr>
          <w:b/>
          <w:bCs/>
          <w:sz w:val="22"/>
        </w:rPr>
        <w:tab/>
        <w:t xml:space="preserve">Порядок оказания услуг: </w:t>
      </w:r>
      <w:r w:rsidRPr="00CD6666">
        <w:rPr>
          <w:sz w:val="22"/>
        </w:rPr>
        <w:t>услуги оказываются по Заданиям Заказчика.</w:t>
      </w:r>
    </w:p>
    <w:p w14:paraId="43E7037B" w14:textId="77777777" w:rsidR="00CD6666" w:rsidRPr="00CD6666" w:rsidRDefault="00CD6666" w:rsidP="00CD6666">
      <w:pPr>
        <w:pStyle w:val="aff6"/>
        <w:spacing w:after="0"/>
        <w:jc w:val="both"/>
        <w:rPr>
          <w:sz w:val="22"/>
          <w:u w:val="single"/>
        </w:rPr>
      </w:pPr>
      <w:r w:rsidRPr="00CD6666">
        <w:rPr>
          <w:sz w:val="22"/>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№3 к настоящему договору. 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Низаветина Светлана, </w:t>
      </w:r>
      <w:r w:rsidRPr="00CD6666">
        <w:rPr>
          <w:sz w:val="22"/>
          <w:lang w:val="en-US"/>
        </w:rPr>
        <w:t>snizavetina</w:t>
      </w:r>
      <w:r w:rsidRPr="00CD6666">
        <w:rPr>
          <w:sz w:val="22"/>
        </w:rPr>
        <w:t>@</w:t>
      </w:r>
      <w:r w:rsidRPr="00CD6666">
        <w:rPr>
          <w:sz w:val="22"/>
          <w:lang w:val="en-US"/>
        </w:rPr>
        <w:t>iidf</w:t>
      </w:r>
      <w:r w:rsidRPr="00CD6666">
        <w:rPr>
          <w:sz w:val="22"/>
        </w:rPr>
        <w:t>.</w:t>
      </w:r>
      <w:r w:rsidRPr="00CD6666">
        <w:rPr>
          <w:sz w:val="22"/>
          <w:lang w:val="en-US"/>
        </w:rPr>
        <w:t>ru</w:t>
      </w:r>
      <w:r w:rsidRPr="00CD6666">
        <w:rPr>
          <w:sz w:val="22"/>
        </w:rPr>
        <w:t>.</w:t>
      </w:r>
    </w:p>
    <w:p w14:paraId="107D532A" w14:textId="77777777" w:rsidR="00CD6666" w:rsidRPr="00CD6666" w:rsidRDefault="00CD6666" w:rsidP="00CD6666">
      <w:pPr>
        <w:pStyle w:val="aff6"/>
        <w:spacing w:after="0"/>
        <w:jc w:val="both"/>
        <w:rPr>
          <w:b/>
          <w:bCs/>
          <w:sz w:val="22"/>
        </w:rPr>
      </w:pPr>
      <w:r w:rsidRPr="00CD6666">
        <w:rPr>
          <w:b/>
          <w:bCs/>
          <w:sz w:val="22"/>
        </w:rPr>
        <w:t>7.</w:t>
      </w:r>
      <w:r w:rsidRPr="00CD6666">
        <w:rPr>
          <w:b/>
          <w:bCs/>
          <w:sz w:val="22"/>
        </w:rPr>
        <w:tab/>
        <w:t>Наименование, технические характеристики услуг, требования к оказанию услуг:</w:t>
      </w:r>
    </w:p>
    <w:p w14:paraId="32EC35B2" w14:textId="77777777" w:rsidR="00CD6666" w:rsidRPr="00CD6666" w:rsidRDefault="00CD6666" w:rsidP="00CD6666">
      <w:pPr>
        <w:pStyle w:val="aff6"/>
        <w:spacing w:after="0"/>
        <w:jc w:val="both"/>
        <w:rPr>
          <w:sz w:val="22"/>
        </w:rPr>
      </w:pPr>
      <w:r w:rsidRPr="00CD6666">
        <w:rPr>
          <w:sz w:val="22"/>
        </w:rPr>
        <w:t>7.1. Технические характеристики фотосъемки:</w:t>
      </w:r>
    </w:p>
    <w:p w14:paraId="2AD4B36D" w14:textId="77777777" w:rsidR="00CD6666" w:rsidRPr="00CD6666" w:rsidRDefault="00CD6666" w:rsidP="00CD6666">
      <w:pPr>
        <w:pStyle w:val="aff6"/>
        <w:spacing w:after="0"/>
        <w:jc w:val="both"/>
        <w:rPr>
          <w:sz w:val="22"/>
        </w:rPr>
      </w:pPr>
      <w:r w:rsidRPr="00CD6666">
        <w:rPr>
          <w:sz w:val="22"/>
        </w:rPr>
        <w:t>1)</w:t>
      </w:r>
      <w:r w:rsidRPr="00CD6666">
        <w:rPr>
          <w:sz w:val="22"/>
        </w:rPr>
        <w:tab/>
        <w:t>требования к стилистике и сюжету фотографий: стиль фотографий – репортажная съемка (снимки разных планов с отслеживанием хронологии событий мероприятия, фотографии ключевых участников мероприятия (спикеры, ведущие, участники, партнеры) и присутствующих - групповые фотографии, портреты). Фотографии зон с раздаточными материалами, рекламной продукцией и брендированных зон.</w:t>
      </w:r>
    </w:p>
    <w:p w14:paraId="3CF41432" w14:textId="77777777" w:rsidR="00CD6666" w:rsidRPr="00CD6666" w:rsidRDefault="00CD6666" w:rsidP="00CD6666">
      <w:pPr>
        <w:pStyle w:val="aff6"/>
        <w:spacing w:after="0"/>
        <w:jc w:val="both"/>
        <w:rPr>
          <w:sz w:val="22"/>
        </w:rPr>
      </w:pPr>
      <w:r w:rsidRPr="00CD6666">
        <w:rPr>
          <w:sz w:val="22"/>
        </w:rPr>
        <w:t>2)</w:t>
      </w:r>
      <w:r w:rsidRPr="00CD6666">
        <w:rPr>
          <w:sz w:val="22"/>
        </w:rPr>
        <w:tab/>
        <w:t>в ходе проведения фотосъемки требуется запечатлеть:</w:t>
      </w:r>
    </w:p>
    <w:p w14:paraId="7AB79375" w14:textId="77777777" w:rsidR="00CD6666" w:rsidRPr="00CD6666" w:rsidRDefault="00CD6666" w:rsidP="00CD6666">
      <w:pPr>
        <w:pStyle w:val="aff6"/>
        <w:spacing w:after="0"/>
        <w:jc w:val="both"/>
        <w:rPr>
          <w:sz w:val="22"/>
        </w:rPr>
      </w:pPr>
      <w:r w:rsidRPr="00CD6666">
        <w:rPr>
          <w:sz w:val="22"/>
        </w:rPr>
        <w:t>-</w:t>
      </w:r>
      <w:r w:rsidRPr="00CD6666">
        <w:rPr>
          <w:sz w:val="22"/>
        </w:rPr>
        <w:tab/>
        <w:t>открытие мероприятия;</w:t>
      </w:r>
    </w:p>
    <w:p w14:paraId="6FA0F2C7" w14:textId="77777777" w:rsidR="00CD6666" w:rsidRPr="00CD6666" w:rsidRDefault="00CD6666" w:rsidP="00CD6666">
      <w:pPr>
        <w:pStyle w:val="aff6"/>
        <w:spacing w:after="0"/>
        <w:jc w:val="both"/>
        <w:rPr>
          <w:sz w:val="22"/>
        </w:rPr>
      </w:pPr>
      <w:r w:rsidRPr="00CD6666">
        <w:rPr>
          <w:sz w:val="22"/>
        </w:rPr>
        <w:t>-</w:t>
      </w:r>
      <w:r w:rsidRPr="00CD6666">
        <w:rPr>
          <w:sz w:val="22"/>
        </w:rPr>
        <w:tab/>
        <w:t>снимать команды/участников, которые выходят на сцену и презентуют свой проект;</w:t>
      </w:r>
    </w:p>
    <w:p w14:paraId="0C8E9F20" w14:textId="77777777" w:rsidR="00CD6666" w:rsidRPr="00CD6666" w:rsidRDefault="00CD6666" w:rsidP="00CD6666">
      <w:pPr>
        <w:pStyle w:val="aff6"/>
        <w:spacing w:after="0"/>
        <w:jc w:val="both"/>
        <w:rPr>
          <w:sz w:val="22"/>
        </w:rPr>
      </w:pPr>
      <w:r w:rsidRPr="00CD6666">
        <w:rPr>
          <w:sz w:val="22"/>
        </w:rPr>
        <w:t>-</w:t>
      </w:r>
      <w:r w:rsidRPr="00CD6666">
        <w:rPr>
          <w:sz w:val="22"/>
        </w:rPr>
        <w:tab/>
        <w:t>крупно участников;</w:t>
      </w:r>
    </w:p>
    <w:p w14:paraId="567B5894" w14:textId="77777777" w:rsidR="00CD6666" w:rsidRPr="00CD6666" w:rsidRDefault="00CD6666" w:rsidP="00CD6666">
      <w:pPr>
        <w:pStyle w:val="aff6"/>
        <w:spacing w:after="0"/>
        <w:jc w:val="both"/>
        <w:rPr>
          <w:sz w:val="22"/>
        </w:rPr>
      </w:pPr>
      <w:r w:rsidRPr="00CD6666">
        <w:rPr>
          <w:sz w:val="22"/>
        </w:rPr>
        <w:t>-</w:t>
      </w:r>
      <w:r w:rsidRPr="00CD6666">
        <w:rPr>
          <w:sz w:val="22"/>
        </w:rPr>
        <w:tab/>
        <w:t>общие планы гостей и участников в зале;</w:t>
      </w:r>
    </w:p>
    <w:p w14:paraId="55020A52" w14:textId="77777777" w:rsidR="00CD6666" w:rsidRPr="00CD6666" w:rsidRDefault="00CD6666" w:rsidP="00CD6666">
      <w:pPr>
        <w:pStyle w:val="aff6"/>
        <w:spacing w:after="0"/>
        <w:jc w:val="both"/>
        <w:rPr>
          <w:sz w:val="22"/>
        </w:rPr>
      </w:pPr>
      <w:r w:rsidRPr="00CD6666">
        <w:rPr>
          <w:sz w:val="22"/>
        </w:rPr>
        <w:lastRenderedPageBreak/>
        <w:t>-</w:t>
      </w:r>
      <w:r w:rsidRPr="00CD6666">
        <w:rPr>
          <w:sz w:val="22"/>
        </w:rPr>
        <w:tab/>
        <w:t>участников и желающих в фотозоне;</w:t>
      </w:r>
    </w:p>
    <w:p w14:paraId="4A52BC7D" w14:textId="77777777" w:rsidR="00CD6666" w:rsidRPr="00CD6666" w:rsidRDefault="00CD6666" w:rsidP="00CD6666">
      <w:pPr>
        <w:pStyle w:val="aff6"/>
        <w:spacing w:after="0"/>
        <w:jc w:val="both"/>
        <w:rPr>
          <w:sz w:val="22"/>
        </w:rPr>
      </w:pPr>
      <w:r w:rsidRPr="00CD6666">
        <w:rPr>
          <w:sz w:val="22"/>
        </w:rPr>
        <w:t>-</w:t>
      </w:r>
      <w:r w:rsidRPr="00CD6666">
        <w:rPr>
          <w:sz w:val="22"/>
        </w:rPr>
        <w:tab/>
        <w:t>вип-гостей;</w:t>
      </w:r>
    </w:p>
    <w:p w14:paraId="6315D2F0" w14:textId="77777777" w:rsidR="00CD6666" w:rsidRPr="00CD6666" w:rsidRDefault="00CD6666" w:rsidP="00CD6666">
      <w:pPr>
        <w:pStyle w:val="aff6"/>
        <w:spacing w:after="0"/>
        <w:jc w:val="both"/>
        <w:rPr>
          <w:sz w:val="22"/>
        </w:rPr>
      </w:pPr>
      <w:r w:rsidRPr="00CD6666">
        <w:rPr>
          <w:sz w:val="22"/>
        </w:rPr>
        <w:t>-</w:t>
      </w:r>
      <w:r w:rsidRPr="00CD6666">
        <w:rPr>
          <w:sz w:val="22"/>
        </w:rPr>
        <w:tab/>
        <w:t>фото людей, делающих фотографии самостоятельно;</w:t>
      </w:r>
    </w:p>
    <w:p w14:paraId="574A1E9F" w14:textId="77777777" w:rsidR="00CD6666" w:rsidRPr="00CD6666" w:rsidRDefault="00CD6666" w:rsidP="00CD6666">
      <w:pPr>
        <w:pStyle w:val="aff6"/>
        <w:spacing w:after="0"/>
        <w:jc w:val="both"/>
        <w:rPr>
          <w:sz w:val="22"/>
        </w:rPr>
      </w:pPr>
      <w:r w:rsidRPr="00CD6666">
        <w:rPr>
          <w:sz w:val="22"/>
        </w:rPr>
        <w:t>-</w:t>
      </w:r>
      <w:r w:rsidRPr="00CD6666">
        <w:rPr>
          <w:sz w:val="22"/>
        </w:rPr>
        <w:tab/>
        <w:t>не только лица, но и планшеты, записные книжки, где они фиксируют;</w:t>
      </w:r>
    </w:p>
    <w:p w14:paraId="5185A702" w14:textId="77777777" w:rsidR="00CD6666" w:rsidRPr="00CD6666" w:rsidRDefault="00CD6666" w:rsidP="00CD6666">
      <w:pPr>
        <w:pStyle w:val="aff6"/>
        <w:spacing w:after="0"/>
        <w:jc w:val="both"/>
        <w:rPr>
          <w:sz w:val="22"/>
        </w:rPr>
      </w:pPr>
      <w:r w:rsidRPr="00CD6666">
        <w:rPr>
          <w:sz w:val="22"/>
        </w:rPr>
        <w:t>-</w:t>
      </w:r>
      <w:r w:rsidRPr="00CD6666">
        <w:rPr>
          <w:sz w:val="22"/>
        </w:rPr>
        <w:tab/>
        <w:t>показать общую атмосферу мероприятия.</w:t>
      </w:r>
    </w:p>
    <w:p w14:paraId="0F64CB20" w14:textId="77777777" w:rsidR="00CD6666" w:rsidRPr="00CD6666" w:rsidRDefault="00CD6666" w:rsidP="00CD6666">
      <w:pPr>
        <w:pStyle w:val="aff6"/>
        <w:spacing w:after="0"/>
        <w:jc w:val="both"/>
        <w:rPr>
          <w:sz w:val="22"/>
        </w:rPr>
      </w:pPr>
      <w:r w:rsidRPr="00CD6666">
        <w:rPr>
          <w:sz w:val="22"/>
        </w:rPr>
        <w:t>Требуемая обработка – свето, -цветокоррекция, кадрирование, выравнивание горизонта.</w:t>
      </w:r>
    </w:p>
    <w:p w14:paraId="28D14479" w14:textId="77777777" w:rsidR="00CD6666" w:rsidRPr="00CD6666" w:rsidRDefault="00CD6666" w:rsidP="00CD6666">
      <w:pPr>
        <w:pStyle w:val="aff6"/>
        <w:spacing w:after="0"/>
        <w:jc w:val="both"/>
        <w:rPr>
          <w:sz w:val="22"/>
        </w:rPr>
      </w:pPr>
      <w:r w:rsidRPr="00CD6666">
        <w:rPr>
          <w:sz w:val="22"/>
        </w:rPr>
        <w:t>3)</w:t>
      </w:r>
      <w:r w:rsidRPr="00CD6666">
        <w:rPr>
          <w:sz w:val="22"/>
        </w:rPr>
        <w:tab/>
        <w:t xml:space="preserve">передача цифровых фотографий (исходников): на электронном носителе или индивидуальной ссылкой на облачное хранилище. Формат файлов переданных цифровых фотографий - raw, jpg, psd, png. Передача исходных фотографий – не позднее 1-го рабочего дня с даты съемки. </w:t>
      </w:r>
    </w:p>
    <w:p w14:paraId="7F3C921F" w14:textId="77777777" w:rsidR="00CD6666" w:rsidRPr="00CD6666" w:rsidRDefault="00CD6666" w:rsidP="00CD6666">
      <w:pPr>
        <w:pStyle w:val="aff6"/>
        <w:spacing w:after="0"/>
        <w:jc w:val="both"/>
        <w:rPr>
          <w:sz w:val="22"/>
        </w:rPr>
      </w:pPr>
      <w:r w:rsidRPr="00CD6666">
        <w:rPr>
          <w:sz w:val="22"/>
        </w:rPr>
        <w:t>4)</w:t>
      </w:r>
      <w:r w:rsidRPr="00CD6666">
        <w:rPr>
          <w:sz w:val="22"/>
        </w:rPr>
        <w:tab/>
        <w:t>размер фотографий - не менее 2288x1712 пикселей. Разрешение фотографий – 300 точек на дюйм.</w:t>
      </w:r>
    </w:p>
    <w:p w14:paraId="51BEA9FE" w14:textId="77777777" w:rsidR="00CD6666" w:rsidRPr="00CD6666" w:rsidRDefault="00CD6666" w:rsidP="00CD6666">
      <w:pPr>
        <w:pStyle w:val="aff6"/>
        <w:spacing w:after="0"/>
        <w:jc w:val="both"/>
        <w:rPr>
          <w:sz w:val="22"/>
          <w:highlight w:val="white"/>
        </w:rPr>
      </w:pPr>
      <w:r w:rsidRPr="00CD6666">
        <w:rPr>
          <w:sz w:val="22"/>
        </w:rPr>
        <w:t>Ориентация - альбомная и книжная, соотношение сторон 3:2.</w:t>
      </w:r>
    </w:p>
    <w:p w14:paraId="1A8C637F" w14:textId="77777777" w:rsidR="00CD6666" w:rsidRPr="00CD6666" w:rsidRDefault="00CD6666" w:rsidP="00CD6666">
      <w:pPr>
        <w:pStyle w:val="aff6"/>
        <w:spacing w:after="0"/>
        <w:jc w:val="both"/>
        <w:rPr>
          <w:sz w:val="22"/>
        </w:rPr>
      </w:pPr>
      <w:r w:rsidRPr="00CD6666">
        <w:rPr>
          <w:sz w:val="22"/>
        </w:rPr>
        <w:t>7.2</w:t>
      </w:r>
      <w:r w:rsidRPr="00CD6666">
        <w:rPr>
          <w:sz w:val="22"/>
        </w:rPr>
        <w:tab/>
        <w:t>Сопутствующие работы, услуги, перечень, требования к выполнению:</w:t>
      </w:r>
    </w:p>
    <w:p w14:paraId="16D1BA08" w14:textId="77777777" w:rsidR="00CD6666" w:rsidRPr="00CD6666" w:rsidRDefault="00CD6666" w:rsidP="00CD6666">
      <w:pPr>
        <w:pStyle w:val="aff6"/>
        <w:spacing w:after="0"/>
        <w:jc w:val="both"/>
        <w:rPr>
          <w:sz w:val="22"/>
        </w:rPr>
      </w:pPr>
      <w:r w:rsidRPr="00CD6666">
        <w:rPr>
          <w:sz w:val="22"/>
        </w:rPr>
        <w:t xml:space="preserve">Доставка, установка, монтаж, настройка, демонтаж оборудования и конструкций, используемых во время организации и проведения фотосъемки мероприятий, производится силами и за счет средств Исполнителя. Исполнитель обеспечивает контроль работы над проектом, выделяя уполномоченного представителя/административного сотрудника, </w:t>
      </w:r>
      <w:r w:rsidRPr="005F5094">
        <w:rPr>
          <w:sz w:val="22"/>
        </w:rPr>
        <w:t>согласно п.3.1.1. договора.</w:t>
      </w:r>
    </w:p>
    <w:p w14:paraId="06DA95E8" w14:textId="77777777" w:rsidR="00CD6666" w:rsidRPr="00CD6666" w:rsidRDefault="00CD6666" w:rsidP="00CD6666">
      <w:pPr>
        <w:pStyle w:val="aff6"/>
        <w:spacing w:after="0"/>
        <w:jc w:val="both"/>
        <w:rPr>
          <w:b/>
          <w:bCs/>
          <w:sz w:val="22"/>
        </w:rPr>
      </w:pPr>
      <w:r w:rsidRPr="00CD6666">
        <w:rPr>
          <w:b/>
          <w:bCs/>
          <w:sz w:val="22"/>
        </w:rPr>
        <w:t>8.</w:t>
      </w:r>
      <w:r w:rsidRPr="00CD6666">
        <w:rPr>
          <w:b/>
          <w:bCs/>
          <w:sz w:val="22"/>
        </w:rPr>
        <w:tab/>
        <w:t>Требования к объему гарантий качества:</w:t>
      </w:r>
    </w:p>
    <w:p w14:paraId="0AB5A653" w14:textId="77777777" w:rsidR="00CD6666" w:rsidRPr="00CD6666" w:rsidRDefault="00CD6666" w:rsidP="00CD6666">
      <w:pPr>
        <w:pStyle w:val="aff6"/>
        <w:spacing w:after="0"/>
        <w:jc w:val="both"/>
        <w:rPr>
          <w:sz w:val="22"/>
        </w:rPr>
      </w:pPr>
      <w:r w:rsidRPr="00CD6666">
        <w:rPr>
          <w:sz w:val="22"/>
        </w:rPr>
        <w:t>8.1.</w:t>
      </w:r>
      <w:r w:rsidRPr="00CD6666">
        <w:rPr>
          <w:sz w:val="22"/>
        </w:rPr>
        <w:tab/>
        <w:t>Исполнитель обязан обеспечить соблюдение требований охраны труда во время организации и проведению фотосъемки мероприятий в целях недопущения причинения вреда жизни, здоровью и имуществу участников мероприятий, третьим лицам.</w:t>
      </w:r>
    </w:p>
    <w:p w14:paraId="75BA64BD" w14:textId="77777777" w:rsidR="00CD6666" w:rsidRPr="00CD6666" w:rsidRDefault="00CD6666" w:rsidP="00CD6666">
      <w:pPr>
        <w:pStyle w:val="aff6"/>
        <w:spacing w:after="0"/>
        <w:jc w:val="both"/>
        <w:rPr>
          <w:sz w:val="22"/>
        </w:rPr>
      </w:pPr>
      <w:r w:rsidRPr="00CD6666">
        <w:rPr>
          <w:sz w:val="22"/>
        </w:rPr>
        <w:t>8.2.</w:t>
      </w:r>
      <w:r w:rsidRPr="00CD6666">
        <w:rPr>
          <w:sz w:val="22"/>
        </w:rPr>
        <w:tab/>
        <w:t>Исполнитель обязан обеспечить соблюдение техники безопасности и пожарной безопасности во время организации и проведению фотосъемки мероприятий в целях недопущения причинения вреда жизни, здоровью и имуществу участников мероприятий, третьим лицам, а именно:</w:t>
      </w:r>
    </w:p>
    <w:p w14:paraId="0AB79568" w14:textId="77777777" w:rsidR="00CD6666" w:rsidRPr="00CD6666" w:rsidRDefault="00CD6666" w:rsidP="00CD6666">
      <w:pPr>
        <w:pStyle w:val="aff6"/>
        <w:spacing w:after="0"/>
        <w:jc w:val="both"/>
        <w:rPr>
          <w:sz w:val="22"/>
        </w:rPr>
      </w:pPr>
      <w:r w:rsidRPr="00CD6666">
        <w:rPr>
          <w:sz w:val="22"/>
        </w:rPr>
        <w:t>-</w:t>
      </w:r>
      <w:r w:rsidRPr="00CD6666">
        <w:rPr>
          <w:sz w:val="22"/>
        </w:rPr>
        <w:tab/>
        <w:t xml:space="preserve">несет ответственность за техническое состояние любого используемого им оборудования, необходимого организации и проведения фотосъемки мероприятий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здоровья участникам мероприятия, возникшего по вине Исполнителя. </w:t>
      </w:r>
    </w:p>
    <w:p w14:paraId="3FEB7C3D" w14:textId="77777777" w:rsidR="00CD6666" w:rsidRPr="00CD6666" w:rsidRDefault="00CD6666" w:rsidP="00CD6666">
      <w:pPr>
        <w:pStyle w:val="aff6"/>
        <w:spacing w:after="0"/>
        <w:jc w:val="both"/>
        <w:rPr>
          <w:sz w:val="22"/>
        </w:rPr>
      </w:pPr>
      <w:r w:rsidRPr="00CD6666">
        <w:rPr>
          <w:sz w:val="22"/>
        </w:rPr>
        <w:t>-</w:t>
      </w:r>
      <w:r w:rsidRPr="00CD6666">
        <w:rPr>
          <w:sz w:val="22"/>
        </w:rPr>
        <w:tab/>
        <w:t xml:space="preserve">обеспечивает соблюдение участниками мероприятия требований техники безопасности, а также пожарной безопасности в соответствии с Федеральным законом от 22.07.2008 № 123-ФЗ «Технический регламент о требованиях пожарной безопасности» и «Правилами противопожарного режима в Российской Федерации», утвержденными постановлением Правительства Российской Федерации от 25.04.2012 № 390. </w:t>
      </w:r>
    </w:p>
    <w:p w14:paraId="480A189C" w14:textId="77777777" w:rsidR="00CD6666" w:rsidRPr="00CD6666" w:rsidRDefault="00CD6666" w:rsidP="00CD6666">
      <w:pPr>
        <w:pStyle w:val="aff6"/>
        <w:spacing w:after="0"/>
        <w:jc w:val="both"/>
        <w:rPr>
          <w:sz w:val="22"/>
        </w:rPr>
      </w:pPr>
      <w:r w:rsidRPr="00CD6666">
        <w:rPr>
          <w:sz w:val="22"/>
        </w:rPr>
        <w:t>8.3.</w:t>
      </w:r>
      <w:r w:rsidRPr="00CD6666">
        <w:rPr>
          <w:sz w:val="22"/>
        </w:rPr>
        <w:tab/>
        <w:t>Заказчик не несет ответственности за причинение какого-либо вреда здоровью, жизни или имуществу третьих лиц, вызванных действиями или бездействиями Исполнителя, его работников или представителей во время организации и проведению фотосъемки мероприятий.</w:t>
      </w:r>
    </w:p>
    <w:p w14:paraId="465EFA74" w14:textId="77777777" w:rsidR="00CD6666" w:rsidRPr="00CD6666" w:rsidRDefault="00CD6666" w:rsidP="00CD6666">
      <w:pPr>
        <w:pStyle w:val="aff6"/>
        <w:spacing w:after="0"/>
        <w:jc w:val="both"/>
        <w:rPr>
          <w:b/>
          <w:bCs/>
          <w:i/>
          <w:sz w:val="22"/>
        </w:rPr>
      </w:pPr>
      <w:r w:rsidRPr="00CD6666">
        <w:rPr>
          <w:b/>
          <w:bCs/>
          <w:sz w:val="22"/>
        </w:rPr>
        <w:t>9.</w:t>
      </w:r>
      <w:r w:rsidRPr="00CD6666">
        <w:rPr>
          <w:b/>
          <w:bCs/>
          <w:sz w:val="22"/>
        </w:rPr>
        <w:tab/>
        <w:t>Требования к отчетной документации:</w:t>
      </w:r>
    </w:p>
    <w:p w14:paraId="44BB0F8E" w14:textId="77777777" w:rsidR="00CD6666" w:rsidRPr="00CD6666" w:rsidRDefault="00CD6666" w:rsidP="00CD6666">
      <w:pPr>
        <w:pStyle w:val="aff6"/>
        <w:spacing w:after="0"/>
        <w:jc w:val="both"/>
        <w:rPr>
          <w:sz w:val="22"/>
        </w:rPr>
      </w:pPr>
      <w:r w:rsidRPr="00CD6666">
        <w:rPr>
          <w:sz w:val="22"/>
        </w:rPr>
        <w:t>Отчет представляется в виде отдельного документа, соответствующего следующим обязательным требованиям:</w:t>
      </w:r>
    </w:p>
    <w:p w14:paraId="57508523" w14:textId="77777777" w:rsidR="00CD6666" w:rsidRPr="00CD6666" w:rsidRDefault="00CD6666" w:rsidP="00CD6666">
      <w:pPr>
        <w:pStyle w:val="aff6"/>
        <w:spacing w:after="0"/>
        <w:jc w:val="both"/>
        <w:rPr>
          <w:sz w:val="22"/>
        </w:rPr>
      </w:pPr>
      <w:r w:rsidRPr="00CD6666">
        <w:rPr>
          <w:sz w:val="22"/>
        </w:rPr>
        <w:t>-</w:t>
      </w:r>
      <w:r w:rsidRPr="00CD6666">
        <w:rPr>
          <w:sz w:val="22"/>
        </w:rPr>
        <w:tab/>
        <w:t>титульный лист к отчету должен быть с подписью уполномоченного лица со стороны Исполнителя;</w:t>
      </w:r>
    </w:p>
    <w:p w14:paraId="471085A7" w14:textId="77777777" w:rsidR="00CD6666" w:rsidRPr="00CD6666" w:rsidRDefault="00CD6666" w:rsidP="00CD6666">
      <w:pPr>
        <w:pStyle w:val="aff6"/>
        <w:spacing w:after="0"/>
        <w:jc w:val="both"/>
        <w:rPr>
          <w:i/>
          <w:sz w:val="22"/>
        </w:rPr>
      </w:pPr>
      <w:r w:rsidRPr="00CD6666">
        <w:rPr>
          <w:sz w:val="22"/>
        </w:rPr>
        <w:t>-</w:t>
      </w:r>
      <w:r w:rsidRPr="00CD6666">
        <w:rPr>
          <w:sz w:val="22"/>
        </w:rPr>
        <w:tab/>
        <w:t>к отчету прикладывается фотоотчет об оказанных услугах (при проведении фотосъемки);</w:t>
      </w:r>
    </w:p>
    <w:p w14:paraId="5FE42DC2" w14:textId="77777777" w:rsidR="00CD6666" w:rsidRPr="00CD6666" w:rsidRDefault="00CD6666" w:rsidP="00CD6666">
      <w:pPr>
        <w:pStyle w:val="aff6"/>
        <w:spacing w:after="0"/>
        <w:jc w:val="both"/>
        <w:rPr>
          <w:sz w:val="22"/>
          <w:highlight w:val="white"/>
        </w:rPr>
      </w:pPr>
      <w:r w:rsidRPr="00CD6666">
        <w:rPr>
          <w:sz w:val="22"/>
        </w:rPr>
        <w:t>-</w:t>
      </w:r>
      <w:r w:rsidRPr="00CD6666">
        <w:rPr>
          <w:sz w:val="22"/>
        </w:rPr>
        <w:tab/>
        <w:t>к отчету прикладываются на электронном носителе созданные в результате оказания услуг фотофайлы (каждое фото в формате .tiff и .jpeg</w:t>
      </w:r>
      <w:r w:rsidRPr="00CD6666">
        <w:rPr>
          <w:sz w:val="22"/>
          <w:highlight w:val="white"/>
        </w:rPr>
        <w:t>) на электронном носителе или в облачном хранилище Заказчика, с указанием ссылки.</w:t>
      </w:r>
    </w:p>
    <w:p w14:paraId="4FBC605D" w14:textId="77777777" w:rsidR="00CD6666" w:rsidRPr="00CD6666" w:rsidRDefault="00CD6666" w:rsidP="00CD6666">
      <w:pPr>
        <w:pStyle w:val="aff6"/>
        <w:spacing w:after="0"/>
        <w:jc w:val="both"/>
        <w:rPr>
          <w:b/>
          <w:bCs/>
          <w:sz w:val="22"/>
        </w:rPr>
      </w:pPr>
      <w:r w:rsidRPr="00CD6666">
        <w:rPr>
          <w:b/>
          <w:bCs/>
          <w:sz w:val="22"/>
        </w:rPr>
        <w:t xml:space="preserve">10. </w:t>
      </w:r>
      <w:r w:rsidRPr="00CD6666">
        <w:rPr>
          <w:b/>
          <w:bCs/>
          <w:sz w:val="22"/>
        </w:rPr>
        <w:tab/>
        <w:t>Стоимость услуг и порядок оплаты:</w:t>
      </w:r>
    </w:p>
    <w:p w14:paraId="08C9B76A" w14:textId="77777777" w:rsidR="00CD6666" w:rsidRDefault="00CD6666" w:rsidP="00CD6666">
      <w:pPr>
        <w:pStyle w:val="aff6"/>
        <w:spacing w:after="0"/>
        <w:jc w:val="both"/>
        <w:rPr>
          <w:sz w:val="22"/>
        </w:rPr>
      </w:pPr>
      <w:r w:rsidRPr="00CD6666">
        <w:rPr>
          <w:sz w:val="22"/>
        </w:rPr>
        <w:t xml:space="preserve">10.1. </w:t>
      </w:r>
      <w:r w:rsidRPr="00CD6666">
        <w:rPr>
          <w:sz w:val="22"/>
        </w:rPr>
        <w:tab/>
        <w:t>Цены (единичные расценки), указанные в настоящем Техническом задании, изменению в сторону увеличения не подлежат.</w:t>
      </w:r>
    </w:p>
    <w:p w14:paraId="29CF9E62" w14:textId="057FD1DC" w:rsidR="009F51EB" w:rsidRPr="00CD6666" w:rsidRDefault="009F51EB" w:rsidP="009F51EB">
      <w:pPr>
        <w:pStyle w:val="aff6"/>
        <w:spacing w:after="0"/>
        <w:jc w:val="both"/>
        <w:rPr>
          <w:sz w:val="22"/>
        </w:rPr>
      </w:pPr>
      <w:r w:rsidRPr="009F51EB">
        <w:rPr>
          <w:sz w:val="22"/>
        </w:rPr>
        <w:t xml:space="preserve">10.2. </w:t>
      </w:r>
      <w:r w:rsidRPr="009F51EB">
        <w:rPr>
          <w:sz w:val="22"/>
        </w:rPr>
        <w:tab/>
        <w:t>Перечень оказываемых Исполнителем услуг и цены (единичные расценки) на услуги:</w:t>
      </w:r>
    </w:p>
    <w:tbl>
      <w:tblPr>
        <w:tblpPr w:leftFromText="180" w:rightFromText="180" w:vertAnchor="text" w:horzAnchor="margin" w:tblpXSpec="center" w:tblpY="63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560"/>
        <w:gridCol w:w="5533"/>
        <w:gridCol w:w="1129"/>
        <w:gridCol w:w="1565"/>
      </w:tblGrid>
      <w:tr w:rsidR="00CD6666" w:rsidRPr="0066753A" w14:paraId="3117C162" w14:textId="77777777" w:rsidTr="009F51EB">
        <w:trPr>
          <w:trHeight w:val="818"/>
        </w:trPr>
        <w:tc>
          <w:tcPr>
            <w:tcW w:w="562" w:type="dxa"/>
            <w:tcMar>
              <w:top w:w="100" w:type="dxa"/>
              <w:left w:w="100" w:type="dxa"/>
              <w:bottom w:w="100" w:type="dxa"/>
              <w:right w:w="100" w:type="dxa"/>
            </w:tcMar>
          </w:tcPr>
          <w:p w14:paraId="3D8E1900" w14:textId="77777777" w:rsidR="00CD6666" w:rsidRPr="008B5C74" w:rsidRDefault="00CD6666" w:rsidP="00CD6666">
            <w:pPr>
              <w:pStyle w:val="aff6"/>
              <w:spacing w:after="0"/>
              <w:jc w:val="center"/>
              <w:rPr>
                <w:b/>
                <w:sz w:val="20"/>
                <w:szCs w:val="20"/>
              </w:rPr>
            </w:pPr>
            <w:r w:rsidRPr="008B5C74">
              <w:rPr>
                <w:b/>
                <w:sz w:val="20"/>
                <w:szCs w:val="20"/>
              </w:rPr>
              <w:t>№ п/п</w:t>
            </w:r>
          </w:p>
        </w:tc>
        <w:tc>
          <w:tcPr>
            <w:tcW w:w="1560" w:type="dxa"/>
            <w:tcMar>
              <w:top w:w="100" w:type="dxa"/>
              <w:left w:w="100" w:type="dxa"/>
              <w:bottom w:w="100" w:type="dxa"/>
              <w:right w:w="100" w:type="dxa"/>
            </w:tcMar>
          </w:tcPr>
          <w:p w14:paraId="0F61F762" w14:textId="3BB34BD3" w:rsidR="00CD6666" w:rsidRPr="008B5C74" w:rsidRDefault="00CD6666" w:rsidP="00CD6666">
            <w:pPr>
              <w:widowControl w:val="0"/>
              <w:spacing w:after="0" w:line="240" w:lineRule="auto"/>
              <w:ind w:right="19"/>
              <w:jc w:val="center"/>
              <w:rPr>
                <w:rFonts w:ascii="Times New Roman" w:hAnsi="Times New Roman" w:cs="Times New Roman"/>
                <w:b/>
                <w:bCs/>
                <w:sz w:val="20"/>
                <w:szCs w:val="20"/>
              </w:rPr>
            </w:pPr>
            <w:r w:rsidRPr="008B5C74">
              <w:rPr>
                <w:rFonts w:ascii="Times New Roman" w:eastAsia="Times New Roman" w:hAnsi="Times New Roman" w:cs="Times New Roman"/>
                <w:b/>
                <w:sz w:val="20"/>
                <w:szCs w:val="20"/>
              </w:rPr>
              <w:t>Наименование услуг</w:t>
            </w:r>
          </w:p>
        </w:tc>
        <w:tc>
          <w:tcPr>
            <w:tcW w:w="5533" w:type="dxa"/>
            <w:tcMar>
              <w:top w:w="100" w:type="dxa"/>
              <w:left w:w="100" w:type="dxa"/>
              <w:bottom w:w="100" w:type="dxa"/>
              <w:right w:w="100" w:type="dxa"/>
            </w:tcMar>
          </w:tcPr>
          <w:p w14:paraId="3C5C3109" w14:textId="77777777" w:rsidR="00CD6666" w:rsidRPr="008B5C74" w:rsidRDefault="00CD6666" w:rsidP="00CD6666">
            <w:pPr>
              <w:widowControl w:val="0"/>
              <w:spacing w:after="0" w:line="240" w:lineRule="auto"/>
              <w:ind w:right="19"/>
              <w:jc w:val="center"/>
              <w:rPr>
                <w:rFonts w:ascii="Times New Roman" w:eastAsia="Times New Roman" w:hAnsi="Times New Roman" w:cs="Times New Roman"/>
                <w:b/>
                <w:sz w:val="20"/>
                <w:szCs w:val="20"/>
              </w:rPr>
            </w:pPr>
            <w:r w:rsidRPr="008B5C74">
              <w:rPr>
                <w:rFonts w:ascii="Times New Roman" w:eastAsia="Times New Roman" w:hAnsi="Times New Roman" w:cs="Times New Roman"/>
                <w:b/>
                <w:sz w:val="20"/>
                <w:szCs w:val="20"/>
              </w:rPr>
              <w:t>Требования к услуге</w:t>
            </w:r>
          </w:p>
        </w:tc>
        <w:tc>
          <w:tcPr>
            <w:tcW w:w="1129" w:type="dxa"/>
            <w:tcMar>
              <w:top w:w="100" w:type="dxa"/>
              <w:left w:w="100" w:type="dxa"/>
              <w:bottom w:w="100" w:type="dxa"/>
              <w:right w:w="100" w:type="dxa"/>
            </w:tcMar>
          </w:tcPr>
          <w:p w14:paraId="0CDF94EB" w14:textId="1E96725C" w:rsidR="00CD6666" w:rsidRPr="008B5C74" w:rsidRDefault="00CD6666" w:rsidP="009F51EB">
            <w:pPr>
              <w:widowControl w:val="0"/>
              <w:spacing w:after="0" w:line="240" w:lineRule="auto"/>
              <w:ind w:right="67"/>
              <w:jc w:val="center"/>
              <w:rPr>
                <w:rFonts w:ascii="Times New Roman" w:eastAsia="Times New Roman" w:hAnsi="Times New Roman" w:cs="Times New Roman"/>
                <w:b/>
                <w:sz w:val="20"/>
                <w:szCs w:val="20"/>
              </w:rPr>
            </w:pPr>
            <w:r w:rsidRPr="008B5C74">
              <w:rPr>
                <w:rFonts w:ascii="Times New Roman" w:eastAsia="Times New Roman" w:hAnsi="Times New Roman" w:cs="Times New Roman"/>
                <w:b/>
                <w:sz w:val="20"/>
                <w:szCs w:val="20"/>
              </w:rPr>
              <w:t>Ед.изм. услуги</w:t>
            </w:r>
          </w:p>
        </w:tc>
        <w:tc>
          <w:tcPr>
            <w:tcW w:w="1565" w:type="dxa"/>
            <w:tcMar>
              <w:top w:w="100" w:type="dxa"/>
              <w:left w:w="100" w:type="dxa"/>
              <w:bottom w:w="100" w:type="dxa"/>
              <w:right w:w="100" w:type="dxa"/>
            </w:tcMar>
          </w:tcPr>
          <w:p w14:paraId="7860B54A" w14:textId="77777777" w:rsidR="00CD6666" w:rsidRPr="008B5C74" w:rsidRDefault="00CD6666" w:rsidP="00CD6666">
            <w:pPr>
              <w:widowControl w:val="0"/>
              <w:spacing w:after="0" w:line="240" w:lineRule="auto"/>
              <w:ind w:right="19"/>
              <w:jc w:val="center"/>
              <w:rPr>
                <w:rFonts w:ascii="Times New Roman" w:eastAsia="Times New Roman" w:hAnsi="Times New Roman" w:cs="Times New Roman"/>
                <w:b/>
                <w:sz w:val="20"/>
                <w:szCs w:val="20"/>
              </w:rPr>
            </w:pPr>
            <w:r w:rsidRPr="008B5C74">
              <w:rPr>
                <w:rFonts w:ascii="Times New Roman" w:eastAsia="Times New Roman" w:hAnsi="Times New Roman" w:cs="Times New Roman"/>
                <w:b/>
                <w:sz w:val="20"/>
                <w:szCs w:val="20"/>
              </w:rPr>
              <w:t>Цена ед.изм., руб., вкл. НДС</w:t>
            </w:r>
          </w:p>
        </w:tc>
      </w:tr>
      <w:tr w:rsidR="00CD6666" w:rsidRPr="0066753A" w14:paraId="1387438E" w14:textId="77777777" w:rsidTr="009F51EB">
        <w:trPr>
          <w:trHeight w:val="818"/>
        </w:trPr>
        <w:tc>
          <w:tcPr>
            <w:tcW w:w="562" w:type="dxa"/>
            <w:tcMar>
              <w:top w:w="100" w:type="dxa"/>
              <w:left w:w="100" w:type="dxa"/>
              <w:bottom w:w="100" w:type="dxa"/>
              <w:right w:w="100" w:type="dxa"/>
            </w:tcMar>
          </w:tcPr>
          <w:p w14:paraId="77629CD9" w14:textId="77777777" w:rsidR="00CD6666" w:rsidRPr="008B5C74" w:rsidRDefault="00CD6666" w:rsidP="00CD6666">
            <w:pPr>
              <w:pStyle w:val="aff6"/>
              <w:spacing w:after="0"/>
              <w:jc w:val="center"/>
              <w:rPr>
                <w:sz w:val="20"/>
                <w:szCs w:val="20"/>
              </w:rPr>
            </w:pPr>
            <w:r w:rsidRPr="008B5C74">
              <w:rPr>
                <w:sz w:val="20"/>
                <w:szCs w:val="20"/>
              </w:rPr>
              <w:lastRenderedPageBreak/>
              <w:t>1.</w:t>
            </w:r>
          </w:p>
        </w:tc>
        <w:tc>
          <w:tcPr>
            <w:tcW w:w="1560" w:type="dxa"/>
            <w:tcMar>
              <w:top w:w="100" w:type="dxa"/>
              <w:left w:w="100" w:type="dxa"/>
              <w:bottom w:w="100" w:type="dxa"/>
              <w:right w:w="100" w:type="dxa"/>
            </w:tcMar>
          </w:tcPr>
          <w:p w14:paraId="1D281F47" w14:textId="77777777" w:rsidR="00CD6666" w:rsidRPr="008B5C74" w:rsidRDefault="00CD6666" w:rsidP="00CD6666">
            <w:pPr>
              <w:spacing w:after="0" w:line="240" w:lineRule="auto"/>
              <w:ind w:right="70"/>
              <w:jc w:val="center"/>
              <w:rPr>
                <w:rFonts w:ascii="Times New Roman" w:eastAsia="Times New Roman" w:hAnsi="Times New Roman" w:cs="Times New Roman"/>
                <w:sz w:val="20"/>
                <w:szCs w:val="20"/>
              </w:rPr>
            </w:pPr>
            <w:r w:rsidRPr="008B5C74">
              <w:rPr>
                <w:rFonts w:ascii="Times New Roman" w:eastAsia="Times New Roman" w:hAnsi="Times New Roman" w:cs="Times New Roman"/>
                <w:sz w:val="20"/>
                <w:szCs w:val="20"/>
              </w:rPr>
              <w:t>Услуги фотографа</w:t>
            </w:r>
          </w:p>
          <w:p w14:paraId="2744B6BE" w14:textId="77777777" w:rsidR="00CD6666" w:rsidRPr="008B5C74" w:rsidRDefault="00CD6666" w:rsidP="00CD6666">
            <w:pPr>
              <w:widowControl w:val="0"/>
              <w:spacing w:after="0" w:line="240" w:lineRule="auto"/>
              <w:ind w:right="19"/>
              <w:jc w:val="center"/>
              <w:rPr>
                <w:rFonts w:ascii="Times New Roman" w:eastAsia="Times New Roman" w:hAnsi="Times New Roman" w:cs="Times New Roman"/>
                <w:b/>
                <w:sz w:val="20"/>
                <w:szCs w:val="20"/>
              </w:rPr>
            </w:pPr>
          </w:p>
        </w:tc>
        <w:tc>
          <w:tcPr>
            <w:tcW w:w="5533" w:type="dxa"/>
            <w:tcMar>
              <w:top w:w="100" w:type="dxa"/>
              <w:left w:w="100" w:type="dxa"/>
              <w:bottom w:w="100" w:type="dxa"/>
              <w:right w:w="100" w:type="dxa"/>
            </w:tcMar>
          </w:tcPr>
          <w:p w14:paraId="12236999"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r w:rsidRPr="0066753A">
              <w:rPr>
                <w:rFonts w:ascii="Times New Roman" w:eastAsia="Times New Roman" w:hAnsi="Times New Roman" w:cs="Times New Roman"/>
                <w:sz w:val="18"/>
                <w:szCs w:val="18"/>
              </w:rPr>
              <w:t>съемка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100 (1 час работы), обработанных и отредактированных фотографий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w:t>
            </w:r>
          </w:p>
        </w:tc>
        <w:tc>
          <w:tcPr>
            <w:tcW w:w="1129" w:type="dxa"/>
            <w:tcMar>
              <w:top w:w="100" w:type="dxa"/>
              <w:left w:w="100" w:type="dxa"/>
              <w:bottom w:w="100" w:type="dxa"/>
              <w:right w:w="100" w:type="dxa"/>
            </w:tcMar>
          </w:tcPr>
          <w:p w14:paraId="7396CC80" w14:textId="77777777" w:rsidR="00CD6666" w:rsidRPr="008B5C74" w:rsidRDefault="00CD6666" w:rsidP="00CD6666">
            <w:pPr>
              <w:pStyle w:val="aff6"/>
              <w:spacing w:after="0"/>
              <w:jc w:val="center"/>
              <w:rPr>
                <w:sz w:val="20"/>
                <w:szCs w:val="20"/>
              </w:rPr>
            </w:pPr>
          </w:p>
          <w:p w14:paraId="7B3033FF" w14:textId="77777777" w:rsidR="00CD6666" w:rsidRPr="008B5C74" w:rsidRDefault="00CD6666" w:rsidP="00CD6666">
            <w:pPr>
              <w:widowControl w:val="0"/>
              <w:spacing w:after="0" w:line="240" w:lineRule="auto"/>
              <w:ind w:right="67"/>
              <w:jc w:val="center"/>
              <w:rPr>
                <w:rFonts w:ascii="Times New Roman" w:eastAsia="Times New Roman" w:hAnsi="Times New Roman" w:cs="Times New Roman"/>
                <w:b/>
                <w:sz w:val="20"/>
                <w:szCs w:val="20"/>
              </w:rPr>
            </w:pPr>
            <w:r w:rsidRPr="008B5C74">
              <w:rPr>
                <w:rFonts w:ascii="Times New Roman" w:eastAsia="Times New Roman" w:hAnsi="Times New Roman" w:cs="Times New Roman"/>
                <w:sz w:val="20"/>
                <w:szCs w:val="20"/>
              </w:rPr>
              <w:t xml:space="preserve">1 час  </w:t>
            </w:r>
          </w:p>
        </w:tc>
        <w:tc>
          <w:tcPr>
            <w:tcW w:w="1565" w:type="dxa"/>
            <w:tcMar>
              <w:top w:w="100" w:type="dxa"/>
              <w:left w:w="100" w:type="dxa"/>
              <w:bottom w:w="100" w:type="dxa"/>
              <w:right w:w="100" w:type="dxa"/>
            </w:tcMar>
          </w:tcPr>
          <w:p w14:paraId="0347B441" w14:textId="77777777" w:rsidR="00CD6666" w:rsidRDefault="00CD6666" w:rsidP="00CD6666">
            <w:pPr>
              <w:widowControl w:val="0"/>
              <w:spacing w:after="0" w:line="240" w:lineRule="auto"/>
              <w:ind w:right="19"/>
              <w:jc w:val="center"/>
              <w:rPr>
                <w:rFonts w:ascii="Times New Roman" w:eastAsia="Times New Roman" w:hAnsi="Times New Roman" w:cs="Times New Roman"/>
                <w:color w:val="000000"/>
                <w:sz w:val="20"/>
                <w:szCs w:val="20"/>
              </w:rPr>
            </w:pPr>
          </w:p>
          <w:p w14:paraId="70DAC367"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p>
        </w:tc>
      </w:tr>
      <w:tr w:rsidR="00CD6666" w:rsidRPr="0066753A" w14:paraId="08CB670C" w14:textId="77777777" w:rsidTr="009F51EB">
        <w:trPr>
          <w:trHeight w:val="818"/>
        </w:trPr>
        <w:tc>
          <w:tcPr>
            <w:tcW w:w="562" w:type="dxa"/>
            <w:tcMar>
              <w:top w:w="100" w:type="dxa"/>
              <w:left w:w="100" w:type="dxa"/>
              <w:bottom w:w="100" w:type="dxa"/>
              <w:right w:w="100" w:type="dxa"/>
            </w:tcMar>
          </w:tcPr>
          <w:p w14:paraId="47374FD0" w14:textId="77777777" w:rsidR="00CD6666" w:rsidRPr="008B5C74" w:rsidRDefault="00CD6666" w:rsidP="00CD6666">
            <w:pPr>
              <w:pStyle w:val="aff6"/>
              <w:spacing w:after="0"/>
              <w:jc w:val="center"/>
              <w:rPr>
                <w:sz w:val="20"/>
                <w:szCs w:val="20"/>
              </w:rPr>
            </w:pPr>
            <w:r w:rsidRPr="008B5C74">
              <w:rPr>
                <w:sz w:val="20"/>
                <w:szCs w:val="20"/>
              </w:rPr>
              <w:t>2.</w:t>
            </w:r>
          </w:p>
        </w:tc>
        <w:tc>
          <w:tcPr>
            <w:tcW w:w="1560" w:type="dxa"/>
            <w:tcMar>
              <w:top w:w="100" w:type="dxa"/>
              <w:left w:w="100" w:type="dxa"/>
              <w:bottom w:w="100" w:type="dxa"/>
              <w:right w:w="100" w:type="dxa"/>
            </w:tcMar>
          </w:tcPr>
          <w:p w14:paraId="2FFDC55E" w14:textId="77777777" w:rsidR="00CD6666" w:rsidRPr="008B5C74" w:rsidRDefault="00CD6666" w:rsidP="00CD6666">
            <w:pPr>
              <w:spacing w:after="0" w:line="240" w:lineRule="auto"/>
              <w:ind w:right="70"/>
              <w:jc w:val="center"/>
              <w:rPr>
                <w:rFonts w:ascii="Times New Roman" w:eastAsia="Times New Roman" w:hAnsi="Times New Roman" w:cs="Times New Roman"/>
                <w:sz w:val="20"/>
                <w:szCs w:val="20"/>
              </w:rPr>
            </w:pPr>
            <w:r w:rsidRPr="008B5C74">
              <w:rPr>
                <w:rFonts w:ascii="Times New Roman" w:eastAsia="Times New Roman" w:hAnsi="Times New Roman" w:cs="Times New Roman"/>
                <w:sz w:val="20"/>
                <w:szCs w:val="20"/>
              </w:rPr>
              <w:t>Услуги фотографа</w:t>
            </w:r>
          </w:p>
          <w:p w14:paraId="358962B8" w14:textId="77777777" w:rsidR="00CD6666" w:rsidRPr="008B5C74" w:rsidRDefault="00CD6666" w:rsidP="00CD6666">
            <w:pPr>
              <w:widowControl w:val="0"/>
              <w:spacing w:after="0" w:line="240" w:lineRule="auto"/>
              <w:ind w:right="19"/>
              <w:jc w:val="center"/>
              <w:rPr>
                <w:rFonts w:ascii="Times New Roman" w:eastAsia="Times New Roman" w:hAnsi="Times New Roman" w:cs="Times New Roman"/>
                <w:b/>
                <w:sz w:val="20"/>
                <w:szCs w:val="20"/>
              </w:rPr>
            </w:pPr>
          </w:p>
        </w:tc>
        <w:tc>
          <w:tcPr>
            <w:tcW w:w="5533" w:type="dxa"/>
            <w:tcMar>
              <w:top w:w="100" w:type="dxa"/>
              <w:left w:w="100" w:type="dxa"/>
              <w:bottom w:w="100" w:type="dxa"/>
              <w:right w:w="100" w:type="dxa"/>
            </w:tcMar>
          </w:tcPr>
          <w:p w14:paraId="729CEFD4"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r w:rsidRPr="0066753A">
              <w:rPr>
                <w:rFonts w:ascii="Times New Roman" w:eastAsia="Times New Roman" w:hAnsi="Times New Roman" w:cs="Times New Roman"/>
                <w:sz w:val="18"/>
                <w:szCs w:val="18"/>
              </w:rPr>
              <w:t>съемка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200 (3 часа работы)</w:t>
            </w:r>
            <w:r>
              <w:rPr>
                <w:rFonts w:ascii="Times New Roman" w:eastAsia="Times New Roman" w:hAnsi="Times New Roman" w:cs="Times New Roman"/>
                <w:sz w:val="18"/>
                <w:szCs w:val="18"/>
              </w:rPr>
              <w:t xml:space="preserve"> </w:t>
            </w:r>
            <w:r w:rsidRPr="0066753A">
              <w:rPr>
                <w:rFonts w:ascii="Times New Roman" w:eastAsia="Times New Roman" w:hAnsi="Times New Roman" w:cs="Times New Roman"/>
                <w:sz w:val="18"/>
                <w:szCs w:val="18"/>
              </w:rPr>
              <w:t>обработанных и отредактированных фотографий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w:t>
            </w:r>
          </w:p>
        </w:tc>
        <w:tc>
          <w:tcPr>
            <w:tcW w:w="1129" w:type="dxa"/>
            <w:tcMar>
              <w:top w:w="100" w:type="dxa"/>
              <w:left w:w="100" w:type="dxa"/>
              <w:bottom w:w="100" w:type="dxa"/>
              <w:right w:w="100" w:type="dxa"/>
            </w:tcMar>
          </w:tcPr>
          <w:p w14:paraId="09A980B2" w14:textId="77777777" w:rsidR="00CD6666" w:rsidRPr="008B5C74" w:rsidRDefault="00CD6666" w:rsidP="00CD6666">
            <w:pPr>
              <w:widowControl w:val="0"/>
              <w:spacing w:after="0" w:line="240" w:lineRule="auto"/>
              <w:ind w:right="67"/>
              <w:jc w:val="center"/>
              <w:rPr>
                <w:rFonts w:ascii="Times New Roman" w:eastAsia="Times New Roman" w:hAnsi="Times New Roman" w:cs="Times New Roman"/>
                <w:b/>
                <w:sz w:val="20"/>
                <w:szCs w:val="20"/>
              </w:rPr>
            </w:pPr>
            <w:r w:rsidRPr="008B5C74">
              <w:rPr>
                <w:rFonts w:ascii="Times New Roman" w:eastAsia="Times New Roman" w:hAnsi="Times New Roman" w:cs="Times New Roman"/>
                <w:sz w:val="20"/>
                <w:szCs w:val="20"/>
              </w:rPr>
              <w:t>3 часа</w:t>
            </w:r>
          </w:p>
        </w:tc>
        <w:tc>
          <w:tcPr>
            <w:tcW w:w="1565" w:type="dxa"/>
            <w:tcMar>
              <w:top w:w="100" w:type="dxa"/>
              <w:left w:w="100" w:type="dxa"/>
              <w:bottom w:w="100" w:type="dxa"/>
              <w:right w:w="100" w:type="dxa"/>
            </w:tcMar>
          </w:tcPr>
          <w:p w14:paraId="46BAD6B3"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p>
        </w:tc>
      </w:tr>
      <w:tr w:rsidR="00CD6666" w:rsidRPr="0066753A" w14:paraId="6EBF8F25" w14:textId="77777777" w:rsidTr="009F51EB">
        <w:trPr>
          <w:trHeight w:val="818"/>
        </w:trPr>
        <w:tc>
          <w:tcPr>
            <w:tcW w:w="562" w:type="dxa"/>
            <w:tcMar>
              <w:top w:w="100" w:type="dxa"/>
              <w:left w:w="100" w:type="dxa"/>
              <w:bottom w:w="100" w:type="dxa"/>
              <w:right w:w="100" w:type="dxa"/>
            </w:tcMar>
          </w:tcPr>
          <w:p w14:paraId="7E3CFEEA" w14:textId="77777777" w:rsidR="00CD6666" w:rsidRPr="008B5C74" w:rsidRDefault="00CD6666" w:rsidP="00CD6666">
            <w:pPr>
              <w:pStyle w:val="aff6"/>
              <w:spacing w:after="0"/>
              <w:jc w:val="center"/>
              <w:rPr>
                <w:sz w:val="20"/>
                <w:szCs w:val="20"/>
              </w:rPr>
            </w:pPr>
            <w:r w:rsidRPr="008B5C74">
              <w:rPr>
                <w:sz w:val="20"/>
                <w:szCs w:val="20"/>
              </w:rPr>
              <w:t>3.</w:t>
            </w:r>
          </w:p>
        </w:tc>
        <w:tc>
          <w:tcPr>
            <w:tcW w:w="1560" w:type="dxa"/>
            <w:tcMar>
              <w:top w:w="100" w:type="dxa"/>
              <w:left w:w="100" w:type="dxa"/>
              <w:bottom w:w="100" w:type="dxa"/>
              <w:right w:w="100" w:type="dxa"/>
            </w:tcMar>
          </w:tcPr>
          <w:p w14:paraId="050C42C2" w14:textId="77777777" w:rsidR="00CD6666" w:rsidRPr="008B5C74" w:rsidRDefault="00CD6666" w:rsidP="00CD6666">
            <w:pPr>
              <w:spacing w:after="0" w:line="240" w:lineRule="auto"/>
              <w:ind w:right="70"/>
              <w:jc w:val="center"/>
              <w:rPr>
                <w:rFonts w:ascii="Times New Roman" w:eastAsia="Times New Roman" w:hAnsi="Times New Roman" w:cs="Times New Roman"/>
                <w:sz w:val="20"/>
                <w:szCs w:val="20"/>
              </w:rPr>
            </w:pPr>
            <w:r w:rsidRPr="008B5C74">
              <w:rPr>
                <w:rFonts w:ascii="Times New Roman" w:eastAsia="Times New Roman" w:hAnsi="Times New Roman" w:cs="Times New Roman"/>
                <w:sz w:val="20"/>
                <w:szCs w:val="20"/>
              </w:rPr>
              <w:t>Услуги фотографа</w:t>
            </w:r>
          </w:p>
          <w:p w14:paraId="4269C7BF" w14:textId="77777777" w:rsidR="00CD6666" w:rsidRPr="008B5C74" w:rsidRDefault="00CD6666" w:rsidP="00CD6666">
            <w:pPr>
              <w:widowControl w:val="0"/>
              <w:spacing w:after="0" w:line="240" w:lineRule="auto"/>
              <w:ind w:right="19"/>
              <w:jc w:val="center"/>
              <w:rPr>
                <w:rFonts w:ascii="Times New Roman" w:eastAsia="Times New Roman" w:hAnsi="Times New Roman" w:cs="Times New Roman"/>
                <w:b/>
                <w:sz w:val="20"/>
                <w:szCs w:val="20"/>
              </w:rPr>
            </w:pPr>
          </w:p>
        </w:tc>
        <w:tc>
          <w:tcPr>
            <w:tcW w:w="5533" w:type="dxa"/>
            <w:tcMar>
              <w:top w:w="100" w:type="dxa"/>
              <w:left w:w="100" w:type="dxa"/>
              <w:bottom w:w="100" w:type="dxa"/>
              <w:right w:w="100" w:type="dxa"/>
            </w:tcMar>
          </w:tcPr>
          <w:p w14:paraId="6F20B7DC"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r w:rsidRPr="0066753A">
              <w:rPr>
                <w:rFonts w:ascii="Times New Roman" w:eastAsia="Times New Roman" w:hAnsi="Times New Roman" w:cs="Times New Roman"/>
                <w:sz w:val="18"/>
                <w:szCs w:val="18"/>
              </w:rPr>
              <w:t>съемка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(5 часов работы) обработанных и отредактированных фотографий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w:t>
            </w:r>
          </w:p>
        </w:tc>
        <w:tc>
          <w:tcPr>
            <w:tcW w:w="1129" w:type="dxa"/>
            <w:tcMar>
              <w:top w:w="100" w:type="dxa"/>
              <w:left w:w="100" w:type="dxa"/>
              <w:bottom w:w="100" w:type="dxa"/>
              <w:right w:w="100" w:type="dxa"/>
            </w:tcMar>
          </w:tcPr>
          <w:p w14:paraId="553A6C14" w14:textId="77777777" w:rsidR="00CD6666" w:rsidRPr="008B5C74" w:rsidRDefault="00CD6666" w:rsidP="00CD6666">
            <w:pPr>
              <w:widowControl w:val="0"/>
              <w:spacing w:after="0" w:line="240" w:lineRule="auto"/>
              <w:ind w:right="67"/>
              <w:jc w:val="center"/>
              <w:rPr>
                <w:rFonts w:ascii="Times New Roman" w:eastAsia="Times New Roman" w:hAnsi="Times New Roman" w:cs="Times New Roman"/>
                <w:b/>
                <w:sz w:val="20"/>
                <w:szCs w:val="20"/>
              </w:rPr>
            </w:pPr>
            <w:r w:rsidRPr="008B5C74">
              <w:rPr>
                <w:rFonts w:ascii="Times New Roman" w:eastAsia="Times New Roman" w:hAnsi="Times New Roman" w:cs="Times New Roman"/>
                <w:sz w:val="20"/>
                <w:szCs w:val="20"/>
              </w:rPr>
              <w:t>5 часов</w:t>
            </w:r>
          </w:p>
        </w:tc>
        <w:tc>
          <w:tcPr>
            <w:tcW w:w="1565" w:type="dxa"/>
            <w:tcMar>
              <w:top w:w="100" w:type="dxa"/>
              <w:left w:w="100" w:type="dxa"/>
              <w:bottom w:w="100" w:type="dxa"/>
              <w:right w:w="100" w:type="dxa"/>
            </w:tcMar>
          </w:tcPr>
          <w:p w14:paraId="3D513087"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p>
        </w:tc>
      </w:tr>
      <w:tr w:rsidR="00CD6666" w:rsidRPr="0066753A" w14:paraId="23E417C4" w14:textId="77777777" w:rsidTr="009F51EB">
        <w:trPr>
          <w:trHeight w:val="818"/>
        </w:trPr>
        <w:tc>
          <w:tcPr>
            <w:tcW w:w="562" w:type="dxa"/>
            <w:tcMar>
              <w:top w:w="100" w:type="dxa"/>
              <w:left w:w="100" w:type="dxa"/>
              <w:bottom w:w="100" w:type="dxa"/>
              <w:right w:w="100" w:type="dxa"/>
            </w:tcMar>
          </w:tcPr>
          <w:p w14:paraId="45E3720E" w14:textId="77777777" w:rsidR="00CD6666" w:rsidRPr="008B5C74" w:rsidRDefault="00CD6666" w:rsidP="00CD6666">
            <w:pPr>
              <w:pStyle w:val="aff6"/>
              <w:spacing w:after="0"/>
              <w:jc w:val="center"/>
              <w:rPr>
                <w:sz w:val="20"/>
                <w:szCs w:val="20"/>
              </w:rPr>
            </w:pPr>
            <w:r w:rsidRPr="008B5C74">
              <w:rPr>
                <w:sz w:val="20"/>
                <w:szCs w:val="20"/>
              </w:rPr>
              <w:t>4.</w:t>
            </w:r>
          </w:p>
        </w:tc>
        <w:tc>
          <w:tcPr>
            <w:tcW w:w="1560" w:type="dxa"/>
            <w:tcMar>
              <w:top w:w="100" w:type="dxa"/>
              <w:left w:w="100" w:type="dxa"/>
              <w:bottom w:w="100" w:type="dxa"/>
              <w:right w:w="100" w:type="dxa"/>
            </w:tcMar>
          </w:tcPr>
          <w:p w14:paraId="419B676A" w14:textId="77777777" w:rsidR="00CD6666" w:rsidRPr="008B5C74" w:rsidRDefault="00CD6666" w:rsidP="00CD6666">
            <w:pPr>
              <w:spacing w:after="0" w:line="240" w:lineRule="auto"/>
              <w:ind w:right="70"/>
              <w:jc w:val="center"/>
              <w:rPr>
                <w:rFonts w:ascii="Times New Roman" w:eastAsia="Times New Roman" w:hAnsi="Times New Roman" w:cs="Times New Roman"/>
                <w:sz w:val="20"/>
                <w:szCs w:val="20"/>
              </w:rPr>
            </w:pPr>
            <w:r w:rsidRPr="008B5C74">
              <w:rPr>
                <w:rFonts w:ascii="Times New Roman" w:eastAsia="Times New Roman" w:hAnsi="Times New Roman" w:cs="Times New Roman"/>
                <w:sz w:val="20"/>
                <w:szCs w:val="20"/>
              </w:rPr>
              <w:t>Услуги фотографа</w:t>
            </w:r>
          </w:p>
          <w:p w14:paraId="01DB2FAB" w14:textId="77777777" w:rsidR="00CD6666" w:rsidRPr="008B5C74" w:rsidRDefault="00CD6666" w:rsidP="00CD6666">
            <w:pPr>
              <w:spacing w:after="0" w:line="240" w:lineRule="auto"/>
              <w:ind w:right="70"/>
              <w:jc w:val="center"/>
              <w:rPr>
                <w:rFonts w:ascii="Times New Roman" w:eastAsia="Times New Roman" w:hAnsi="Times New Roman" w:cs="Times New Roman"/>
                <w:sz w:val="20"/>
                <w:szCs w:val="20"/>
              </w:rPr>
            </w:pPr>
          </w:p>
        </w:tc>
        <w:tc>
          <w:tcPr>
            <w:tcW w:w="5533" w:type="dxa"/>
            <w:tcMar>
              <w:top w:w="100" w:type="dxa"/>
              <w:left w:w="100" w:type="dxa"/>
              <w:bottom w:w="100" w:type="dxa"/>
              <w:right w:w="100" w:type="dxa"/>
            </w:tcMar>
          </w:tcPr>
          <w:p w14:paraId="50C064A6"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r w:rsidRPr="0066753A">
              <w:rPr>
                <w:rFonts w:ascii="Times New Roman" w:eastAsia="Times New Roman" w:hAnsi="Times New Roman" w:cs="Times New Roman"/>
                <w:sz w:val="18"/>
                <w:szCs w:val="18"/>
              </w:rPr>
              <w:t>съемка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400 (8 часов работы) обработанных и отредактированных фотографий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w:t>
            </w:r>
          </w:p>
        </w:tc>
        <w:tc>
          <w:tcPr>
            <w:tcW w:w="1129" w:type="dxa"/>
            <w:tcMar>
              <w:top w:w="100" w:type="dxa"/>
              <w:left w:w="100" w:type="dxa"/>
              <w:bottom w:w="100" w:type="dxa"/>
              <w:right w:w="100" w:type="dxa"/>
            </w:tcMar>
          </w:tcPr>
          <w:p w14:paraId="7FE2109D" w14:textId="77777777" w:rsidR="00CD6666" w:rsidRPr="008B5C74" w:rsidRDefault="00CD6666" w:rsidP="00CD6666">
            <w:pPr>
              <w:widowControl w:val="0"/>
              <w:spacing w:after="0" w:line="240" w:lineRule="auto"/>
              <w:ind w:right="67"/>
              <w:jc w:val="center"/>
              <w:rPr>
                <w:rFonts w:ascii="Times New Roman" w:eastAsia="Times New Roman" w:hAnsi="Times New Roman" w:cs="Times New Roman"/>
                <w:b/>
                <w:sz w:val="20"/>
                <w:szCs w:val="20"/>
              </w:rPr>
            </w:pPr>
            <w:r w:rsidRPr="008B5C74">
              <w:rPr>
                <w:rFonts w:ascii="Times New Roman" w:eastAsia="Times New Roman" w:hAnsi="Times New Roman" w:cs="Times New Roman"/>
                <w:sz w:val="20"/>
                <w:szCs w:val="20"/>
              </w:rPr>
              <w:t>8 часов</w:t>
            </w:r>
          </w:p>
        </w:tc>
        <w:tc>
          <w:tcPr>
            <w:tcW w:w="1565" w:type="dxa"/>
            <w:tcMar>
              <w:top w:w="100" w:type="dxa"/>
              <w:left w:w="100" w:type="dxa"/>
              <w:bottom w:w="100" w:type="dxa"/>
              <w:right w:w="100" w:type="dxa"/>
            </w:tcMar>
          </w:tcPr>
          <w:p w14:paraId="1EA465DA" w14:textId="77777777" w:rsidR="00CD6666" w:rsidRPr="0066753A" w:rsidRDefault="00CD6666" w:rsidP="00CD6666">
            <w:pPr>
              <w:widowControl w:val="0"/>
              <w:spacing w:after="0" w:line="240" w:lineRule="auto"/>
              <w:ind w:right="19"/>
              <w:jc w:val="center"/>
              <w:rPr>
                <w:rFonts w:ascii="Times New Roman" w:eastAsia="Times New Roman" w:hAnsi="Times New Roman" w:cs="Times New Roman"/>
                <w:b/>
                <w:sz w:val="24"/>
                <w:szCs w:val="24"/>
              </w:rPr>
            </w:pPr>
          </w:p>
        </w:tc>
      </w:tr>
    </w:tbl>
    <w:p w14:paraId="72C7AD37" w14:textId="77777777" w:rsidR="00CD6666" w:rsidRPr="009F51EB" w:rsidRDefault="00CD6666" w:rsidP="00CD6666">
      <w:pPr>
        <w:pStyle w:val="aff6"/>
        <w:spacing w:after="0"/>
        <w:jc w:val="both"/>
        <w:rPr>
          <w:b/>
          <w:bCs/>
          <w:sz w:val="22"/>
        </w:rPr>
      </w:pPr>
      <w:r w:rsidRPr="009F51EB">
        <w:rPr>
          <w:b/>
          <w:bCs/>
          <w:sz w:val="22"/>
        </w:rPr>
        <w:t>11.</w:t>
      </w:r>
      <w:r w:rsidRPr="009F51EB">
        <w:rPr>
          <w:b/>
          <w:bCs/>
          <w:sz w:val="22"/>
        </w:rPr>
        <w:tab/>
        <w:t xml:space="preserve">Порядок оплаты: </w:t>
      </w:r>
      <w:r w:rsidRPr="009F51EB">
        <w:rPr>
          <w:sz w:val="22"/>
        </w:rPr>
        <w:t xml:space="preserve">оплата услуг производится в течение </w:t>
      </w:r>
      <w:r w:rsidRPr="005F5094">
        <w:rPr>
          <w:sz w:val="22"/>
        </w:rPr>
        <w:t>14 (четырнадцати) рабочих дней</w:t>
      </w:r>
      <w:r w:rsidRPr="009F51EB">
        <w:rPr>
          <w:sz w:val="22"/>
        </w:rPr>
        <w:t xml:space="preserve"> с момента подписания Сторонами Акта сдачи-приемки оказанных услуг, Акта об отчуждении исключительного права по соответствующему Заданию,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об отчуждении исключительного права.</w:t>
      </w:r>
    </w:p>
    <w:p w14:paraId="714D13E2" w14:textId="77777777" w:rsidR="00CD6666" w:rsidRPr="009F51EB" w:rsidRDefault="00CD6666" w:rsidP="00CD6666">
      <w:pPr>
        <w:pStyle w:val="aff6"/>
        <w:spacing w:after="0"/>
        <w:jc w:val="both"/>
        <w:rPr>
          <w:b/>
          <w:bCs/>
          <w:sz w:val="22"/>
        </w:rPr>
      </w:pPr>
      <w:r w:rsidRPr="009F51EB">
        <w:rPr>
          <w:b/>
          <w:bCs/>
          <w:sz w:val="22"/>
        </w:rPr>
        <w:t>12.</w:t>
      </w:r>
      <w:r w:rsidRPr="009F51EB">
        <w:rPr>
          <w:b/>
          <w:bCs/>
          <w:sz w:val="22"/>
        </w:rPr>
        <w:tab/>
        <w:t>Требования к Исполнителю:</w:t>
      </w:r>
    </w:p>
    <w:p w14:paraId="3500BD83" w14:textId="77777777" w:rsidR="00CD6666" w:rsidRPr="009F51EB" w:rsidRDefault="00CD6666" w:rsidP="00CD6666">
      <w:pPr>
        <w:pStyle w:val="aff6"/>
        <w:spacing w:after="0"/>
        <w:jc w:val="both"/>
        <w:rPr>
          <w:sz w:val="22"/>
        </w:rPr>
      </w:pPr>
      <w:r w:rsidRPr="009F51EB">
        <w:rPr>
          <w:sz w:val="22"/>
        </w:rPr>
        <w:t>12.1.</w:t>
      </w:r>
      <w:r w:rsidRPr="009F51EB">
        <w:rPr>
          <w:sz w:val="22"/>
        </w:rPr>
        <w:tab/>
        <w:t xml:space="preserve">Исполнитель должен обладать необходимыми квалифицированными трудовыми ресурсами для качественного оказания услуг, имеющими соответствующий опыт оказания услуг. </w:t>
      </w:r>
    </w:p>
    <w:p w14:paraId="78732088" w14:textId="77777777" w:rsidR="00CD6666" w:rsidRPr="009F51EB" w:rsidRDefault="00CD6666" w:rsidP="00CD6666">
      <w:pPr>
        <w:pStyle w:val="aff6"/>
        <w:spacing w:after="0"/>
        <w:jc w:val="both"/>
        <w:rPr>
          <w:sz w:val="22"/>
        </w:rPr>
      </w:pPr>
      <w:r w:rsidRPr="009F51EB">
        <w:rPr>
          <w:sz w:val="22"/>
        </w:rPr>
        <w:t>12.2.</w:t>
      </w:r>
      <w:r w:rsidRPr="009F51EB">
        <w:rPr>
          <w:sz w:val="22"/>
        </w:rPr>
        <w:tab/>
        <w:t xml:space="preserve">Исполнитель должен обеспечить контроль работы на мероприятии со своей стороны, выделяя административного сотрудника.  </w:t>
      </w:r>
    </w:p>
    <w:p w14:paraId="73B3E85B" w14:textId="77777777" w:rsidR="00CD6666" w:rsidRPr="009F51EB" w:rsidRDefault="00CD6666" w:rsidP="00CD6666">
      <w:pPr>
        <w:pStyle w:val="aff6"/>
        <w:spacing w:after="0"/>
        <w:jc w:val="both"/>
        <w:rPr>
          <w:sz w:val="22"/>
        </w:rPr>
      </w:pPr>
      <w:r w:rsidRPr="009F51EB">
        <w:rPr>
          <w:sz w:val="22"/>
        </w:rPr>
        <w:t>12.3.</w:t>
      </w:r>
      <w:r w:rsidRPr="009F51EB">
        <w:rPr>
          <w:sz w:val="22"/>
        </w:rPr>
        <w:tab/>
        <w:t xml:space="preserve">Персонал Исполнителя должен иметь опыт оказания аналогичных услуг и пройти предварительный инструктаж и знать расписание мероприятия, правила и порядок работы на мероприятии. </w:t>
      </w:r>
    </w:p>
    <w:p w14:paraId="57E5DB13" w14:textId="77777777" w:rsidR="00CD6666" w:rsidRPr="009F51EB" w:rsidRDefault="00CD6666" w:rsidP="00CD6666">
      <w:pPr>
        <w:pStyle w:val="aff6"/>
        <w:spacing w:after="0"/>
        <w:jc w:val="both"/>
        <w:rPr>
          <w:sz w:val="22"/>
        </w:rPr>
      </w:pPr>
      <w:r w:rsidRPr="009F51EB">
        <w:rPr>
          <w:sz w:val="22"/>
        </w:rPr>
        <w:t>12.4.</w:t>
      </w:r>
      <w:r w:rsidRPr="009F51EB">
        <w:rPr>
          <w:sz w:val="22"/>
        </w:rPr>
        <w:tab/>
        <w:t>Персонал Исполнителя должен иметь опрятный внешний вид, быть доброжелательным, корректным и этичным в общении с участниками и гостями мероприятия, оказывать помощь в рамках своих функций.</w:t>
      </w:r>
    </w:p>
    <w:p w14:paraId="28125706" w14:textId="77777777" w:rsidR="00CD6666" w:rsidRPr="009F51EB" w:rsidRDefault="00CD6666" w:rsidP="00CD6666">
      <w:pPr>
        <w:pStyle w:val="aff6"/>
        <w:spacing w:after="0"/>
        <w:jc w:val="both"/>
        <w:rPr>
          <w:sz w:val="22"/>
        </w:rPr>
      </w:pPr>
      <w:r w:rsidRPr="009F51EB">
        <w:rPr>
          <w:sz w:val="22"/>
        </w:rPr>
        <w:t>12.5.</w:t>
      </w:r>
      <w:r w:rsidRPr="009F51EB">
        <w:rPr>
          <w:sz w:val="22"/>
        </w:rPr>
        <w:tab/>
        <w:t xml:space="preserve">Персонал Исполнителя должен прийти заблаговременно (не менее чем за 1 час) до начала мероприятия и быть готовым к организации и проведению фотосъемки мероприятия к моменту его начала. </w:t>
      </w:r>
    </w:p>
    <w:p w14:paraId="62A142F7" w14:textId="77777777" w:rsidR="00CD6666" w:rsidRPr="009F51EB" w:rsidRDefault="00CD6666" w:rsidP="00CD6666">
      <w:pPr>
        <w:pStyle w:val="aff6"/>
        <w:spacing w:after="0"/>
        <w:jc w:val="both"/>
        <w:rPr>
          <w:sz w:val="22"/>
        </w:rPr>
      </w:pPr>
      <w:r w:rsidRPr="009F51EB">
        <w:rPr>
          <w:sz w:val="22"/>
        </w:rPr>
        <w:t>12.6.</w:t>
      </w:r>
      <w:r w:rsidRPr="009F51EB">
        <w:rPr>
          <w:sz w:val="22"/>
        </w:rPr>
        <w:tab/>
        <w:t xml:space="preserve">Оборудование, необходимое для организации и проведения фотосъемки мероприятий, должно быть доставлено на площадку Заказчика, смонтировано, демонтировано и отправлено обратно силами Исполнителя и за его счет.  </w:t>
      </w:r>
    </w:p>
    <w:p w14:paraId="730E8E8C" w14:textId="77777777" w:rsidR="0064313C" w:rsidRDefault="0064313C">
      <w:pPr>
        <w:widowControl w:val="0"/>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64313C" w14:paraId="757E78B9" w14:textId="77777777">
        <w:trPr>
          <w:trHeight w:val="361"/>
          <w:jc w:val="center"/>
        </w:trPr>
        <w:tc>
          <w:tcPr>
            <w:tcW w:w="5340" w:type="dxa"/>
            <w:tcMar>
              <w:top w:w="0" w:type="dxa"/>
              <w:left w:w="115" w:type="dxa"/>
              <w:bottom w:w="0" w:type="dxa"/>
              <w:right w:w="115" w:type="dxa"/>
            </w:tcMar>
          </w:tcPr>
          <w:p w14:paraId="107F8DC5"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86E6A41"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0EEEEF1F" w14:textId="77777777" w:rsidR="0064313C" w:rsidRDefault="007C558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7F5831E1" w14:textId="48184840" w:rsidR="0064313C" w:rsidRDefault="00CD6666" w:rsidP="00CD666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w:t>
            </w:r>
            <w:r w:rsidR="007C558F">
              <w:rPr>
                <w:rFonts w:ascii="Times New Roman" w:eastAsia="Times New Roman" w:hAnsi="Times New Roman" w:cs="Times New Roman"/>
                <w:b/>
              </w:rPr>
              <w:t xml:space="preserve"> «</w:t>
            </w:r>
            <w:r>
              <w:rPr>
                <w:rFonts w:ascii="Times New Roman" w:eastAsia="Times New Roman" w:hAnsi="Times New Roman" w:cs="Times New Roman"/>
                <w:b/>
              </w:rPr>
              <w:t>_____________</w:t>
            </w:r>
            <w:r w:rsidR="007C558F">
              <w:rPr>
                <w:rFonts w:ascii="Times New Roman" w:eastAsia="Times New Roman" w:hAnsi="Times New Roman" w:cs="Times New Roman"/>
                <w:b/>
              </w:rPr>
              <w:t>»</w:t>
            </w:r>
          </w:p>
        </w:tc>
      </w:tr>
      <w:tr w:rsidR="0064313C" w14:paraId="360BD1C9" w14:textId="77777777">
        <w:trPr>
          <w:cantSplit/>
          <w:trHeight w:val="941"/>
          <w:jc w:val="center"/>
        </w:trPr>
        <w:tc>
          <w:tcPr>
            <w:tcW w:w="5340" w:type="dxa"/>
            <w:tcMar>
              <w:top w:w="0" w:type="dxa"/>
              <w:left w:w="115" w:type="dxa"/>
              <w:bottom w:w="0" w:type="dxa"/>
              <w:right w:w="115" w:type="dxa"/>
            </w:tcMar>
          </w:tcPr>
          <w:p w14:paraId="0FEA584E"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2C4A6EFF"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E90EB21"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58991732"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41BBA93" w14:textId="06BA3E98" w:rsidR="0064313C" w:rsidRDefault="00CD6666">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_____________</w:t>
            </w:r>
            <w:r w:rsidR="007C558F">
              <w:rPr>
                <w:rFonts w:ascii="Times New Roman" w:eastAsia="Times New Roman" w:hAnsi="Times New Roman" w:cs="Times New Roman"/>
                <w:u w:val="single"/>
              </w:rPr>
              <w:t xml:space="preserve"> </w:t>
            </w:r>
          </w:p>
          <w:p w14:paraId="36D151F9"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17429C9E" w14:textId="42E5B855"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sidR="00CD6666">
              <w:rPr>
                <w:rFonts w:ascii="Times New Roman" w:eastAsia="Times New Roman" w:hAnsi="Times New Roman" w:cs="Times New Roman"/>
                <w:u w:val="single"/>
              </w:rPr>
              <w:t>______________</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717F2719" w14:textId="77777777" w:rsidR="0064313C" w:rsidRDefault="007C558F">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7E7BCE7A" w14:textId="77777777" w:rsidR="0064313C" w:rsidRDefault="007C558F">
      <w:pPr>
        <w:spacing w:after="0" w:line="240" w:lineRule="auto"/>
        <w:jc w:val="both"/>
        <w:rPr>
          <w:rFonts w:ascii="Times New Roman" w:eastAsia="Times New Roman" w:hAnsi="Times New Roman" w:cs="Times New Roman"/>
        </w:rPr>
      </w:pPr>
      <w:r>
        <w:br w:type="page"/>
      </w:r>
    </w:p>
    <w:tbl>
      <w:tblPr>
        <w:tblStyle w:val="affb"/>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42A2E82B" w14:textId="77777777">
        <w:tc>
          <w:tcPr>
            <w:tcW w:w="6941" w:type="dxa"/>
            <w:tcBorders>
              <w:top w:val="nil"/>
              <w:left w:val="nil"/>
              <w:bottom w:val="nil"/>
              <w:right w:val="nil"/>
            </w:tcBorders>
            <w:tcMar>
              <w:top w:w="0" w:type="dxa"/>
              <w:left w:w="115" w:type="dxa"/>
              <w:bottom w:w="0" w:type="dxa"/>
              <w:right w:w="115" w:type="dxa"/>
            </w:tcMar>
          </w:tcPr>
          <w:p w14:paraId="6EAD22F1"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446F349C"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2 к Договору </w:t>
            </w:r>
            <w:r w:rsidR="009F51EB">
              <w:rPr>
                <w:rFonts w:ascii="Times New Roman" w:eastAsia="Times New Roman" w:hAnsi="Times New Roman" w:cs="Times New Roman"/>
              </w:rPr>
              <w:t>возмездного оказания услуг</w:t>
            </w:r>
          </w:p>
          <w:p w14:paraId="4EFFB3D6" w14:textId="75B63339"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664D7">
              <w:rPr>
                <w:rFonts w:ascii="Times New Roman" w:eastAsia="Times New Roman" w:hAnsi="Times New Roman" w:cs="Times New Roman"/>
              </w:rPr>
              <w:t>КСУ/</w:t>
            </w:r>
            <w:r>
              <w:rPr>
                <w:rFonts w:ascii="Times New Roman" w:eastAsia="Times New Roman" w:hAnsi="Times New Roman" w:cs="Times New Roman"/>
              </w:rPr>
              <w:t>2</w:t>
            </w:r>
            <w:r w:rsidR="00B664D7">
              <w:rPr>
                <w:rFonts w:ascii="Times New Roman" w:eastAsia="Times New Roman" w:hAnsi="Times New Roman" w:cs="Times New Roman"/>
              </w:rPr>
              <w:t>-</w:t>
            </w:r>
            <w:r>
              <w:rPr>
                <w:rFonts w:ascii="Times New Roman" w:eastAsia="Times New Roman" w:hAnsi="Times New Roman" w:cs="Times New Roman"/>
              </w:rPr>
              <w:t>6-24 от «__» ___ 2024 г.</w:t>
            </w:r>
          </w:p>
        </w:tc>
      </w:tr>
    </w:tbl>
    <w:p w14:paraId="7EB181C6" w14:textId="77777777" w:rsidR="0064313C" w:rsidRDefault="0064313C">
      <w:pPr>
        <w:widowControl w:val="0"/>
        <w:spacing w:after="0" w:line="240" w:lineRule="auto"/>
        <w:jc w:val="both"/>
        <w:rPr>
          <w:rFonts w:ascii="Times New Roman" w:eastAsia="Times New Roman" w:hAnsi="Times New Roman" w:cs="Times New Roman"/>
          <w:b/>
          <w:smallCaps/>
        </w:rPr>
      </w:pPr>
    </w:p>
    <w:p w14:paraId="7ACC860F" w14:textId="32B1406B" w:rsidR="0064313C" w:rsidRDefault="009F51E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ЗАДАНИЯ</w:t>
      </w:r>
      <w:r w:rsidR="007C558F">
        <w:rPr>
          <w:rFonts w:ascii="Times New Roman" w:eastAsia="Times New Roman" w:hAnsi="Times New Roman" w:cs="Times New Roman"/>
          <w:i/>
        </w:rPr>
        <w:t>:</w:t>
      </w:r>
    </w:p>
    <w:p w14:paraId="133FD47B" w14:textId="77777777" w:rsidR="0064313C" w:rsidRDefault="0064313C">
      <w:pPr>
        <w:spacing w:after="0" w:line="240" w:lineRule="auto"/>
        <w:jc w:val="both"/>
        <w:rPr>
          <w:rFonts w:ascii="Times New Roman" w:eastAsia="Times New Roman" w:hAnsi="Times New Roman" w:cs="Times New Roman"/>
          <w:b/>
        </w:rPr>
      </w:pPr>
    </w:p>
    <w:p w14:paraId="3F8A114E" w14:textId="77777777" w:rsidR="005F5094" w:rsidRPr="005F5094" w:rsidRDefault="005F5094" w:rsidP="005F5094">
      <w:pPr>
        <w:spacing w:after="0" w:line="240" w:lineRule="auto"/>
        <w:jc w:val="center"/>
        <w:rPr>
          <w:rFonts w:ascii="Times New Roman" w:eastAsia="Times New Roman" w:hAnsi="Times New Roman" w:cs="Times New Roman"/>
          <w:b/>
        </w:rPr>
      </w:pPr>
      <w:r w:rsidRPr="005F5094">
        <w:rPr>
          <w:rFonts w:ascii="Times New Roman" w:eastAsia="Times New Roman" w:hAnsi="Times New Roman" w:cs="Times New Roman"/>
          <w:b/>
        </w:rPr>
        <w:t>ЗАДАНИЕ №</w:t>
      </w:r>
    </w:p>
    <w:p w14:paraId="2EC6BD9F" w14:textId="77777777" w:rsidR="005F5094" w:rsidRPr="005F5094" w:rsidRDefault="005F5094" w:rsidP="005F5094">
      <w:pPr>
        <w:spacing w:after="0" w:line="240" w:lineRule="auto"/>
        <w:jc w:val="center"/>
        <w:rPr>
          <w:rFonts w:ascii="Times New Roman" w:eastAsia="Times New Roman" w:hAnsi="Times New Roman" w:cs="Times New Roman"/>
          <w:b/>
        </w:rPr>
      </w:pPr>
      <w:r w:rsidRPr="005F5094">
        <w:rPr>
          <w:rFonts w:ascii="Times New Roman" w:eastAsia="Times New Roman" w:hAnsi="Times New Roman" w:cs="Times New Roman"/>
          <w:b/>
        </w:rPr>
        <w:t>на оказание услуг по организации и проведению фотосъемки мероприятий,</w:t>
      </w:r>
      <w:r w:rsidRPr="005F5094">
        <w:rPr>
          <w:rFonts w:ascii="Times New Roman" w:eastAsia="Times New Roman" w:hAnsi="Times New Roman" w:cs="Times New Roman"/>
        </w:rPr>
        <w:t xml:space="preserve"> </w:t>
      </w:r>
      <w:r w:rsidRPr="005F5094">
        <w:rPr>
          <w:rFonts w:ascii="Times New Roman" w:eastAsia="Times New Roman" w:hAnsi="Times New Roman" w:cs="Times New Roman"/>
          <w:b/>
        </w:rPr>
        <w:t xml:space="preserve">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17" w:history="1">
        <w:r w:rsidRPr="005F5094">
          <w:rPr>
            <w:rFonts w:ascii="Times New Roman" w:eastAsia="Times New Roman" w:hAnsi="Times New Roman" w:cs="Times New Roman"/>
            <w:b/>
          </w:rPr>
          <w:t>проекта</w:t>
        </w:r>
      </w:hyperlink>
      <w:r w:rsidRPr="005F5094">
        <w:rPr>
          <w:rFonts w:ascii="Times New Roman" w:eastAsia="Times New Roman" w:hAnsi="Times New Roman" w:cs="Times New Roman"/>
          <w:b/>
        </w:rPr>
        <w:t xml:space="preserve"> «Цифровые технологии» национальной </w:t>
      </w:r>
      <w:hyperlink r:id="rId18" w:history="1">
        <w:r w:rsidRPr="005F5094">
          <w:rPr>
            <w:rFonts w:ascii="Times New Roman" w:eastAsia="Times New Roman" w:hAnsi="Times New Roman" w:cs="Times New Roman"/>
            <w:b/>
          </w:rPr>
          <w:t>программы</w:t>
        </w:r>
      </w:hyperlink>
      <w:r w:rsidRPr="005F5094">
        <w:rPr>
          <w:rFonts w:ascii="Times New Roman" w:eastAsia="Times New Roman" w:hAnsi="Times New Roman" w:cs="Times New Roman"/>
          <w:b/>
        </w:rPr>
        <w:t xml:space="preserve"> «Цифровая экономика Российской Федерации»</w:t>
      </w:r>
    </w:p>
    <w:p w14:paraId="19653FE6" w14:textId="77777777" w:rsidR="005F5094" w:rsidRPr="005F5094" w:rsidRDefault="005F5094" w:rsidP="005F5094">
      <w:pPr>
        <w:spacing w:after="0" w:line="240" w:lineRule="auto"/>
        <w:jc w:val="center"/>
        <w:rPr>
          <w:rFonts w:ascii="Times New Roman" w:eastAsia="Times New Roman" w:hAnsi="Times New Roman" w:cs="Times New Roman"/>
          <w:b/>
        </w:rPr>
      </w:pPr>
      <w:r w:rsidRPr="005F5094">
        <w:rPr>
          <w:rFonts w:ascii="Times New Roman" w:eastAsia="Times New Roman" w:hAnsi="Times New Roman" w:cs="Times New Roman"/>
          <w:b/>
        </w:rPr>
        <w:t>к Договору возмездного оказания услуг</w:t>
      </w:r>
    </w:p>
    <w:p w14:paraId="5C512ACD" w14:textId="77777777" w:rsidR="005F5094" w:rsidRPr="005F5094" w:rsidRDefault="005F5094" w:rsidP="005F5094">
      <w:pPr>
        <w:spacing w:after="0" w:line="240" w:lineRule="auto"/>
        <w:jc w:val="center"/>
        <w:rPr>
          <w:rFonts w:ascii="Times New Roman" w:eastAsia="Times New Roman" w:hAnsi="Times New Roman" w:cs="Times New Roman"/>
          <w:b/>
        </w:rPr>
      </w:pPr>
      <w:r w:rsidRPr="005F5094">
        <w:rPr>
          <w:rFonts w:ascii="Times New Roman" w:eastAsia="Times New Roman" w:hAnsi="Times New Roman" w:cs="Times New Roman"/>
          <w:b/>
        </w:rPr>
        <w:t>№ КСУ/2-6-24 от __ ____ 2024 г.</w:t>
      </w:r>
    </w:p>
    <w:p w14:paraId="30E3E8EB" w14:textId="77777777" w:rsidR="005F5094" w:rsidRPr="005F5094" w:rsidRDefault="005F5094" w:rsidP="005F5094">
      <w:pPr>
        <w:spacing w:after="0" w:line="240" w:lineRule="auto"/>
        <w:jc w:val="both"/>
        <w:rPr>
          <w:rFonts w:ascii="Times New Roman" w:eastAsia="Times New Roman" w:hAnsi="Times New Roman" w:cs="Times New Roman"/>
          <w:b/>
        </w:rPr>
      </w:pPr>
      <w:r w:rsidRPr="005F5094">
        <w:rPr>
          <w:rFonts w:ascii="Times New Roman" w:eastAsia="Times New Roman" w:hAnsi="Times New Roman" w:cs="Times New Roman"/>
          <w:b/>
        </w:rPr>
        <w:t xml:space="preserve">г. Москва                                                                                                                             </w:t>
      </w:r>
      <w:r w:rsidRPr="005F5094">
        <w:rPr>
          <w:rFonts w:ascii="Times New Roman" w:eastAsia="Times New Roman" w:hAnsi="Times New Roman" w:cs="Times New Roman"/>
        </w:rPr>
        <w:t>«___»</w:t>
      </w:r>
      <w:r w:rsidRPr="005F5094">
        <w:rPr>
          <w:rFonts w:ascii="Times New Roman" w:eastAsia="Times New Roman" w:hAnsi="Times New Roman" w:cs="Times New Roman"/>
          <w:b/>
        </w:rPr>
        <w:t>_________202_г.</w:t>
      </w:r>
    </w:p>
    <w:p w14:paraId="326B4F2C" w14:textId="77777777" w:rsidR="005F5094" w:rsidRPr="005F5094" w:rsidRDefault="005F5094" w:rsidP="005F5094">
      <w:pPr>
        <w:spacing w:after="0" w:line="240" w:lineRule="auto"/>
        <w:jc w:val="both"/>
        <w:rPr>
          <w:rFonts w:ascii="Times New Roman" w:eastAsia="Times New Roman" w:hAnsi="Times New Roman" w:cs="Times New Roman"/>
          <w:b/>
          <w:i/>
        </w:rPr>
      </w:pPr>
    </w:p>
    <w:p w14:paraId="59C90F9E" w14:textId="77777777" w:rsidR="005F5094" w:rsidRPr="005F5094" w:rsidRDefault="005F5094" w:rsidP="005F5094">
      <w:pPr>
        <w:numPr>
          <w:ilvl w:val="3"/>
          <w:numId w:val="11"/>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Заказчик: Фонд развития интернет-инициатив</w:t>
      </w:r>
    </w:p>
    <w:p w14:paraId="116908ED" w14:textId="77777777" w:rsidR="005F5094" w:rsidRPr="005F5094" w:rsidRDefault="005F5094" w:rsidP="005F5094">
      <w:pPr>
        <w:numPr>
          <w:ilvl w:val="3"/>
          <w:numId w:val="11"/>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Исполнитель: ___ «_________»</w:t>
      </w:r>
    </w:p>
    <w:p w14:paraId="05882E7D" w14:textId="77777777" w:rsidR="005F5094" w:rsidRPr="005F5094" w:rsidRDefault="005F5094" w:rsidP="005F5094">
      <w:pPr>
        <w:numPr>
          <w:ilvl w:val="3"/>
          <w:numId w:val="11"/>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 xml:space="preserve">Исполнитель обязуется оказать </w:t>
      </w:r>
      <w:r w:rsidRPr="005F5094">
        <w:rPr>
          <w:rFonts w:ascii="Times New Roman" w:eastAsia="Times New Roman" w:hAnsi="Times New Roman" w:cs="Times New Roman"/>
        </w:rPr>
        <w:t xml:space="preserve">услуги по организации и проведению фотосъемки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19" w:history="1">
        <w:r w:rsidRPr="005F5094">
          <w:rPr>
            <w:rFonts w:ascii="Times New Roman" w:eastAsia="Times New Roman" w:hAnsi="Times New Roman" w:cs="Times New Roman"/>
            <w:u w:val="single"/>
          </w:rPr>
          <w:t>проекта</w:t>
        </w:r>
      </w:hyperlink>
      <w:r w:rsidRPr="005F5094">
        <w:rPr>
          <w:rFonts w:ascii="Times New Roman" w:eastAsia="Times New Roman" w:hAnsi="Times New Roman" w:cs="Times New Roman"/>
        </w:rPr>
        <w:t xml:space="preserve"> «Цифровые технологии» национальной </w:t>
      </w:r>
      <w:hyperlink r:id="rId20" w:history="1">
        <w:r w:rsidRPr="005F5094">
          <w:rPr>
            <w:rFonts w:ascii="Times New Roman" w:eastAsia="Times New Roman" w:hAnsi="Times New Roman" w:cs="Times New Roman"/>
            <w:u w:val="single"/>
          </w:rPr>
          <w:t>программы</w:t>
        </w:r>
      </w:hyperlink>
      <w:r w:rsidRPr="005F5094">
        <w:rPr>
          <w:rFonts w:ascii="Times New Roman" w:eastAsia="Times New Roman" w:hAnsi="Times New Roman" w:cs="Times New Roman"/>
        </w:rPr>
        <w:t xml:space="preserve"> «Цифровая экономика Российской Федерации»</w:t>
      </w:r>
      <w:r w:rsidRPr="005F5094">
        <w:rPr>
          <w:rFonts w:ascii="Times New Roman" w:eastAsia="Times New Roman" w:hAnsi="Times New Roman" w:cs="Times New Roman"/>
          <w:color w:val="000000"/>
        </w:rPr>
        <w:t>, а именно:</w:t>
      </w:r>
    </w:p>
    <w:p w14:paraId="546C2256" w14:textId="77777777" w:rsidR="005F5094" w:rsidRPr="005F5094" w:rsidRDefault="005F5094" w:rsidP="005F5094">
      <w:pPr>
        <w:numPr>
          <w:ilvl w:val="1"/>
          <w:numId w:val="12"/>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 xml:space="preserve"> Название мероприятия Заказчика: _________________</w:t>
      </w:r>
    </w:p>
    <w:p w14:paraId="536E2E88" w14:textId="77777777" w:rsidR="005F5094" w:rsidRPr="005F5094" w:rsidRDefault="005F5094" w:rsidP="005F5094">
      <w:pPr>
        <w:numPr>
          <w:ilvl w:val="1"/>
          <w:numId w:val="12"/>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Целевая аудитория мероприятия:_________________</w:t>
      </w:r>
    </w:p>
    <w:p w14:paraId="44FC09D2" w14:textId="77777777" w:rsidR="005F5094" w:rsidRPr="005F5094" w:rsidRDefault="005F5094" w:rsidP="005F5094">
      <w:pPr>
        <w:numPr>
          <w:ilvl w:val="1"/>
          <w:numId w:val="12"/>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Адрес проведения мероприятия (место оказания услуг): _________________</w:t>
      </w:r>
    </w:p>
    <w:p w14:paraId="1411A525" w14:textId="77777777" w:rsidR="005F5094" w:rsidRPr="005F5094" w:rsidRDefault="005F5094" w:rsidP="005F5094">
      <w:pPr>
        <w:numPr>
          <w:ilvl w:val="1"/>
          <w:numId w:val="12"/>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Срок проведения мероприятия _________________</w:t>
      </w:r>
    </w:p>
    <w:p w14:paraId="03F9267B" w14:textId="77777777" w:rsidR="005F5094" w:rsidRPr="005F5094" w:rsidRDefault="005F5094" w:rsidP="005F5094">
      <w:pPr>
        <w:numPr>
          <w:ilvl w:val="1"/>
          <w:numId w:val="12"/>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Время проведения мероприятия ________________</w:t>
      </w:r>
    </w:p>
    <w:p w14:paraId="0845EC57" w14:textId="77777777" w:rsidR="005F5094" w:rsidRPr="005F5094" w:rsidRDefault="005F5094" w:rsidP="005F5094">
      <w:pPr>
        <w:numPr>
          <w:ilvl w:val="1"/>
          <w:numId w:val="12"/>
        </w:numPr>
        <w:spacing w:after="0" w:line="240" w:lineRule="auto"/>
        <w:ind w:left="0" w:firstLine="0"/>
        <w:jc w:val="both"/>
        <w:rPr>
          <w:rFonts w:ascii="Times New Roman" w:eastAsia="Times New Roman" w:hAnsi="Times New Roman" w:cs="Times New Roman"/>
          <w:color w:val="000000"/>
        </w:rPr>
      </w:pPr>
      <w:r w:rsidRPr="005F5094">
        <w:rPr>
          <w:rFonts w:ascii="Times New Roman" w:eastAsia="Times New Roman" w:hAnsi="Times New Roman" w:cs="Times New Roman"/>
          <w:color w:val="000000"/>
        </w:rPr>
        <w:t>Требования к результату услуг (технические характеристики фотосъемки): __________________</w:t>
      </w:r>
    </w:p>
    <w:p w14:paraId="7D888D29" w14:textId="77777777" w:rsidR="005F5094" w:rsidRPr="005F5094" w:rsidRDefault="005F5094" w:rsidP="005F5094">
      <w:pPr>
        <w:spacing w:after="0" w:line="240" w:lineRule="auto"/>
        <w:jc w:val="both"/>
        <w:rPr>
          <w:rFonts w:ascii="Times New Roman" w:eastAsia="Times New Roman" w:hAnsi="Times New Roman" w:cs="Times New Roman"/>
          <w:sz w:val="20"/>
          <w:szCs w:val="20"/>
        </w:rPr>
      </w:pPr>
      <w:r w:rsidRPr="005F5094">
        <w:rPr>
          <w:rFonts w:ascii="Times New Roman" w:eastAsia="Times New Roman" w:hAnsi="Times New Roman" w:cs="Times New Roman"/>
          <w:sz w:val="20"/>
          <w:szCs w:val="20"/>
        </w:rPr>
        <w:t>(</w:t>
      </w:r>
      <w:r w:rsidRPr="005F5094">
        <w:rPr>
          <w:rFonts w:ascii="Times New Roman" w:eastAsia="Times New Roman" w:hAnsi="Times New Roman" w:cs="Times New Roman"/>
          <w:i/>
          <w:sz w:val="20"/>
          <w:szCs w:val="20"/>
        </w:rPr>
        <w:t>Указать требования к стилистике и сюжету фотографий, стиль фотографий, снимки разных планов с отслеживанием хронологии событий мероприятия, фотографии ключевых участников мероприятия (спикеры, ведущие, участники, партнеры) и присутствующих - групповые фотографии, портреты, фотографии зон с раздаточными материалами, рекламной продукцией и брендированных зон, требуемая свето, -цветокоррекция, кадрирование, выравнивание горизонта</w:t>
      </w:r>
      <w:r w:rsidRPr="005F5094">
        <w:rPr>
          <w:rFonts w:ascii="Times New Roman" w:eastAsia="Times New Roman" w:hAnsi="Times New Roman" w:cs="Times New Roman"/>
          <w:sz w:val="20"/>
          <w:szCs w:val="20"/>
        </w:rPr>
        <w:t>).</w:t>
      </w:r>
    </w:p>
    <w:p w14:paraId="7A9C49A3" w14:textId="77777777" w:rsidR="005F5094" w:rsidRPr="005F5094" w:rsidRDefault="005F5094" w:rsidP="005F5094">
      <w:pPr>
        <w:spacing w:after="0" w:line="240" w:lineRule="auto"/>
        <w:jc w:val="both"/>
        <w:rPr>
          <w:rFonts w:ascii="Times New Roman" w:eastAsia="Times New Roman" w:hAnsi="Times New Roman" w:cs="Times New Roman"/>
          <w:sz w:val="20"/>
          <w:szCs w:val="20"/>
        </w:rPr>
      </w:pPr>
      <w:r w:rsidRPr="005F5094">
        <w:rPr>
          <w:rFonts w:ascii="Times New Roman" w:eastAsia="Times New Roman" w:hAnsi="Times New Roman" w:cs="Times New Roman"/>
        </w:rPr>
        <w:t>3.7.</w:t>
      </w:r>
      <w:r w:rsidRPr="005F5094">
        <w:rPr>
          <w:rFonts w:ascii="Times New Roman" w:eastAsia="Times New Roman" w:hAnsi="Times New Roman" w:cs="Times New Roman"/>
          <w:sz w:val="20"/>
          <w:szCs w:val="20"/>
        </w:rPr>
        <w:tab/>
      </w:r>
      <w:r w:rsidRPr="005F5094">
        <w:rPr>
          <w:rFonts w:ascii="Times New Roman" w:eastAsia="Times New Roman" w:hAnsi="Times New Roman" w:cs="Times New Roman"/>
          <w:color w:val="000000"/>
        </w:rPr>
        <w:t xml:space="preserve">В ходе проведения фотосъемки требуется запечатлеть </w:t>
      </w:r>
      <w:r w:rsidRPr="005F5094">
        <w:rPr>
          <w:rFonts w:ascii="Times New Roman" w:eastAsia="Times New Roman" w:hAnsi="Times New Roman" w:cs="Times New Roman"/>
          <w:i/>
          <w:iCs/>
          <w:color w:val="000000"/>
          <w:sz w:val="20"/>
          <w:szCs w:val="20"/>
        </w:rPr>
        <w:t>(перечислить в соответствии с Техническим заданием)</w:t>
      </w:r>
      <w:r w:rsidRPr="005F5094">
        <w:rPr>
          <w:rFonts w:ascii="Times New Roman" w:eastAsia="Times New Roman" w:hAnsi="Times New Roman" w:cs="Times New Roman"/>
          <w:color w:val="000000"/>
        </w:rPr>
        <w:t>: _______________________________________________________________</w:t>
      </w:r>
    </w:p>
    <w:p w14:paraId="58C1FA35" w14:textId="77777777" w:rsidR="005F5094" w:rsidRPr="005F5094" w:rsidRDefault="005F5094" w:rsidP="005F5094">
      <w:pPr>
        <w:numPr>
          <w:ilvl w:val="0"/>
          <w:numId w:val="12"/>
        </w:numPr>
        <w:spacing w:after="0" w:line="240" w:lineRule="auto"/>
        <w:ind w:left="0" w:firstLine="0"/>
        <w:jc w:val="both"/>
        <w:rPr>
          <w:rFonts w:ascii="Times New Roman" w:eastAsia="Times New Roman" w:hAnsi="Times New Roman" w:cs="Times New Roman"/>
        </w:rPr>
      </w:pPr>
      <w:r w:rsidRPr="005F5094">
        <w:rPr>
          <w:rFonts w:ascii="Times New Roman" w:eastAsia="Times New Roman" w:hAnsi="Times New Roman" w:cs="Times New Roman"/>
        </w:rPr>
        <w:t>Перечень и характеристики оказываемых услуг (состав услуг):</w:t>
      </w:r>
    </w:p>
    <w:p w14:paraId="24A8B72C" w14:textId="77777777" w:rsidR="005F5094" w:rsidRPr="005F5094" w:rsidRDefault="005F5094" w:rsidP="005F5094">
      <w:pPr>
        <w:spacing w:after="0" w:line="240" w:lineRule="auto"/>
        <w:jc w:val="both"/>
        <w:rPr>
          <w:rFonts w:ascii="Times New Roman" w:eastAsia="Times New Roman" w:hAnsi="Times New Roman" w:cs="Times New Roman"/>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3010"/>
        <w:gridCol w:w="614"/>
        <w:gridCol w:w="850"/>
        <w:gridCol w:w="2693"/>
        <w:gridCol w:w="1985"/>
      </w:tblGrid>
      <w:tr w:rsidR="005F5094" w:rsidRPr="005F5094" w14:paraId="582F60FB" w14:textId="77777777" w:rsidTr="00EF3F93">
        <w:trPr>
          <w:trHeight w:val="1144"/>
        </w:trPr>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7C662" w14:textId="77777777" w:rsidR="005F5094" w:rsidRPr="005F5094" w:rsidRDefault="005F5094" w:rsidP="005F5094">
            <w:pPr>
              <w:spacing w:after="0" w:line="240" w:lineRule="auto"/>
              <w:jc w:val="center"/>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 п/п</w:t>
            </w:r>
          </w:p>
        </w:tc>
        <w:tc>
          <w:tcPr>
            <w:tcW w:w="3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28EAB" w14:textId="77777777" w:rsidR="005F5094" w:rsidRPr="005F5094" w:rsidRDefault="005F5094" w:rsidP="005F5094">
            <w:pPr>
              <w:spacing w:after="0" w:line="240" w:lineRule="auto"/>
              <w:jc w:val="center"/>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Наименование услуг</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813B4" w14:textId="77777777" w:rsidR="005F5094" w:rsidRPr="005F5094" w:rsidRDefault="005F5094" w:rsidP="005F5094">
            <w:pPr>
              <w:spacing w:after="0" w:line="240" w:lineRule="auto"/>
              <w:jc w:val="center"/>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Ед.изм.</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8DB92" w14:textId="77777777" w:rsidR="005F5094" w:rsidRPr="005F5094" w:rsidRDefault="005F5094" w:rsidP="005F5094">
            <w:pPr>
              <w:spacing w:after="0" w:line="240" w:lineRule="auto"/>
              <w:jc w:val="center"/>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Кол-во</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C618E" w14:textId="77777777" w:rsidR="005F5094" w:rsidRPr="005F5094" w:rsidRDefault="005F5094" w:rsidP="005F5094">
            <w:pPr>
              <w:spacing w:after="0" w:line="240" w:lineRule="auto"/>
              <w:jc w:val="center"/>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Цена за ед., включая все налоги и сборы, руб.</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7658B" w14:textId="77777777" w:rsidR="005F5094" w:rsidRPr="005F5094" w:rsidRDefault="005F5094" w:rsidP="005F5094">
            <w:pPr>
              <w:spacing w:after="0" w:line="240" w:lineRule="auto"/>
              <w:jc w:val="center"/>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Сумма, включая все налоги и сборы, руб.</w:t>
            </w:r>
          </w:p>
        </w:tc>
      </w:tr>
      <w:tr w:rsidR="005F5094" w:rsidRPr="005F5094" w14:paraId="06DDCFAA" w14:textId="77777777" w:rsidTr="00EF3F93">
        <w:trPr>
          <w:trHeight w:val="274"/>
        </w:trPr>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87512"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FFEFE"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62CBD"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F4006"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781FA4"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29AE9"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r>
      <w:tr w:rsidR="005F5094" w:rsidRPr="005F5094" w14:paraId="74035FBD" w14:textId="77777777" w:rsidTr="00EF3F93">
        <w:trPr>
          <w:trHeight w:val="274"/>
        </w:trPr>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45945"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15B7F"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FF027"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5CD9EA"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0C65E"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6CE41"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r>
      <w:tr w:rsidR="005F5094" w:rsidRPr="005F5094" w14:paraId="5B3099E6" w14:textId="77777777" w:rsidTr="00EF3F93">
        <w:trPr>
          <w:trHeight w:val="274"/>
        </w:trPr>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CC47B"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3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8A6F0A"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D289A2"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F6CBC4"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3F5B8"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673AE" w14:textId="77777777" w:rsidR="005F5094" w:rsidRPr="005F5094" w:rsidRDefault="005F5094" w:rsidP="005F5094">
            <w:pPr>
              <w:spacing w:after="0" w:line="240" w:lineRule="auto"/>
              <w:jc w:val="both"/>
              <w:rPr>
                <w:rFonts w:ascii="Times New Roman" w:eastAsia="Times New Roman" w:hAnsi="Times New Roman" w:cs="Times New Roman"/>
                <w:b/>
                <w:sz w:val="20"/>
                <w:szCs w:val="20"/>
              </w:rPr>
            </w:pPr>
          </w:p>
        </w:tc>
      </w:tr>
      <w:tr w:rsidR="005F5094" w:rsidRPr="005F5094" w14:paraId="2E789117" w14:textId="77777777" w:rsidTr="00EF3F93">
        <w:trPr>
          <w:trHeight w:val="360"/>
        </w:trPr>
        <w:tc>
          <w:tcPr>
            <w:tcW w:w="765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CF587" w14:textId="77777777" w:rsidR="005F5094" w:rsidRPr="005F5094" w:rsidRDefault="005F5094" w:rsidP="005F5094">
            <w:pPr>
              <w:tabs>
                <w:tab w:val="left" w:pos="1560"/>
              </w:tabs>
              <w:spacing w:after="0" w:line="240" w:lineRule="auto"/>
              <w:jc w:val="both"/>
              <w:rPr>
                <w:rFonts w:ascii="Times New Roman" w:eastAsia="Times New Roman" w:hAnsi="Times New Roman" w:cs="Times New Roman"/>
                <w:b/>
                <w:sz w:val="20"/>
                <w:szCs w:val="20"/>
              </w:rPr>
            </w:pPr>
            <w:r w:rsidRPr="005F5094">
              <w:rPr>
                <w:rFonts w:ascii="Times New Roman" w:eastAsia="Times New Roman" w:hAnsi="Times New Roman" w:cs="Times New Roman"/>
                <w:b/>
                <w:sz w:val="20"/>
                <w:szCs w:val="20"/>
              </w:rPr>
              <w:t xml:space="preserve">ИТОГО с учетом НДС 20% </w:t>
            </w:r>
            <w:r w:rsidRPr="005F5094">
              <w:rPr>
                <w:rFonts w:ascii="Times New Roman" w:eastAsia="Times New Roman" w:hAnsi="Times New Roman" w:cs="Times New Roman"/>
                <w:b/>
                <w:i/>
                <w:sz w:val="20"/>
                <w:szCs w:val="20"/>
              </w:rPr>
              <w:t>(если применимо)</w:t>
            </w:r>
            <w:r w:rsidRPr="005F5094">
              <w:rPr>
                <w:rFonts w:ascii="Times New Roman" w:eastAsia="Times New Roman" w:hAnsi="Times New Roman" w:cs="Times New Roman"/>
                <w:b/>
                <w:sz w:val="20"/>
                <w:szCs w:val="20"/>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4283E" w14:textId="77777777" w:rsidR="005F5094" w:rsidRPr="005F5094" w:rsidRDefault="005F5094" w:rsidP="005F5094">
            <w:pPr>
              <w:spacing w:after="0" w:line="240" w:lineRule="auto"/>
              <w:jc w:val="both"/>
              <w:rPr>
                <w:rFonts w:ascii="Times New Roman" w:eastAsia="Times New Roman" w:hAnsi="Times New Roman" w:cs="Times New Roman"/>
                <w:sz w:val="20"/>
                <w:szCs w:val="20"/>
              </w:rPr>
            </w:pPr>
          </w:p>
        </w:tc>
      </w:tr>
    </w:tbl>
    <w:p w14:paraId="6262EC88" w14:textId="77777777" w:rsidR="005F5094" w:rsidRPr="005F5094" w:rsidRDefault="005F5094" w:rsidP="005F5094">
      <w:pPr>
        <w:tabs>
          <w:tab w:val="left" w:pos="567"/>
        </w:tabs>
        <w:spacing w:after="0" w:line="240" w:lineRule="auto"/>
        <w:jc w:val="both"/>
        <w:rPr>
          <w:rFonts w:ascii="Times New Roman" w:eastAsia="Times New Roman" w:hAnsi="Times New Roman" w:cs="Times New Roman"/>
        </w:rPr>
      </w:pPr>
    </w:p>
    <w:p w14:paraId="0818FAB2" w14:textId="77777777" w:rsidR="005F5094" w:rsidRPr="005F5094" w:rsidRDefault="005F5094" w:rsidP="005F5094">
      <w:pPr>
        <w:numPr>
          <w:ilvl w:val="0"/>
          <w:numId w:val="12"/>
        </w:numPr>
        <w:tabs>
          <w:tab w:val="left" w:pos="567"/>
        </w:tabs>
        <w:spacing w:after="0" w:line="240" w:lineRule="auto"/>
        <w:ind w:left="57" w:right="57" w:firstLine="0"/>
        <w:jc w:val="both"/>
        <w:rPr>
          <w:rFonts w:ascii="Times New Roman" w:eastAsia="Times New Roman" w:hAnsi="Times New Roman" w:cs="Times New Roman"/>
        </w:rPr>
      </w:pPr>
      <w:r w:rsidRPr="005F5094">
        <w:rPr>
          <w:rFonts w:ascii="Times New Roman" w:eastAsia="Times New Roman" w:hAnsi="Times New Roman" w:cs="Times New Roman"/>
        </w:rPr>
        <w:t xml:space="preserve">Исполнитель должен обеспечить соблюдение требований техники безопасности и охраны труда во время организации и проведения фотосъемки мероприятий в целях недопущения причинения вреда жизни, здоровью и имуществу участников мероприятий, третьим лицам. </w:t>
      </w:r>
    </w:p>
    <w:p w14:paraId="4156379C" w14:textId="77777777" w:rsidR="005F5094" w:rsidRPr="005F5094" w:rsidRDefault="005F5094" w:rsidP="005F5094">
      <w:pPr>
        <w:numPr>
          <w:ilvl w:val="0"/>
          <w:numId w:val="12"/>
        </w:numPr>
        <w:tabs>
          <w:tab w:val="left" w:pos="567"/>
        </w:tabs>
        <w:spacing w:after="0" w:line="240" w:lineRule="auto"/>
        <w:ind w:left="57" w:right="57" w:firstLine="0"/>
        <w:jc w:val="both"/>
        <w:rPr>
          <w:rFonts w:ascii="Times New Roman" w:eastAsia="Times New Roman" w:hAnsi="Times New Roman" w:cs="Times New Roman"/>
        </w:rPr>
      </w:pPr>
      <w:r w:rsidRPr="005F5094">
        <w:rPr>
          <w:rFonts w:ascii="Times New Roman" w:eastAsia="Times New Roman" w:hAnsi="Times New Roman" w:cs="Times New Roman"/>
        </w:rPr>
        <w:t xml:space="preserve">Исключительные права на результаты интеллектуальной деятельности должны быть отчуждены и переданы Заказчику в полном объеме в момент подписания Акта сдачи-приемки оказанных услуг по Акту об отчуждении исключительного права. Исполнитель не имеет права использовать результаты интеллектуальной деятельности и материалы, созданные и переданные Заказчику для оказания услуг другим контрагентам, для собственного продвижения - только с письменного согласия Заказчика. </w:t>
      </w:r>
    </w:p>
    <w:p w14:paraId="23A03750" w14:textId="77777777" w:rsidR="005F5094" w:rsidRPr="005F5094" w:rsidRDefault="005F5094" w:rsidP="005F5094">
      <w:pPr>
        <w:numPr>
          <w:ilvl w:val="0"/>
          <w:numId w:val="12"/>
        </w:numPr>
        <w:spacing w:after="0" w:line="240" w:lineRule="auto"/>
        <w:ind w:left="57" w:right="57" w:firstLine="0"/>
        <w:jc w:val="both"/>
        <w:rPr>
          <w:rFonts w:ascii="Times New Roman" w:eastAsia="Times New Roman" w:hAnsi="Times New Roman" w:cs="Times New Roman"/>
        </w:rPr>
      </w:pPr>
      <w:r w:rsidRPr="005F5094">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5476B128" w14:textId="77777777" w:rsidR="005F5094" w:rsidRPr="005F5094" w:rsidRDefault="005F5094" w:rsidP="005F5094">
      <w:pPr>
        <w:spacing w:after="0" w:line="240" w:lineRule="auto"/>
        <w:ind w:left="57" w:right="57"/>
        <w:jc w:val="both"/>
        <w:rPr>
          <w:rFonts w:ascii="Times New Roman" w:eastAsia="Times New Roman" w:hAnsi="Times New Roman" w:cs="Times New Roman"/>
        </w:rPr>
      </w:pPr>
      <w:r w:rsidRPr="005F5094">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6877351A" w14:textId="77777777" w:rsidR="005F5094" w:rsidRPr="005F5094" w:rsidRDefault="005F5094" w:rsidP="005F5094">
      <w:pPr>
        <w:spacing w:after="0" w:line="240" w:lineRule="auto"/>
        <w:ind w:left="57" w:right="57"/>
        <w:jc w:val="both"/>
        <w:rPr>
          <w:rFonts w:ascii="Times New Roman" w:eastAsia="Times New Roman" w:hAnsi="Times New Roman" w:cs="Times New Roman"/>
        </w:rPr>
      </w:pPr>
      <w:r w:rsidRPr="005F5094">
        <w:rPr>
          <w:rFonts w:ascii="Times New Roman" w:eastAsia="Times New Roman" w:hAnsi="Times New Roman" w:cs="Times New Roman"/>
        </w:rPr>
        <w:t>- к отчету прикладывается фотоотчет об оказанных услугах (при проведении фотосъемки);</w:t>
      </w:r>
    </w:p>
    <w:p w14:paraId="403D2407" w14:textId="77777777" w:rsidR="005F5094" w:rsidRPr="005F5094" w:rsidRDefault="005F5094" w:rsidP="005F5094">
      <w:pPr>
        <w:spacing w:after="0" w:line="240" w:lineRule="auto"/>
        <w:ind w:left="57" w:right="57"/>
        <w:jc w:val="both"/>
        <w:rPr>
          <w:rFonts w:ascii="Times New Roman" w:eastAsia="Times New Roman" w:hAnsi="Times New Roman" w:cs="Times New Roman"/>
        </w:rPr>
      </w:pPr>
      <w:r w:rsidRPr="005F5094">
        <w:rPr>
          <w:rFonts w:ascii="Times New Roman" w:eastAsia="Times New Roman" w:hAnsi="Times New Roman" w:cs="Times New Roman"/>
        </w:rPr>
        <w:t>- к отчету прикладываются на электронном носителе созданные в результате оказания услуг фотофайлы (каждое фото в формате .tiff и .jpeg) на электронном носителе или в облачном хранилище Заказчика, с указанием ссылки.</w:t>
      </w:r>
    </w:p>
    <w:p w14:paraId="049BE482" w14:textId="77777777" w:rsidR="005F5094" w:rsidRPr="005F5094" w:rsidRDefault="005F5094" w:rsidP="005F5094">
      <w:pPr>
        <w:numPr>
          <w:ilvl w:val="0"/>
          <w:numId w:val="12"/>
        </w:numPr>
        <w:spacing w:after="0" w:line="240" w:lineRule="auto"/>
        <w:ind w:left="57" w:right="57" w:firstLine="0"/>
        <w:jc w:val="both"/>
        <w:rPr>
          <w:rFonts w:ascii="Times New Roman" w:eastAsia="Times New Roman" w:hAnsi="Times New Roman" w:cs="Times New Roman"/>
        </w:rPr>
      </w:pPr>
      <w:r w:rsidRPr="005F5094">
        <w:rPr>
          <w:rFonts w:ascii="Times New Roman" w:eastAsia="Times New Roman" w:hAnsi="Times New Roman" w:cs="Times New Roman"/>
        </w:rPr>
        <w:lastRenderedPageBreak/>
        <w:t>Оплата услуг производится по Заданиям в течение 14 (четырнадцати) рабочих дней с момента подписания Сторонами Акта сдачи-приемки оказанных услуг, Акта об отчуждении исключительного права по соответствующему Заданию, при условии предоставления Заказчику оригинала счета-фактуры (если применимо)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об отчуждении исключительного права.</w:t>
      </w:r>
    </w:p>
    <w:p w14:paraId="1BAAC7E4" w14:textId="77777777" w:rsidR="0064313C" w:rsidRDefault="0064313C">
      <w:pPr>
        <w:spacing w:after="0" w:line="240" w:lineRule="auto"/>
        <w:ind w:right="57"/>
        <w:jc w:val="both"/>
        <w:rPr>
          <w:rFonts w:ascii="Times New Roman" w:eastAsia="Times New Roman" w:hAnsi="Times New Roman" w:cs="Times New Roman"/>
        </w:rPr>
      </w:pPr>
    </w:p>
    <w:p w14:paraId="01C33EF6"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9F51EB" w14:paraId="629C4D78" w14:textId="77777777" w:rsidTr="00C52C3D">
        <w:trPr>
          <w:trHeight w:val="361"/>
          <w:jc w:val="center"/>
        </w:trPr>
        <w:tc>
          <w:tcPr>
            <w:tcW w:w="5340" w:type="dxa"/>
            <w:tcMar>
              <w:top w:w="0" w:type="dxa"/>
              <w:left w:w="115" w:type="dxa"/>
              <w:bottom w:w="0" w:type="dxa"/>
              <w:right w:w="115" w:type="dxa"/>
            </w:tcMar>
          </w:tcPr>
          <w:p w14:paraId="6647C39F"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A28936F"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31AD0003"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4E64223"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20842AC2"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969197D"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20038F0D"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4393B9DE"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154E52D1"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78CBD53E"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3EC0AA01"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0046B339"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3356306E"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0C8CB193"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0C850C74"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673B6C85"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6DBF14DD"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5690475D"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780E95F8"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9F51EB" w14:paraId="559AB2D9" w14:textId="77777777" w:rsidTr="00C52C3D">
        <w:trPr>
          <w:cantSplit/>
          <w:trHeight w:val="941"/>
          <w:jc w:val="center"/>
        </w:trPr>
        <w:tc>
          <w:tcPr>
            <w:tcW w:w="5340" w:type="dxa"/>
            <w:tcMar>
              <w:top w:w="0" w:type="dxa"/>
              <w:left w:w="115" w:type="dxa"/>
              <w:bottom w:w="0" w:type="dxa"/>
              <w:right w:w="115" w:type="dxa"/>
            </w:tcMar>
          </w:tcPr>
          <w:p w14:paraId="2154D088"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4DD0C660"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D5729F7"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73F1C171"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1C970EA7"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6A19E738"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7EC84547"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6416B13F"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1620A39B" w14:textId="77777777" w:rsidR="0064313C" w:rsidRDefault="0064313C">
      <w:pPr>
        <w:widowControl w:val="0"/>
        <w:spacing w:after="0" w:line="240" w:lineRule="auto"/>
        <w:jc w:val="both"/>
        <w:rPr>
          <w:rFonts w:ascii="Times New Roman" w:eastAsia="Times New Roman" w:hAnsi="Times New Roman" w:cs="Times New Roman"/>
        </w:rPr>
      </w:pPr>
    </w:p>
    <w:p w14:paraId="7D313D0F" w14:textId="77777777" w:rsidR="0064313C" w:rsidRDefault="007C558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КОНЕЦ ФОРМЫ:</w:t>
      </w:r>
    </w:p>
    <w:p w14:paraId="65005ACA" w14:textId="77777777" w:rsidR="0064313C" w:rsidRDefault="0064313C">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9F51EB" w14:paraId="3775CC5B" w14:textId="77777777" w:rsidTr="00C52C3D">
        <w:trPr>
          <w:trHeight w:val="361"/>
          <w:jc w:val="center"/>
        </w:trPr>
        <w:tc>
          <w:tcPr>
            <w:tcW w:w="5340" w:type="dxa"/>
            <w:tcMar>
              <w:top w:w="0" w:type="dxa"/>
              <w:left w:w="115" w:type="dxa"/>
              <w:bottom w:w="0" w:type="dxa"/>
              <w:right w:w="115" w:type="dxa"/>
            </w:tcMar>
          </w:tcPr>
          <w:p w14:paraId="330EF2D0"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5F85EDD4"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3001B6CF"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4CCEE00A" w14:textId="77777777" w:rsidR="009F51EB" w:rsidRDefault="009F51EB"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9F51EB" w14:paraId="790A048F" w14:textId="77777777" w:rsidTr="00C52C3D">
        <w:trPr>
          <w:cantSplit/>
          <w:trHeight w:val="941"/>
          <w:jc w:val="center"/>
        </w:trPr>
        <w:tc>
          <w:tcPr>
            <w:tcW w:w="5340" w:type="dxa"/>
            <w:tcMar>
              <w:top w:w="0" w:type="dxa"/>
              <w:left w:w="115" w:type="dxa"/>
              <w:bottom w:w="0" w:type="dxa"/>
              <w:right w:w="115" w:type="dxa"/>
            </w:tcMar>
          </w:tcPr>
          <w:p w14:paraId="3D2D880A"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16C8BE54"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E3A5610"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F046A79"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7756273"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2D4E9BFD"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BC2F3F4"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15B693" w14:textId="77777777" w:rsidR="009F51EB" w:rsidRDefault="009F51EB"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283806A0" w14:textId="77777777" w:rsidR="0064313C" w:rsidRDefault="0064313C">
      <w:pPr>
        <w:spacing w:after="0" w:line="240" w:lineRule="auto"/>
        <w:jc w:val="both"/>
        <w:rPr>
          <w:rFonts w:ascii="Times New Roman" w:eastAsia="Times New Roman" w:hAnsi="Times New Roman" w:cs="Times New Roman"/>
        </w:rPr>
      </w:pPr>
    </w:p>
    <w:p w14:paraId="0862E74B" w14:textId="77777777" w:rsidR="0064313C" w:rsidRDefault="0064313C">
      <w:pPr>
        <w:spacing w:after="0" w:line="240" w:lineRule="auto"/>
        <w:jc w:val="both"/>
        <w:rPr>
          <w:rFonts w:ascii="Times New Roman" w:eastAsia="Times New Roman" w:hAnsi="Times New Roman" w:cs="Times New Roman"/>
        </w:rPr>
      </w:pPr>
    </w:p>
    <w:p w14:paraId="554FE071" w14:textId="77777777" w:rsidR="0064313C" w:rsidRDefault="0064313C">
      <w:pPr>
        <w:spacing w:after="0" w:line="240" w:lineRule="auto"/>
        <w:jc w:val="both"/>
        <w:rPr>
          <w:rFonts w:ascii="Times New Roman" w:eastAsia="Times New Roman" w:hAnsi="Times New Roman" w:cs="Times New Roman"/>
        </w:rPr>
      </w:pPr>
    </w:p>
    <w:p w14:paraId="746231BA" w14:textId="77777777" w:rsidR="0064313C" w:rsidRDefault="0064313C">
      <w:pPr>
        <w:spacing w:after="0" w:line="240" w:lineRule="auto"/>
        <w:jc w:val="both"/>
        <w:rPr>
          <w:rFonts w:ascii="Times New Roman" w:eastAsia="Times New Roman" w:hAnsi="Times New Roman" w:cs="Times New Roman"/>
        </w:rPr>
      </w:pPr>
    </w:p>
    <w:p w14:paraId="761AB53D" w14:textId="77777777" w:rsidR="0064313C" w:rsidRDefault="007C558F">
      <w:pPr>
        <w:spacing w:after="0" w:line="240" w:lineRule="auto"/>
        <w:jc w:val="both"/>
        <w:rPr>
          <w:rFonts w:ascii="Times New Roman" w:eastAsia="Times New Roman" w:hAnsi="Times New Roman" w:cs="Times New Roman"/>
        </w:rPr>
      </w:pPr>
      <w:r>
        <w:br w:type="page"/>
      </w:r>
    </w:p>
    <w:tbl>
      <w:tblPr>
        <w:tblStyle w:val="afff"/>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63992D4" w14:textId="77777777">
        <w:tc>
          <w:tcPr>
            <w:tcW w:w="6941" w:type="dxa"/>
            <w:tcBorders>
              <w:top w:val="nil"/>
              <w:left w:val="nil"/>
              <w:bottom w:val="nil"/>
              <w:right w:val="nil"/>
            </w:tcBorders>
            <w:tcMar>
              <w:top w:w="0" w:type="dxa"/>
              <w:left w:w="115" w:type="dxa"/>
              <w:bottom w:w="0" w:type="dxa"/>
              <w:right w:w="115" w:type="dxa"/>
            </w:tcMar>
          </w:tcPr>
          <w:p w14:paraId="79A7CAFC"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672DF8E0"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3 к Договору </w:t>
            </w:r>
            <w:r w:rsidR="009F51EB">
              <w:rPr>
                <w:rFonts w:ascii="Times New Roman" w:eastAsia="Times New Roman" w:hAnsi="Times New Roman" w:cs="Times New Roman"/>
              </w:rPr>
              <w:t>возмездного оказания услуг</w:t>
            </w:r>
          </w:p>
          <w:p w14:paraId="2EA760CE" w14:textId="29E88D56"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21938">
              <w:rPr>
                <w:rFonts w:ascii="Times New Roman" w:eastAsia="Times New Roman" w:hAnsi="Times New Roman" w:cs="Times New Roman"/>
              </w:rPr>
              <w:t>КСУ/</w:t>
            </w:r>
            <w:r>
              <w:rPr>
                <w:rFonts w:ascii="Times New Roman" w:eastAsia="Times New Roman" w:hAnsi="Times New Roman" w:cs="Times New Roman"/>
              </w:rPr>
              <w:t>2</w:t>
            </w:r>
            <w:r w:rsidR="00721938">
              <w:rPr>
                <w:rFonts w:ascii="Times New Roman" w:eastAsia="Times New Roman" w:hAnsi="Times New Roman" w:cs="Times New Roman"/>
              </w:rPr>
              <w:t>-</w:t>
            </w:r>
            <w:r>
              <w:rPr>
                <w:rFonts w:ascii="Times New Roman" w:eastAsia="Times New Roman" w:hAnsi="Times New Roman" w:cs="Times New Roman"/>
              </w:rPr>
              <w:t>6-24-СУ от «__» ___ 2024 г.</w:t>
            </w:r>
          </w:p>
        </w:tc>
      </w:tr>
    </w:tbl>
    <w:p w14:paraId="49C2C09B"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both"/>
        <w:rPr>
          <w:rFonts w:ascii="Times New Roman" w:eastAsia="Times New Roman" w:hAnsi="Times New Roman" w:cs="Times New Roman"/>
        </w:rPr>
      </w:pPr>
    </w:p>
    <w:p w14:paraId="4F63E23C" w14:textId="12D1C768"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Сведения о цепочке собственников </w:t>
      </w:r>
      <w:r w:rsidR="009F51EB">
        <w:rPr>
          <w:rFonts w:ascii="Times New Roman" w:eastAsia="Times New Roman" w:hAnsi="Times New Roman" w:cs="Times New Roman"/>
          <w:b/>
        </w:rPr>
        <w:t>___</w:t>
      </w:r>
      <w:r>
        <w:rPr>
          <w:rFonts w:ascii="Times New Roman" w:eastAsia="Times New Roman" w:hAnsi="Times New Roman" w:cs="Times New Roman"/>
          <w:b/>
        </w:rPr>
        <w:t xml:space="preserve"> «</w:t>
      </w:r>
      <w:r w:rsidR="009F51EB">
        <w:rPr>
          <w:rFonts w:ascii="Times New Roman" w:eastAsia="Times New Roman" w:hAnsi="Times New Roman" w:cs="Times New Roman"/>
          <w:b/>
        </w:rPr>
        <w:t>__________</w:t>
      </w:r>
      <w:r>
        <w:rPr>
          <w:rFonts w:ascii="Times New Roman" w:eastAsia="Times New Roman" w:hAnsi="Times New Roman" w:cs="Times New Roman"/>
          <w:b/>
        </w:rPr>
        <w:t>» (Исполнитель),</w:t>
      </w:r>
    </w:p>
    <w:p w14:paraId="45EAEF2A" w14:textId="77777777" w:rsidR="0064313C" w:rsidRDefault="007C558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60E5F027" w14:textId="77777777" w:rsidR="0064313C" w:rsidRDefault="0064313C">
      <w:pPr>
        <w:spacing w:after="0" w:line="240" w:lineRule="auto"/>
        <w:jc w:val="center"/>
        <w:rPr>
          <w:rFonts w:ascii="Times New Roman" w:eastAsia="Times New Roman" w:hAnsi="Times New Roman" w:cs="Times New Roman"/>
        </w:rPr>
      </w:pPr>
    </w:p>
    <w:tbl>
      <w:tblPr>
        <w:tblW w:w="10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415"/>
        <w:gridCol w:w="1230"/>
        <w:gridCol w:w="1065"/>
      </w:tblGrid>
      <w:tr w:rsidR="009F51EB" w:rsidRPr="001D7327" w14:paraId="24A5A280" w14:textId="77777777" w:rsidTr="00C52C3D">
        <w:trPr>
          <w:trHeight w:val="712"/>
          <w:jc w:val="center"/>
        </w:trPr>
        <w:tc>
          <w:tcPr>
            <w:tcW w:w="4020" w:type="dxa"/>
            <w:gridSpan w:val="5"/>
          </w:tcPr>
          <w:p w14:paraId="007B2FC7"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Наименование контрагента (ИНН, вид деятельности)</w:t>
            </w:r>
          </w:p>
        </w:tc>
        <w:tc>
          <w:tcPr>
            <w:tcW w:w="405" w:type="dxa"/>
          </w:tcPr>
          <w:p w14:paraId="10E48AC3" w14:textId="77777777" w:rsidR="009F51EB" w:rsidRDefault="009F51EB" w:rsidP="00C52C3D">
            <w:pPr>
              <w:widowControl w:val="0"/>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945" w:type="dxa"/>
            <w:gridSpan w:val="6"/>
          </w:tcPr>
          <w:p w14:paraId="2AAC076D"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9F51EB" w:rsidRPr="001D7327" w14:paraId="56DD4C24" w14:textId="77777777" w:rsidTr="00C52C3D">
        <w:trPr>
          <w:cantSplit/>
          <w:trHeight w:val="2203"/>
          <w:jc w:val="center"/>
        </w:trPr>
        <w:tc>
          <w:tcPr>
            <w:tcW w:w="615" w:type="dxa"/>
            <w:textDirection w:val="btLr"/>
          </w:tcPr>
          <w:p w14:paraId="0157C5AF" w14:textId="77777777" w:rsidR="009F51EB"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795" w:type="dxa"/>
            <w:textDirection w:val="btLr"/>
          </w:tcPr>
          <w:p w14:paraId="1F4776BF" w14:textId="77777777" w:rsidR="009F51EB"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55" w:type="dxa"/>
            <w:textDirection w:val="btLr"/>
          </w:tcPr>
          <w:p w14:paraId="13A34702" w14:textId="77777777" w:rsidR="009F51EB" w:rsidRDefault="009F51EB" w:rsidP="00C52C3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855" w:type="dxa"/>
            <w:textDirection w:val="btLr"/>
          </w:tcPr>
          <w:p w14:paraId="79E7D53D" w14:textId="77777777" w:rsidR="009F51EB" w:rsidRDefault="009F51EB" w:rsidP="00C52C3D">
            <w:pPr>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900" w:type="dxa"/>
            <w:textDirection w:val="btLr"/>
          </w:tcPr>
          <w:p w14:paraId="4DEC8A3B" w14:textId="77777777" w:rsidR="009F51EB"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05" w:type="dxa"/>
            <w:textDirection w:val="btLr"/>
          </w:tcPr>
          <w:p w14:paraId="067FEA0E" w14:textId="77777777" w:rsidR="009F51EB" w:rsidRDefault="009F51EB" w:rsidP="00C52C3D">
            <w:pPr>
              <w:widowControl w:val="0"/>
              <w:spacing w:after="0" w:line="240" w:lineRule="auto"/>
              <w:ind w:right="113" w:hanging="2"/>
              <w:jc w:val="center"/>
              <w:rPr>
                <w:rFonts w:ascii="Times New Roman" w:eastAsia="Times New Roman" w:hAnsi="Times New Roman" w:cs="Times New Roman"/>
                <w:sz w:val="20"/>
                <w:szCs w:val="20"/>
              </w:rPr>
            </w:pPr>
          </w:p>
        </w:tc>
        <w:tc>
          <w:tcPr>
            <w:tcW w:w="660" w:type="dxa"/>
            <w:textDirection w:val="btLr"/>
          </w:tcPr>
          <w:p w14:paraId="7442CEC9" w14:textId="77777777" w:rsidR="009F51EB" w:rsidRDefault="009F51EB" w:rsidP="00C52C3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645" w:type="dxa"/>
            <w:textDirection w:val="btLr"/>
          </w:tcPr>
          <w:p w14:paraId="4203DB99" w14:textId="77777777" w:rsidR="009F51EB" w:rsidRDefault="009F51EB" w:rsidP="00C52C3D">
            <w:pPr>
              <w:tabs>
                <w:tab w:val="left" w:pos="419"/>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30" w:type="dxa"/>
            <w:textDirection w:val="btLr"/>
          </w:tcPr>
          <w:p w14:paraId="290C49AF" w14:textId="77777777" w:rsidR="009F51EB"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5" w:type="dxa"/>
            <w:textDirection w:val="btLr"/>
          </w:tcPr>
          <w:p w14:paraId="577394E4" w14:textId="77777777" w:rsidR="009F51EB" w:rsidRPr="007C0FAA"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Руководитель/ участник/ акционер/ собственник/ бенефециар</w:t>
            </w:r>
          </w:p>
        </w:tc>
        <w:tc>
          <w:tcPr>
            <w:tcW w:w="1230" w:type="dxa"/>
            <w:textDirection w:val="btLr"/>
          </w:tcPr>
          <w:p w14:paraId="0823D243" w14:textId="77777777" w:rsidR="009F51EB"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65" w:type="dxa"/>
            <w:textDirection w:val="btLr"/>
          </w:tcPr>
          <w:p w14:paraId="6146093D" w14:textId="77777777" w:rsidR="009F51EB" w:rsidRPr="007C0FAA" w:rsidRDefault="009F51EB" w:rsidP="00C52C3D">
            <w:pPr>
              <w:tabs>
                <w:tab w:val="left" w:pos="567"/>
              </w:tabs>
              <w:spacing w:after="0" w:line="240" w:lineRule="auto"/>
              <w:ind w:right="113" w:hanging="2"/>
              <w:jc w:val="center"/>
              <w:rPr>
                <w:rFonts w:ascii="Times New Roman" w:eastAsia="Times New Roman" w:hAnsi="Times New Roman" w:cs="Times New Roman"/>
                <w:sz w:val="20"/>
                <w:szCs w:val="20"/>
              </w:rPr>
            </w:pPr>
            <w:r w:rsidRPr="007C0FAA">
              <w:rPr>
                <w:rFonts w:ascii="Times New Roman" w:eastAsia="Times New Roman" w:hAnsi="Times New Roman" w:cs="Times New Roman"/>
                <w:sz w:val="20"/>
                <w:szCs w:val="20"/>
              </w:rPr>
              <w:t>Сведения о составе исполниельных органов</w:t>
            </w:r>
          </w:p>
        </w:tc>
      </w:tr>
      <w:tr w:rsidR="009F51EB" w:rsidRPr="001D7327" w14:paraId="286F4645" w14:textId="77777777" w:rsidTr="00C52C3D">
        <w:trPr>
          <w:trHeight w:val="2940"/>
          <w:jc w:val="center"/>
        </w:trPr>
        <w:tc>
          <w:tcPr>
            <w:tcW w:w="615" w:type="dxa"/>
            <w:vMerge w:val="restart"/>
          </w:tcPr>
          <w:p w14:paraId="02BED8E6" w14:textId="77777777" w:rsidR="009F51EB" w:rsidRPr="007C0FAA" w:rsidRDefault="009F51EB" w:rsidP="00C52C3D">
            <w:pPr>
              <w:widowControl w:val="0"/>
              <w:spacing w:after="0" w:line="240" w:lineRule="auto"/>
              <w:ind w:hanging="2"/>
              <w:jc w:val="center"/>
              <w:rPr>
                <w:rFonts w:ascii="Times New Roman" w:eastAsia="Times New Roman" w:hAnsi="Times New Roman" w:cs="Times New Roman"/>
                <w:sz w:val="20"/>
                <w:szCs w:val="20"/>
              </w:rPr>
            </w:pPr>
          </w:p>
        </w:tc>
        <w:tc>
          <w:tcPr>
            <w:tcW w:w="795" w:type="dxa"/>
            <w:vMerge w:val="restart"/>
          </w:tcPr>
          <w:p w14:paraId="6E939E88" w14:textId="77777777" w:rsidR="009F51EB" w:rsidRPr="007C0FAA" w:rsidRDefault="009F51EB" w:rsidP="00C52C3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3035C357" w14:textId="77777777" w:rsidR="009F51EB" w:rsidRPr="007C0FAA" w:rsidRDefault="009F51EB" w:rsidP="00C52C3D">
            <w:pPr>
              <w:widowControl w:val="0"/>
              <w:spacing w:after="0" w:line="240" w:lineRule="auto"/>
              <w:ind w:hanging="2"/>
              <w:jc w:val="center"/>
              <w:rPr>
                <w:rFonts w:ascii="Times New Roman" w:eastAsia="Times New Roman" w:hAnsi="Times New Roman" w:cs="Times New Roman"/>
                <w:sz w:val="20"/>
                <w:szCs w:val="20"/>
              </w:rPr>
            </w:pPr>
          </w:p>
        </w:tc>
        <w:tc>
          <w:tcPr>
            <w:tcW w:w="855" w:type="dxa"/>
            <w:vMerge w:val="restart"/>
          </w:tcPr>
          <w:p w14:paraId="1993BBCC" w14:textId="77777777" w:rsidR="009F51EB" w:rsidRPr="007C0FAA" w:rsidRDefault="009F51EB" w:rsidP="00C52C3D">
            <w:pPr>
              <w:widowControl w:val="0"/>
              <w:spacing w:after="0" w:line="240" w:lineRule="auto"/>
              <w:ind w:hanging="2"/>
              <w:jc w:val="center"/>
              <w:rPr>
                <w:rFonts w:ascii="Times New Roman" w:eastAsia="Times New Roman" w:hAnsi="Times New Roman" w:cs="Times New Roman"/>
                <w:sz w:val="20"/>
                <w:szCs w:val="20"/>
              </w:rPr>
            </w:pPr>
          </w:p>
        </w:tc>
        <w:tc>
          <w:tcPr>
            <w:tcW w:w="900" w:type="dxa"/>
            <w:vMerge w:val="restart"/>
          </w:tcPr>
          <w:p w14:paraId="539836C2" w14:textId="77777777" w:rsidR="009F51EB" w:rsidRPr="007C0FAA" w:rsidRDefault="009F51EB" w:rsidP="00C52C3D">
            <w:pPr>
              <w:widowControl w:val="0"/>
              <w:spacing w:after="0" w:line="240" w:lineRule="auto"/>
              <w:ind w:hanging="2"/>
              <w:jc w:val="center"/>
              <w:rPr>
                <w:rFonts w:ascii="Times New Roman" w:eastAsia="Times New Roman" w:hAnsi="Times New Roman" w:cs="Times New Roman"/>
                <w:sz w:val="20"/>
                <w:szCs w:val="20"/>
              </w:rPr>
            </w:pPr>
          </w:p>
        </w:tc>
        <w:tc>
          <w:tcPr>
            <w:tcW w:w="405" w:type="dxa"/>
          </w:tcPr>
          <w:p w14:paraId="11798C6B"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7F0C9379"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2082886A"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4AB7FCEF"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0F6F4008" w14:textId="77777777" w:rsidR="009F51EB" w:rsidRPr="007C0FAA" w:rsidRDefault="009F51EB" w:rsidP="00C52C3D">
            <w:pPr>
              <w:tabs>
                <w:tab w:val="left" w:pos="567"/>
              </w:tabs>
              <w:spacing w:after="0" w:line="240" w:lineRule="auto"/>
              <w:ind w:hanging="2"/>
              <w:rPr>
                <w:rFonts w:ascii="Times New Roman" w:eastAsia="Times New Roman" w:hAnsi="Times New Roman" w:cs="Times New Roman"/>
                <w:sz w:val="20"/>
                <w:szCs w:val="20"/>
              </w:rPr>
            </w:pPr>
          </w:p>
        </w:tc>
        <w:tc>
          <w:tcPr>
            <w:tcW w:w="1230" w:type="dxa"/>
          </w:tcPr>
          <w:p w14:paraId="39F83944" w14:textId="77777777" w:rsidR="009F51EB" w:rsidRPr="007C0FAA" w:rsidRDefault="009F51EB" w:rsidP="00C52C3D">
            <w:pPr>
              <w:tabs>
                <w:tab w:val="left" w:pos="567"/>
              </w:tabs>
              <w:spacing w:after="0" w:line="240" w:lineRule="auto"/>
              <w:ind w:hanging="2"/>
              <w:rPr>
                <w:rFonts w:ascii="Times New Roman" w:eastAsia="Times New Roman" w:hAnsi="Times New Roman" w:cs="Times New Roman"/>
                <w:sz w:val="20"/>
                <w:szCs w:val="20"/>
              </w:rPr>
            </w:pPr>
          </w:p>
        </w:tc>
        <w:tc>
          <w:tcPr>
            <w:tcW w:w="1065" w:type="dxa"/>
            <w:vMerge w:val="restart"/>
          </w:tcPr>
          <w:p w14:paraId="02B9AEB0" w14:textId="77777777" w:rsidR="009F51EB" w:rsidRPr="007C0FAA" w:rsidRDefault="009F51EB" w:rsidP="00C52C3D">
            <w:pPr>
              <w:widowControl w:val="0"/>
              <w:spacing w:after="0" w:line="240" w:lineRule="auto"/>
              <w:ind w:hanging="2"/>
              <w:jc w:val="center"/>
              <w:rPr>
                <w:rFonts w:ascii="Times New Roman" w:eastAsia="Times New Roman" w:hAnsi="Times New Roman" w:cs="Times New Roman"/>
                <w:sz w:val="20"/>
                <w:szCs w:val="20"/>
              </w:rPr>
            </w:pPr>
          </w:p>
        </w:tc>
      </w:tr>
      <w:tr w:rsidR="009F51EB" w:rsidRPr="001D7327" w14:paraId="1789D176" w14:textId="77777777" w:rsidTr="00C52C3D">
        <w:trPr>
          <w:cantSplit/>
          <w:trHeight w:val="2760"/>
          <w:jc w:val="center"/>
        </w:trPr>
        <w:tc>
          <w:tcPr>
            <w:tcW w:w="615" w:type="dxa"/>
            <w:vMerge/>
          </w:tcPr>
          <w:p w14:paraId="4FE77E9D" w14:textId="77777777" w:rsidR="009F51EB" w:rsidRPr="007C0FAA" w:rsidRDefault="009F51EB" w:rsidP="00C52C3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795" w:type="dxa"/>
            <w:vMerge/>
          </w:tcPr>
          <w:p w14:paraId="7EF12AB1" w14:textId="77777777" w:rsidR="009F51EB" w:rsidRPr="007C0FAA" w:rsidRDefault="009F51EB" w:rsidP="00C52C3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04FFCA75" w14:textId="77777777" w:rsidR="009F51EB" w:rsidRPr="007C0FAA" w:rsidRDefault="009F51EB" w:rsidP="00C52C3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855" w:type="dxa"/>
            <w:vMerge/>
          </w:tcPr>
          <w:p w14:paraId="64068B3F" w14:textId="77777777" w:rsidR="009F51EB" w:rsidRPr="007C0FAA" w:rsidRDefault="009F51EB" w:rsidP="00C52C3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900" w:type="dxa"/>
            <w:vMerge/>
          </w:tcPr>
          <w:p w14:paraId="6A18D82F" w14:textId="77777777" w:rsidR="009F51EB" w:rsidRPr="007C0FAA" w:rsidRDefault="009F51EB" w:rsidP="00C52C3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c>
          <w:tcPr>
            <w:tcW w:w="405" w:type="dxa"/>
          </w:tcPr>
          <w:p w14:paraId="562A7D48"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660" w:type="dxa"/>
          </w:tcPr>
          <w:p w14:paraId="371516D0"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645" w:type="dxa"/>
          </w:tcPr>
          <w:p w14:paraId="3F18F35E"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930" w:type="dxa"/>
          </w:tcPr>
          <w:p w14:paraId="3B3D33C4"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1415" w:type="dxa"/>
          </w:tcPr>
          <w:p w14:paraId="35F7BF25"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1230" w:type="dxa"/>
          </w:tcPr>
          <w:p w14:paraId="7C6CB937" w14:textId="77777777" w:rsidR="009F51EB" w:rsidRPr="007C0FAA" w:rsidRDefault="009F51EB" w:rsidP="00C52C3D">
            <w:pPr>
              <w:tabs>
                <w:tab w:val="left" w:pos="567"/>
              </w:tabs>
              <w:spacing w:after="0" w:line="240" w:lineRule="auto"/>
              <w:ind w:hanging="2"/>
              <w:jc w:val="center"/>
              <w:rPr>
                <w:rFonts w:ascii="Times New Roman" w:eastAsia="Times New Roman" w:hAnsi="Times New Roman" w:cs="Times New Roman"/>
                <w:sz w:val="20"/>
                <w:szCs w:val="20"/>
              </w:rPr>
            </w:pPr>
          </w:p>
        </w:tc>
        <w:tc>
          <w:tcPr>
            <w:tcW w:w="1065" w:type="dxa"/>
            <w:vMerge/>
          </w:tcPr>
          <w:p w14:paraId="720A7DD2" w14:textId="77777777" w:rsidR="009F51EB" w:rsidRPr="007C0FAA" w:rsidRDefault="009F51EB" w:rsidP="00C52C3D">
            <w:pPr>
              <w:widowControl w:val="0"/>
              <w:pBdr>
                <w:top w:val="nil"/>
                <w:left w:val="nil"/>
                <w:bottom w:val="nil"/>
                <w:right w:val="nil"/>
                <w:between w:val="nil"/>
              </w:pBdr>
              <w:spacing w:after="0"/>
              <w:ind w:hanging="2"/>
              <w:rPr>
                <w:rFonts w:ascii="Times New Roman" w:eastAsia="Times New Roman" w:hAnsi="Times New Roman" w:cs="Times New Roman"/>
                <w:sz w:val="20"/>
                <w:szCs w:val="20"/>
              </w:rPr>
            </w:pPr>
          </w:p>
        </w:tc>
      </w:tr>
    </w:tbl>
    <w:p w14:paraId="6C267D37" w14:textId="77777777" w:rsidR="0064313C" w:rsidRDefault="0064313C">
      <w:pPr>
        <w:spacing w:after="0" w:line="240" w:lineRule="auto"/>
        <w:jc w:val="center"/>
        <w:rPr>
          <w:rFonts w:ascii="Times New Roman" w:eastAsia="Times New Roman" w:hAnsi="Times New Roman" w:cs="Times New Roman"/>
        </w:rPr>
      </w:pPr>
    </w:p>
    <w:p w14:paraId="1B9E9E7E"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F3316D3" w14:textId="77777777" w:rsidR="0064313C" w:rsidRDefault="0064313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09375FCE" w14:textId="2CD21956"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ООО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__________________/ </w:t>
      </w:r>
      <w:r>
        <w:rPr>
          <w:rFonts w:ascii="Times New Roman" w:eastAsia="Times New Roman" w:hAnsi="Times New Roman" w:cs="Times New Roman"/>
        </w:rPr>
        <w:t>___________</w:t>
      </w:r>
      <w:r w:rsidRPr="007C0FAA">
        <w:rPr>
          <w:rFonts w:ascii="Times New Roman" w:eastAsia="Times New Roman" w:hAnsi="Times New Roman" w:cs="Times New Roman"/>
        </w:rPr>
        <w:t xml:space="preserve">/  </w:t>
      </w:r>
    </w:p>
    <w:p w14:paraId="2C632832" w14:textId="77777777" w:rsidR="009F51EB" w:rsidRPr="007C0FAA" w:rsidRDefault="009F51EB" w:rsidP="009F51EB">
      <w:pPr>
        <w:tabs>
          <w:tab w:val="left" w:pos="567"/>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М.П.</w:t>
      </w:r>
    </w:p>
    <w:p w14:paraId="425249E3" w14:textId="735E718F" w:rsidR="0064313C" w:rsidRDefault="0064313C">
      <w:pPr>
        <w:spacing w:after="0" w:line="240" w:lineRule="auto"/>
        <w:jc w:val="both"/>
        <w:rPr>
          <w:rFonts w:ascii="Times New Roman" w:eastAsia="Times New Roman" w:hAnsi="Times New Roman" w:cs="Times New Roman"/>
        </w:rPr>
      </w:pPr>
    </w:p>
    <w:p w14:paraId="69E96E77" w14:textId="77777777" w:rsidR="0064313C" w:rsidRDefault="0064313C">
      <w:pPr>
        <w:spacing w:after="0" w:line="240" w:lineRule="auto"/>
        <w:jc w:val="both"/>
        <w:rPr>
          <w:rFonts w:ascii="Times New Roman" w:eastAsia="Times New Roman" w:hAnsi="Times New Roman" w:cs="Times New Roman"/>
        </w:rPr>
      </w:pPr>
    </w:p>
    <w:p w14:paraId="3B3FC5BD" w14:textId="77777777" w:rsidR="0064313C" w:rsidRDefault="0064313C">
      <w:pPr>
        <w:spacing w:after="0" w:line="240" w:lineRule="auto"/>
        <w:jc w:val="both"/>
        <w:rPr>
          <w:rFonts w:ascii="Times New Roman" w:eastAsia="Times New Roman" w:hAnsi="Times New Roman" w:cs="Times New Roman"/>
        </w:rPr>
      </w:pPr>
    </w:p>
    <w:p w14:paraId="1891BCD4" w14:textId="77777777" w:rsidR="0064313C" w:rsidRDefault="007C558F">
      <w:pPr>
        <w:spacing w:after="0" w:line="240" w:lineRule="auto"/>
        <w:jc w:val="both"/>
        <w:rPr>
          <w:rFonts w:ascii="Times New Roman" w:eastAsia="Times New Roman" w:hAnsi="Times New Roman" w:cs="Times New Roman"/>
        </w:rPr>
      </w:pPr>
      <w:r>
        <w:br w:type="page"/>
      </w:r>
    </w:p>
    <w:tbl>
      <w:tblPr>
        <w:tblStyle w:val="afff1"/>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64DA0A58" w14:textId="77777777">
        <w:tc>
          <w:tcPr>
            <w:tcW w:w="6941" w:type="dxa"/>
            <w:tcBorders>
              <w:top w:val="nil"/>
              <w:left w:val="nil"/>
              <w:bottom w:val="nil"/>
              <w:right w:val="nil"/>
            </w:tcBorders>
            <w:tcMar>
              <w:top w:w="0" w:type="dxa"/>
              <w:left w:w="115" w:type="dxa"/>
              <w:bottom w:w="0" w:type="dxa"/>
              <w:right w:w="115" w:type="dxa"/>
            </w:tcMar>
          </w:tcPr>
          <w:p w14:paraId="2A05CA56"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1322C5DF" w14:textId="77777777" w:rsidR="009F51EB" w:rsidRDefault="009F51EB" w:rsidP="009F51EB">
            <w:pPr>
              <w:widowControl w:val="0"/>
              <w:spacing w:after="0" w:line="240" w:lineRule="auto"/>
              <w:jc w:val="both"/>
              <w:rPr>
                <w:rFonts w:ascii="Times New Roman" w:eastAsia="Times New Roman" w:hAnsi="Times New Roman" w:cs="Times New Roman"/>
              </w:rPr>
            </w:pPr>
          </w:p>
          <w:p w14:paraId="62424B0E"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4 к Договору </w:t>
            </w:r>
            <w:r w:rsidR="009F51EB">
              <w:rPr>
                <w:rFonts w:ascii="Times New Roman" w:eastAsia="Times New Roman" w:hAnsi="Times New Roman" w:cs="Times New Roman"/>
              </w:rPr>
              <w:t>возмездного оказания услуг</w:t>
            </w:r>
          </w:p>
          <w:p w14:paraId="3FE31D47" w14:textId="31E3399C"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471A33">
              <w:rPr>
                <w:rFonts w:ascii="Times New Roman" w:eastAsia="Times New Roman" w:hAnsi="Times New Roman" w:cs="Times New Roman"/>
              </w:rPr>
              <w:t>КСУ/</w:t>
            </w:r>
            <w:r>
              <w:rPr>
                <w:rFonts w:ascii="Times New Roman" w:eastAsia="Times New Roman" w:hAnsi="Times New Roman" w:cs="Times New Roman"/>
              </w:rPr>
              <w:t>2</w:t>
            </w:r>
            <w:r w:rsidR="00471A33">
              <w:rPr>
                <w:rFonts w:ascii="Times New Roman" w:eastAsia="Times New Roman" w:hAnsi="Times New Roman" w:cs="Times New Roman"/>
              </w:rPr>
              <w:t>-</w:t>
            </w:r>
            <w:r>
              <w:rPr>
                <w:rFonts w:ascii="Times New Roman" w:eastAsia="Times New Roman" w:hAnsi="Times New Roman" w:cs="Times New Roman"/>
              </w:rPr>
              <w:t>6-24-СУ от «__» ___ 2024 г.</w:t>
            </w:r>
          </w:p>
          <w:p w14:paraId="06E6F1E1" w14:textId="77777777" w:rsidR="0064313C" w:rsidRDefault="0064313C">
            <w:pPr>
              <w:spacing w:after="0" w:line="240" w:lineRule="auto"/>
              <w:jc w:val="both"/>
              <w:rPr>
                <w:rFonts w:ascii="Times New Roman" w:eastAsia="Times New Roman" w:hAnsi="Times New Roman" w:cs="Times New Roman"/>
              </w:rPr>
            </w:pPr>
          </w:p>
        </w:tc>
      </w:tr>
    </w:tbl>
    <w:p w14:paraId="1BCBC85C" w14:textId="77777777" w:rsidR="0064313C" w:rsidRDefault="0064313C">
      <w:pPr>
        <w:widowControl w:val="0"/>
        <w:spacing w:after="0" w:line="240" w:lineRule="auto"/>
        <w:jc w:val="both"/>
        <w:rPr>
          <w:rFonts w:ascii="Times New Roman" w:eastAsia="Times New Roman" w:hAnsi="Times New Roman" w:cs="Times New Roman"/>
        </w:rPr>
      </w:pPr>
    </w:p>
    <w:p w14:paraId="73D22498" w14:textId="77777777" w:rsidR="0064313C" w:rsidRDefault="0064313C">
      <w:pPr>
        <w:spacing w:after="0" w:line="240" w:lineRule="auto"/>
        <w:jc w:val="both"/>
        <w:rPr>
          <w:rFonts w:ascii="Times New Roman" w:eastAsia="Times New Roman" w:hAnsi="Times New Roman" w:cs="Times New Roman"/>
          <w:b/>
        </w:rPr>
      </w:pPr>
    </w:p>
    <w:p w14:paraId="5FD2DDBE" w14:textId="77777777" w:rsidR="0064313C" w:rsidRDefault="007C558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14:paraId="3791AC0C" w14:textId="77777777" w:rsidR="0064313C" w:rsidRDefault="0064313C">
      <w:pPr>
        <w:spacing w:after="0" w:line="240" w:lineRule="auto"/>
        <w:jc w:val="both"/>
        <w:rPr>
          <w:rFonts w:ascii="Times New Roman" w:eastAsia="Times New Roman" w:hAnsi="Times New Roman" w:cs="Times New Roman"/>
          <w:b/>
        </w:rPr>
      </w:pPr>
    </w:p>
    <w:p w14:paraId="6A822305" w14:textId="77777777" w:rsidR="0064313C" w:rsidRDefault="0064313C">
      <w:pPr>
        <w:spacing w:after="0" w:line="240" w:lineRule="auto"/>
        <w:jc w:val="both"/>
        <w:rPr>
          <w:rFonts w:ascii="Times New Roman" w:eastAsia="Times New Roman" w:hAnsi="Times New Roman" w:cs="Times New Roman"/>
          <w:b/>
        </w:rPr>
      </w:pPr>
    </w:p>
    <w:p w14:paraId="1D866EC7" w14:textId="77777777" w:rsidR="0064313C" w:rsidRDefault="0064313C">
      <w:pPr>
        <w:spacing w:after="0" w:line="240" w:lineRule="auto"/>
        <w:jc w:val="both"/>
        <w:rPr>
          <w:rFonts w:ascii="Times New Roman" w:eastAsia="Times New Roman" w:hAnsi="Times New Roman" w:cs="Times New Roman"/>
          <w:b/>
        </w:rPr>
      </w:pPr>
    </w:p>
    <w:p w14:paraId="49549AB7" w14:textId="1C36A99A"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Наименование юридического лица </w:t>
      </w:r>
      <w:r w:rsidR="009F51EB">
        <w:rPr>
          <w:rFonts w:ascii="Times New Roman" w:eastAsia="Times New Roman" w:hAnsi="Times New Roman" w:cs="Times New Roman"/>
        </w:rPr>
        <w:t>________________</w:t>
      </w:r>
    </w:p>
    <w:p w14:paraId="4DC030D3" w14:textId="5F811AF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и фактический адрес: </w:t>
      </w:r>
      <w:r w:rsidR="009F51EB">
        <w:rPr>
          <w:rFonts w:ascii="Times New Roman" w:eastAsia="Times New Roman" w:hAnsi="Times New Roman" w:cs="Times New Roman"/>
        </w:rPr>
        <w:t>____________</w:t>
      </w:r>
    </w:p>
    <w:p w14:paraId="611E0064" w14:textId="7447A0C9"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ИНН </w:t>
      </w:r>
      <w:r w:rsidR="009F51EB">
        <w:rPr>
          <w:rFonts w:ascii="Times New Roman" w:eastAsia="Times New Roman" w:hAnsi="Times New Roman" w:cs="Times New Roman"/>
        </w:rPr>
        <w:t>________</w:t>
      </w:r>
      <w:r>
        <w:rPr>
          <w:rFonts w:ascii="Times New Roman" w:eastAsia="Times New Roman" w:hAnsi="Times New Roman" w:cs="Times New Roman"/>
        </w:rPr>
        <w:t xml:space="preserve">, КПП </w:t>
      </w:r>
      <w:r w:rsidR="009F51EB">
        <w:rPr>
          <w:rFonts w:ascii="Times New Roman" w:eastAsia="Times New Roman" w:hAnsi="Times New Roman" w:cs="Times New Roman"/>
        </w:rPr>
        <w:t>_________</w:t>
      </w:r>
      <w:r>
        <w:rPr>
          <w:rFonts w:ascii="Times New Roman" w:eastAsia="Times New Roman" w:hAnsi="Times New Roman" w:cs="Times New Roman"/>
        </w:rPr>
        <w:t>.</w:t>
      </w:r>
    </w:p>
    <w:p w14:paraId="5701F230" w14:textId="77777777" w:rsidR="0064313C" w:rsidRDefault="0064313C">
      <w:pPr>
        <w:spacing w:after="0" w:line="240" w:lineRule="auto"/>
        <w:jc w:val="both"/>
        <w:rPr>
          <w:rFonts w:ascii="Times New Roman" w:eastAsia="Times New Roman" w:hAnsi="Times New Roman" w:cs="Times New Roman"/>
        </w:rPr>
      </w:pPr>
    </w:p>
    <w:p w14:paraId="00B510EE"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3D5726BE" w14:textId="77777777" w:rsidR="0064313C" w:rsidRDefault="0064313C">
      <w:pPr>
        <w:spacing w:after="0" w:line="240" w:lineRule="auto"/>
        <w:jc w:val="both"/>
        <w:rPr>
          <w:rFonts w:ascii="Times New Roman" w:eastAsia="Times New Roman" w:hAnsi="Times New Roman" w:cs="Times New Roman"/>
        </w:rPr>
      </w:pPr>
    </w:p>
    <w:p w14:paraId="53762E46"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77DA2445" w14:textId="77777777" w:rsidR="0064313C" w:rsidRDefault="0064313C">
      <w:pPr>
        <w:spacing w:after="0" w:line="240" w:lineRule="auto"/>
        <w:jc w:val="both"/>
        <w:rPr>
          <w:rFonts w:ascii="Times New Roman" w:eastAsia="Times New Roman" w:hAnsi="Times New Roman" w:cs="Times New Roman"/>
        </w:rPr>
      </w:pPr>
    </w:p>
    <w:p w14:paraId="06AE5A0A" w14:textId="77777777" w:rsidR="0064313C" w:rsidRDefault="0064313C">
      <w:pPr>
        <w:spacing w:after="0" w:line="240" w:lineRule="auto"/>
        <w:jc w:val="both"/>
        <w:rPr>
          <w:rFonts w:ascii="Times New Roman" w:eastAsia="Times New Roman" w:hAnsi="Times New Roman" w:cs="Times New Roman"/>
        </w:rPr>
      </w:pPr>
    </w:p>
    <w:p w14:paraId="7BB3174C"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Руководитель</w:t>
      </w:r>
      <w:r w:rsidRPr="007C0FAA">
        <w:rPr>
          <w:rFonts w:ascii="Times New Roman" w:eastAsia="Times New Roman" w:hAnsi="Times New Roman" w:cs="Times New Roman"/>
        </w:rPr>
        <w:t xml:space="preserve">   ____________ </w:t>
      </w:r>
    </w:p>
    <w:p w14:paraId="2091BDFD"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p w14:paraId="123264A9" w14:textId="77777777" w:rsidR="009F51EB" w:rsidRPr="007C0FAA" w:rsidRDefault="009F51EB" w:rsidP="009F5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sidRPr="007C0FAA">
        <w:rPr>
          <w:rFonts w:ascii="Times New Roman" w:eastAsia="Times New Roman" w:hAnsi="Times New Roman" w:cs="Times New Roman"/>
        </w:rPr>
        <w:t xml:space="preserve">Главный бухгалтер    ____________(подпись)   </w:t>
      </w:r>
    </w:p>
    <w:p w14:paraId="73D8A8E7"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М.П.</w:t>
      </w:r>
    </w:p>
    <w:p w14:paraId="59D4AA51" w14:textId="77777777" w:rsidR="0064313C" w:rsidRDefault="0064313C">
      <w:pPr>
        <w:spacing w:after="0" w:line="240" w:lineRule="auto"/>
        <w:jc w:val="both"/>
        <w:rPr>
          <w:rFonts w:ascii="Times New Roman" w:eastAsia="Times New Roman" w:hAnsi="Times New Roman" w:cs="Times New Roman"/>
        </w:rPr>
      </w:pPr>
    </w:p>
    <w:p w14:paraId="4E96BDC4" w14:textId="77777777" w:rsidR="0064313C" w:rsidRDefault="0064313C">
      <w:pPr>
        <w:spacing w:after="0" w:line="240" w:lineRule="auto"/>
        <w:jc w:val="both"/>
        <w:rPr>
          <w:rFonts w:ascii="Times New Roman" w:eastAsia="Times New Roman" w:hAnsi="Times New Roman" w:cs="Times New Roman"/>
        </w:rPr>
      </w:pPr>
    </w:p>
    <w:p w14:paraId="07FAE7F7" w14:textId="77777777" w:rsidR="0064313C" w:rsidRDefault="0064313C">
      <w:pPr>
        <w:spacing w:after="0" w:line="240" w:lineRule="auto"/>
        <w:jc w:val="both"/>
        <w:rPr>
          <w:rFonts w:ascii="Times New Roman" w:eastAsia="Times New Roman" w:hAnsi="Times New Roman" w:cs="Times New Roman"/>
        </w:rPr>
      </w:pPr>
    </w:p>
    <w:p w14:paraId="3FA1A774" w14:textId="77777777" w:rsidR="0064313C" w:rsidRDefault="0064313C">
      <w:pPr>
        <w:spacing w:after="0" w:line="240" w:lineRule="auto"/>
        <w:jc w:val="both"/>
        <w:rPr>
          <w:rFonts w:ascii="Times New Roman" w:eastAsia="Times New Roman" w:hAnsi="Times New Roman" w:cs="Times New Roman"/>
        </w:rPr>
      </w:pPr>
    </w:p>
    <w:p w14:paraId="37A1D3E0" w14:textId="77777777" w:rsidR="0064313C" w:rsidRDefault="0064313C">
      <w:pPr>
        <w:spacing w:after="0" w:line="240" w:lineRule="auto"/>
        <w:jc w:val="both"/>
        <w:rPr>
          <w:rFonts w:ascii="Times New Roman" w:eastAsia="Times New Roman" w:hAnsi="Times New Roman" w:cs="Times New Roman"/>
        </w:rPr>
      </w:pPr>
    </w:p>
    <w:p w14:paraId="5649FDD5" w14:textId="77777777" w:rsidR="0064313C" w:rsidRDefault="0064313C">
      <w:pPr>
        <w:spacing w:after="0" w:line="240" w:lineRule="auto"/>
        <w:jc w:val="both"/>
        <w:rPr>
          <w:rFonts w:ascii="Times New Roman" w:eastAsia="Times New Roman" w:hAnsi="Times New Roman" w:cs="Times New Roman"/>
        </w:rPr>
      </w:pPr>
    </w:p>
    <w:p w14:paraId="6F9BBCD4" w14:textId="77777777" w:rsidR="0064313C" w:rsidRDefault="0064313C">
      <w:pPr>
        <w:spacing w:after="0" w:line="240" w:lineRule="auto"/>
        <w:jc w:val="both"/>
        <w:rPr>
          <w:rFonts w:ascii="Times New Roman" w:eastAsia="Times New Roman" w:hAnsi="Times New Roman" w:cs="Times New Roman"/>
        </w:rPr>
      </w:pPr>
    </w:p>
    <w:p w14:paraId="44A7F2CC" w14:textId="77777777" w:rsidR="0064313C" w:rsidRDefault="0064313C">
      <w:pPr>
        <w:spacing w:after="0" w:line="240" w:lineRule="auto"/>
        <w:jc w:val="both"/>
        <w:rPr>
          <w:rFonts w:ascii="Times New Roman" w:eastAsia="Times New Roman" w:hAnsi="Times New Roman" w:cs="Times New Roman"/>
        </w:rPr>
      </w:pPr>
    </w:p>
    <w:p w14:paraId="7A1A5798" w14:textId="77777777" w:rsidR="0064313C" w:rsidRDefault="0064313C">
      <w:pPr>
        <w:spacing w:after="0" w:line="240" w:lineRule="auto"/>
        <w:jc w:val="both"/>
        <w:rPr>
          <w:rFonts w:ascii="Times New Roman" w:eastAsia="Times New Roman" w:hAnsi="Times New Roman" w:cs="Times New Roman"/>
        </w:rPr>
      </w:pPr>
    </w:p>
    <w:p w14:paraId="5F9F5A1A" w14:textId="77777777" w:rsidR="0064313C" w:rsidRDefault="0064313C">
      <w:pPr>
        <w:spacing w:after="0" w:line="240" w:lineRule="auto"/>
        <w:jc w:val="both"/>
        <w:rPr>
          <w:rFonts w:ascii="Times New Roman" w:eastAsia="Times New Roman" w:hAnsi="Times New Roman" w:cs="Times New Roman"/>
        </w:rPr>
      </w:pPr>
    </w:p>
    <w:p w14:paraId="7F508942" w14:textId="77777777" w:rsidR="0064313C" w:rsidRDefault="007C558F">
      <w:pPr>
        <w:spacing w:after="0" w:line="240" w:lineRule="auto"/>
        <w:jc w:val="both"/>
        <w:rPr>
          <w:rFonts w:ascii="Times New Roman" w:eastAsia="Times New Roman" w:hAnsi="Times New Roman" w:cs="Times New Roman"/>
        </w:rPr>
      </w:pPr>
      <w:r>
        <w:br w:type="page"/>
      </w:r>
    </w:p>
    <w:tbl>
      <w:tblPr>
        <w:tblStyle w:val="afff2"/>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39CF344E" w14:textId="77777777">
        <w:tc>
          <w:tcPr>
            <w:tcW w:w="6941" w:type="dxa"/>
            <w:tcBorders>
              <w:top w:val="nil"/>
              <w:left w:val="nil"/>
              <w:bottom w:val="nil"/>
              <w:right w:val="nil"/>
            </w:tcBorders>
          </w:tcPr>
          <w:p w14:paraId="4FAEA5CE"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Pr>
          <w:p w14:paraId="324C6164" w14:textId="77777777" w:rsidR="009F51EB" w:rsidRDefault="009F51EB" w:rsidP="009F51EB">
            <w:pPr>
              <w:widowControl w:val="0"/>
              <w:spacing w:after="0" w:line="240" w:lineRule="auto"/>
              <w:jc w:val="both"/>
              <w:rPr>
                <w:rFonts w:ascii="Times New Roman" w:eastAsia="Times New Roman" w:hAnsi="Times New Roman" w:cs="Times New Roman"/>
                <w:sz w:val="20"/>
                <w:szCs w:val="20"/>
              </w:rPr>
            </w:pPr>
          </w:p>
          <w:p w14:paraId="473CD4D6" w14:textId="77777777" w:rsidR="009F51EB" w:rsidRPr="009F51EB" w:rsidRDefault="007C558F" w:rsidP="009F51EB">
            <w:pPr>
              <w:widowControl w:val="0"/>
              <w:spacing w:after="0" w:line="240" w:lineRule="auto"/>
              <w:jc w:val="both"/>
              <w:rPr>
                <w:rFonts w:ascii="Times New Roman" w:eastAsia="Times New Roman" w:hAnsi="Times New Roman" w:cs="Times New Roman"/>
              </w:rPr>
            </w:pPr>
            <w:r w:rsidRPr="009F51EB">
              <w:rPr>
                <w:rFonts w:ascii="Times New Roman" w:eastAsia="Times New Roman" w:hAnsi="Times New Roman" w:cs="Times New Roman"/>
              </w:rPr>
              <w:t xml:space="preserve">Приложение № 5 к Договору </w:t>
            </w:r>
            <w:r w:rsidR="009F51EB" w:rsidRPr="009F51EB">
              <w:rPr>
                <w:rFonts w:ascii="Times New Roman" w:eastAsia="Times New Roman" w:hAnsi="Times New Roman" w:cs="Times New Roman"/>
              </w:rPr>
              <w:t>возмездного оказания услуг</w:t>
            </w:r>
          </w:p>
          <w:p w14:paraId="15D57AA8" w14:textId="521C5D99" w:rsidR="0064313C" w:rsidRDefault="009F51EB" w:rsidP="009F51EB">
            <w:pPr>
              <w:widowControl w:val="0"/>
              <w:spacing w:after="0" w:line="240" w:lineRule="auto"/>
              <w:jc w:val="both"/>
              <w:rPr>
                <w:rFonts w:ascii="Times New Roman" w:eastAsia="Times New Roman" w:hAnsi="Times New Roman" w:cs="Times New Roman"/>
              </w:rPr>
            </w:pPr>
            <w:r w:rsidRPr="009F51EB">
              <w:rPr>
                <w:rFonts w:ascii="Times New Roman" w:eastAsia="Times New Roman" w:hAnsi="Times New Roman" w:cs="Times New Roman"/>
              </w:rPr>
              <w:t xml:space="preserve">№ </w:t>
            </w:r>
            <w:r w:rsidR="009A42F4">
              <w:rPr>
                <w:rFonts w:ascii="Times New Roman" w:eastAsia="Times New Roman" w:hAnsi="Times New Roman" w:cs="Times New Roman"/>
              </w:rPr>
              <w:t>КСУ/</w:t>
            </w:r>
            <w:r w:rsidRPr="009F51EB">
              <w:rPr>
                <w:rFonts w:ascii="Times New Roman" w:eastAsia="Times New Roman" w:hAnsi="Times New Roman" w:cs="Times New Roman"/>
              </w:rPr>
              <w:t>2</w:t>
            </w:r>
            <w:r w:rsidR="009A42F4">
              <w:rPr>
                <w:rFonts w:ascii="Times New Roman" w:eastAsia="Times New Roman" w:hAnsi="Times New Roman" w:cs="Times New Roman"/>
              </w:rPr>
              <w:t>-</w:t>
            </w:r>
            <w:r w:rsidRPr="009F51EB">
              <w:rPr>
                <w:rFonts w:ascii="Times New Roman" w:eastAsia="Times New Roman" w:hAnsi="Times New Roman" w:cs="Times New Roman"/>
              </w:rPr>
              <w:t>6-24 от «__» ___ 2024 г.</w:t>
            </w:r>
          </w:p>
        </w:tc>
      </w:tr>
    </w:tbl>
    <w:p w14:paraId="5D1673CB" w14:textId="77777777" w:rsidR="0064313C" w:rsidRDefault="007C558F">
      <w:pPr>
        <w:widowControl w:val="0"/>
        <w:tabs>
          <w:tab w:val="left" w:pos="567"/>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 АКТА:</w:t>
      </w:r>
    </w:p>
    <w:p w14:paraId="11120BB5" w14:textId="77777777" w:rsidR="00416831" w:rsidRDefault="00416831">
      <w:pPr>
        <w:widowControl w:val="0"/>
        <w:tabs>
          <w:tab w:val="left" w:pos="567"/>
        </w:tabs>
        <w:spacing w:after="0" w:line="240" w:lineRule="auto"/>
        <w:jc w:val="both"/>
        <w:rPr>
          <w:rFonts w:ascii="Times New Roman" w:eastAsia="Times New Roman" w:hAnsi="Times New Roman" w:cs="Times New Roman"/>
          <w:i/>
        </w:rPr>
      </w:pPr>
    </w:p>
    <w:p w14:paraId="41651C52" w14:textId="77777777" w:rsidR="0064313C" w:rsidRDefault="007C558F">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сдачи-приемки оказанных услуг</w:t>
      </w:r>
    </w:p>
    <w:p w14:paraId="102309B1" w14:textId="1FD20036" w:rsidR="0064313C" w:rsidRDefault="007C558F" w:rsidP="009F51E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 Договору возмездного оказания </w:t>
      </w:r>
      <w:r w:rsidR="009F51EB">
        <w:rPr>
          <w:rFonts w:ascii="Times New Roman" w:eastAsia="Times New Roman" w:hAnsi="Times New Roman" w:cs="Times New Roman"/>
          <w:b/>
        </w:rPr>
        <w:t>услуг по организации и проведению фотосъемки мероприятий,</w:t>
      </w:r>
      <w:r w:rsidR="009F51EB">
        <w:rPr>
          <w:rFonts w:ascii="Times New Roman" w:eastAsia="Times New Roman" w:hAnsi="Times New Roman" w:cs="Times New Roman"/>
        </w:rPr>
        <w:t xml:space="preserve"> </w:t>
      </w:r>
      <w:r w:rsidR="009F51EB">
        <w:rPr>
          <w:rFonts w:ascii="Times New Roman" w:eastAsia="Times New Roman" w:hAnsi="Times New Roman" w:cs="Times New Roman"/>
          <w:b/>
        </w:rPr>
        <w:t xml:space="preserve">организуемых </w:t>
      </w:r>
      <w:r w:rsidR="009F51EB"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1">
        <w:r w:rsidR="009F51EB" w:rsidRPr="00F3200F">
          <w:rPr>
            <w:rFonts w:ascii="Times New Roman" w:eastAsia="Times New Roman" w:hAnsi="Times New Roman" w:cs="Times New Roman"/>
            <w:b/>
          </w:rPr>
          <w:t>проекта</w:t>
        </w:r>
      </w:hyperlink>
      <w:r w:rsidR="009F51EB" w:rsidRPr="00F3200F">
        <w:rPr>
          <w:rFonts w:ascii="Times New Roman" w:eastAsia="Times New Roman" w:hAnsi="Times New Roman" w:cs="Times New Roman"/>
          <w:b/>
        </w:rPr>
        <w:t xml:space="preserve"> «Цифровые технологии» национальной </w:t>
      </w:r>
      <w:hyperlink r:id="rId22">
        <w:r w:rsidR="009F51EB" w:rsidRPr="00F3200F">
          <w:rPr>
            <w:rFonts w:ascii="Times New Roman" w:eastAsia="Times New Roman" w:hAnsi="Times New Roman" w:cs="Times New Roman"/>
            <w:b/>
          </w:rPr>
          <w:t>программы</w:t>
        </w:r>
      </w:hyperlink>
      <w:r w:rsidR="009F51EB" w:rsidRPr="00F3200F">
        <w:rPr>
          <w:rFonts w:ascii="Times New Roman" w:eastAsia="Times New Roman" w:hAnsi="Times New Roman" w:cs="Times New Roman"/>
          <w:b/>
        </w:rPr>
        <w:t xml:space="preserve"> «Цифровая экономика Российской Федерации»</w:t>
      </w:r>
      <w:r w:rsidR="009F51EB">
        <w:rPr>
          <w:rFonts w:ascii="Times New Roman" w:eastAsia="Times New Roman" w:hAnsi="Times New Roman" w:cs="Times New Roman"/>
          <w:b/>
        </w:rPr>
        <w:t xml:space="preserve"> № </w:t>
      </w:r>
      <w:r w:rsidR="009A42F4">
        <w:rPr>
          <w:rFonts w:ascii="Times New Roman" w:eastAsia="Times New Roman" w:hAnsi="Times New Roman" w:cs="Times New Roman"/>
          <w:b/>
        </w:rPr>
        <w:t>КСУ/</w:t>
      </w:r>
      <w:r w:rsidR="009F51EB">
        <w:rPr>
          <w:rFonts w:ascii="Times New Roman" w:eastAsia="Times New Roman" w:hAnsi="Times New Roman" w:cs="Times New Roman"/>
          <w:b/>
        </w:rPr>
        <w:t>2</w:t>
      </w:r>
      <w:r w:rsidR="009A42F4">
        <w:rPr>
          <w:rFonts w:ascii="Times New Roman" w:eastAsia="Times New Roman" w:hAnsi="Times New Roman" w:cs="Times New Roman"/>
          <w:b/>
        </w:rPr>
        <w:t>-</w:t>
      </w:r>
      <w:r w:rsidR="009F51EB">
        <w:rPr>
          <w:rFonts w:ascii="Times New Roman" w:eastAsia="Times New Roman" w:hAnsi="Times New Roman" w:cs="Times New Roman"/>
          <w:b/>
        </w:rPr>
        <w:t>6-24 от __ ____ 2024 г.</w:t>
      </w:r>
    </w:p>
    <w:p w14:paraId="2E2CC49A" w14:textId="77777777" w:rsidR="009F51EB" w:rsidRDefault="009F51EB">
      <w:pPr>
        <w:widowControl w:val="0"/>
        <w:tabs>
          <w:tab w:val="left" w:pos="567"/>
          <w:tab w:val="left" w:pos="7371"/>
        </w:tabs>
        <w:spacing w:after="0" w:line="240" w:lineRule="auto"/>
        <w:jc w:val="center"/>
        <w:rPr>
          <w:rFonts w:ascii="Times New Roman" w:eastAsia="Times New Roman" w:hAnsi="Times New Roman" w:cs="Times New Roman"/>
          <w:b/>
        </w:rPr>
      </w:pPr>
    </w:p>
    <w:p w14:paraId="24FDA63A" w14:textId="77777777" w:rsidR="0064313C" w:rsidRDefault="007C558F">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 __________ 202__ г.</w:t>
      </w:r>
    </w:p>
    <w:p w14:paraId="7C57D513" w14:textId="77777777" w:rsidR="00416831" w:rsidRDefault="00416831">
      <w:pPr>
        <w:widowControl w:val="0"/>
        <w:tabs>
          <w:tab w:val="left" w:pos="567"/>
          <w:tab w:val="left" w:pos="7371"/>
        </w:tabs>
        <w:spacing w:after="0" w:line="240" w:lineRule="auto"/>
        <w:jc w:val="center"/>
        <w:rPr>
          <w:rFonts w:ascii="Times New Roman" w:eastAsia="Times New Roman" w:hAnsi="Times New Roman" w:cs="Times New Roman"/>
        </w:rPr>
      </w:pPr>
    </w:p>
    <w:p w14:paraId="31DEC355" w14:textId="56451F56"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именуемый «</w:t>
      </w:r>
      <w:r>
        <w:rPr>
          <w:rFonts w:ascii="Times New Roman" w:eastAsia="Times New Roman" w:hAnsi="Times New Roman" w:cs="Times New Roman"/>
          <w:b/>
        </w:rPr>
        <w:t>Заказчик</w:t>
      </w:r>
      <w:r>
        <w:rPr>
          <w:rFonts w:ascii="Times New Roman" w:eastAsia="Times New Roman" w:hAnsi="Times New Roman" w:cs="Times New Roman"/>
        </w:rPr>
        <w:t xml:space="preserve">», в лице директора Варламова Кирилла Викторовича, действующего на основании Устава, с одной стороны, и, </w:t>
      </w:r>
      <w:r w:rsidR="00416831">
        <w:rPr>
          <w:rFonts w:ascii="Times New Roman" w:eastAsia="Times New Roman" w:hAnsi="Times New Roman" w:cs="Times New Roman"/>
        </w:rPr>
        <w:t>___</w:t>
      </w:r>
      <w:r>
        <w:rPr>
          <w:rFonts w:ascii="Times New Roman" w:eastAsia="Times New Roman" w:hAnsi="Times New Roman" w:cs="Times New Roman"/>
        </w:rPr>
        <w:t xml:space="preserve"> «</w:t>
      </w:r>
      <w:r w:rsidR="00416831">
        <w:rPr>
          <w:rFonts w:ascii="Times New Roman" w:eastAsia="Times New Roman" w:hAnsi="Times New Roman" w:cs="Times New Roman"/>
        </w:rPr>
        <w:t>__________</w:t>
      </w:r>
      <w:r>
        <w:rPr>
          <w:rFonts w:ascii="Times New Roman" w:eastAsia="Times New Roman" w:hAnsi="Times New Roman" w:cs="Times New Roman"/>
        </w:rPr>
        <w:t>» именуемый «</w:t>
      </w:r>
      <w:r>
        <w:rPr>
          <w:rFonts w:ascii="Times New Roman" w:eastAsia="Times New Roman" w:hAnsi="Times New Roman" w:cs="Times New Roman"/>
          <w:b/>
        </w:rPr>
        <w:t>Исполнитель</w:t>
      </w:r>
      <w:r>
        <w:rPr>
          <w:rFonts w:ascii="Times New Roman" w:eastAsia="Times New Roman" w:hAnsi="Times New Roman" w:cs="Times New Roman"/>
        </w:rPr>
        <w:t xml:space="preserve">», в лице </w:t>
      </w:r>
      <w:r w:rsidR="00416831">
        <w:rPr>
          <w:rFonts w:ascii="Times New Roman" w:eastAsia="Times New Roman" w:hAnsi="Times New Roman" w:cs="Times New Roman"/>
        </w:rPr>
        <w:t>____________</w:t>
      </w:r>
      <w:r>
        <w:rPr>
          <w:rFonts w:ascii="Times New Roman" w:eastAsia="Times New Roman" w:hAnsi="Times New Roman" w:cs="Times New Roman"/>
        </w:rPr>
        <w:t xml:space="preserve">,  действующего  на основании </w:t>
      </w:r>
      <w:r w:rsidR="00416831">
        <w:rPr>
          <w:rFonts w:ascii="Times New Roman" w:eastAsia="Times New Roman" w:hAnsi="Times New Roman" w:cs="Times New Roman"/>
        </w:rPr>
        <w:t>_______</w:t>
      </w:r>
      <w:r>
        <w:rPr>
          <w:rFonts w:ascii="Times New Roman" w:eastAsia="Times New Roman" w:hAnsi="Times New Roman" w:cs="Times New Roman"/>
        </w:rPr>
        <w:t xml:space="preserve">, с другой стороны, вместе именуемые «Стороны» и каждый в отдельности «Сторона», составили настоящий Акт сдачи-приемки оказанных услуг к Договору возмездного оказания </w:t>
      </w:r>
      <w:r w:rsidR="00416831" w:rsidRPr="00416831">
        <w:rPr>
          <w:rFonts w:ascii="Times New Roman" w:eastAsia="Times New Roman" w:hAnsi="Times New Roman" w:cs="Times New Roman"/>
        </w:rPr>
        <w:t xml:space="preserve">услуг по организации и проведению фотосъемки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3">
        <w:r w:rsidR="00416831" w:rsidRPr="00416831">
          <w:rPr>
            <w:rFonts w:ascii="Times New Roman" w:eastAsia="Times New Roman" w:hAnsi="Times New Roman" w:cs="Times New Roman"/>
          </w:rPr>
          <w:t>проекта</w:t>
        </w:r>
      </w:hyperlink>
      <w:r w:rsidR="00416831" w:rsidRPr="00416831">
        <w:rPr>
          <w:rFonts w:ascii="Times New Roman" w:eastAsia="Times New Roman" w:hAnsi="Times New Roman" w:cs="Times New Roman"/>
        </w:rPr>
        <w:t xml:space="preserve"> «Цифровые технологии» национальной </w:t>
      </w:r>
      <w:hyperlink r:id="rId24">
        <w:r w:rsidR="00416831" w:rsidRPr="00416831">
          <w:rPr>
            <w:rFonts w:ascii="Times New Roman" w:eastAsia="Times New Roman" w:hAnsi="Times New Roman" w:cs="Times New Roman"/>
          </w:rPr>
          <w:t>программы</w:t>
        </w:r>
      </w:hyperlink>
      <w:r w:rsidR="00416831" w:rsidRPr="00416831">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rPr>
        <w:t xml:space="preserve"> (далее – Договор) о нижеследующем:</w:t>
      </w:r>
    </w:p>
    <w:p w14:paraId="49F85990" w14:textId="77777777" w:rsidR="0064313C" w:rsidRDefault="0064313C">
      <w:pPr>
        <w:spacing w:after="0" w:line="240" w:lineRule="auto"/>
        <w:jc w:val="both"/>
        <w:rPr>
          <w:rFonts w:ascii="Times New Roman" w:eastAsia="Times New Roman" w:hAnsi="Times New Roman" w:cs="Times New Roman"/>
        </w:rPr>
      </w:pPr>
    </w:p>
    <w:p w14:paraId="50962E31" w14:textId="343C5D8D"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в соответствии с Договором и приложениями к нему, согласно Заданию № ___ от «____» _____ 202_г., являющемуся неотъемлемой частью Договора, оказал Заказчику услуги по организации и проведению фотосъемки мероприятия ____________ (</w:t>
      </w:r>
      <w:r>
        <w:rPr>
          <w:rFonts w:ascii="Times New Roman" w:eastAsia="Times New Roman" w:hAnsi="Times New Roman" w:cs="Times New Roman"/>
          <w:i/>
          <w:color w:val="000000"/>
        </w:rPr>
        <w:t>название мероприятия</w:t>
      </w:r>
      <w:r>
        <w:rPr>
          <w:rFonts w:ascii="Times New Roman" w:eastAsia="Times New Roman" w:hAnsi="Times New Roman" w:cs="Times New Roman"/>
          <w:color w:val="000000"/>
        </w:rPr>
        <w:t>), которое прошло _______ (</w:t>
      </w:r>
      <w:r>
        <w:rPr>
          <w:rFonts w:ascii="Times New Roman" w:eastAsia="Times New Roman" w:hAnsi="Times New Roman" w:cs="Times New Roman"/>
          <w:i/>
          <w:color w:val="000000"/>
        </w:rPr>
        <w:t>дата проведения</w:t>
      </w:r>
      <w:r>
        <w:rPr>
          <w:rFonts w:ascii="Times New Roman" w:eastAsia="Times New Roman" w:hAnsi="Times New Roman" w:cs="Times New Roman"/>
          <w:color w:val="000000"/>
        </w:rPr>
        <w:t>) с ___ по ___ (</w:t>
      </w:r>
      <w:r>
        <w:rPr>
          <w:rFonts w:ascii="Times New Roman" w:eastAsia="Times New Roman" w:hAnsi="Times New Roman" w:cs="Times New Roman"/>
          <w:i/>
          <w:color w:val="000000"/>
        </w:rPr>
        <w:t>период времени</w:t>
      </w:r>
      <w:r>
        <w:rPr>
          <w:rFonts w:ascii="Times New Roman" w:eastAsia="Times New Roman" w:hAnsi="Times New Roman" w:cs="Times New Roman"/>
          <w:color w:val="000000"/>
        </w:rPr>
        <w:t>) по адресу: 101000, г. Москва, ул. Мясницкая, д.13, стр.18 (далее – Услуги).</w:t>
      </w:r>
    </w:p>
    <w:p w14:paraId="2C76E40B" w14:textId="20417371" w:rsidR="00416831" w:rsidRPr="00416831" w:rsidRDefault="007C558F" w:rsidP="00416831">
      <w:pPr>
        <w:widowControl w:val="0"/>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Заказчик не имеет.</w:t>
      </w:r>
    </w:p>
    <w:p w14:paraId="7536D9A6"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i/>
          <w:color w:val="000000"/>
        </w:rPr>
      </w:pPr>
      <w:r>
        <w:rPr>
          <w:rFonts w:ascii="Times New Roman" w:eastAsia="Times New Roman" w:hAnsi="Times New Roman" w:cs="Times New Roman"/>
          <w:color w:val="000000"/>
        </w:rPr>
        <w:t>Общая стоимость услуг, оказанных по Заданию № ____ от «__» ______ 202_г. составила _____________ (_____________) рублей __ копеек (</w:t>
      </w:r>
      <w:r>
        <w:rPr>
          <w:rFonts w:ascii="Times New Roman" w:eastAsia="Times New Roman" w:hAnsi="Times New Roman" w:cs="Times New Roman"/>
          <w:i/>
          <w:color w:val="000000"/>
        </w:rPr>
        <w:t>указать сумму цифрами и прописью</w:t>
      </w:r>
      <w:r>
        <w:rPr>
          <w:rFonts w:ascii="Times New Roman" w:eastAsia="Times New Roman" w:hAnsi="Times New Roman" w:cs="Times New Roman"/>
          <w:color w:val="000000"/>
        </w:rPr>
        <w:t xml:space="preserve">),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p>
    <w:p w14:paraId="54489BA8"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Следует к перечислению за оказанные Услуги сумма в размере _____________ (_____________) рублей __ копеек (указать сумму цифрами и прописью), в том числе НДС 20%. (</w:t>
      </w:r>
      <w:r>
        <w:rPr>
          <w:rFonts w:ascii="Times New Roman" w:eastAsia="Times New Roman" w:hAnsi="Times New Roman" w:cs="Times New Roman"/>
          <w:i/>
          <w:color w:val="000000"/>
        </w:rPr>
        <w:t>или НДС не облагается в связи с применением Исполнителем упрощенной системы налогообложения</w:t>
      </w:r>
      <w:r>
        <w:rPr>
          <w:rFonts w:ascii="Times New Roman" w:eastAsia="Times New Roman" w:hAnsi="Times New Roman" w:cs="Times New Roman"/>
          <w:color w:val="000000"/>
        </w:rPr>
        <w:t>).</w:t>
      </w:r>
    </w:p>
    <w:p w14:paraId="00885AAB"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Акт является основанием для финансовых расчетов между Заказчиком и Исполнителем за оказанные Услуги.</w:t>
      </w:r>
    </w:p>
    <w:p w14:paraId="0A0B1569" w14:textId="77777777" w:rsidR="0064313C" w:rsidRDefault="007C558F">
      <w:pPr>
        <w:widowControl w:val="0"/>
        <w:numPr>
          <w:ilvl w:val="0"/>
          <w:numId w:val="3"/>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Исходные файлы переданы Заказчику ________(</w:t>
      </w:r>
      <w:r>
        <w:rPr>
          <w:rFonts w:ascii="Times New Roman" w:eastAsia="Times New Roman" w:hAnsi="Times New Roman" w:cs="Times New Roman"/>
          <w:i/>
          <w:color w:val="000000"/>
          <w:highlight w:val="white"/>
        </w:rPr>
        <w:t>дата</w:t>
      </w:r>
      <w:r>
        <w:rPr>
          <w:rFonts w:ascii="Times New Roman" w:eastAsia="Times New Roman" w:hAnsi="Times New Roman" w:cs="Times New Roman"/>
          <w:color w:val="000000"/>
          <w:highlight w:val="white"/>
        </w:rPr>
        <w:t>).</w:t>
      </w:r>
    </w:p>
    <w:p w14:paraId="664114F7"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Источником финансирования настоящих расходов являются средства Субсидии из федерального бюджета по Соглашению №071-10-2021-005 от 10.02.20218.</w:t>
      </w:r>
      <w:r>
        <w:rPr>
          <w:rFonts w:ascii="Times New Roman" w:eastAsia="Times New Roman" w:hAnsi="Times New Roman" w:cs="Times New Roman"/>
        </w:rPr>
        <w:tab/>
        <w:t xml:space="preserve"> </w:t>
      </w:r>
    </w:p>
    <w:p w14:paraId="69CE396F" w14:textId="77777777"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Идентификатор соглашения о предоставлении из федерального бюджета субсидии Фонду развития интернет-инициатив №000000D507121P0B0002.</w:t>
      </w:r>
    </w:p>
    <w:p w14:paraId="277E367C"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416831" w14:paraId="12139553" w14:textId="77777777" w:rsidTr="00C52C3D">
        <w:trPr>
          <w:trHeight w:val="361"/>
          <w:jc w:val="center"/>
        </w:trPr>
        <w:tc>
          <w:tcPr>
            <w:tcW w:w="5340" w:type="dxa"/>
            <w:tcMar>
              <w:top w:w="0" w:type="dxa"/>
              <w:left w:w="115" w:type="dxa"/>
              <w:bottom w:w="0" w:type="dxa"/>
              <w:right w:w="115" w:type="dxa"/>
            </w:tcMar>
          </w:tcPr>
          <w:p w14:paraId="3FC44593"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67ADFC94"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18BFB45A"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0D769A78"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1A10A2C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B421E3D"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28ED17F"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3C07A59E"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0C6965E3"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42766485"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52FB1EDA"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06DB778D"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2C861458"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2EC74FAF"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2F48ACA4"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1213CEA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1CEC4DB7"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306E25E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0CB18A4E"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416831" w14:paraId="76A6C7ED" w14:textId="77777777" w:rsidTr="00C52C3D">
        <w:trPr>
          <w:cantSplit/>
          <w:trHeight w:val="941"/>
          <w:jc w:val="center"/>
        </w:trPr>
        <w:tc>
          <w:tcPr>
            <w:tcW w:w="5340" w:type="dxa"/>
            <w:tcMar>
              <w:top w:w="0" w:type="dxa"/>
              <w:left w:w="115" w:type="dxa"/>
              <w:bottom w:w="0" w:type="dxa"/>
              <w:right w:w="115" w:type="dxa"/>
            </w:tcMar>
          </w:tcPr>
          <w:p w14:paraId="14545378"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0212CC8F"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263E32A3"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3B2962E5"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DC3C734"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1ABDF1D5"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03F326FD"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222B6AA4"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7750D1B2" w14:textId="77777777" w:rsidR="00416831" w:rsidRDefault="00416831" w:rsidP="00416831">
      <w:pPr>
        <w:widowControl w:val="0"/>
        <w:spacing w:after="0" w:line="240" w:lineRule="auto"/>
        <w:jc w:val="both"/>
        <w:rPr>
          <w:rFonts w:ascii="Times New Roman" w:eastAsia="Times New Roman" w:hAnsi="Times New Roman" w:cs="Times New Roman"/>
        </w:rPr>
      </w:pPr>
    </w:p>
    <w:p w14:paraId="72898A94" w14:textId="77777777" w:rsidR="00416831" w:rsidRDefault="00416831" w:rsidP="0041683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КОНЕЦ ФОРМЫ:</w:t>
      </w:r>
    </w:p>
    <w:p w14:paraId="219645C8" w14:textId="77777777" w:rsidR="00416831" w:rsidRDefault="00416831" w:rsidP="00416831">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416831" w14:paraId="3B1B69B1" w14:textId="77777777" w:rsidTr="00C52C3D">
        <w:trPr>
          <w:trHeight w:val="361"/>
          <w:jc w:val="center"/>
        </w:trPr>
        <w:tc>
          <w:tcPr>
            <w:tcW w:w="5340" w:type="dxa"/>
            <w:tcMar>
              <w:top w:w="0" w:type="dxa"/>
              <w:left w:w="115" w:type="dxa"/>
              <w:bottom w:w="0" w:type="dxa"/>
              <w:right w:w="115" w:type="dxa"/>
            </w:tcMar>
          </w:tcPr>
          <w:p w14:paraId="1CFFC06E"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1A860D56"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3BA59C3"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3F124630"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416831" w14:paraId="1A56DABC" w14:textId="77777777" w:rsidTr="00C52C3D">
        <w:trPr>
          <w:cantSplit/>
          <w:trHeight w:val="941"/>
          <w:jc w:val="center"/>
        </w:trPr>
        <w:tc>
          <w:tcPr>
            <w:tcW w:w="5340" w:type="dxa"/>
            <w:tcMar>
              <w:top w:w="0" w:type="dxa"/>
              <w:left w:w="115" w:type="dxa"/>
              <w:bottom w:w="0" w:type="dxa"/>
              <w:right w:w="115" w:type="dxa"/>
            </w:tcMar>
          </w:tcPr>
          <w:p w14:paraId="25B2855E"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CB3275D"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0FF9E7D1"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013EE5EA"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65070332"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5912700D"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336194B1"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41920857"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31F32766" w14:textId="77777777" w:rsidR="0064313C" w:rsidRDefault="0064313C">
      <w:pPr>
        <w:spacing w:after="0" w:line="240" w:lineRule="auto"/>
        <w:jc w:val="both"/>
        <w:rPr>
          <w:rFonts w:ascii="Times New Roman" w:eastAsia="Times New Roman" w:hAnsi="Times New Roman" w:cs="Times New Roman"/>
        </w:rPr>
      </w:pPr>
    </w:p>
    <w:p w14:paraId="09F66DF3" w14:textId="77777777" w:rsidR="00416831" w:rsidRDefault="00416831">
      <w:pPr>
        <w:spacing w:after="0" w:line="240" w:lineRule="auto"/>
        <w:jc w:val="both"/>
        <w:rPr>
          <w:rFonts w:ascii="Times New Roman" w:eastAsia="Times New Roman" w:hAnsi="Times New Roman" w:cs="Times New Roman"/>
        </w:rPr>
      </w:pPr>
    </w:p>
    <w:p w14:paraId="4DE4CA16" w14:textId="77777777" w:rsidR="00416831" w:rsidRDefault="00416831">
      <w:pPr>
        <w:spacing w:after="0" w:line="240" w:lineRule="auto"/>
        <w:jc w:val="both"/>
        <w:rPr>
          <w:rFonts w:ascii="Times New Roman" w:eastAsia="Times New Roman" w:hAnsi="Times New Roman" w:cs="Times New Roman"/>
        </w:rPr>
      </w:pPr>
    </w:p>
    <w:p w14:paraId="5D297A6B" w14:textId="77777777" w:rsidR="00416831" w:rsidRDefault="00416831">
      <w:pPr>
        <w:spacing w:after="0" w:line="240" w:lineRule="auto"/>
        <w:jc w:val="both"/>
        <w:rPr>
          <w:rFonts w:ascii="Times New Roman" w:eastAsia="Times New Roman" w:hAnsi="Times New Roman" w:cs="Times New Roman"/>
        </w:rPr>
      </w:pPr>
    </w:p>
    <w:p w14:paraId="1B4A3F34" w14:textId="77777777" w:rsidR="00416831" w:rsidRDefault="00416831">
      <w:pPr>
        <w:spacing w:after="0" w:line="240" w:lineRule="auto"/>
        <w:jc w:val="both"/>
        <w:rPr>
          <w:rFonts w:ascii="Times New Roman" w:eastAsia="Times New Roman" w:hAnsi="Times New Roman" w:cs="Times New Roman"/>
        </w:rPr>
      </w:pPr>
    </w:p>
    <w:p w14:paraId="0A6769B0" w14:textId="77777777" w:rsidR="00416831" w:rsidRDefault="00416831">
      <w:pPr>
        <w:spacing w:after="0" w:line="240" w:lineRule="auto"/>
        <w:jc w:val="both"/>
        <w:rPr>
          <w:rFonts w:ascii="Times New Roman" w:eastAsia="Times New Roman" w:hAnsi="Times New Roman" w:cs="Times New Roman"/>
        </w:rPr>
      </w:pPr>
    </w:p>
    <w:p w14:paraId="3C4E3677" w14:textId="77777777" w:rsidR="00416831" w:rsidRDefault="00416831">
      <w:pPr>
        <w:spacing w:after="0" w:line="240" w:lineRule="auto"/>
        <w:jc w:val="both"/>
        <w:rPr>
          <w:rFonts w:ascii="Times New Roman" w:eastAsia="Times New Roman" w:hAnsi="Times New Roman" w:cs="Times New Roman"/>
        </w:rPr>
      </w:pPr>
    </w:p>
    <w:p w14:paraId="1F8C4F8B" w14:textId="77777777" w:rsidR="00416831" w:rsidRDefault="00416831">
      <w:pPr>
        <w:spacing w:after="0" w:line="240" w:lineRule="auto"/>
        <w:jc w:val="both"/>
        <w:rPr>
          <w:rFonts w:ascii="Times New Roman" w:eastAsia="Times New Roman" w:hAnsi="Times New Roman" w:cs="Times New Roman"/>
        </w:rPr>
      </w:pPr>
    </w:p>
    <w:p w14:paraId="64D458F1" w14:textId="77777777" w:rsidR="00416831" w:rsidRDefault="00416831">
      <w:pPr>
        <w:spacing w:after="0" w:line="240" w:lineRule="auto"/>
        <w:jc w:val="both"/>
        <w:rPr>
          <w:rFonts w:ascii="Times New Roman" w:eastAsia="Times New Roman" w:hAnsi="Times New Roman" w:cs="Times New Roman"/>
        </w:rPr>
      </w:pPr>
    </w:p>
    <w:p w14:paraId="41650066" w14:textId="77777777" w:rsidR="00416831" w:rsidRDefault="00416831">
      <w:pPr>
        <w:spacing w:after="0" w:line="240" w:lineRule="auto"/>
        <w:jc w:val="both"/>
        <w:rPr>
          <w:rFonts w:ascii="Times New Roman" w:eastAsia="Times New Roman" w:hAnsi="Times New Roman" w:cs="Times New Roman"/>
        </w:rPr>
      </w:pPr>
    </w:p>
    <w:p w14:paraId="5ACD23A4" w14:textId="77777777" w:rsidR="00416831" w:rsidRDefault="00416831">
      <w:pPr>
        <w:spacing w:after="0" w:line="240" w:lineRule="auto"/>
        <w:jc w:val="both"/>
        <w:rPr>
          <w:rFonts w:ascii="Times New Roman" w:eastAsia="Times New Roman" w:hAnsi="Times New Roman" w:cs="Times New Roman"/>
        </w:rPr>
      </w:pPr>
    </w:p>
    <w:p w14:paraId="0ADD3B93" w14:textId="77777777" w:rsidR="00416831" w:rsidRDefault="00416831">
      <w:pPr>
        <w:spacing w:after="0" w:line="240" w:lineRule="auto"/>
        <w:jc w:val="both"/>
        <w:rPr>
          <w:rFonts w:ascii="Times New Roman" w:eastAsia="Times New Roman" w:hAnsi="Times New Roman" w:cs="Times New Roman"/>
        </w:rPr>
      </w:pPr>
    </w:p>
    <w:p w14:paraId="64432694" w14:textId="77777777" w:rsidR="00416831" w:rsidRDefault="00416831">
      <w:pPr>
        <w:spacing w:after="0" w:line="240" w:lineRule="auto"/>
        <w:jc w:val="both"/>
        <w:rPr>
          <w:rFonts w:ascii="Times New Roman" w:eastAsia="Times New Roman" w:hAnsi="Times New Roman" w:cs="Times New Roman"/>
        </w:rPr>
      </w:pPr>
    </w:p>
    <w:p w14:paraId="7F2BF419" w14:textId="77777777" w:rsidR="00416831" w:rsidRDefault="00416831">
      <w:pPr>
        <w:spacing w:after="0" w:line="240" w:lineRule="auto"/>
        <w:jc w:val="both"/>
        <w:rPr>
          <w:rFonts w:ascii="Times New Roman" w:eastAsia="Times New Roman" w:hAnsi="Times New Roman" w:cs="Times New Roman"/>
        </w:rPr>
      </w:pPr>
    </w:p>
    <w:p w14:paraId="54405858" w14:textId="77777777" w:rsidR="00416831" w:rsidRDefault="00416831">
      <w:pPr>
        <w:spacing w:after="0" w:line="240" w:lineRule="auto"/>
        <w:jc w:val="both"/>
        <w:rPr>
          <w:rFonts w:ascii="Times New Roman" w:eastAsia="Times New Roman" w:hAnsi="Times New Roman" w:cs="Times New Roman"/>
        </w:rPr>
      </w:pPr>
    </w:p>
    <w:p w14:paraId="438A0C26" w14:textId="77777777" w:rsidR="00416831" w:rsidRDefault="00416831">
      <w:pPr>
        <w:spacing w:after="0" w:line="240" w:lineRule="auto"/>
        <w:jc w:val="both"/>
        <w:rPr>
          <w:rFonts w:ascii="Times New Roman" w:eastAsia="Times New Roman" w:hAnsi="Times New Roman" w:cs="Times New Roman"/>
        </w:rPr>
      </w:pPr>
    </w:p>
    <w:p w14:paraId="2200E207" w14:textId="77777777" w:rsidR="00416831" w:rsidRDefault="00416831">
      <w:pPr>
        <w:spacing w:after="0" w:line="240" w:lineRule="auto"/>
        <w:jc w:val="both"/>
        <w:rPr>
          <w:rFonts w:ascii="Times New Roman" w:eastAsia="Times New Roman" w:hAnsi="Times New Roman" w:cs="Times New Roman"/>
        </w:rPr>
      </w:pPr>
    </w:p>
    <w:p w14:paraId="16EBE051" w14:textId="77777777" w:rsidR="00416831" w:rsidRDefault="00416831">
      <w:pPr>
        <w:spacing w:after="0" w:line="240" w:lineRule="auto"/>
        <w:jc w:val="both"/>
        <w:rPr>
          <w:rFonts w:ascii="Times New Roman" w:eastAsia="Times New Roman" w:hAnsi="Times New Roman" w:cs="Times New Roman"/>
        </w:rPr>
      </w:pPr>
    </w:p>
    <w:p w14:paraId="7209389F" w14:textId="77777777" w:rsidR="00416831" w:rsidRDefault="00416831">
      <w:pPr>
        <w:spacing w:after="0" w:line="240" w:lineRule="auto"/>
        <w:jc w:val="both"/>
        <w:rPr>
          <w:rFonts w:ascii="Times New Roman" w:eastAsia="Times New Roman" w:hAnsi="Times New Roman" w:cs="Times New Roman"/>
        </w:rPr>
      </w:pPr>
    </w:p>
    <w:p w14:paraId="66CE2A9D" w14:textId="77777777" w:rsidR="00416831" w:rsidRDefault="00416831">
      <w:pPr>
        <w:spacing w:after="0" w:line="240" w:lineRule="auto"/>
        <w:jc w:val="both"/>
        <w:rPr>
          <w:rFonts w:ascii="Times New Roman" w:eastAsia="Times New Roman" w:hAnsi="Times New Roman" w:cs="Times New Roman"/>
        </w:rPr>
      </w:pPr>
    </w:p>
    <w:p w14:paraId="0E45B6CF" w14:textId="77777777" w:rsidR="00416831" w:rsidRDefault="00416831">
      <w:pPr>
        <w:spacing w:after="0" w:line="240" w:lineRule="auto"/>
        <w:jc w:val="both"/>
        <w:rPr>
          <w:rFonts w:ascii="Times New Roman" w:eastAsia="Times New Roman" w:hAnsi="Times New Roman" w:cs="Times New Roman"/>
        </w:rPr>
      </w:pPr>
    </w:p>
    <w:p w14:paraId="2382DAA6" w14:textId="77777777" w:rsidR="00416831" w:rsidRDefault="00416831">
      <w:pPr>
        <w:spacing w:after="0" w:line="240" w:lineRule="auto"/>
        <w:jc w:val="both"/>
        <w:rPr>
          <w:rFonts w:ascii="Times New Roman" w:eastAsia="Times New Roman" w:hAnsi="Times New Roman" w:cs="Times New Roman"/>
        </w:rPr>
      </w:pPr>
    </w:p>
    <w:p w14:paraId="6E0AD5AA" w14:textId="77777777" w:rsidR="00416831" w:rsidRDefault="00416831">
      <w:pPr>
        <w:spacing w:after="0" w:line="240" w:lineRule="auto"/>
        <w:jc w:val="both"/>
        <w:rPr>
          <w:rFonts w:ascii="Times New Roman" w:eastAsia="Times New Roman" w:hAnsi="Times New Roman" w:cs="Times New Roman"/>
        </w:rPr>
      </w:pPr>
    </w:p>
    <w:p w14:paraId="30B3BFEA" w14:textId="77777777" w:rsidR="00416831" w:rsidRDefault="00416831">
      <w:pPr>
        <w:spacing w:after="0" w:line="240" w:lineRule="auto"/>
        <w:jc w:val="both"/>
        <w:rPr>
          <w:rFonts w:ascii="Times New Roman" w:eastAsia="Times New Roman" w:hAnsi="Times New Roman" w:cs="Times New Roman"/>
        </w:rPr>
      </w:pPr>
    </w:p>
    <w:p w14:paraId="7AD62FDF" w14:textId="77777777" w:rsidR="00416831" w:rsidRDefault="00416831">
      <w:pPr>
        <w:spacing w:after="0" w:line="240" w:lineRule="auto"/>
        <w:jc w:val="both"/>
        <w:rPr>
          <w:rFonts w:ascii="Times New Roman" w:eastAsia="Times New Roman" w:hAnsi="Times New Roman" w:cs="Times New Roman"/>
        </w:rPr>
      </w:pPr>
    </w:p>
    <w:p w14:paraId="05F7833D" w14:textId="77777777" w:rsidR="00416831" w:rsidRDefault="00416831">
      <w:pPr>
        <w:spacing w:after="0" w:line="240" w:lineRule="auto"/>
        <w:jc w:val="both"/>
        <w:rPr>
          <w:rFonts w:ascii="Times New Roman" w:eastAsia="Times New Roman" w:hAnsi="Times New Roman" w:cs="Times New Roman"/>
        </w:rPr>
      </w:pPr>
    </w:p>
    <w:p w14:paraId="03726D24" w14:textId="77777777" w:rsidR="00416831" w:rsidRDefault="00416831">
      <w:pPr>
        <w:spacing w:after="0" w:line="240" w:lineRule="auto"/>
        <w:jc w:val="both"/>
        <w:rPr>
          <w:rFonts w:ascii="Times New Roman" w:eastAsia="Times New Roman" w:hAnsi="Times New Roman" w:cs="Times New Roman"/>
        </w:rPr>
      </w:pPr>
    </w:p>
    <w:p w14:paraId="57D1B779" w14:textId="77777777" w:rsidR="00416831" w:rsidRDefault="00416831">
      <w:pPr>
        <w:spacing w:after="0" w:line="240" w:lineRule="auto"/>
        <w:jc w:val="both"/>
        <w:rPr>
          <w:rFonts w:ascii="Times New Roman" w:eastAsia="Times New Roman" w:hAnsi="Times New Roman" w:cs="Times New Roman"/>
        </w:rPr>
      </w:pPr>
    </w:p>
    <w:p w14:paraId="23787C0B" w14:textId="77777777" w:rsidR="00416831" w:rsidRDefault="00416831">
      <w:pPr>
        <w:spacing w:after="0" w:line="240" w:lineRule="auto"/>
        <w:jc w:val="both"/>
        <w:rPr>
          <w:rFonts w:ascii="Times New Roman" w:eastAsia="Times New Roman" w:hAnsi="Times New Roman" w:cs="Times New Roman"/>
        </w:rPr>
      </w:pPr>
    </w:p>
    <w:p w14:paraId="603B78BA" w14:textId="77777777" w:rsidR="00416831" w:rsidRDefault="00416831">
      <w:pPr>
        <w:spacing w:after="0" w:line="240" w:lineRule="auto"/>
        <w:jc w:val="both"/>
        <w:rPr>
          <w:rFonts w:ascii="Times New Roman" w:eastAsia="Times New Roman" w:hAnsi="Times New Roman" w:cs="Times New Roman"/>
        </w:rPr>
      </w:pPr>
    </w:p>
    <w:p w14:paraId="64936364" w14:textId="77777777" w:rsidR="00416831" w:rsidRDefault="00416831">
      <w:pPr>
        <w:spacing w:after="0" w:line="240" w:lineRule="auto"/>
        <w:jc w:val="both"/>
        <w:rPr>
          <w:rFonts w:ascii="Times New Roman" w:eastAsia="Times New Roman" w:hAnsi="Times New Roman" w:cs="Times New Roman"/>
        </w:rPr>
      </w:pPr>
    </w:p>
    <w:p w14:paraId="0558DBC8" w14:textId="77777777" w:rsidR="00416831" w:rsidRDefault="00416831">
      <w:pPr>
        <w:spacing w:after="0" w:line="240" w:lineRule="auto"/>
        <w:jc w:val="both"/>
        <w:rPr>
          <w:rFonts w:ascii="Times New Roman" w:eastAsia="Times New Roman" w:hAnsi="Times New Roman" w:cs="Times New Roman"/>
        </w:rPr>
      </w:pPr>
    </w:p>
    <w:p w14:paraId="3CF44313" w14:textId="77777777" w:rsidR="00416831" w:rsidRDefault="00416831">
      <w:pPr>
        <w:spacing w:after="0" w:line="240" w:lineRule="auto"/>
        <w:jc w:val="both"/>
        <w:rPr>
          <w:rFonts w:ascii="Times New Roman" w:eastAsia="Times New Roman" w:hAnsi="Times New Roman" w:cs="Times New Roman"/>
        </w:rPr>
      </w:pPr>
    </w:p>
    <w:p w14:paraId="01BE0B52" w14:textId="77777777" w:rsidR="00416831" w:rsidRDefault="00416831">
      <w:pPr>
        <w:spacing w:after="0" w:line="240" w:lineRule="auto"/>
        <w:jc w:val="both"/>
        <w:rPr>
          <w:rFonts w:ascii="Times New Roman" w:eastAsia="Times New Roman" w:hAnsi="Times New Roman" w:cs="Times New Roman"/>
        </w:rPr>
      </w:pPr>
    </w:p>
    <w:p w14:paraId="72C4ECFA" w14:textId="77777777" w:rsidR="00416831" w:rsidRDefault="00416831">
      <w:pPr>
        <w:spacing w:after="0" w:line="240" w:lineRule="auto"/>
        <w:jc w:val="both"/>
        <w:rPr>
          <w:rFonts w:ascii="Times New Roman" w:eastAsia="Times New Roman" w:hAnsi="Times New Roman" w:cs="Times New Roman"/>
        </w:rPr>
      </w:pPr>
    </w:p>
    <w:p w14:paraId="07C428C3" w14:textId="77777777" w:rsidR="00416831" w:rsidRDefault="00416831">
      <w:pPr>
        <w:spacing w:after="0" w:line="240" w:lineRule="auto"/>
        <w:jc w:val="both"/>
        <w:rPr>
          <w:rFonts w:ascii="Times New Roman" w:eastAsia="Times New Roman" w:hAnsi="Times New Roman" w:cs="Times New Roman"/>
        </w:rPr>
      </w:pPr>
    </w:p>
    <w:p w14:paraId="0B5C87A7" w14:textId="77777777" w:rsidR="00416831" w:rsidRDefault="00416831">
      <w:pPr>
        <w:spacing w:after="0" w:line="240" w:lineRule="auto"/>
        <w:jc w:val="both"/>
        <w:rPr>
          <w:rFonts w:ascii="Times New Roman" w:eastAsia="Times New Roman" w:hAnsi="Times New Roman" w:cs="Times New Roman"/>
        </w:rPr>
      </w:pPr>
    </w:p>
    <w:p w14:paraId="77CCB7BA" w14:textId="77777777" w:rsidR="00416831" w:rsidRDefault="00416831">
      <w:pPr>
        <w:spacing w:after="0" w:line="240" w:lineRule="auto"/>
        <w:jc w:val="both"/>
        <w:rPr>
          <w:rFonts w:ascii="Times New Roman" w:eastAsia="Times New Roman" w:hAnsi="Times New Roman" w:cs="Times New Roman"/>
        </w:rPr>
      </w:pPr>
    </w:p>
    <w:p w14:paraId="03B16544" w14:textId="77777777" w:rsidR="00416831" w:rsidRDefault="00416831">
      <w:pPr>
        <w:spacing w:after="0" w:line="240" w:lineRule="auto"/>
        <w:jc w:val="both"/>
        <w:rPr>
          <w:rFonts w:ascii="Times New Roman" w:eastAsia="Times New Roman" w:hAnsi="Times New Roman" w:cs="Times New Roman"/>
        </w:rPr>
      </w:pPr>
    </w:p>
    <w:p w14:paraId="47869D92" w14:textId="77777777" w:rsidR="00416831" w:rsidRDefault="00416831">
      <w:pPr>
        <w:spacing w:after="0" w:line="240" w:lineRule="auto"/>
        <w:jc w:val="both"/>
        <w:rPr>
          <w:rFonts w:ascii="Times New Roman" w:eastAsia="Times New Roman" w:hAnsi="Times New Roman" w:cs="Times New Roman"/>
        </w:rPr>
      </w:pPr>
    </w:p>
    <w:p w14:paraId="1257C8E7" w14:textId="77777777" w:rsidR="00416831" w:rsidRDefault="00416831">
      <w:pPr>
        <w:spacing w:after="0" w:line="240" w:lineRule="auto"/>
        <w:jc w:val="both"/>
        <w:rPr>
          <w:rFonts w:ascii="Times New Roman" w:eastAsia="Times New Roman" w:hAnsi="Times New Roman" w:cs="Times New Roman"/>
        </w:rPr>
      </w:pPr>
    </w:p>
    <w:p w14:paraId="4CC2F7BF" w14:textId="77777777" w:rsidR="00416831" w:rsidRDefault="00416831">
      <w:pPr>
        <w:spacing w:after="0" w:line="240" w:lineRule="auto"/>
        <w:jc w:val="both"/>
        <w:rPr>
          <w:rFonts w:ascii="Times New Roman" w:eastAsia="Times New Roman" w:hAnsi="Times New Roman" w:cs="Times New Roman"/>
        </w:rPr>
      </w:pPr>
    </w:p>
    <w:p w14:paraId="6EA72C35" w14:textId="77777777" w:rsidR="00416831" w:rsidRDefault="00416831">
      <w:pPr>
        <w:spacing w:after="0" w:line="240" w:lineRule="auto"/>
        <w:jc w:val="both"/>
        <w:rPr>
          <w:rFonts w:ascii="Times New Roman" w:eastAsia="Times New Roman" w:hAnsi="Times New Roman" w:cs="Times New Roman"/>
        </w:rPr>
      </w:pPr>
    </w:p>
    <w:p w14:paraId="1E57D495" w14:textId="77777777" w:rsidR="00416831" w:rsidRDefault="00416831">
      <w:pPr>
        <w:spacing w:after="0" w:line="240" w:lineRule="auto"/>
        <w:jc w:val="both"/>
        <w:rPr>
          <w:rFonts w:ascii="Times New Roman" w:eastAsia="Times New Roman" w:hAnsi="Times New Roman" w:cs="Times New Roman"/>
        </w:rPr>
      </w:pPr>
    </w:p>
    <w:p w14:paraId="2A831E30" w14:textId="77777777" w:rsidR="00416831" w:rsidRDefault="00416831">
      <w:pPr>
        <w:spacing w:after="0" w:line="240" w:lineRule="auto"/>
        <w:jc w:val="both"/>
        <w:rPr>
          <w:rFonts w:ascii="Times New Roman" w:eastAsia="Times New Roman" w:hAnsi="Times New Roman" w:cs="Times New Roman"/>
        </w:rPr>
      </w:pPr>
    </w:p>
    <w:p w14:paraId="0329EAE9" w14:textId="77777777" w:rsidR="00416831" w:rsidRDefault="00416831">
      <w:pPr>
        <w:spacing w:after="0" w:line="240" w:lineRule="auto"/>
        <w:jc w:val="both"/>
        <w:rPr>
          <w:rFonts w:ascii="Times New Roman" w:eastAsia="Times New Roman" w:hAnsi="Times New Roman" w:cs="Times New Roman"/>
        </w:rPr>
      </w:pPr>
    </w:p>
    <w:p w14:paraId="7A25AD74" w14:textId="77777777" w:rsidR="00416831" w:rsidRDefault="00416831">
      <w:pPr>
        <w:spacing w:after="0" w:line="240" w:lineRule="auto"/>
        <w:jc w:val="both"/>
        <w:rPr>
          <w:rFonts w:ascii="Times New Roman" w:eastAsia="Times New Roman" w:hAnsi="Times New Roman" w:cs="Times New Roman"/>
        </w:rPr>
      </w:pPr>
    </w:p>
    <w:p w14:paraId="127C3FEB" w14:textId="77777777" w:rsidR="00416831" w:rsidRDefault="00416831">
      <w:pPr>
        <w:spacing w:after="0" w:line="240" w:lineRule="auto"/>
        <w:jc w:val="both"/>
        <w:rPr>
          <w:rFonts w:ascii="Times New Roman" w:eastAsia="Times New Roman" w:hAnsi="Times New Roman" w:cs="Times New Roman"/>
        </w:rPr>
      </w:pPr>
    </w:p>
    <w:p w14:paraId="43ACDFD4" w14:textId="77777777" w:rsidR="00416831" w:rsidRDefault="00416831">
      <w:pPr>
        <w:spacing w:after="0" w:line="240" w:lineRule="auto"/>
        <w:jc w:val="both"/>
        <w:rPr>
          <w:rFonts w:ascii="Times New Roman" w:eastAsia="Times New Roman" w:hAnsi="Times New Roman" w:cs="Times New Roman"/>
        </w:rPr>
      </w:pPr>
    </w:p>
    <w:p w14:paraId="5A13B077" w14:textId="77777777" w:rsidR="00416831" w:rsidRDefault="00416831">
      <w:pPr>
        <w:spacing w:after="0" w:line="240" w:lineRule="auto"/>
        <w:jc w:val="both"/>
        <w:rPr>
          <w:rFonts w:ascii="Times New Roman" w:eastAsia="Times New Roman" w:hAnsi="Times New Roman" w:cs="Times New Roman"/>
        </w:rPr>
      </w:pPr>
    </w:p>
    <w:p w14:paraId="4065A703" w14:textId="77777777" w:rsidR="00416831" w:rsidRDefault="00416831">
      <w:pPr>
        <w:spacing w:after="0" w:line="240" w:lineRule="auto"/>
        <w:jc w:val="both"/>
        <w:rPr>
          <w:rFonts w:ascii="Times New Roman" w:eastAsia="Times New Roman" w:hAnsi="Times New Roman" w:cs="Times New Roman"/>
        </w:rPr>
      </w:pPr>
    </w:p>
    <w:p w14:paraId="16C4F981" w14:textId="77777777" w:rsidR="00416831" w:rsidRDefault="00416831">
      <w:pPr>
        <w:spacing w:after="0" w:line="240" w:lineRule="auto"/>
        <w:jc w:val="both"/>
        <w:rPr>
          <w:rFonts w:ascii="Times New Roman" w:eastAsia="Times New Roman" w:hAnsi="Times New Roman" w:cs="Times New Roman"/>
        </w:rPr>
      </w:pPr>
    </w:p>
    <w:p w14:paraId="1DA4946B" w14:textId="77777777" w:rsidR="00416831" w:rsidRDefault="00416831">
      <w:pPr>
        <w:spacing w:after="0" w:line="240" w:lineRule="auto"/>
        <w:jc w:val="both"/>
        <w:rPr>
          <w:rFonts w:ascii="Times New Roman" w:eastAsia="Times New Roman" w:hAnsi="Times New Roman" w:cs="Times New Roman"/>
        </w:rPr>
      </w:pPr>
    </w:p>
    <w:p w14:paraId="70249781" w14:textId="77777777" w:rsidR="00416831" w:rsidRDefault="00416831">
      <w:pPr>
        <w:spacing w:after="0" w:line="240" w:lineRule="auto"/>
        <w:jc w:val="both"/>
        <w:rPr>
          <w:rFonts w:ascii="Times New Roman" w:eastAsia="Times New Roman" w:hAnsi="Times New Roman" w:cs="Times New Roman"/>
        </w:rPr>
      </w:pPr>
    </w:p>
    <w:tbl>
      <w:tblPr>
        <w:tblStyle w:val="afff5"/>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41"/>
        <w:gridCol w:w="3255"/>
      </w:tblGrid>
      <w:tr w:rsidR="0064313C" w14:paraId="74EACB2C" w14:textId="77777777">
        <w:tc>
          <w:tcPr>
            <w:tcW w:w="6941" w:type="dxa"/>
            <w:tcBorders>
              <w:top w:val="nil"/>
              <w:left w:val="nil"/>
              <w:bottom w:val="nil"/>
              <w:right w:val="nil"/>
            </w:tcBorders>
            <w:tcMar>
              <w:top w:w="0" w:type="dxa"/>
              <w:left w:w="115" w:type="dxa"/>
              <w:bottom w:w="0" w:type="dxa"/>
              <w:right w:w="115" w:type="dxa"/>
            </w:tcMar>
          </w:tcPr>
          <w:p w14:paraId="583B4EA4" w14:textId="77777777" w:rsidR="0064313C" w:rsidRDefault="0064313C">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0E0B53F9" w14:textId="77777777" w:rsidR="007C558F" w:rsidRDefault="007C558F">
            <w:pPr>
              <w:widowControl w:val="0"/>
              <w:spacing w:after="0" w:line="240" w:lineRule="auto"/>
              <w:jc w:val="both"/>
              <w:rPr>
                <w:rFonts w:ascii="Times New Roman" w:eastAsia="Times New Roman" w:hAnsi="Times New Roman" w:cs="Times New Roman"/>
              </w:rPr>
            </w:pPr>
          </w:p>
          <w:p w14:paraId="24985034" w14:textId="77777777" w:rsidR="009F51EB" w:rsidRDefault="007C558F"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6 к Договору </w:t>
            </w:r>
            <w:r w:rsidR="009F51EB">
              <w:rPr>
                <w:rFonts w:ascii="Times New Roman" w:eastAsia="Times New Roman" w:hAnsi="Times New Roman" w:cs="Times New Roman"/>
              </w:rPr>
              <w:t>возмездного оказания услуг</w:t>
            </w:r>
          </w:p>
          <w:p w14:paraId="4A81E995" w14:textId="4152AC82" w:rsidR="0064313C" w:rsidRDefault="009F51EB" w:rsidP="009F51EB">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21938">
              <w:rPr>
                <w:rFonts w:ascii="Times New Roman" w:eastAsia="Times New Roman" w:hAnsi="Times New Roman" w:cs="Times New Roman"/>
              </w:rPr>
              <w:t>КСУ/2-6</w:t>
            </w:r>
            <w:r>
              <w:rPr>
                <w:rFonts w:ascii="Times New Roman" w:eastAsia="Times New Roman" w:hAnsi="Times New Roman" w:cs="Times New Roman"/>
              </w:rPr>
              <w:t>-24 от «__» ___ 2024 г.</w:t>
            </w:r>
          </w:p>
        </w:tc>
      </w:tr>
    </w:tbl>
    <w:p w14:paraId="6E815337" w14:textId="79EFC15F" w:rsidR="0064313C" w:rsidRDefault="00416831">
      <w:pPr>
        <w:widowControl w:val="0"/>
        <w:tabs>
          <w:tab w:val="left" w:pos="567"/>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РЕКОМЕНДУЕМАЯ ФОРМА</w:t>
      </w:r>
      <w:r w:rsidR="007C558F">
        <w:rPr>
          <w:rFonts w:ascii="Times New Roman" w:eastAsia="Times New Roman" w:hAnsi="Times New Roman" w:cs="Times New Roman"/>
          <w:i/>
        </w:rPr>
        <w:t xml:space="preserve"> АКТА:</w:t>
      </w:r>
    </w:p>
    <w:p w14:paraId="7262451C" w14:textId="77777777" w:rsidR="0064313C" w:rsidRDefault="0064313C">
      <w:pPr>
        <w:widowControl w:val="0"/>
        <w:tabs>
          <w:tab w:val="left" w:pos="567"/>
        </w:tabs>
        <w:spacing w:after="0" w:line="240" w:lineRule="auto"/>
        <w:jc w:val="both"/>
        <w:rPr>
          <w:rFonts w:ascii="Times New Roman" w:eastAsia="Times New Roman" w:hAnsi="Times New Roman" w:cs="Times New Roman"/>
          <w:i/>
        </w:rPr>
      </w:pPr>
    </w:p>
    <w:p w14:paraId="3F02452C" w14:textId="77777777" w:rsidR="0064313C" w:rsidRDefault="007C558F">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Акт об отчуждении исключительного права </w:t>
      </w:r>
    </w:p>
    <w:p w14:paraId="1B697B3C" w14:textId="5A9725C2" w:rsidR="0064313C" w:rsidRDefault="007C558F" w:rsidP="00416831">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 Договору возмездного оказания </w:t>
      </w:r>
      <w:r w:rsidR="00416831">
        <w:rPr>
          <w:rFonts w:ascii="Times New Roman" w:eastAsia="Times New Roman" w:hAnsi="Times New Roman" w:cs="Times New Roman"/>
          <w:b/>
        </w:rPr>
        <w:t>услуг по организации и проведению фотосъемки мероприятий,</w:t>
      </w:r>
      <w:r w:rsidR="00416831">
        <w:rPr>
          <w:rFonts w:ascii="Times New Roman" w:eastAsia="Times New Roman" w:hAnsi="Times New Roman" w:cs="Times New Roman"/>
        </w:rPr>
        <w:t xml:space="preserve"> </w:t>
      </w:r>
      <w:r w:rsidR="00416831">
        <w:rPr>
          <w:rFonts w:ascii="Times New Roman" w:eastAsia="Times New Roman" w:hAnsi="Times New Roman" w:cs="Times New Roman"/>
          <w:b/>
        </w:rPr>
        <w:t xml:space="preserve">организуемых </w:t>
      </w:r>
      <w:r w:rsidR="00416831" w:rsidRPr="00F3200F">
        <w:rPr>
          <w:rFonts w:ascii="Times New Roman" w:eastAsia="Times New Roman" w:hAnsi="Times New Roman" w:cs="Times New Roman"/>
          <w:b/>
        </w:rPr>
        <w:t xml:space="preserve">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5">
        <w:r w:rsidR="00416831" w:rsidRPr="00F3200F">
          <w:rPr>
            <w:rFonts w:ascii="Times New Roman" w:eastAsia="Times New Roman" w:hAnsi="Times New Roman" w:cs="Times New Roman"/>
            <w:b/>
          </w:rPr>
          <w:t>проекта</w:t>
        </w:r>
      </w:hyperlink>
      <w:r w:rsidR="00416831" w:rsidRPr="00F3200F">
        <w:rPr>
          <w:rFonts w:ascii="Times New Roman" w:eastAsia="Times New Roman" w:hAnsi="Times New Roman" w:cs="Times New Roman"/>
          <w:b/>
        </w:rPr>
        <w:t xml:space="preserve"> «Цифровые технологии» национальной </w:t>
      </w:r>
      <w:hyperlink r:id="rId26">
        <w:r w:rsidR="00416831" w:rsidRPr="00F3200F">
          <w:rPr>
            <w:rFonts w:ascii="Times New Roman" w:eastAsia="Times New Roman" w:hAnsi="Times New Roman" w:cs="Times New Roman"/>
            <w:b/>
          </w:rPr>
          <w:t>программы</w:t>
        </w:r>
      </w:hyperlink>
      <w:r w:rsidR="00416831" w:rsidRPr="00F3200F">
        <w:rPr>
          <w:rFonts w:ascii="Times New Roman" w:eastAsia="Times New Roman" w:hAnsi="Times New Roman" w:cs="Times New Roman"/>
          <w:b/>
        </w:rPr>
        <w:t xml:space="preserve"> «Цифровая экономика Российской Федерации»</w:t>
      </w:r>
      <w:r w:rsidR="00416831">
        <w:rPr>
          <w:rFonts w:ascii="Times New Roman" w:eastAsia="Times New Roman" w:hAnsi="Times New Roman" w:cs="Times New Roman"/>
          <w:b/>
        </w:rPr>
        <w:t xml:space="preserve"> № </w:t>
      </w:r>
      <w:r w:rsidR="00721938">
        <w:rPr>
          <w:rFonts w:ascii="Times New Roman" w:eastAsia="Times New Roman" w:hAnsi="Times New Roman" w:cs="Times New Roman"/>
          <w:b/>
        </w:rPr>
        <w:t>КСУ/2-6</w:t>
      </w:r>
      <w:r w:rsidR="00416831">
        <w:rPr>
          <w:rFonts w:ascii="Times New Roman" w:eastAsia="Times New Roman" w:hAnsi="Times New Roman" w:cs="Times New Roman"/>
          <w:b/>
        </w:rPr>
        <w:t>-24 от __ ____ 2024 г.</w:t>
      </w:r>
    </w:p>
    <w:p w14:paraId="38A97135" w14:textId="77777777" w:rsidR="0064313C" w:rsidRDefault="0064313C">
      <w:pPr>
        <w:widowControl w:val="0"/>
        <w:tabs>
          <w:tab w:val="left" w:pos="567"/>
        </w:tabs>
        <w:spacing w:after="0" w:line="240" w:lineRule="auto"/>
        <w:jc w:val="center"/>
        <w:rPr>
          <w:rFonts w:ascii="Times New Roman" w:eastAsia="Times New Roman" w:hAnsi="Times New Roman" w:cs="Times New Roman"/>
          <w:b/>
        </w:rPr>
      </w:pPr>
    </w:p>
    <w:p w14:paraId="5768D1DF" w14:textId="77777777" w:rsidR="0064313C" w:rsidRDefault="007C558F">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«___»__________ 202__ г.</w:t>
      </w:r>
    </w:p>
    <w:p w14:paraId="6B484D1F" w14:textId="6608B6D1" w:rsidR="0064313C" w:rsidRDefault="007C5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именуемый «</w:t>
      </w:r>
      <w:r>
        <w:rPr>
          <w:rFonts w:ascii="Times New Roman" w:eastAsia="Times New Roman" w:hAnsi="Times New Roman" w:cs="Times New Roman"/>
          <w:b/>
        </w:rPr>
        <w:t>Заказчик</w:t>
      </w:r>
      <w:r>
        <w:rPr>
          <w:rFonts w:ascii="Times New Roman" w:eastAsia="Times New Roman" w:hAnsi="Times New Roman" w:cs="Times New Roman"/>
        </w:rPr>
        <w:t xml:space="preserve">», в лице директора Варламова Кирилла Викторовича, действующего на основании Устава, с одной стороны, и </w:t>
      </w:r>
      <w:r w:rsidR="00416831">
        <w:rPr>
          <w:rFonts w:ascii="Times New Roman" w:eastAsia="Times New Roman" w:hAnsi="Times New Roman" w:cs="Times New Roman"/>
        </w:rPr>
        <w:t>___</w:t>
      </w:r>
      <w:r>
        <w:rPr>
          <w:rFonts w:ascii="Times New Roman" w:eastAsia="Times New Roman" w:hAnsi="Times New Roman" w:cs="Times New Roman"/>
        </w:rPr>
        <w:t xml:space="preserve"> «</w:t>
      </w:r>
      <w:r w:rsidR="00416831">
        <w:rPr>
          <w:rFonts w:ascii="Times New Roman" w:eastAsia="Times New Roman" w:hAnsi="Times New Roman" w:cs="Times New Roman"/>
        </w:rPr>
        <w:t>______</w:t>
      </w:r>
      <w:r>
        <w:rPr>
          <w:rFonts w:ascii="Times New Roman" w:eastAsia="Times New Roman" w:hAnsi="Times New Roman" w:cs="Times New Roman"/>
        </w:rPr>
        <w:t>», именуемый «</w:t>
      </w:r>
      <w:r>
        <w:rPr>
          <w:rFonts w:ascii="Times New Roman" w:eastAsia="Times New Roman" w:hAnsi="Times New Roman" w:cs="Times New Roman"/>
          <w:b/>
        </w:rPr>
        <w:t>Исполнитель</w:t>
      </w:r>
      <w:r>
        <w:rPr>
          <w:rFonts w:ascii="Times New Roman" w:eastAsia="Times New Roman" w:hAnsi="Times New Roman" w:cs="Times New Roman"/>
        </w:rPr>
        <w:t xml:space="preserve">», в лице </w:t>
      </w:r>
      <w:r w:rsidR="00416831">
        <w:rPr>
          <w:rFonts w:ascii="Times New Roman" w:eastAsia="Times New Roman" w:hAnsi="Times New Roman" w:cs="Times New Roman"/>
        </w:rPr>
        <w:t>___________</w:t>
      </w:r>
      <w:r>
        <w:rPr>
          <w:rFonts w:ascii="Times New Roman" w:eastAsia="Times New Roman" w:hAnsi="Times New Roman" w:cs="Times New Roman"/>
        </w:rPr>
        <w:t xml:space="preserve">, действующего  на основании </w:t>
      </w:r>
      <w:r w:rsidR="00416831">
        <w:rPr>
          <w:rFonts w:ascii="Times New Roman" w:eastAsia="Times New Roman" w:hAnsi="Times New Roman" w:cs="Times New Roman"/>
        </w:rPr>
        <w:t>________</w:t>
      </w:r>
      <w:r>
        <w:rPr>
          <w:rFonts w:ascii="Times New Roman" w:eastAsia="Times New Roman" w:hAnsi="Times New Roman" w:cs="Times New Roman"/>
        </w:rPr>
        <w:t xml:space="preserve">, с другой стороны, вместе именуемые «Стороны» и каждый в отдельности «Сторона», составили настоящий Акт об отчуждении исключительного права к Договору возмездного оказания </w:t>
      </w:r>
      <w:r w:rsidR="00416831" w:rsidRPr="00416831">
        <w:rPr>
          <w:rFonts w:ascii="Times New Roman" w:eastAsia="Times New Roman" w:hAnsi="Times New Roman" w:cs="Times New Roman"/>
        </w:rPr>
        <w:t xml:space="preserve">услуг по организации и проведению фотосъемки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7">
        <w:r w:rsidR="00416831" w:rsidRPr="00416831">
          <w:rPr>
            <w:rFonts w:ascii="Times New Roman" w:eastAsia="Times New Roman" w:hAnsi="Times New Roman" w:cs="Times New Roman"/>
          </w:rPr>
          <w:t>проекта</w:t>
        </w:r>
      </w:hyperlink>
      <w:r w:rsidR="00416831" w:rsidRPr="00416831">
        <w:rPr>
          <w:rFonts w:ascii="Times New Roman" w:eastAsia="Times New Roman" w:hAnsi="Times New Roman" w:cs="Times New Roman"/>
        </w:rPr>
        <w:t xml:space="preserve"> «Цифровые технологии» национальной </w:t>
      </w:r>
      <w:hyperlink r:id="rId28">
        <w:r w:rsidR="00416831" w:rsidRPr="00416831">
          <w:rPr>
            <w:rFonts w:ascii="Times New Roman" w:eastAsia="Times New Roman" w:hAnsi="Times New Roman" w:cs="Times New Roman"/>
          </w:rPr>
          <w:t>программы</w:t>
        </w:r>
      </w:hyperlink>
      <w:r w:rsidR="00416831" w:rsidRPr="00416831">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rPr>
        <w:t xml:space="preserve"> (далее – Договор) о нижеследующем:</w:t>
      </w:r>
    </w:p>
    <w:p w14:paraId="4FC39ACB" w14:textId="77777777" w:rsidR="0064313C" w:rsidRDefault="0064313C">
      <w:pPr>
        <w:widowControl w:val="0"/>
        <w:tabs>
          <w:tab w:val="left" w:pos="567"/>
        </w:tabs>
        <w:spacing w:after="0" w:line="240" w:lineRule="auto"/>
        <w:jc w:val="center"/>
        <w:rPr>
          <w:rFonts w:ascii="Times New Roman" w:eastAsia="Times New Roman" w:hAnsi="Times New Roman" w:cs="Times New Roman"/>
          <w:b/>
        </w:rPr>
      </w:pPr>
    </w:p>
    <w:p w14:paraId="1E163364" w14:textId="0D25E086" w:rsidR="0064313C" w:rsidRDefault="007C558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в соответствии с Договором и приложениями к нему выполнил обязательства по оказанию </w:t>
      </w:r>
      <w:r w:rsidR="00416831" w:rsidRPr="00416831">
        <w:rPr>
          <w:rFonts w:ascii="Times New Roman" w:eastAsia="Times New Roman" w:hAnsi="Times New Roman" w:cs="Times New Roman"/>
        </w:rPr>
        <w:t xml:space="preserve">услуг по организации и проведению фотосъемки мероприятий, организуемых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w:t>
      </w:r>
      <w:hyperlink r:id="rId29">
        <w:r w:rsidR="00416831" w:rsidRPr="00416831">
          <w:rPr>
            <w:rFonts w:ascii="Times New Roman" w:eastAsia="Times New Roman" w:hAnsi="Times New Roman" w:cs="Times New Roman"/>
          </w:rPr>
          <w:t>проекта</w:t>
        </w:r>
      </w:hyperlink>
      <w:r w:rsidR="00416831" w:rsidRPr="00416831">
        <w:rPr>
          <w:rFonts w:ascii="Times New Roman" w:eastAsia="Times New Roman" w:hAnsi="Times New Roman" w:cs="Times New Roman"/>
        </w:rPr>
        <w:t xml:space="preserve"> «Цифровые технологии» национальной </w:t>
      </w:r>
      <w:hyperlink r:id="rId30">
        <w:r w:rsidR="00416831" w:rsidRPr="00416831">
          <w:rPr>
            <w:rFonts w:ascii="Times New Roman" w:eastAsia="Times New Roman" w:hAnsi="Times New Roman" w:cs="Times New Roman"/>
          </w:rPr>
          <w:t>программы</w:t>
        </w:r>
      </w:hyperlink>
      <w:r w:rsidR="00416831" w:rsidRPr="00416831">
        <w:rPr>
          <w:rFonts w:ascii="Times New Roman" w:eastAsia="Times New Roman" w:hAnsi="Times New Roman" w:cs="Times New Roman"/>
        </w:rPr>
        <w:t xml:space="preserve"> «Цифровая экономика Российской Федерации»</w:t>
      </w:r>
      <w:r>
        <w:rPr>
          <w:rFonts w:ascii="Times New Roman" w:eastAsia="Times New Roman" w:hAnsi="Times New Roman" w:cs="Times New Roman"/>
        </w:rPr>
        <w:t>.</w:t>
      </w:r>
    </w:p>
    <w:p w14:paraId="54BE4E68" w14:textId="77777777" w:rsidR="0064313C" w:rsidRDefault="007C558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передает, а Заказчик принимает исключительные права на результат оказанных услуг, а именно: ______________________________ (</w:t>
      </w:r>
      <w:r>
        <w:rPr>
          <w:rFonts w:ascii="Times New Roman" w:eastAsia="Times New Roman" w:hAnsi="Times New Roman" w:cs="Times New Roman"/>
          <w:i/>
        </w:rPr>
        <w:t>перечислить</w:t>
      </w:r>
      <w:r>
        <w:rPr>
          <w:rFonts w:ascii="Times New Roman" w:eastAsia="Times New Roman" w:hAnsi="Times New Roman" w:cs="Times New Roman"/>
        </w:rPr>
        <w:t>).</w:t>
      </w:r>
    </w:p>
    <w:p w14:paraId="23D2C5C6" w14:textId="77777777" w:rsidR="0064313C" w:rsidRDefault="007C558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Разработанные материалы представлены Исполнителем на физическом носителе ____________.</w:t>
      </w:r>
    </w:p>
    <w:p w14:paraId="67F9F62C" w14:textId="77777777" w:rsidR="0064313C" w:rsidRDefault="007C558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Исключительные права на результат оказанных услуг по Договору: _____________________.</w:t>
      </w:r>
    </w:p>
    <w:p w14:paraId="7B65ED7E" w14:textId="77777777" w:rsidR="0064313C" w:rsidRDefault="007C558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Стоимость переданного исключительного права входит в стоимость услуг по Заданию № ___ от ___ г. </w:t>
      </w:r>
    </w:p>
    <w:p w14:paraId="1054F01D" w14:textId="77777777" w:rsidR="0064313C" w:rsidRDefault="007C558F">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rPr>
          <w:rFonts w:ascii="Times New Roman" w:eastAsia="Times New Roman" w:hAnsi="Times New Roman" w:cs="Times New Roman"/>
          <w:i/>
        </w:rPr>
      </w:pPr>
      <w:r>
        <w:rPr>
          <w:rFonts w:ascii="Times New Roman" w:eastAsia="Times New Roman" w:hAnsi="Times New Roman" w:cs="Times New Roman"/>
        </w:rPr>
        <w:t>Исключительные права переданы Заказчику путем отправки ссылки на _______________.</w:t>
      </w:r>
    </w:p>
    <w:p w14:paraId="258C4D65" w14:textId="77777777" w:rsidR="0064313C" w:rsidRDefault="007C558F">
      <w:pPr>
        <w:widowControl w:val="0"/>
        <w:numPr>
          <w:ilvl w:val="0"/>
          <w:numId w:val="4"/>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Акт является основанием для финансовых расчетов между Заказчиком и Исполнителем за оказанные услуги по Заданию № ____ от _____ 202__г.</w:t>
      </w:r>
    </w:p>
    <w:p w14:paraId="1281F2C3" w14:textId="77777777" w:rsidR="0064313C" w:rsidRDefault="007C558F">
      <w:pPr>
        <w:widowControl w:val="0"/>
        <w:numPr>
          <w:ilvl w:val="0"/>
          <w:numId w:val="4"/>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Источником финансирования настоящих расходов являются средства Субсидии из федерального бюджета по Соглашению №071-10-2021-005 от 10.02.2021.</w:t>
      </w:r>
    </w:p>
    <w:p w14:paraId="1E4AD8DE" w14:textId="77777777" w:rsidR="0064313C" w:rsidRDefault="007C558F">
      <w:pPr>
        <w:widowControl w:val="0"/>
        <w:numPr>
          <w:ilvl w:val="0"/>
          <w:numId w:val="4"/>
        </w:numPr>
        <w:pBdr>
          <w:top w:val="nil"/>
          <w:left w:val="nil"/>
          <w:bottom w:val="nil"/>
          <w:right w:val="nil"/>
          <w:between w:val="nil"/>
        </w:pBdr>
        <w:tabs>
          <w:tab w:val="left" w:pos="567"/>
          <w:tab w:val="left" w:pos="7371"/>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из федерального бюджета субсидии Фонду развития интернет-инициатив №000000D507121P0B0002.</w:t>
      </w:r>
    </w:p>
    <w:p w14:paraId="386E6EB4" w14:textId="77777777" w:rsidR="0064313C" w:rsidRDefault="0064313C">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tbl>
      <w:tblPr>
        <w:tblStyle w:val="aff7"/>
        <w:tblW w:w="10170" w:type="dxa"/>
        <w:jc w:val="center"/>
        <w:tblInd w:w="0" w:type="dxa"/>
        <w:tblLayout w:type="fixed"/>
        <w:tblLook w:val="0400" w:firstRow="0" w:lastRow="0" w:firstColumn="0" w:lastColumn="0" w:noHBand="0" w:noVBand="1"/>
      </w:tblPr>
      <w:tblGrid>
        <w:gridCol w:w="5340"/>
        <w:gridCol w:w="4830"/>
      </w:tblGrid>
      <w:tr w:rsidR="00416831" w14:paraId="0AE4664D" w14:textId="77777777" w:rsidTr="00C52C3D">
        <w:trPr>
          <w:trHeight w:val="361"/>
          <w:jc w:val="center"/>
        </w:trPr>
        <w:tc>
          <w:tcPr>
            <w:tcW w:w="5340" w:type="dxa"/>
            <w:tcMar>
              <w:top w:w="0" w:type="dxa"/>
              <w:left w:w="115" w:type="dxa"/>
              <w:bottom w:w="0" w:type="dxa"/>
              <w:right w:w="115" w:type="dxa"/>
            </w:tcMar>
          </w:tcPr>
          <w:p w14:paraId="28E10C25"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5C9BBB5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5D6FA30B"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1ECEC90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7E0381F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679E9C54"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4AE01F0D"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13141C14"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0585E364"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7C7128A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1C325B47"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52E471F5"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_______ «___________»</w:t>
            </w:r>
          </w:p>
          <w:p w14:paraId="20F4A291"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и фактический адрес: __________.</w:t>
            </w:r>
          </w:p>
          <w:p w14:paraId="640D50FE"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ИНН ________, КПП _______.</w:t>
            </w:r>
          </w:p>
          <w:p w14:paraId="6DE90294"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р/с ___________</w:t>
            </w:r>
          </w:p>
          <w:p w14:paraId="1F14CD98"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Банк __________</w:t>
            </w:r>
          </w:p>
          <w:p w14:paraId="7C20145C"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к/с _________</w:t>
            </w:r>
          </w:p>
          <w:p w14:paraId="75BA0CF2"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w:t>
            </w:r>
          </w:p>
          <w:p w14:paraId="7D8FA61B"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tc>
      </w:tr>
      <w:tr w:rsidR="00416831" w14:paraId="27C67437" w14:textId="77777777" w:rsidTr="00C52C3D">
        <w:trPr>
          <w:cantSplit/>
          <w:trHeight w:val="941"/>
          <w:jc w:val="center"/>
        </w:trPr>
        <w:tc>
          <w:tcPr>
            <w:tcW w:w="5340" w:type="dxa"/>
            <w:tcMar>
              <w:top w:w="0" w:type="dxa"/>
              <w:left w:w="115" w:type="dxa"/>
              <w:bottom w:w="0" w:type="dxa"/>
              <w:right w:w="115" w:type="dxa"/>
            </w:tcMar>
          </w:tcPr>
          <w:p w14:paraId="773561A0"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55EF262B"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29820F4"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3135089C"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5A980596"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 xml:space="preserve">__________ </w:t>
            </w:r>
          </w:p>
          <w:p w14:paraId="151B3F2F"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p>
          <w:p w14:paraId="5153B2EF"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______________/ </w:t>
            </w:r>
          </w:p>
          <w:p w14:paraId="130451E5"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03653A66" w14:textId="77777777" w:rsidR="00416831" w:rsidRDefault="00416831" w:rsidP="00416831">
      <w:pPr>
        <w:widowControl w:val="0"/>
        <w:spacing w:after="0" w:line="240" w:lineRule="auto"/>
        <w:jc w:val="both"/>
        <w:rPr>
          <w:rFonts w:ascii="Times New Roman" w:eastAsia="Times New Roman" w:hAnsi="Times New Roman" w:cs="Times New Roman"/>
        </w:rPr>
      </w:pPr>
    </w:p>
    <w:p w14:paraId="5D7E1B6B" w14:textId="77777777" w:rsidR="00416831" w:rsidRDefault="00416831" w:rsidP="0041683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lastRenderedPageBreak/>
        <w:t>КОНЕЦ ФОРМЫ:</w:t>
      </w:r>
    </w:p>
    <w:p w14:paraId="49EEB2D5" w14:textId="77777777" w:rsidR="00416831" w:rsidRDefault="00416831" w:rsidP="00416831">
      <w:pPr>
        <w:spacing w:after="0" w:line="240" w:lineRule="auto"/>
        <w:jc w:val="both"/>
        <w:rPr>
          <w:rFonts w:ascii="Times New Roman" w:eastAsia="Times New Roman" w:hAnsi="Times New Roman" w:cs="Times New Roman"/>
        </w:rPr>
      </w:pPr>
    </w:p>
    <w:tbl>
      <w:tblPr>
        <w:tblStyle w:val="affa"/>
        <w:tblW w:w="10170" w:type="dxa"/>
        <w:jc w:val="center"/>
        <w:tblInd w:w="0" w:type="dxa"/>
        <w:tblLayout w:type="fixed"/>
        <w:tblLook w:val="0400" w:firstRow="0" w:lastRow="0" w:firstColumn="0" w:lastColumn="0" w:noHBand="0" w:noVBand="1"/>
      </w:tblPr>
      <w:tblGrid>
        <w:gridCol w:w="5340"/>
        <w:gridCol w:w="4830"/>
      </w:tblGrid>
      <w:tr w:rsidR="00416831" w14:paraId="578A0E3E" w14:textId="77777777" w:rsidTr="00C52C3D">
        <w:trPr>
          <w:trHeight w:val="361"/>
          <w:jc w:val="center"/>
        </w:trPr>
        <w:tc>
          <w:tcPr>
            <w:tcW w:w="5340" w:type="dxa"/>
            <w:tcMar>
              <w:top w:w="0" w:type="dxa"/>
              <w:left w:w="115" w:type="dxa"/>
              <w:bottom w:w="0" w:type="dxa"/>
              <w:right w:w="115" w:type="dxa"/>
            </w:tcMar>
          </w:tcPr>
          <w:p w14:paraId="654F82D9"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365BA722"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75279732"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0AE03CD3" w14:textId="77777777" w:rsidR="00416831" w:rsidRDefault="00416831" w:rsidP="00C52C3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b/>
              </w:rPr>
              <w:t>____ «_____________»</w:t>
            </w:r>
          </w:p>
        </w:tc>
      </w:tr>
      <w:tr w:rsidR="00416831" w14:paraId="79984E00" w14:textId="77777777" w:rsidTr="00C52C3D">
        <w:trPr>
          <w:cantSplit/>
          <w:trHeight w:val="941"/>
          <w:jc w:val="center"/>
        </w:trPr>
        <w:tc>
          <w:tcPr>
            <w:tcW w:w="5340" w:type="dxa"/>
            <w:tcMar>
              <w:top w:w="0" w:type="dxa"/>
              <w:left w:w="115" w:type="dxa"/>
              <w:bottom w:w="0" w:type="dxa"/>
              <w:right w:w="115" w:type="dxa"/>
            </w:tcMar>
          </w:tcPr>
          <w:p w14:paraId="66514513"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56D3E0F6"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196A2F43"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19A3D46A"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D18AD64"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u w:val="single"/>
              </w:rPr>
              <w:t xml:space="preserve">_____________ </w:t>
            </w:r>
          </w:p>
          <w:p w14:paraId="76C0A8B8"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815A16A"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______________/</w:t>
            </w:r>
            <w:r>
              <w:rPr>
                <w:rFonts w:ascii="Times New Roman" w:eastAsia="Times New Roman" w:hAnsi="Times New Roman" w:cs="Times New Roman"/>
              </w:rPr>
              <w:t xml:space="preserve"> </w:t>
            </w:r>
          </w:p>
          <w:p w14:paraId="50DE420A" w14:textId="77777777" w:rsidR="00416831" w:rsidRDefault="00416831" w:rsidP="00C52C3D">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06F583EF" w14:textId="77777777" w:rsidR="0064313C" w:rsidRDefault="0064313C">
      <w:pPr>
        <w:spacing w:after="0" w:line="240" w:lineRule="auto"/>
        <w:jc w:val="both"/>
        <w:rPr>
          <w:rFonts w:ascii="Times New Roman" w:eastAsia="Times New Roman" w:hAnsi="Times New Roman" w:cs="Times New Roman"/>
        </w:rPr>
      </w:pPr>
    </w:p>
    <w:sectPr w:rsidR="0064313C">
      <w:headerReference w:type="default" r:id="rId31"/>
      <w:footerReference w:type="default" r:id="rId32"/>
      <w:headerReference w:type="first" r:id="rId33"/>
      <w:footerReference w:type="first" r:id="rId34"/>
      <w:pgSz w:w="11906" w:h="16838"/>
      <w:pgMar w:top="426" w:right="566" w:bottom="142"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AB27" w14:textId="77777777" w:rsidR="000F0718" w:rsidRDefault="000F0718">
      <w:pPr>
        <w:spacing w:after="0" w:line="240" w:lineRule="auto"/>
      </w:pPr>
      <w:r>
        <w:separator/>
      </w:r>
    </w:p>
  </w:endnote>
  <w:endnote w:type="continuationSeparator" w:id="0">
    <w:p w14:paraId="11AD7317" w14:textId="77777777" w:rsidR="000F0718" w:rsidRDefault="000F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5750" w14:textId="77777777"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b/>
        <w:i/>
        <w:color w:val="000000"/>
        <w:sz w:val="18"/>
        <w:szCs w:val="18"/>
      </w:rPr>
    </w:pPr>
    <w:r>
      <w:rPr>
        <w:rFonts w:ascii="Times New Roman" w:eastAsia="Times New Roman" w:hAnsi="Times New Roman" w:cs="Times New Roman"/>
        <w:i/>
        <w:color w:val="000000"/>
        <w:sz w:val="18"/>
        <w:szCs w:val="18"/>
      </w:rPr>
      <w:t xml:space="preserve">Страница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PAGE</w:instrText>
    </w:r>
    <w:r>
      <w:rPr>
        <w:rFonts w:ascii="Times New Roman" w:eastAsia="Times New Roman" w:hAnsi="Times New Roman" w:cs="Times New Roman"/>
        <w:b/>
        <w:i/>
        <w:color w:val="000000"/>
        <w:sz w:val="18"/>
        <w:szCs w:val="18"/>
      </w:rPr>
      <w:fldChar w:fldCharType="separate"/>
    </w:r>
    <w:r w:rsidR="00416831">
      <w:rPr>
        <w:rFonts w:ascii="Times New Roman" w:eastAsia="Times New Roman" w:hAnsi="Times New Roman" w:cs="Times New Roman"/>
        <w:b/>
        <w:i/>
        <w:noProof/>
        <w:color w:val="000000"/>
        <w:sz w:val="18"/>
        <w:szCs w:val="18"/>
      </w:rPr>
      <w:t>21</w:t>
    </w:r>
    <w:r>
      <w:rPr>
        <w:rFonts w:ascii="Times New Roman" w:eastAsia="Times New Roman" w:hAnsi="Times New Roman" w:cs="Times New Roman"/>
        <w:b/>
        <w:i/>
        <w:color w:val="000000"/>
        <w:sz w:val="18"/>
        <w:szCs w:val="18"/>
      </w:rPr>
      <w:fldChar w:fldCharType="end"/>
    </w:r>
    <w:r>
      <w:rPr>
        <w:rFonts w:ascii="Times New Roman" w:eastAsia="Times New Roman" w:hAnsi="Times New Roman" w:cs="Times New Roman"/>
        <w:i/>
        <w:color w:val="000000"/>
        <w:sz w:val="18"/>
        <w:szCs w:val="18"/>
      </w:rPr>
      <w:t xml:space="preserve"> из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NUMPAGES</w:instrText>
    </w:r>
    <w:r>
      <w:rPr>
        <w:rFonts w:ascii="Times New Roman" w:eastAsia="Times New Roman" w:hAnsi="Times New Roman" w:cs="Times New Roman"/>
        <w:b/>
        <w:i/>
        <w:color w:val="000000"/>
        <w:sz w:val="18"/>
        <w:szCs w:val="18"/>
      </w:rPr>
      <w:fldChar w:fldCharType="separate"/>
    </w:r>
    <w:r w:rsidR="00416831">
      <w:rPr>
        <w:rFonts w:ascii="Times New Roman" w:eastAsia="Times New Roman" w:hAnsi="Times New Roman" w:cs="Times New Roman"/>
        <w:b/>
        <w:i/>
        <w:noProof/>
        <w:color w:val="000000"/>
        <w:sz w:val="18"/>
        <w:szCs w:val="18"/>
      </w:rPr>
      <w:t>21</w:t>
    </w:r>
    <w:r>
      <w:rPr>
        <w:rFonts w:ascii="Times New Roman" w:eastAsia="Times New Roman" w:hAnsi="Times New Roman" w:cs="Times New Roman"/>
        <w:b/>
        <w:i/>
        <w:color w:val="000000"/>
        <w:sz w:val="18"/>
        <w:szCs w:val="18"/>
      </w:rPr>
      <w:fldChar w:fldCharType="end"/>
    </w:r>
  </w:p>
  <w:p w14:paraId="76368CDF" w14:textId="77777777"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49D4" w14:textId="77777777"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18EB098F" w14:textId="77777777"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50DA" w14:textId="77777777" w:rsidR="000F0718" w:rsidRDefault="000F0718">
      <w:pPr>
        <w:spacing w:after="0" w:line="240" w:lineRule="auto"/>
      </w:pPr>
      <w:r>
        <w:separator/>
      </w:r>
    </w:p>
  </w:footnote>
  <w:footnote w:type="continuationSeparator" w:id="0">
    <w:p w14:paraId="32644CFA" w14:textId="77777777" w:rsidR="000F0718" w:rsidRDefault="000F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F655" w14:textId="23CD73B0"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Договор возмездного оказания услуг №</w:t>
    </w:r>
    <w:r w:rsidR="00506557">
      <w:rPr>
        <w:rFonts w:ascii="Times New Roman" w:eastAsia="Times New Roman" w:hAnsi="Times New Roman" w:cs="Times New Roman"/>
        <w:i/>
        <w:color w:val="000000"/>
        <w:sz w:val="18"/>
        <w:szCs w:val="18"/>
      </w:rPr>
      <w:t>КСУ/</w:t>
    </w:r>
    <w:r>
      <w:rPr>
        <w:rFonts w:ascii="Times New Roman" w:eastAsia="Times New Roman" w:hAnsi="Times New Roman" w:cs="Times New Roman"/>
        <w:i/>
        <w:color w:val="000000"/>
        <w:sz w:val="18"/>
        <w:szCs w:val="18"/>
      </w:rPr>
      <w:t>2</w:t>
    </w:r>
    <w:r w:rsidR="0001676D">
      <w:rPr>
        <w:rFonts w:ascii="Times New Roman" w:eastAsia="Times New Roman" w:hAnsi="Times New Roman" w:cs="Times New Roman"/>
        <w:i/>
        <w:color w:val="000000"/>
        <w:sz w:val="18"/>
        <w:szCs w:val="18"/>
      </w:rPr>
      <w:t>-</w:t>
    </w:r>
    <w:r>
      <w:rPr>
        <w:rFonts w:ascii="Times New Roman" w:eastAsia="Times New Roman" w:hAnsi="Times New Roman" w:cs="Times New Roman"/>
        <w:i/>
        <w:color w:val="000000"/>
        <w:sz w:val="18"/>
        <w:szCs w:val="18"/>
      </w:rPr>
      <w:t>6-24</w:t>
    </w:r>
    <w:r w:rsidR="0001676D">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color w:val="000000"/>
        <w:sz w:val="18"/>
        <w:szCs w:val="18"/>
      </w:rPr>
      <w:t xml:space="preserve"> от __.__.2024г.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4ED4" w14:textId="77777777"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14:paraId="7538FFDE" w14:textId="77777777" w:rsidR="00F3200F" w:rsidRDefault="00F3200F">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82F"/>
    <w:multiLevelType w:val="hybridMultilevel"/>
    <w:tmpl w:val="5226E178"/>
    <w:lvl w:ilvl="0" w:tplc="09B4B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69306B"/>
    <w:multiLevelType w:val="multilevel"/>
    <w:tmpl w:val="86329DBA"/>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1701"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8815279"/>
    <w:multiLevelType w:val="multilevel"/>
    <w:tmpl w:val="617059E0"/>
    <w:lvl w:ilvl="0">
      <w:start w:val="9"/>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3" w15:restartNumberingAfterBreak="0">
    <w:nsid w:val="278A2025"/>
    <w:multiLevelType w:val="multilevel"/>
    <w:tmpl w:val="DC4C0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A608E4"/>
    <w:multiLevelType w:val="multilevel"/>
    <w:tmpl w:val="6DBC3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274F99"/>
    <w:multiLevelType w:val="multilevel"/>
    <w:tmpl w:val="EE0A9D48"/>
    <w:lvl w:ilvl="0">
      <w:start w:val="1"/>
      <w:numFmt w:val="decimal"/>
      <w:pStyle w:val="1"/>
      <w:lvlText w:val="%1."/>
      <w:lvlJc w:val="left"/>
      <w:pPr>
        <w:ind w:left="720" w:hanging="360"/>
      </w:pPr>
    </w:lvl>
    <w:lvl w:ilvl="1">
      <w:start w:val="1"/>
      <w:numFmt w:val="decimal"/>
      <w:pStyle w:val="2"/>
      <w:lvlText w:val="%1.%2."/>
      <w:lvlJc w:val="left"/>
      <w:pPr>
        <w:ind w:left="1895" w:hanging="1185"/>
      </w:pPr>
      <w:rPr>
        <w:rFonts w:ascii="Times New Roman" w:eastAsia="Times New Roman" w:hAnsi="Times New Roman" w:cs="Times New Roman"/>
      </w:rPr>
    </w:lvl>
    <w:lvl w:ilvl="2">
      <w:start w:val="1"/>
      <w:numFmt w:val="decimal"/>
      <w:lvlText w:val="%1.%2.%3."/>
      <w:lvlJc w:val="left"/>
      <w:pPr>
        <w:ind w:left="2241" w:hanging="1185"/>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6" w15:restartNumberingAfterBreak="0">
    <w:nsid w:val="4F76385E"/>
    <w:multiLevelType w:val="multilevel"/>
    <w:tmpl w:val="5BDEEC82"/>
    <w:lvl w:ilvl="0">
      <w:start w:val="1"/>
      <w:numFmt w:val="decimal"/>
      <w:lvlText w:val="%1."/>
      <w:lvlJc w:val="left"/>
      <w:pPr>
        <w:ind w:left="786" w:hanging="360"/>
      </w:pPr>
      <w:rPr>
        <w:rFonts w:ascii="Times New Roman" w:eastAsia="Times New Roman" w:hAnsi="Times New Roman" w:cs="Times New Roman"/>
        <w:b/>
        <w:color w:val="000000"/>
        <w:sz w:val="24"/>
        <w:szCs w:val="24"/>
      </w:rPr>
    </w:lvl>
    <w:lvl w:ilvl="1">
      <w:start w:val="1"/>
      <w:numFmt w:val="decimal"/>
      <w:lvlText w:val="%1.%2."/>
      <w:lvlJc w:val="left"/>
      <w:pPr>
        <w:ind w:left="938" w:hanging="360"/>
      </w:pPr>
    </w:lvl>
    <w:lvl w:ilvl="2">
      <w:start w:val="1"/>
      <w:numFmt w:val="decimal"/>
      <w:lvlText w:val="%1.%2.%3."/>
      <w:lvlJc w:val="left"/>
      <w:pPr>
        <w:ind w:left="1658" w:hanging="719"/>
      </w:pPr>
    </w:lvl>
    <w:lvl w:ilvl="3">
      <w:start w:val="1"/>
      <w:numFmt w:val="decimal"/>
      <w:lvlText w:val="%1.%2.%3.%4."/>
      <w:lvlJc w:val="left"/>
      <w:pPr>
        <w:ind w:left="2018" w:hanging="720"/>
      </w:pPr>
    </w:lvl>
    <w:lvl w:ilvl="4">
      <w:start w:val="1"/>
      <w:numFmt w:val="decimal"/>
      <w:lvlText w:val="%1.%2.%3.%4.%5."/>
      <w:lvlJc w:val="left"/>
      <w:pPr>
        <w:ind w:left="2738" w:hanging="1080"/>
      </w:pPr>
    </w:lvl>
    <w:lvl w:ilvl="5">
      <w:start w:val="1"/>
      <w:numFmt w:val="decimal"/>
      <w:lvlText w:val="%1.%2.%3.%4.%5.%6."/>
      <w:lvlJc w:val="left"/>
      <w:pPr>
        <w:ind w:left="3098" w:hanging="1080"/>
      </w:pPr>
    </w:lvl>
    <w:lvl w:ilvl="6">
      <w:start w:val="1"/>
      <w:numFmt w:val="decimal"/>
      <w:lvlText w:val="%1.%2.%3.%4.%5.%6.%7."/>
      <w:lvlJc w:val="left"/>
      <w:pPr>
        <w:ind w:left="3818" w:hanging="1440"/>
      </w:pPr>
    </w:lvl>
    <w:lvl w:ilvl="7">
      <w:start w:val="1"/>
      <w:numFmt w:val="decimal"/>
      <w:lvlText w:val="%1.%2.%3.%4.%5.%6.%7.%8."/>
      <w:lvlJc w:val="left"/>
      <w:pPr>
        <w:ind w:left="4178" w:hanging="1440"/>
      </w:pPr>
    </w:lvl>
    <w:lvl w:ilvl="8">
      <w:start w:val="1"/>
      <w:numFmt w:val="decimal"/>
      <w:lvlText w:val="%1.%2.%3.%4.%5.%6.%7.%8.%9."/>
      <w:lvlJc w:val="left"/>
      <w:pPr>
        <w:ind w:left="4898" w:hanging="1800"/>
      </w:pPr>
    </w:lvl>
  </w:abstractNum>
  <w:abstractNum w:abstractNumId="7" w15:restartNumberingAfterBreak="0">
    <w:nsid w:val="56496EDD"/>
    <w:multiLevelType w:val="multilevel"/>
    <w:tmpl w:val="E05A8E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675877DA"/>
    <w:multiLevelType w:val="multilevel"/>
    <w:tmpl w:val="4E70814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088342">
    <w:abstractNumId w:val="5"/>
  </w:num>
  <w:num w:numId="2" w16cid:durableId="1652441385">
    <w:abstractNumId w:val="2"/>
  </w:num>
  <w:num w:numId="3" w16cid:durableId="771440474">
    <w:abstractNumId w:val="4"/>
  </w:num>
  <w:num w:numId="4" w16cid:durableId="1649289240">
    <w:abstractNumId w:val="9"/>
  </w:num>
  <w:num w:numId="5" w16cid:durableId="1662198">
    <w:abstractNumId w:val="7"/>
  </w:num>
  <w:num w:numId="6" w16cid:durableId="1187527487">
    <w:abstractNumId w:val="6"/>
  </w:num>
  <w:num w:numId="7" w16cid:durableId="1432703965">
    <w:abstractNumId w:val="3"/>
  </w:num>
  <w:num w:numId="8" w16cid:durableId="854880793">
    <w:abstractNumId w:val="1"/>
  </w:num>
  <w:num w:numId="9" w16cid:durableId="1026712469">
    <w:abstractNumId w:val="0"/>
  </w:num>
  <w:num w:numId="10" w16cid:durableId="1744377167">
    <w:abstractNumId w:val="8"/>
  </w:num>
  <w:num w:numId="11" w16cid:durableId="1402406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30387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3C"/>
    <w:rsid w:val="0001676D"/>
    <w:rsid w:val="000F0718"/>
    <w:rsid w:val="000F52D6"/>
    <w:rsid w:val="0017350C"/>
    <w:rsid w:val="001842F5"/>
    <w:rsid w:val="00190DF4"/>
    <w:rsid w:val="00215C04"/>
    <w:rsid w:val="00222D6E"/>
    <w:rsid w:val="00282FD8"/>
    <w:rsid w:val="003A3A0A"/>
    <w:rsid w:val="00416831"/>
    <w:rsid w:val="00471A33"/>
    <w:rsid w:val="00477B86"/>
    <w:rsid w:val="004A1A98"/>
    <w:rsid w:val="00506557"/>
    <w:rsid w:val="0053776C"/>
    <w:rsid w:val="005920CE"/>
    <w:rsid w:val="005D6189"/>
    <w:rsid w:val="005F5094"/>
    <w:rsid w:val="006268E6"/>
    <w:rsid w:val="0064313C"/>
    <w:rsid w:val="00690E76"/>
    <w:rsid w:val="00721938"/>
    <w:rsid w:val="007C558F"/>
    <w:rsid w:val="007D26A6"/>
    <w:rsid w:val="00805CDC"/>
    <w:rsid w:val="00884683"/>
    <w:rsid w:val="008C055D"/>
    <w:rsid w:val="00957591"/>
    <w:rsid w:val="00967F9F"/>
    <w:rsid w:val="009A42F4"/>
    <w:rsid w:val="009F51EB"/>
    <w:rsid w:val="00A429E8"/>
    <w:rsid w:val="00B664D7"/>
    <w:rsid w:val="00B72691"/>
    <w:rsid w:val="00BC34ED"/>
    <w:rsid w:val="00CD64B8"/>
    <w:rsid w:val="00CD6666"/>
    <w:rsid w:val="00CE4C06"/>
    <w:rsid w:val="00E21EBD"/>
    <w:rsid w:val="00E54115"/>
    <w:rsid w:val="00EC6A72"/>
    <w:rsid w:val="00F3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6F9"/>
  <w15:docId w15:val="{0CC2875D-3E76-456C-B1F5-CBCE093A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spacing w:before="240" w:after="60" w:line="240" w:lineRule="auto"/>
      <w:jc w:val="both"/>
      <w:outlineLvl w:val="2"/>
    </w:pPr>
    <w:rPr>
      <w:rFonts w:ascii="Arial" w:eastAsia="Times New Roman" w:hAnsi="Arial" w:cs="Times New Roman"/>
      <w:b/>
      <w:sz w:val="24"/>
      <w:szCs w:val="20"/>
      <w:lang w:val="zh-CN" w:eastAsia="zh-CN"/>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2">
    <w:name w:val="Body Text 2"/>
    <w:basedOn w:val="a"/>
    <w:link w:val="23"/>
    <w:qFormat/>
    <w:pPr>
      <w:tabs>
        <w:tab w:val="left" w:pos="567"/>
      </w:tabs>
      <w:spacing w:after="60" w:line="240" w:lineRule="auto"/>
      <w:ind w:left="567" w:hanging="567"/>
      <w:jc w:val="both"/>
    </w:pPr>
    <w:rPr>
      <w:rFonts w:ascii="Times New Roman" w:eastAsia="Times New Roman" w:hAnsi="Times New Roman" w:cs="Times New Roman"/>
      <w:sz w:val="24"/>
      <w:szCs w:val="20"/>
    </w:rPr>
  </w:style>
  <w:style w:type="paragraph" w:styleId="a8">
    <w:name w:val="caption"/>
    <w:basedOn w:val="a"/>
    <w:next w:val="a"/>
    <w:qFormat/>
    <w:pPr>
      <w:spacing w:after="0" w:line="240" w:lineRule="auto"/>
      <w:jc w:val="center"/>
    </w:pPr>
    <w:rPr>
      <w:rFonts w:ascii="Times New Roman" w:eastAsia="Times New Roman" w:hAnsi="Times New Roman" w:cs="Times New Roman"/>
      <w:b/>
      <w:sz w:val="24"/>
      <w:szCs w:val="20"/>
    </w:rPr>
  </w:style>
  <w:style w:type="paragraph" w:styleId="a9">
    <w:name w:val="annotation text"/>
    <w:basedOn w:val="a"/>
    <w:link w:val="aa"/>
    <w:uiPriority w:val="99"/>
    <w:semiHidden/>
    <w:unhideWhenUsed/>
    <w:pPr>
      <w:spacing w:after="60" w:line="240" w:lineRule="auto"/>
      <w:jc w:val="both"/>
    </w:pPr>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pPr>
      <w:spacing w:after="200"/>
      <w:jc w:val="left"/>
    </w:pPr>
    <w:rPr>
      <w:rFonts w:asciiTheme="minorHAnsi" w:eastAsiaTheme="minorHAnsi" w:hAnsiTheme="minorHAnsi" w:cstheme="minorBidi"/>
      <w:b/>
      <w:bCs/>
      <w:lang w:eastAsia="en-US"/>
    </w:rPr>
  </w:style>
  <w:style w:type="paragraph" w:styleId="ad">
    <w:name w:val="header"/>
    <w:basedOn w:val="a"/>
    <w:link w:val="ae"/>
    <w:uiPriority w:val="99"/>
    <w:pPr>
      <w:tabs>
        <w:tab w:val="center" w:pos="4153"/>
        <w:tab w:val="right" w:pos="8306"/>
      </w:tabs>
      <w:spacing w:before="120" w:after="120" w:line="240" w:lineRule="auto"/>
      <w:jc w:val="both"/>
    </w:pPr>
    <w:rPr>
      <w:rFonts w:ascii="Arial" w:eastAsia="Times New Roman" w:hAnsi="Arial" w:cs="Times New Roman"/>
      <w:sz w:val="24"/>
      <w:szCs w:val="20"/>
      <w:lang w:val="zh-CN" w:eastAsia="zh-CN"/>
    </w:rPr>
  </w:style>
  <w:style w:type="paragraph" w:styleId="af">
    <w:name w:val="Body Text"/>
    <w:basedOn w:val="a"/>
    <w:link w:val="af0"/>
    <w:uiPriority w:val="99"/>
    <w:qFormat/>
    <w:pPr>
      <w:spacing w:after="120" w:line="240" w:lineRule="auto"/>
      <w:jc w:val="both"/>
    </w:pPr>
    <w:rPr>
      <w:rFonts w:ascii="Times New Roman" w:eastAsia="Times New Roman" w:hAnsi="Times New Roman" w:cs="Times New Roman"/>
      <w:sz w:val="24"/>
      <w:szCs w:val="20"/>
      <w:lang w:val="zh-CN" w:eastAsia="zh-CN"/>
    </w:rPr>
  </w:style>
  <w:style w:type="paragraph" w:styleId="af1">
    <w:name w:val="Body Text Indent"/>
    <w:basedOn w:val="a"/>
    <w:link w:val="af2"/>
    <w:pPr>
      <w:spacing w:before="60" w:after="0" w:line="240" w:lineRule="auto"/>
      <w:ind w:firstLine="851"/>
      <w:jc w:val="both"/>
    </w:pPr>
    <w:rPr>
      <w:rFonts w:ascii="Times New Roman" w:eastAsia="Times New Roman" w:hAnsi="Times New Roman" w:cs="Times New Roman"/>
      <w:sz w:val="24"/>
      <w:szCs w:val="20"/>
      <w:lang w:val="zh-CN" w:eastAsia="zh-CN"/>
    </w:rPr>
  </w:style>
  <w:style w:type="paragraph" w:styleId="af3">
    <w:name w:val="footer"/>
    <w:basedOn w:val="a"/>
    <w:link w:val="af4"/>
    <w:uiPriority w:val="99"/>
    <w:qFormat/>
    <w:pPr>
      <w:tabs>
        <w:tab w:val="center" w:pos="4153"/>
        <w:tab w:val="right" w:pos="8306"/>
      </w:tabs>
      <w:spacing w:after="60" w:line="240" w:lineRule="auto"/>
      <w:jc w:val="both"/>
    </w:pPr>
    <w:rPr>
      <w:rFonts w:ascii="Times New Roman" w:eastAsia="Times New Roman" w:hAnsi="Times New Roman" w:cs="Times New Roman"/>
      <w:sz w:val="24"/>
      <w:szCs w:val="20"/>
      <w:lang w:val="zh-CN" w:eastAsia="zh-CN"/>
    </w:rPr>
  </w:style>
  <w:style w:type="paragraph" w:styleId="af5">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paragraph" w:styleId="af6">
    <w:name w:val="Subtitle"/>
    <w:basedOn w:val="a"/>
    <w:next w:val="a"/>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11">
    <w:name w:val="Заголовок 1 Знак"/>
    <w:basedOn w:val="a0"/>
    <w:link w:val="10"/>
    <w:qFormat/>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Pr>
      <w:rFonts w:ascii="Arial" w:eastAsia="Times New Roman" w:hAnsi="Arial" w:cs="Times New Roman"/>
      <w:b/>
      <w:sz w:val="24"/>
      <w:szCs w:val="20"/>
      <w:lang w:val="zh-CN" w:eastAsia="zh-CN"/>
    </w:rPr>
  </w:style>
  <w:style w:type="character" w:customStyle="1" w:styleId="af2">
    <w:name w:val="Основной текст с отступом Знак"/>
    <w:basedOn w:val="a0"/>
    <w:link w:val="af1"/>
    <w:qFormat/>
    <w:rPr>
      <w:rFonts w:ascii="Times New Roman" w:eastAsia="Times New Roman" w:hAnsi="Times New Roman" w:cs="Times New Roman"/>
      <w:sz w:val="24"/>
      <w:szCs w:val="20"/>
      <w:lang w:val="zh-CN" w:eastAsia="zh-CN"/>
    </w:rPr>
  </w:style>
  <w:style w:type="character" w:customStyle="1" w:styleId="23">
    <w:name w:val="Основной текст 2 Знак"/>
    <w:basedOn w:val="a0"/>
    <w:link w:val="22"/>
    <w:qFormat/>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uiPriority w:val="99"/>
    <w:qFormat/>
    <w:rPr>
      <w:rFonts w:ascii="Times New Roman" w:eastAsia="Times New Roman" w:hAnsi="Times New Roman" w:cs="Times New Roman"/>
      <w:sz w:val="24"/>
      <w:szCs w:val="20"/>
      <w:lang w:val="zh-CN" w:eastAsia="zh-CN"/>
    </w:rPr>
  </w:style>
  <w:style w:type="character" w:customStyle="1" w:styleId="ae">
    <w:name w:val="Верхний колонтитул Знак"/>
    <w:basedOn w:val="a0"/>
    <w:link w:val="ad"/>
    <w:uiPriority w:val="99"/>
    <w:qFormat/>
    <w:rPr>
      <w:rFonts w:ascii="Arial" w:eastAsia="Times New Roman" w:hAnsi="Arial" w:cs="Times New Roman"/>
      <w:sz w:val="24"/>
      <w:szCs w:val="20"/>
      <w:lang w:val="zh-CN" w:eastAsia="zh-CN"/>
    </w:rPr>
  </w:style>
  <w:style w:type="character" w:customStyle="1" w:styleId="af4">
    <w:name w:val="Нижний колонтитул Знак"/>
    <w:basedOn w:val="a0"/>
    <w:link w:val="af3"/>
    <w:uiPriority w:val="99"/>
    <w:qFormat/>
    <w:rPr>
      <w:rFonts w:ascii="Times New Roman" w:eastAsia="Times New Roman" w:hAnsi="Times New Roman" w:cs="Times New Roman"/>
      <w:sz w:val="24"/>
      <w:szCs w:val="20"/>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styleId="af8">
    <w:name w:val="List Paragraph"/>
    <w:basedOn w:val="a"/>
    <w:link w:val="af9"/>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af9">
    <w:name w:val="Абзац списка Знак"/>
    <w:link w:val="af8"/>
    <w:uiPriority w:val="34"/>
    <w:qFormat/>
    <w:locked/>
    <w:rPr>
      <w:rFonts w:ascii="Times New Roman" w:eastAsia="Times New Roman" w:hAnsi="Times New Roman" w:cs="Times New Roman"/>
      <w:sz w:val="24"/>
      <w:szCs w:val="24"/>
      <w:lang w:val="zh-CN" w:eastAsia="zh-CN"/>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fa">
    <w:name w:val="письмо"/>
    <w:basedOn w:val="a"/>
    <w:pPr>
      <w:spacing w:after="0" w:line="240" w:lineRule="auto"/>
      <w:ind w:firstLine="720"/>
      <w:jc w:val="both"/>
    </w:pPr>
    <w:rPr>
      <w:rFonts w:ascii="Times New Roman" w:eastAsia="Times New Roman" w:hAnsi="Times New Roman" w:cs="Times New Roman"/>
      <w:sz w:val="28"/>
      <w:szCs w:val="20"/>
    </w:rPr>
  </w:style>
  <w:style w:type="paragraph" w:customStyle="1" w:styleId="afb">
    <w:name w:val="Пункт"/>
    <w:basedOn w:val="a"/>
    <w:uiPriority w:val="99"/>
    <w:pPr>
      <w:tabs>
        <w:tab w:val="left"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12">
    <w:name w:val="Обычный (веб)1"/>
    <w:basedOn w:val="a"/>
    <w:qFormat/>
    <w:pPr>
      <w:spacing w:after="0" w:line="240" w:lineRule="auto"/>
    </w:pPr>
    <w:rPr>
      <w:rFonts w:ascii="Times New Roman" w:hAnsi="Times New Roman" w:cs="Times New Roman"/>
      <w:sz w:val="20"/>
      <w:szCs w:val="20"/>
    </w:rPr>
  </w:style>
  <w:style w:type="character" w:customStyle="1" w:styleId="aa">
    <w:name w:val="Текст примечания Знак"/>
    <w:basedOn w:val="a0"/>
    <w:link w:val="a9"/>
    <w:uiPriority w:val="99"/>
    <w:semiHidden/>
    <w:qFormat/>
    <w:rPr>
      <w:rFonts w:ascii="Times New Roman" w:eastAsia="Times New Roman" w:hAnsi="Times New Roman" w:cs="Times New Roman"/>
      <w:sz w:val="20"/>
      <w:szCs w:val="20"/>
      <w:lang w:eastAsia="ru-RU"/>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32">
    <w:name w:val="Основной текст 3 Знак"/>
    <w:basedOn w:val="a0"/>
    <w:link w:val="31"/>
    <w:uiPriority w:val="99"/>
    <w:semiHidden/>
    <w:qFormat/>
    <w:rPr>
      <w:sz w:val="16"/>
      <w:szCs w:val="16"/>
    </w:rPr>
  </w:style>
  <w:style w:type="paragraph" w:customStyle="1" w:styleId="13">
    <w:name w:val="Абзац списка1"/>
    <w:basedOn w:val="a"/>
    <w:qFormat/>
    <w:pPr>
      <w:spacing w:after="0" w:line="240" w:lineRule="auto"/>
      <w:ind w:left="720"/>
      <w:contextualSpacing/>
    </w:pPr>
    <w:rPr>
      <w:rFonts w:ascii="Times New Roman" w:hAnsi="Times New Roman" w:cs="Times New Roman"/>
      <w:sz w:val="24"/>
      <w:szCs w:val="24"/>
    </w:rPr>
  </w:style>
  <w:style w:type="paragraph" w:customStyle="1" w:styleId="14">
    <w:name w:val="Рецензия1"/>
    <w:hidden/>
    <w:uiPriority w:val="99"/>
    <w:semiHidden/>
    <w:qFormat/>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pPr>
      <w:widowControl w:val="0"/>
      <w:spacing w:before="120" w:after="0" w:line="240" w:lineRule="auto"/>
      <w:ind w:firstLine="720"/>
      <w:jc w:val="both"/>
    </w:pPr>
    <w:rPr>
      <w:rFonts w:ascii="Times New Roman" w:eastAsia="Times New Roman" w:hAnsi="Times New Roman" w:cs="Times New Roman"/>
      <w:snapToGrid w:val="0"/>
      <w:sz w:val="24"/>
      <w:szCs w:val="20"/>
      <w:lang w:val="en-AU"/>
    </w:rPr>
  </w:style>
  <w:style w:type="paragraph" w:customStyle="1" w:styleId="Iauiue1">
    <w:name w:val="Iau?iue1"/>
    <w:qFormat/>
    <w:pPr>
      <w:widowControl w:val="0"/>
    </w:pPr>
    <w:rPr>
      <w:rFonts w:ascii="Times New Roman" w:eastAsia="Times New Roman" w:hAnsi="Times New Roman" w:cs="Times New Roman"/>
      <w:lang w:val="en-AU"/>
    </w:rPr>
  </w:style>
  <w:style w:type="paragraph" w:customStyle="1" w:styleId="15">
    <w:name w:val="Обычный1"/>
    <w:qFormat/>
    <w:pPr>
      <w:ind w:right="284"/>
      <w:jc w:val="both"/>
    </w:pPr>
    <w:rPr>
      <w:rFonts w:ascii="Times New Roman" w:eastAsia="Times New Roman" w:hAnsi="Times New Roman" w:cs="Times New Roman"/>
      <w:sz w:val="24"/>
    </w:rPr>
  </w:style>
  <w:style w:type="paragraph" w:customStyle="1" w:styleId="210">
    <w:name w:val="Заголовок 21"/>
    <w:basedOn w:val="15"/>
    <w:next w:val="15"/>
    <w:pPr>
      <w:keepNext/>
      <w:spacing w:after="120"/>
      <w:jc w:val="center"/>
    </w:pPr>
    <w:rPr>
      <w:b/>
    </w:rPr>
  </w:style>
  <w:style w:type="paragraph" w:customStyle="1" w:styleId="310">
    <w:name w:val="Заголовок 31"/>
    <w:basedOn w:val="15"/>
    <w:next w:val="15"/>
    <w:pPr>
      <w:keepNext/>
      <w:ind w:right="0"/>
      <w:jc w:val="center"/>
    </w:pPr>
    <w:rPr>
      <w:b/>
      <w:sz w:val="22"/>
    </w:rPr>
  </w:style>
  <w:style w:type="paragraph" w:customStyle="1" w:styleId="Normal2Char">
    <w:name w:val="Normal2 Char"/>
    <w:qFormat/>
    <w:pPr>
      <w:ind w:right="284"/>
      <w:jc w:val="both"/>
    </w:pPr>
    <w:rPr>
      <w:rFonts w:ascii="Times New Roman" w:eastAsia="Times New Roman" w:hAnsi="Times New Roman" w:cs="Times New Roman"/>
      <w:sz w:val="24"/>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afc">
    <w:name w:val="_Основной с красной строки"/>
    <w:basedOn w:val="a"/>
    <w:link w:val="afd"/>
    <w:pPr>
      <w:spacing w:after="0" w:line="360" w:lineRule="exact"/>
      <w:ind w:firstLine="709"/>
      <w:jc w:val="both"/>
    </w:pPr>
    <w:rPr>
      <w:rFonts w:ascii="Times New Roman" w:eastAsia="Times New Roman" w:hAnsi="Times New Roman" w:cs="Times New Roman"/>
      <w:sz w:val="24"/>
      <w:szCs w:val="24"/>
    </w:rPr>
  </w:style>
  <w:style w:type="character" w:customStyle="1" w:styleId="afd">
    <w:name w:val="_Основной с красной строки Знак"/>
    <w:link w:val="afc"/>
    <w:locked/>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6"/>
    <w:pPr>
      <w:widowControl w:val="0"/>
      <w:numPr>
        <w:numId w:val="1"/>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rPr>
  </w:style>
  <w:style w:type="paragraph" w:customStyle="1" w:styleId="2">
    <w:name w:val="_Маркированный список уровня 2"/>
    <w:basedOn w:val="1"/>
    <w:pPr>
      <w:numPr>
        <w:ilvl w:val="1"/>
      </w:numPr>
      <w:tabs>
        <w:tab w:val="clear" w:pos="993"/>
        <w:tab w:val="left" w:pos="360"/>
        <w:tab w:val="left" w:pos="1985"/>
      </w:tabs>
      <w:ind w:left="1440"/>
    </w:pPr>
  </w:style>
  <w:style w:type="character" w:customStyle="1" w:styleId="16">
    <w:name w:val="_Маркированный список уровня 1 Знак"/>
    <w:link w:val="1"/>
    <w:qFormat/>
    <w:locked/>
    <w:rPr>
      <w:rFonts w:ascii="Times New Roman" w:eastAsia="Times New Roman" w:hAnsi="Times New Roman" w:cs="Times New Roman"/>
      <w:sz w:val="24"/>
      <w:szCs w:val="24"/>
      <w:lang w:eastAsia="ru-RU"/>
    </w:rPr>
  </w:style>
  <w:style w:type="paragraph" w:customStyle="1" w:styleId="17">
    <w:name w:val="_Маркир_список1"/>
    <w:basedOn w:val="a"/>
    <w:qFormat/>
    <w:pPr>
      <w:tabs>
        <w:tab w:val="left" w:pos="993"/>
      </w:tabs>
      <w:spacing w:before="120" w:after="120" w:line="240" w:lineRule="auto"/>
      <w:jc w:val="both"/>
    </w:pPr>
    <w:rPr>
      <w:rFonts w:ascii="Times New Roman" w:eastAsia="Times New Roman" w:hAnsi="Times New Roman" w:cs="Times New Roman"/>
      <w:sz w:val="28"/>
      <w:szCs w:val="26"/>
    </w:rPr>
  </w:style>
  <w:style w:type="paragraph" w:customStyle="1" w:styleId="afe">
    <w:name w:val="ГОСТ_Текст"/>
    <w:qFormat/>
    <w:pPr>
      <w:spacing w:before="60" w:after="60"/>
      <w:ind w:firstLine="709"/>
      <w:jc w:val="both"/>
    </w:pPr>
    <w:rPr>
      <w:rFonts w:ascii="Times New Roman" w:eastAsia="Times New Roman" w:hAnsi="Times New Roman" w:cs="Times New Roman"/>
      <w:sz w:val="28"/>
      <w:szCs w:val="24"/>
    </w:rPr>
  </w:style>
  <w:style w:type="paragraph" w:customStyle="1" w:styleId="aff">
    <w:name w:val="_Текст таблицы"/>
    <w:basedOn w:val="a"/>
    <w:pPr>
      <w:spacing w:after="0" w:line="240" w:lineRule="auto"/>
      <w:jc w:val="both"/>
    </w:pPr>
    <w:rPr>
      <w:rFonts w:ascii="Times New Roman" w:eastAsia="Times New Roman" w:hAnsi="Times New Roman" w:cs="Times New Roman"/>
      <w:szCs w:val="20"/>
    </w:rPr>
  </w:style>
  <w:style w:type="paragraph" w:customStyle="1" w:styleId="aff0">
    <w:name w:val="_Основной перед списком"/>
    <w:basedOn w:val="afc"/>
    <w:link w:val="aff1"/>
    <w:qFormat/>
    <w:pPr>
      <w:keepNext/>
      <w:spacing w:before="60"/>
    </w:pPr>
  </w:style>
  <w:style w:type="character" w:customStyle="1" w:styleId="aff1">
    <w:name w:val="_Основной перед списком Знак"/>
    <w:basedOn w:val="afd"/>
    <w:link w:val="aff0"/>
    <w:locked/>
    <w:rPr>
      <w:rFonts w:ascii="Times New Roman" w:eastAsia="Times New Roman" w:hAnsi="Times New Roman" w:cs="Times New Roman"/>
      <w:sz w:val="24"/>
      <w:szCs w:val="24"/>
      <w:lang w:eastAsia="ru-RU"/>
    </w:rPr>
  </w:style>
  <w:style w:type="paragraph" w:customStyle="1" w:styleId="24">
    <w:name w:val="_Заголовок 2"/>
    <w:basedOn w:val="20"/>
    <w:link w:val="25"/>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rPr>
  </w:style>
  <w:style w:type="character" w:customStyle="1" w:styleId="25">
    <w:name w:val="_Заголовок 2 Знак"/>
    <w:link w:val="24"/>
    <w:qFormat/>
    <w:locked/>
    <w:rPr>
      <w:rFonts w:ascii="Arial" w:eastAsia="Times New Roman" w:hAnsi="Arial" w:cs="Times New Roman"/>
      <w:b/>
      <w:bCs/>
      <w:iCs/>
      <w:sz w:val="28"/>
      <w:szCs w:val="28"/>
      <w:lang w:eastAsia="ru-RU"/>
    </w:rPr>
  </w:style>
  <w:style w:type="paragraph" w:customStyle="1" w:styleId="33">
    <w:name w:val="_Заголовок 3"/>
    <w:basedOn w:val="3"/>
    <w:link w:val="3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qFormat/>
    <w:locked/>
    <w:rPr>
      <w:rFonts w:ascii="Times New Roman" w:eastAsia="Times New Roman" w:hAnsi="Times New Roman" w:cs="Times New Roman"/>
      <w:b/>
      <w:bCs/>
      <w:sz w:val="28"/>
      <w:szCs w:val="26"/>
      <w:lang w:eastAsia="ru-RU"/>
    </w:rPr>
  </w:style>
  <w:style w:type="paragraph" w:customStyle="1" w:styleId="aff2">
    <w:name w:val="_Название таблицы"/>
    <w:basedOn w:val="a"/>
    <w:qFormat/>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rPr>
  </w:style>
  <w:style w:type="paragraph" w:customStyle="1" w:styleId="aff3">
    <w:name w:val="_Заголовок таблицы"/>
    <w:basedOn w:val="a"/>
    <w:pPr>
      <w:keepNext/>
      <w:spacing w:before="120" w:after="120" w:line="240" w:lineRule="auto"/>
      <w:jc w:val="center"/>
    </w:pPr>
    <w:rPr>
      <w:rFonts w:ascii="Times New Roman" w:eastAsia="Times New Roman" w:hAnsi="Times New Roman" w:cs="Times New Roman"/>
      <w:b/>
      <w:sz w:val="24"/>
      <w:szCs w:val="24"/>
    </w:rPr>
  </w:style>
  <w:style w:type="paragraph" w:customStyle="1" w:styleId="aff4">
    <w:name w:val="_Обычный"/>
    <w:basedOn w:val="a"/>
    <w:link w:val="aff5"/>
    <w:pPr>
      <w:spacing w:after="0" w:line="240" w:lineRule="auto"/>
      <w:ind w:firstLine="709"/>
      <w:jc w:val="both"/>
    </w:pPr>
    <w:rPr>
      <w:rFonts w:ascii="Times New Roman" w:eastAsia="Times New Roman" w:hAnsi="Times New Roman" w:cs="Times New Roman"/>
      <w:sz w:val="26"/>
      <w:szCs w:val="24"/>
    </w:rPr>
  </w:style>
  <w:style w:type="paragraph" w:customStyle="1" w:styleId="18">
    <w:name w:val="ГОСТ_Список_маркир_1 уровень"/>
    <w:pPr>
      <w:tabs>
        <w:tab w:val="left" w:pos="993"/>
      </w:tabs>
      <w:spacing w:before="60" w:after="60"/>
      <w:jc w:val="both"/>
    </w:pPr>
    <w:rPr>
      <w:rFonts w:ascii="Times New Roman" w:eastAsia="SimSun" w:hAnsi="Times New Roman" w:cs="Times New Roman"/>
      <w:color w:val="000000"/>
      <w:sz w:val="28"/>
      <w:lang w:val="en-US"/>
    </w:rPr>
  </w:style>
  <w:style w:type="character" w:customStyle="1" w:styleId="aff5">
    <w:name w:val="_Обычный Знак"/>
    <w:link w:val="aff4"/>
    <w:locked/>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e"/>
    <w:qFormat/>
    <w:pPr>
      <w:tabs>
        <w:tab w:val="left" w:pos="1418"/>
      </w:tabs>
      <w:ind w:left="720" w:hanging="360"/>
    </w:pPr>
  </w:style>
  <w:style w:type="paragraph" w:customStyle="1" w:styleId="35">
    <w:name w:val="ГОСТ_Список_маркир_3 уровень"/>
    <w:basedOn w:val="afe"/>
    <w:qFormat/>
    <w:pPr>
      <w:ind w:left="1701" w:firstLine="0"/>
    </w:pPr>
  </w:style>
  <w:style w:type="paragraph" w:customStyle="1" w:styleId="19">
    <w:name w:val="Нумерованный список1"/>
    <w:basedOn w:val="a"/>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rPr>
  </w:style>
  <w:style w:type="paragraph" w:customStyle="1" w:styleId="27">
    <w:name w:val="Нумерованный список2"/>
    <w:basedOn w:val="19"/>
    <w:qFormat/>
  </w:style>
  <w:style w:type="paragraph" w:customStyle="1" w:styleId="28">
    <w:name w:val="Обычный2"/>
    <w:rPr>
      <w:rFonts w:ascii="Times New Roman" w:eastAsia="Times New Roman" w:hAnsi="Times New Roman" w:cs="Times New Roman"/>
      <w:color w:val="000000"/>
      <w:sz w:val="24"/>
    </w:rPr>
  </w:style>
  <w:style w:type="paragraph" w:customStyle="1" w:styleId="heading1normal">
    <w:name w:val="heading 1 normal"/>
    <w:basedOn w:val="a"/>
    <w:next w:val="a"/>
    <w:uiPriority w:val="9"/>
    <w:qFormat/>
    <w:pPr>
      <w:spacing w:before="120" w:after="120" w:line="360" w:lineRule="exact"/>
      <w:ind w:firstLine="482"/>
      <w:jc w:val="both"/>
      <w:outlineLvl w:val="0"/>
    </w:pPr>
    <w:rPr>
      <w:rFonts w:ascii="Times New Roman" w:eastAsia="Cambria" w:hAnsi="Times New Roman" w:cs="Cambria"/>
      <w:szCs w:val="24"/>
    </w:rPr>
  </w:style>
  <w:style w:type="paragraph" w:customStyle="1" w:styleId="heading2normal">
    <w:name w:val="heading 2 normal"/>
    <w:basedOn w:val="a"/>
    <w:next w:val="a"/>
    <w:uiPriority w:val="9"/>
    <w:qFormat/>
    <w:pPr>
      <w:spacing w:before="120" w:after="120" w:line="360" w:lineRule="exact"/>
      <w:ind w:firstLine="482"/>
      <w:jc w:val="both"/>
      <w:outlineLvl w:val="1"/>
    </w:pPr>
    <w:rPr>
      <w:rFonts w:ascii="Times New Roman" w:eastAsia="Cambria" w:hAnsi="Times New Roman" w:cs="Cambria"/>
      <w:szCs w:val="24"/>
    </w:rPr>
  </w:style>
  <w:style w:type="paragraph" w:customStyle="1" w:styleId="heading3normal">
    <w:name w:val="heading 3 normal"/>
    <w:basedOn w:val="a"/>
    <w:next w:val="a"/>
    <w:uiPriority w:val="9"/>
    <w:qFormat/>
    <w:pPr>
      <w:spacing w:before="120" w:after="120" w:line="360" w:lineRule="exact"/>
      <w:ind w:firstLine="482"/>
      <w:jc w:val="both"/>
      <w:outlineLvl w:val="2"/>
    </w:pPr>
    <w:rPr>
      <w:rFonts w:ascii="Times New Roman" w:eastAsia="Cambria" w:hAnsi="Times New Roman" w:cs="Cambria"/>
      <w:szCs w:val="24"/>
    </w:rPr>
  </w:style>
  <w:style w:type="paragraph" w:customStyle="1" w:styleId="heading4normal">
    <w:name w:val="heading 4 normal"/>
    <w:basedOn w:val="a"/>
    <w:next w:val="a"/>
    <w:uiPriority w:val="9"/>
    <w:qFormat/>
    <w:pPr>
      <w:spacing w:before="120" w:after="120" w:line="360" w:lineRule="exact"/>
      <w:ind w:firstLine="482"/>
      <w:jc w:val="both"/>
      <w:outlineLvl w:val="3"/>
    </w:pPr>
    <w:rPr>
      <w:rFonts w:ascii="Times New Roman" w:eastAsia="Cambria" w:hAnsi="Times New Roman" w:cs="Cambria"/>
      <w:szCs w:val="24"/>
    </w:rPr>
  </w:style>
  <w:style w:type="paragraph" w:customStyle="1" w:styleId="heading5normal">
    <w:name w:val="heading 5 normal"/>
    <w:basedOn w:val="a"/>
    <w:next w:val="a"/>
    <w:uiPriority w:val="9"/>
    <w:qFormat/>
    <w:pPr>
      <w:spacing w:before="120" w:after="120" w:line="360" w:lineRule="exact"/>
      <w:ind w:firstLine="482"/>
      <w:jc w:val="both"/>
      <w:outlineLvl w:val="4"/>
    </w:pPr>
    <w:rPr>
      <w:rFonts w:ascii="Times New Roman" w:eastAsia="Cambria" w:hAnsi="Times New Roman" w:cs="Cambria"/>
      <w:szCs w:val="24"/>
    </w:rPr>
  </w:style>
  <w:style w:type="paragraph" w:customStyle="1" w:styleId="heading6normal">
    <w:name w:val="heading 6 normal"/>
    <w:basedOn w:val="a"/>
    <w:next w:val="a"/>
    <w:uiPriority w:val="9"/>
    <w:qFormat/>
    <w:pPr>
      <w:spacing w:before="120" w:after="120" w:line="360" w:lineRule="exact"/>
      <w:ind w:firstLine="482"/>
      <w:jc w:val="both"/>
      <w:outlineLvl w:val="5"/>
    </w:pPr>
    <w:rPr>
      <w:rFonts w:ascii="Times New Roman" w:eastAsia="Cambria" w:hAnsi="Times New Roman" w:cs="Cambria"/>
      <w:szCs w:val="24"/>
    </w:rPr>
  </w:style>
  <w:style w:type="paragraph" w:customStyle="1" w:styleId="heading7normal">
    <w:name w:val="heading 7 normal"/>
    <w:basedOn w:val="a"/>
    <w:next w:val="a"/>
    <w:uiPriority w:val="9"/>
    <w:qFormat/>
    <w:pPr>
      <w:spacing w:before="120" w:after="120" w:line="360" w:lineRule="exact"/>
      <w:ind w:firstLine="482"/>
      <w:jc w:val="both"/>
      <w:outlineLvl w:val="6"/>
    </w:pPr>
    <w:rPr>
      <w:rFonts w:ascii="Times New Roman" w:eastAsia="Cambria" w:hAnsi="Times New Roman" w:cs="Cambria"/>
      <w:szCs w:val="24"/>
    </w:rPr>
  </w:style>
  <w:style w:type="paragraph" w:customStyle="1" w:styleId="heading8normal">
    <w:name w:val="heading 8 normal"/>
    <w:basedOn w:val="a"/>
    <w:next w:val="a"/>
    <w:uiPriority w:val="9"/>
    <w:qFormat/>
    <w:pPr>
      <w:spacing w:before="120" w:after="120" w:line="360" w:lineRule="exact"/>
      <w:ind w:firstLine="482"/>
      <w:jc w:val="both"/>
      <w:outlineLvl w:val="7"/>
    </w:pPr>
    <w:rPr>
      <w:rFonts w:ascii="Times New Roman" w:eastAsia="Cambria" w:hAnsi="Times New Roman" w:cs="Cambria"/>
      <w:szCs w:val="24"/>
    </w:rPr>
  </w:style>
  <w:style w:type="paragraph" w:customStyle="1" w:styleId="heading9normal">
    <w:name w:val="heading 9 normal"/>
    <w:basedOn w:val="a"/>
    <w:next w:val="a"/>
    <w:uiPriority w:val="9"/>
    <w:qFormat/>
    <w:pPr>
      <w:spacing w:before="120" w:after="120" w:line="360" w:lineRule="exact"/>
      <w:ind w:firstLine="482"/>
      <w:jc w:val="both"/>
      <w:outlineLvl w:val="8"/>
    </w:pPr>
    <w:rPr>
      <w:rFonts w:ascii="Times New Roman" w:eastAsia="Cambria" w:hAnsi="Times New Roman" w:cs="Cambria"/>
      <w:szCs w:val="24"/>
    </w:rPr>
  </w:style>
  <w:style w:type="paragraph" w:customStyle="1" w:styleId="-11">
    <w:name w:val="Цветной список - Акцент 11"/>
    <w:basedOn w:val="a"/>
    <w:link w:val="-1"/>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1">
    <w:name w:val="Цветной список - Акцент 1 Знак"/>
    <w:link w:val="-11"/>
    <w:uiPriority w:val="34"/>
    <w:qFormat/>
    <w:locked/>
    <w:rPr>
      <w:rFonts w:ascii="Times New Roman" w:eastAsia="Times New Roman" w:hAnsi="Times New Roman" w:cs="Times New Roman"/>
      <w:sz w:val="24"/>
      <w:szCs w:val="24"/>
      <w:lang w:val="zh-CN" w:eastAsia="zh-CN"/>
    </w:rPr>
  </w:style>
  <w:style w:type="paragraph" w:customStyle="1" w:styleId="ConsNonformat">
    <w:name w:val="ConsNonformat"/>
    <w:rPr>
      <w:rFonts w:ascii="Consultant" w:eastAsia="Times New Roman" w:hAnsi="Consultant" w:cs="Times New Roman"/>
      <w:snapToGrid w:val="0"/>
    </w:rPr>
  </w:style>
  <w:style w:type="paragraph" w:styleId="aff6">
    <w:name w:val="No Spacing"/>
    <w:uiPriority w:val="1"/>
    <w:qFormat/>
    <w:rPr>
      <w:rFonts w:ascii="Times New Roman" w:eastAsia="Times New Roman" w:hAnsi="Times New Roman" w:cs="Times New Roman"/>
      <w:sz w:val="24"/>
      <w:szCs w:val="24"/>
    </w:rPr>
  </w:style>
  <w:style w:type="character" w:customStyle="1" w:styleId="1a">
    <w:name w:val="Неразрешенное упоминание1"/>
    <w:basedOn w:val="a0"/>
    <w:uiPriority w:val="99"/>
    <w:semiHidden/>
    <w:unhideWhenUsed/>
    <w:qFormat/>
    <w:rPr>
      <w:color w:val="605E5C"/>
      <w:shd w:val="clear" w:color="auto" w:fill="E1DFDD"/>
    </w:rPr>
  </w:style>
  <w:style w:type="table" w:customStyle="1" w:styleId="Style107">
    <w:name w:val="_Style 107"/>
    <w:basedOn w:val="TableNormal0"/>
    <w:qFormat/>
    <w:tblPr>
      <w:tblCellMar>
        <w:left w:w="115" w:type="dxa"/>
        <w:right w:w="115" w:type="dxa"/>
      </w:tblCellMar>
    </w:tblPr>
  </w:style>
  <w:style w:type="table" w:customStyle="1" w:styleId="Style108">
    <w:name w:val="_Style 108"/>
    <w:basedOn w:val="TableNormal0"/>
    <w:tblPr>
      <w:tblCellMar>
        <w:left w:w="108" w:type="dxa"/>
        <w:right w:w="108" w:type="dxa"/>
      </w:tblCellMar>
    </w:tblPr>
  </w:style>
  <w:style w:type="table" w:customStyle="1" w:styleId="Style109">
    <w:name w:val="_Style 109"/>
    <w:basedOn w:val="TableNormal0"/>
    <w:tblPr>
      <w:tblCellMar>
        <w:left w:w="115" w:type="dxa"/>
        <w:right w:w="115" w:type="dxa"/>
      </w:tblCellMar>
    </w:tblPr>
  </w:style>
  <w:style w:type="table" w:customStyle="1" w:styleId="Style110">
    <w:name w:val="_Style 110"/>
    <w:basedOn w:val="TableNormal0"/>
    <w:tblPr>
      <w:tblCellMar>
        <w:left w:w="108" w:type="dxa"/>
        <w:right w:w="108" w:type="dxa"/>
      </w:tblCellMar>
    </w:tblPr>
  </w:style>
  <w:style w:type="table" w:customStyle="1" w:styleId="Style111">
    <w:name w:val="_Style 111"/>
    <w:basedOn w:val="TableNormal0"/>
    <w:tblPr>
      <w:tblCellMar>
        <w:top w:w="100" w:type="dxa"/>
        <w:left w:w="100" w:type="dxa"/>
        <w:bottom w:w="100" w:type="dxa"/>
        <w:right w:w="100" w:type="dxa"/>
      </w:tblCellMar>
    </w:tblPr>
  </w:style>
  <w:style w:type="table" w:customStyle="1" w:styleId="Style112">
    <w:name w:val="_Style 112"/>
    <w:basedOn w:val="TableNormal0"/>
    <w:tblPr>
      <w:tblCellMar>
        <w:left w:w="115" w:type="dxa"/>
        <w:right w:w="115" w:type="dxa"/>
      </w:tblCellMar>
    </w:tblPr>
  </w:style>
  <w:style w:type="table" w:customStyle="1" w:styleId="Style113">
    <w:name w:val="_Style 113"/>
    <w:basedOn w:val="TableNormal0"/>
    <w:tblPr>
      <w:tblCellMar>
        <w:left w:w="108" w:type="dxa"/>
        <w:right w:w="108" w:type="dxa"/>
      </w:tblCellMar>
    </w:tblPr>
  </w:style>
  <w:style w:type="table" w:customStyle="1" w:styleId="Style114">
    <w:name w:val="_Style 114"/>
    <w:basedOn w:val="TableNormal0"/>
    <w:tblPr>
      <w:tblCellMar>
        <w:left w:w="108" w:type="dxa"/>
        <w:right w:w="108" w:type="dxa"/>
      </w:tblCellMar>
    </w:tblPr>
  </w:style>
  <w:style w:type="table" w:customStyle="1" w:styleId="Style115">
    <w:name w:val="_Style 115"/>
    <w:basedOn w:val="TableNormal0"/>
    <w:tblPr>
      <w:tblCellMar>
        <w:left w:w="115" w:type="dxa"/>
        <w:right w:w="115" w:type="dxa"/>
      </w:tblCellMar>
    </w:tblPr>
  </w:style>
  <w:style w:type="table" w:customStyle="1" w:styleId="Style116">
    <w:name w:val="_Style 116"/>
    <w:basedOn w:val="TableNormal0"/>
    <w:tblPr>
      <w:tblCellMar>
        <w:left w:w="115" w:type="dxa"/>
        <w:right w:w="115" w:type="dxa"/>
      </w:tblCellMar>
    </w:tblPr>
  </w:style>
  <w:style w:type="table" w:customStyle="1" w:styleId="Style117">
    <w:name w:val="_Style 117"/>
    <w:basedOn w:val="TableNormal0"/>
    <w:tblPr>
      <w:tblCellMar>
        <w:left w:w="108" w:type="dxa"/>
        <w:right w:w="108" w:type="dxa"/>
      </w:tblCellMar>
    </w:tblPr>
  </w:style>
  <w:style w:type="table" w:customStyle="1" w:styleId="Style118">
    <w:name w:val="_Style 118"/>
    <w:basedOn w:val="TableNormal0"/>
    <w:tblPr>
      <w:tblCellMar>
        <w:left w:w="115" w:type="dxa"/>
        <w:right w:w="115" w:type="dxa"/>
      </w:tblCellMar>
    </w:tblPr>
  </w:style>
  <w:style w:type="table" w:customStyle="1" w:styleId="Style119">
    <w:name w:val="_Style 119"/>
    <w:basedOn w:val="TableNormal0"/>
    <w:tblPr>
      <w:tblCellMar>
        <w:left w:w="108" w:type="dxa"/>
        <w:right w:w="108" w:type="dxa"/>
      </w:tblCellMar>
    </w:tblPr>
  </w:style>
  <w:style w:type="table" w:customStyle="1" w:styleId="Style120">
    <w:name w:val="_Style 120"/>
    <w:basedOn w:val="TableNormal0"/>
    <w:tblPr>
      <w:tblCellMar>
        <w:left w:w="108" w:type="dxa"/>
        <w:right w:w="108" w:type="dxa"/>
      </w:tblCellMar>
    </w:tblPr>
  </w:style>
  <w:style w:type="table" w:customStyle="1" w:styleId="Style121">
    <w:name w:val="_Style 121"/>
    <w:basedOn w:val="TableNormal0"/>
    <w:tblPr>
      <w:tblCellMar>
        <w:left w:w="115" w:type="dxa"/>
        <w:right w:w="115" w:type="dxa"/>
      </w:tblCellMar>
    </w:tblPr>
  </w:style>
  <w:style w:type="table" w:customStyle="1" w:styleId="Style122">
    <w:name w:val="_Style 122"/>
    <w:basedOn w:val="TableNormal0"/>
    <w:tblPr>
      <w:tblCellMar>
        <w:left w:w="115" w:type="dxa"/>
        <w:right w:w="115" w:type="dxa"/>
      </w:tblCellMar>
    </w:tblPr>
  </w:style>
  <w:style w:type="table" w:customStyle="1" w:styleId="Style123">
    <w:name w:val="_Style 123"/>
    <w:basedOn w:val="TableNormal0"/>
    <w:tblPr>
      <w:tblCellMar>
        <w:left w:w="108" w:type="dxa"/>
        <w:right w:w="108" w:type="dxa"/>
      </w:tblCellMar>
    </w:tblPr>
  </w:style>
  <w:style w:type="table" w:customStyle="1" w:styleId="Style124">
    <w:name w:val="_Style 124"/>
    <w:basedOn w:val="TableNormal0"/>
    <w:tblPr>
      <w:tblCellMar>
        <w:left w:w="115" w:type="dxa"/>
        <w:right w:w="115" w:type="dxa"/>
      </w:tblCellMar>
    </w:tblPr>
  </w:style>
  <w:style w:type="table" w:customStyle="1" w:styleId="Style125">
    <w:name w:val="_Style 125"/>
    <w:basedOn w:val="TableNormal0"/>
    <w:tblPr>
      <w:tblCellMar>
        <w:left w:w="115" w:type="dxa"/>
        <w:right w:w="115" w:type="dxa"/>
      </w:tblCellMar>
    </w:tblPr>
  </w:style>
  <w:style w:type="table" w:customStyle="1" w:styleId="Style127">
    <w:name w:val="_Style 127"/>
    <w:tblPr>
      <w:tblCellMar>
        <w:top w:w="0" w:type="dxa"/>
        <w:left w:w="115" w:type="dxa"/>
        <w:bottom w:w="0" w:type="dxa"/>
        <w:right w:w="115" w:type="dxa"/>
      </w:tblCellMar>
    </w:tblPr>
  </w:style>
  <w:style w:type="table" w:customStyle="1" w:styleId="Style128">
    <w:name w:val="_Style 128"/>
    <w:tblPr>
      <w:tblCellMar>
        <w:top w:w="0" w:type="dxa"/>
        <w:left w:w="115" w:type="dxa"/>
        <w:bottom w:w="0" w:type="dxa"/>
        <w:right w:w="115" w:type="dxa"/>
      </w:tblCellMar>
    </w:tblPr>
  </w:style>
  <w:style w:type="table" w:customStyle="1" w:styleId="Style129">
    <w:name w:val="_Style 129"/>
    <w:tblPr>
      <w:tblCellMar>
        <w:top w:w="0" w:type="dxa"/>
        <w:left w:w="115" w:type="dxa"/>
        <w:bottom w:w="0" w:type="dxa"/>
        <w:right w:w="115" w:type="dxa"/>
      </w:tblCellMar>
    </w:tblPr>
  </w:style>
  <w:style w:type="table" w:customStyle="1" w:styleId="Style130">
    <w:name w:val="_Style 130"/>
    <w:tblPr>
      <w:tblCellMar>
        <w:top w:w="0" w:type="dxa"/>
        <w:left w:w="115" w:type="dxa"/>
        <w:bottom w:w="0" w:type="dxa"/>
        <w:right w:w="115" w:type="dxa"/>
      </w:tblCellMar>
    </w:tblPr>
  </w:style>
  <w:style w:type="table" w:customStyle="1" w:styleId="Style131">
    <w:name w:val="_Style 131"/>
    <w:tblPr>
      <w:tblCellMar>
        <w:top w:w="0" w:type="dxa"/>
        <w:left w:w="115" w:type="dxa"/>
        <w:bottom w:w="0" w:type="dxa"/>
        <w:right w:w="115" w:type="dxa"/>
      </w:tblCellMar>
    </w:tblPr>
  </w:style>
  <w:style w:type="table" w:customStyle="1" w:styleId="Style132">
    <w:name w:val="_Style 132"/>
    <w:tblPr>
      <w:tblCellMar>
        <w:top w:w="0" w:type="dxa"/>
        <w:left w:w="115" w:type="dxa"/>
        <w:bottom w:w="0" w:type="dxa"/>
        <w:right w:w="115" w:type="dxa"/>
      </w:tblCellMar>
    </w:tblPr>
  </w:style>
  <w:style w:type="table" w:customStyle="1" w:styleId="Style133">
    <w:name w:val="_Style 133"/>
    <w:tblPr>
      <w:tblCellMar>
        <w:top w:w="0" w:type="dxa"/>
        <w:left w:w="115" w:type="dxa"/>
        <w:bottom w:w="0" w:type="dxa"/>
        <w:right w:w="115" w:type="dxa"/>
      </w:tblCellMar>
    </w:tblPr>
  </w:style>
  <w:style w:type="table" w:customStyle="1" w:styleId="Style134">
    <w:name w:val="_Style 134"/>
    <w:tblPr>
      <w:tblCellMar>
        <w:top w:w="0" w:type="dxa"/>
        <w:left w:w="115" w:type="dxa"/>
        <w:bottom w:w="0" w:type="dxa"/>
        <w:right w:w="115" w:type="dxa"/>
      </w:tblCellMar>
    </w:tblPr>
  </w:style>
  <w:style w:type="table" w:customStyle="1" w:styleId="Style135">
    <w:name w:val="_Style 135"/>
    <w:tblPr>
      <w:tblCellMar>
        <w:top w:w="0" w:type="dxa"/>
        <w:left w:w="115" w:type="dxa"/>
        <w:bottom w:w="0" w:type="dxa"/>
        <w:right w:w="115" w:type="dxa"/>
      </w:tblCellMar>
    </w:tblPr>
  </w:style>
  <w:style w:type="table" w:customStyle="1" w:styleId="Style136">
    <w:name w:val="_Style 136"/>
    <w:tblPr>
      <w:tblCellMar>
        <w:top w:w="0" w:type="dxa"/>
        <w:left w:w="115" w:type="dxa"/>
        <w:bottom w:w="0" w:type="dxa"/>
        <w:right w:w="115" w:type="dxa"/>
      </w:tblCellMar>
    </w:tblPr>
  </w:style>
  <w:style w:type="table" w:customStyle="1" w:styleId="Style137">
    <w:name w:val="_Style 137"/>
    <w:tblPr>
      <w:tblCellMar>
        <w:top w:w="0" w:type="dxa"/>
        <w:left w:w="115" w:type="dxa"/>
        <w:bottom w:w="0" w:type="dxa"/>
        <w:right w:w="115" w:type="dxa"/>
      </w:tblCellMar>
    </w:tblPr>
  </w:style>
  <w:style w:type="table" w:customStyle="1" w:styleId="Style138">
    <w:name w:val="_Style 138"/>
    <w:tblPr>
      <w:tblCellMar>
        <w:top w:w="0" w:type="dxa"/>
        <w:left w:w="115" w:type="dxa"/>
        <w:bottom w:w="0" w:type="dxa"/>
        <w:right w:w="115" w:type="dxa"/>
      </w:tblCellMar>
    </w:tblPr>
  </w:style>
  <w:style w:type="table" w:customStyle="1" w:styleId="Style139">
    <w:name w:val="_Style 139"/>
    <w:tblPr>
      <w:tblCellMar>
        <w:top w:w="0" w:type="dxa"/>
        <w:left w:w="115" w:type="dxa"/>
        <w:bottom w:w="0" w:type="dxa"/>
        <w:right w:w="115" w:type="dxa"/>
      </w:tblCellMar>
    </w:tblPr>
  </w:style>
  <w:style w:type="table" w:customStyle="1" w:styleId="Style140">
    <w:name w:val="_Style 140"/>
    <w:tblPr>
      <w:tblCellMar>
        <w:top w:w="0" w:type="dxa"/>
        <w:left w:w="115" w:type="dxa"/>
        <w:bottom w:w="0" w:type="dxa"/>
        <w:right w:w="115" w:type="dxa"/>
      </w:tblCellMar>
    </w:tblPr>
  </w:style>
  <w:style w:type="table" w:customStyle="1" w:styleId="Style141">
    <w:name w:val="_Style 141"/>
    <w:tblPr>
      <w:tblCellMar>
        <w:top w:w="0" w:type="dxa"/>
        <w:left w:w="115" w:type="dxa"/>
        <w:bottom w:w="0" w:type="dxa"/>
        <w:right w:w="115" w:type="dxa"/>
      </w:tblCellMar>
    </w:tblPr>
  </w:style>
  <w:style w:type="table" w:customStyle="1" w:styleId="Style142">
    <w:name w:val="_Style 142"/>
    <w:basedOn w:val="TableNormal0"/>
    <w:tblPr>
      <w:tblCellMar>
        <w:left w:w="115" w:type="dxa"/>
        <w:right w:w="115" w:type="dxa"/>
      </w:tblCellMar>
    </w:tblPr>
  </w:style>
  <w:style w:type="table" w:customStyle="1" w:styleId="Style143">
    <w:name w:val="_Style 143"/>
    <w:basedOn w:val="TableNormal0"/>
    <w:tblPr>
      <w:tblCellMar>
        <w:left w:w="115" w:type="dxa"/>
        <w:right w:w="115" w:type="dxa"/>
      </w:tblCellMar>
    </w:tblPr>
  </w:style>
  <w:style w:type="table" w:customStyle="1" w:styleId="Style144">
    <w:name w:val="_Style 144"/>
    <w:basedOn w:val="TableNormal0"/>
    <w:tblPr>
      <w:tblCellMar>
        <w:left w:w="115" w:type="dxa"/>
        <w:right w:w="115" w:type="dxa"/>
      </w:tblCellMar>
    </w:tblPr>
  </w:style>
  <w:style w:type="table" w:customStyle="1" w:styleId="Style145">
    <w:name w:val="_Style 145"/>
    <w:basedOn w:val="TableNormal0"/>
    <w:tblPr>
      <w:tblCellMar>
        <w:left w:w="115" w:type="dxa"/>
        <w:right w:w="115" w:type="dxa"/>
      </w:tblCellMar>
    </w:tblPr>
  </w:style>
  <w:style w:type="table" w:customStyle="1" w:styleId="Style146">
    <w:name w:val="_Style 146"/>
    <w:basedOn w:val="TableNormal0"/>
    <w:tblPr>
      <w:tblCellMar>
        <w:left w:w="115" w:type="dxa"/>
        <w:right w:w="115" w:type="dxa"/>
      </w:tblCellMar>
    </w:tblPr>
  </w:style>
  <w:style w:type="table" w:customStyle="1" w:styleId="Style147">
    <w:name w:val="_Style 147"/>
    <w:basedOn w:val="TableNormal0"/>
    <w:tblPr>
      <w:tblCellMar>
        <w:left w:w="115" w:type="dxa"/>
        <w:right w:w="115" w:type="dxa"/>
      </w:tblCellMar>
    </w:tblPr>
  </w:style>
  <w:style w:type="table" w:customStyle="1" w:styleId="Style148">
    <w:name w:val="_Style 148"/>
    <w:basedOn w:val="TableNormal0"/>
    <w:tblPr>
      <w:tblCellMar>
        <w:left w:w="115" w:type="dxa"/>
        <w:right w:w="115" w:type="dxa"/>
      </w:tblCellMar>
    </w:tblPr>
  </w:style>
  <w:style w:type="table" w:customStyle="1" w:styleId="Style149">
    <w:name w:val="_Style 149"/>
    <w:basedOn w:val="TableNormal0"/>
    <w:tblPr>
      <w:tblCellMar>
        <w:left w:w="115" w:type="dxa"/>
        <w:right w:w="115" w:type="dxa"/>
      </w:tblCellMar>
    </w:tblPr>
  </w:style>
  <w:style w:type="table" w:customStyle="1" w:styleId="Style150">
    <w:name w:val="_Style 150"/>
    <w:basedOn w:val="TableNormal0"/>
    <w:tblPr>
      <w:tblCellMar>
        <w:left w:w="115" w:type="dxa"/>
        <w:right w:w="115" w:type="dxa"/>
      </w:tblCellMar>
    </w:tblPr>
  </w:style>
  <w:style w:type="table" w:customStyle="1" w:styleId="Style151">
    <w:name w:val="_Style 151"/>
    <w:basedOn w:val="TableNormal0"/>
    <w:tblPr>
      <w:tblCellMar>
        <w:left w:w="115" w:type="dxa"/>
        <w:right w:w="115" w:type="dxa"/>
      </w:tblCellMar>
    </w:tblPr>
  </w:style>
  <w:style w:type="table" w:customStyle="1" w:styleId="Style152">
    <w:name w:val="_Style 152"/>
    <w:basedOn w:val="TableNormal0"/>
    <w:tblPr>
      <w:tblCellMar>
        <w:left w:w="115" w:type="dxa"/>
        <w:right w:w="115" w:type="dxa"/>
      </w:tblCellMar>
    </w:tblPr>
  </w:style>
  <w:style w:type="table" w:customStyle="1" w:styleId="Style153">
    <w:name w:val="_Style 153"/>
    <w:basedOn w:val="TableNormal0"/>
    <w:tblPr>
      <w:tblCellMar>
        <w:left w:w="115" w:type="dxa"/>
        <w:right w:w="115" w:type="dxa"/>
      </w:tblCellMar>
    </w:tblPr>
  </w:style>
  <w:style w:type="table" w:customStyle="1" w:styleId="Style154">
    <w:name w:val="_Style 154"/>
    <w:basedOn w:val="TableNormal0"/>
    <w:tblPr>
      <w:tblCellMar>
        <w:left w:w="115" w:type="dxa"/>
        <w:right w:w="115" w:type="dxa"/>
      </w:tblCellMar>
    </w:tblPr>
  </w:style>
  <w:style w:type="table" w:customStyle="1" w:styleId="Style155">
    <w:name w:val="_Style 155"/>
    <w:basedOn w:val="TableNormal0"/>
    <w:tblPr>
      <w:tblCellMar>
        <w:left w:w="115" w:type="dxa"/>
        <w:right w:w="115" w:type="dxa"/>
      </w:tblCellMar>
    </w:tblPr>
  </w:style>
  <w:style w:type="table" w:customStyle="1" w:styleId="Style156">
    <w:name w:val="_Style 156"/>
    <w:basedOn w:val="TableNormal0"/>
    <w:tblPr>
      <w:tblCellMar>
        <w:left w:w="115" w:type="dxa"/>
        <w:right w:w="115" w:type="dxa"/>
      </w:tblCellMar>
    </w:tblPr>
  </w:style>
  <w:style w:type="table" w:customStyle="1" w:styleId="Style157">
    <w:name w:val="_Style 157"/>
    <w:basedOn w:val="TableNormal0"/>
    <w:tblPr>
      <w:tblCellMar>
        <w:left w:w="115" w:type="dxa"/>
        <w:right w:w="115" w:type="dxa"/>
      </w:tblCellMar>
    </w:tblPr>
  </w:style>
  <w:style w:type="table" w:customStyle="1" w:styleId="Style158">
    <w:name w:val="_Style 158"/>
    <w:basedOn w:val="TableNormal0"/>
    <w:tblPr>
      <w:tblCellMar>
        <w:left w:w="115" w:type="dxa"/>
        <w:right w:w="115" w:type="dxa"/>
      </w:tblCellMar>
    </w:tblPr>
  </w:style>
  <w:style w:type="character" w:customStyle="1" w:styleId="29">
    <w:name w:val="Неразрешенное упоминание2"/>
    <w:basedOn w:val="a0"/>
    <w:uiPriority w:val="99"/>
    <w:semiHidden/>
    <w:unhideWhenUsed/>
    <w:rsid w:val="00DA37AE"/>
    <w:rPr>
      <w:color w:val="605E5C"/>
      <w:shd w:val="clear" w:color="auto" w:fill="E1DFDD"/>
    </w:r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15" w:type="dxa"/>
        <w:bottom w:w="100" w:type="dxa"/>
        <w:right w:w="115"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15" w:type="dxa"/>
        <w:bottom w:w="100" w:type="dxa"/>
        <w:right w:w="115" w:type="dxa"/>
      </w:tblCellMar>
    </w:tblPr>
  </w:style>
  <w:style w:type="table" w:customStyle="1" w:styleId="afff2">
    <w:basedOn w:val="TableNormal0"/>
    <w:tblPr>
      <w:tblStyleRowBandSize w:val="1"/>
      <w:tblStyleColBandSize w:val="1"/>
      <w:tblCellMar>
        <w:top w:w="100" w:type="dxa"/>
        <w:left w:w="115" w:type="dxa"/>
        <w:bottom w:w="100" w:type="dxa"/>
        <w:right w:w="115" w:type="dxa"/>
      </w:tblCellMar>
    </w:tblPr>
  </w:style>
  <w:style w:type="table" w:customStyle="1" w:styleId="afff3">
    <w:basedOn w:val="TableNormal0"/>
    <w:tblPr>
      <w:tblStyleRowBandSize w:val="1"/>
      <w:tblStyleColBandSize w:val="1"/>
      <w:tblCellMar>
        <w:top w:w="100" w:type="dxa"/>
        <w:left w:w="115" w:type="dxa"/>
        <w:bottom w:w="100" w:type="dxa"/>
        <w:right w:w="115" w:type="dxa"/>
      </w:tblCellMar>
    </w:tblPr>
  </w:style>
  <w:style w:type="table" w:customStyle="1" w:styleId="afff4">
    <w:basedOn w:val="TableNormal0"/>
    <w:tblPr>
      <w:tblStyleRowBandSize w:val="1"/>
      <w:tblStyleColBandSize w:val="1"/>
      <w:tblCellMar>
        <w:top w:w="100" w:type="dxa"/>
        <w:left w:w="115" w:type="dxa"/>
        <w:bottom w:w="100" w:type="dxa"/>
        <w:right w:w="115" w:type="dxa"/>
      </w:tblCellMar>
    </w:tblPr>
  </w:style>
  <w:style w:type="table" w:customStyle="1" w:styleId="afff5">
    <w:basedOn w:val="TableNormal0"/>
    <w:tblPr>
      <w:tblStyleRowBandSize w:val="1"/>
      <w:tblStyleColBandSize w:val="1"/>
      <w:tblCellMar>
        <w:top w:w="100" w:type="dxa"/>
        <w:left w:w="115" w:type="dxa"/>
        <w:bottom w:w="100" w:type="dxa"/>
        <w:right w:w="115" w:type="dxa"/>
      </w:tblCellMar>
    </w:tblPr>
  </w:style>
  <w:style w:type="table" w:customStyle="1" w:styleId="afff6">
    <w:basedOn w:val="TableNormal0"/>
    <w:tblPr>
      <w:tblStyleRowBandSize w:val="1"/>
      <w:tblStyleColBandSize w:val="1"/>
      <w:tblCellMar>
        <w:top w:w="100" w:type="dxa"/>
        <w:left w:w="115" w:type="dxa"/>
        <w:bottom w:w="100" w:type="dxa"/>
        <w:right w:w="115" w:type="dxa"/>
      </w:tblCellMar>
    </w:tblPr>
  </w:style>
  <w:style w:type="table" w:customStyle="1" w:styleId="afff7">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sfm.ru/documents/terr-list" TargetMode="External"/><Relationship Id="rId18"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6"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 Type="http://schemas.openxmlformats.org/officeDocument/2006/relationships/styles" Target="styles.xml"/><Relationship Id="rId21"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edsfm.ru/documents/terr-list" TargetMode="External"/><Relationship Id="rId17"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5"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0"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9"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amp;field=134&amp;date=04.09.2023" TargetMode="External"/><Relationship Id="rId24"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3"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8"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6" Type="http://schemas.openxmlformats.org/officeDocument/2006/relationships/theme" Target="theme/theme1.xml"/><Relationship Id="rId10" Type="http://schemas.openxmlformats.org/officeDocument/2006/relationships/hyperlink" Target="https://login.consultant.ru/link/?req=doc&amp;base=LAW&amp;n=121087&amp;dst=100142&amp;field=134&amp;date=04.09.2023" TargetMode="External"/><Relationship Id="rId19"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hyperlink" Target="https://login.consultant.ru/link/?req=doc&amp;base=LAW&amp;n=454253&amp;dst=6706&amp;field=134&amp;date=04.09.2023" TargetMode="External"/><Relationship Id="rId22"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7"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30"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35" Type="http://schemas.openxmlformats.org/officeDocument/2006/relationships/fontTable" Target="fontTable.xml"/><Relationship Id="rId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4UN+iAagdgHOkZj9n8OuvNA5oA==">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11040</Words>
  <Characters>62933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mplaksina</dc:creator>
  <cp:lastModifiedBy>user11</cp:lastModifiedBy>
  <cp:revision>25</cp:revision>
  <dcterms:created xsi:type="dcterms:W3CDTF">2023-04-17T13:39:00Z</dcterms:created>
  <dcterms:modified xsi:type="dcterms:W3CDTF">2024-03-04T09:13:00Z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997DCD3BF5654B369CE94FB5B6AB199A</vt:lpwstr>
  </property>
</Properties>
</file>