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04A72BD5" w:rsidR="00547047" w:rsidRPr="00C44E62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316FA4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316FA4">
        <w:rPr>
          <w:rStyle w:val="a4"/>
          <w:i w:val="0"/>
          <w:color w:val="auto"/>
          <w:sz w:val="24"/>
          <w:szCs w:val="24"/>
        </w:rPr>
        <w:t xml:space="preserve"> № </w:t>
      </w:r>
      <w:r w:rsidR="00C44E62">
        <w:rPr>
          <w:b/>
          <w:sz w:val="24"/>
          <w:szCs w:val="24"/>
        </w:rPr>
        <w:t>К</w:t>
      </w:r>
      <w:r w:rsidR="00C44E62" w:rsidRPr="00C44E62">
        <w:rPr>
          <w:b/>
          <w:sz w:val="24"/>
          <w:szCs w:val="24"/>
        </w:rPr>
        <w:t xml:space="preserve"> 1</w:t>
      </w:r>
      <w:r w:rsidR="0000656C">
        <w:rPr>
          <w:b/>
          <w:sz w:val="24"/>
          <w:szCs w:val="24"/>
        </w:rPr>
        <w:t>/9-19</w:t>
      </w:r>
    </w:p>
    <w:p w14:paraId="1D040313" w14:textId="758F51D1" w:rsidR="004322E5" w:rsidRPr="00316FA4" w:rsidRDefault="00E427B5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316FA4">
        <w:rPr>
          <w:rStyle w:val="a4"/>
          <w:i w:val="0"/>
          <w:color w:val="auto"/>
          <w:szCs w:val="24"/>
        </w:rPr>
        <w:t xml:space="preserve">вскрытия конвертов </w:t>
      </w:r>
      <w:proofErr w:type="gramStart"/>
      <w:r w:rsidRPr="00316FA4">
        <w:rPr>
          <w:rStyle w:val="a4"/>
          <w:i w:val="0"/>
          <w:color w:val="auto"/>
          <w:szCs w:val="24"/>
        </w:rPr>
        <w:t xml:space="preserve">с </w:t>
      </w:r>
      <w:r w:rsidR="00C44E62">
        <w:rPr>
          <w:rStyle w:val="a4"/>
          <w:i w:val="0"/>
          <w:color w:val="auto"/>
          <w:szCs w:val="24"/>
        </w:rPr>
        <w:t xml:space="preserve"> </w:t>
      </w:r>
      <w:r w:rsidRPr="00316FA4">
        <w:rPr>
          <w:rStyle w:val="a4"/>
          <w:i w:val="0"/>
          <w:color w:val="auto"/>
          <w:szCs w:val="24"/>
        </w:rPr>
        <w:t>заявками</w:t>
      </w:r>
      <w:r w:rsidR="00052527" w:rsidRPr="00316FA4">
        <w:rPr>
          <w:rStyle w:val="a4"/>
          <w:i w:val="0"/>
          <w:color w:val="auto"/>
          <w:szCs w:val="24"/>
        </w:rPr>
        <w:t xml:space="preserve"> на участие </w:t>
      </w:r>
      <w:r w:rsidR="00D119D6" w:rsidRPr="00316FA4">
        <w:rPr>
          <w:rStyle w:val="a4"/>
          <w:i w:val="0"/>
          <w:color w:val="auto"/>
          <w:szCs w:val="24"/>
        </w:rPr>
        <w:t xml:space="preserve">в </w:t>
      </w:r>
      <w:r w:rsidR="00F17C45" w:rsidRPr="00316FA4">
        <w:rPr>
          <w:rStyle w:val="a4"/>
          <w:i w:val="0"/>
          <w:color w:val="auto"/>
          <w:szCs w:val="24"/>
        </w:rPr>
        <w:t>за</w:t>
      </w:r>
      <w:r w:rsidR="00C518C8" w:rsidRPr="00316FA4">
        <w:rPr>
          <w:rStyle w:val="a4"/>
          <w:i w:val="0"/>
          <w:color w:val="auto"/>
          <w:szCs w:val="24"/>
        </w:rPr>
        <w:t xml:space="preserve">просе </w:t>
      </w:r>
      <w:r w:rsidR="00B93ED8" w:rsidRPr="00316FA4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316FA4">
        <w:rPr>
          <w:rStyle w:val="a4"/>
          <w:i w:val="0"/>
          <w:color w:val="auto"/>
          <w:szCs w:val="24"/>
        </w:rPr>
        <w:t>предложений</w:t>
      </w:r>
      <w:r w:rsidR="00C518C8" w:rsidRPr="00316FA4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316FA4">
        <w:rPr>
          <w:b/>
          <w:szCs w:val="24"/>
        </w:rPr>
        <w:t xml:space="preserve">на право заключения договора </w:t>
      </w:r>
      <w:r w:rsidR="00524486" w:rsidRPr="00316FA4">
        <w:rPr>
          <w:b/>
          <w:szCs w:val="24"/>
        </w:rPr>
        <w:t xml:space="preserve">на </w:t>
      </w:r>
      <w:r w:rsidR="00897AED" w:rsidRPr="00316FA4">
        <w:rPr>
          <w:b/>
          <w:szCs w:val="24"/>
        </w:rPr>
        <w:t>оказание</w:t>
      </w:r>
      <w:proofErr w:type="gramEnd"/>
      <w:r w:rsidR="00897AED" w:rsidRPr="00316FA4">
        <w:rPr>
          <w:b/>
          <w:szCs w:val="24"/>
        </w:rPr>
        <w:t xml:space="preserve"> услуг </w:t>
      </w:r>
      <w:r w:rsidR="00495FF6" w:rsidRPr="00316FA4">
        <w:rPr>
          <w:b/>
          <w:szCs w:val="24"/>
        </w:rPr>
        <w:t xml:space="preserve">по </w:t>
      </w:r>
      <w:r w:rsidR="0000656C">
        <w:rPr>
          <w:b/>
          <w:szCs w:val="24"/>
        </w:rPr>
        <w:t xml:space="preserve">развитию и технической поддержке интернет-сайта </w:t>
      </w:r>
      <w:hyperlink r:id="rId9" w:history="1">
        <w:r w:rsidR="0000656C" w:rsidRPr="00D669CF">
          <w:rPr>
            <w:rStyle w:val="af0"/>
            <w:b/>
            <w:szCs w:val="24"/>
            <w:lang w:val="en-US"/>
          </w:rPr>
          <w:t>http</w:t>
        </w:r>
        <w:r w:rsidR="0000656C" w:rsidRPr="00D669CF">
          <w:rPr>
            <w:rStyle w:val="af0"/>
            <w:b/>
            <w:szCs w:val="24"/>
          </w:rPr>
          <w:t>://edu.iidf.ru</w:t>
        </w:r>
      </w:hyperlink>
      <w:r w:rsidR="0000656C" w:rsidRPr="0000656C">
        <w:rPr>
          <w:b/>
          <w:szCs w:val="24"/>
        </w:rPr>
        <w:t xml:space="preserve"> </w:t>
      </w:r>
      <w:r w:rsidR="00495FF6" w:rsidRPr="00316FA4">
        <w:rPr>
          <w:b/>
          <w:szCs w:val="24"/>
        </w:rPr>
        <w:cr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316FA4" w14:paraId="28E1C22D" w14:textId="77777777" w:rsidTr="00921FB2">
        <w:tc>
          <w:tcPr>
            <w:tcW w:w="5033" w:type="dxa"/>
          </w:tcPr>
          <w:p w14:paraId="7C5F1618" w14:textId="77777777" w:rsidR="00D82764" w:rsidRPr="00316FA4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6DF8AEE" w14:textId="6483CB90" w:rsidR="00D82764" w:rsidRPr="00316FA4" w:rsidRDefault="00CD3E73" w:rsidP="00897AE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0656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C44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5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D0BF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3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A61A23" w:rsidRDefault="00D119D6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DD2E9B" w14:textId="77777777" w:rsidR="00D119D6" w:rsidRPr="00316FA4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316FA4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316FA4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316FA4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06F5F6E" w14:textId="77777777" w:rsidR="00012758" w:rsidRPr="00316FA4" w:rsidRDefault="00012758" w:rsidP="0052448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16FA4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03FB1FC3" w:rsidR="00012758" w:rsidRPr="00316FA4" w:rsidRDefault="00012758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FA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176D75">
        <w:rPr>
          <w:rFonts w:ascii="Times New Roman" w:hAnsi="Times New Roman" w:cs="Times New Roman"/>
          <w:sz w:val="24"/>
          <w:szCs w:val="24"/>
        </w:rPr>
        <w:t xml:space="preserve"> 10</w:t>
      </w:r>
      <w:r w:rsidR="00176D75" w:rsidRPr="009A6D92">
        <w:rPr>
          <w:rFonts w:ascii="Times New Roman" w:hAnsi="Times New Roman" w:cs="Times New Roman"/>
          <w:sz w:val="24"/>
          <w:szCs w:val="24"/>
        </w:rPr>
        <w:t>1</w:t>
      </w:r>
      <w:r w:rsidR="00176D75">
        <w:rPr>
          <w:rFonts w:ascii="Times New Roman" w:hAnsi="Times New Roman" w:cs="Times New Roman"/>
          <w:sz w:val="24"/>
          <w:szCs w:val="24"/>
        </w:rPr>
        <w:t>0</w:t>
      </w:r>
      <w:r w:rsidR="00176D75" w:rsidRPr="009A6D92">
        <w:rPr>
          <w:rFonts w:ascii="Times New Roman" w:hAnsi="Times New Roman" w:cs="Times New Roman"/>
          <w:sz w:val="24"/>
          <w:szCs w:val="24"/>
        </w:rPr>
        <w:t>00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AB7930">
        <w:rPr>
          <w:rFonts w:ascii="Times New Roman" w:hAnsi="Times New Roman" w:cs="Times New Roman"/>
          <w:sz w:val="24"/>
          <w:szCs w:val="24"/>
        </w:rPr>
        <w:t>ул. Мясницкая, д. 13. стр.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AB7930">
        <w:rPr>
          <w:rFonts w:ascii="Times New Roman" w:hAnsi="Times New Roman" w:cs="Times New Roman"/>
          <w:sz w:val="24"/>
          <w:szCs w:val="24"/>
        </w:rPr>
        <w:t>18</w:t>
      </w:r>
      <w:proofErr w:type="gramEnd"/>
    </w:p>
    <w:p w14:paraId="5B6E828C" w14:textId="77777777" w:rsidR="00D119D6" w:rsidRPr="00316FA4" w:rsidRDefault="00D119D6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316FA4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4CC423C8" w:rsidR="00D119D6" w:rsidRPr="00316FA4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AB7930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66E8D34D" w14:textId="77777777" w:rsidR="00012758" w:rsidRPr="00316FA4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3F4359AF" w:rsidR="00CB70A6" w:rsidRPr="00316FA4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316FA4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897AED" w:rsidRPr="00316FA4">
        <w:rPr>
          <w:rFonts w:ascii="Times New Roman" w:hAnsi="Times New Roman" w:cs="Times New Roman"/>
          <w:sz w:val="24"/>
          <w:szCs w:val="24"/>
        </w:rPr>
        <w:t xml:space="preserve">на оказание услуг </w:t>
      </w:r>
      <w:r w:rsidR="0000656C" w:rsidRPr="0000656C">
        <w:rPr>
          <w:rFonts w:ascii="Times New Roman" w:hAnsi="Times New Roman" w:cs="Times New Roman"/>
          <w:sz w:val="24"/>
          <w:szCs w:val="24"/>
        </w:rPr>
        <w:t>по развитию и технической поддержке интернет-сайта</w:t>
      </w:r>
      <w:r w:rsidR="0000656C" w:rsidRPr="0000656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="0000656C" w:rsidRPr="0000656C">
          <w:rPr>
            <w:rStyle w:val="af0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00656C" w:rsidRPr="0000656C">
          <w:rPr>
            <w:rStyle w:val="af0"/>
            <w:rFonts w:ascii="Times New Roman" w:hAnsi="Times New Roman" w:cs="Times New Roman"/>
            <w:b/>
            <w:sz w:val="24"/>
            <w:szCs w:val="24"/>
          </w:rPr>
          <w:t>://edu.iidf.ru</w:t>
        </w:r>
      </w:hyperlink>
      <w:r w:rsid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было о</w:t>
      </w:r>
      <w:r w:rsidR="00316FA4">
        <w:rPr>
          <w:rFonts w:ascii="Times New Roman" w:hAnsi="Times New Roman" w:cs="Times New Roman"/>
          <w:sz w:val="24"/>
          <w:szCs w:val="24"/>
        </w:rPr>
        <w:t>пу</w:t>
      </w:r>
      <w:r w:rsidR="0000656C">
        <w:rPr>
          <w:rFonts w:ascii="Times New Roman" w:hAnsi="Times New Roman" w:cs="Times New Roman"/>
          <w:sz w:val="24"/>
          <w:szCs w:val="24"/>
        </w:rPr>
        <w:t>бликовано на сайте Заказчика «11</w:t>
      </w:r>
      <w:r w:rsidRPr="00316FA4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656C">
        <w:rPr>
          <w:rFonts w:ascii="Times New Roman" w:hAnsi="Times New Roman" w:cs="Times New Roman"/>
          <w:bCs/>
          <w:sz w:val="24"/>
          <w:szCs w:val="24"/>
        </w:rPr>
        <w:t>апреля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00656C">
        <w:rPr>
          <w:rFonts w:ascii="Times New Roman" w:hAnsi="Times New Roman" w:cs="Times New Roman"/>
          <w:bCs/>
          <w:sz w:val="24"/>
          <w:szCs w:val="24"/>
        </w:rPr>
        <w:t>9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59B7F721" w14:textId="0B7AB7B5" w:rsidR="00A51AD2" w:rsidRPr="00316FA4" w:rsidRDefault="0049794C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316FA4">
        <w:rPr>
          <w:rFonts w:ascii="Times New Roman" w:hAnsi="Times New Roman" w:cs="Times New Roman"/>
          <w:sz w:val="24"/>
          <w:szCs w:val="24"/>
        </w:rPr>
        <w:t xml:space="preserve">: </w:t>
      </w:r>
      <w:r w:rsidR="00CB70A6" w:rsidRPr="00316F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7AED" w:rsidRPr="00316FA4">
        <w:rPr>
          <w:rFonts w:ascii="Times New Roman" w:hAnsi="Times New Roman" w:cs="Times New Roman"/>
          <w:sz w:val="24"/>
          <w:szCs w:val="24"/>
        </w:rPr>
        <w:t xml:space="preserve">оказание услуг </w:t>
      </w:r>
      <w:r w:rsidR="00495FF6" w:rsidRPr="00316FA4">
        <w:rPr>
          <w:rFonts w:ascii="Times New Roman" w:hAnsi="Times New Roman" w:cs="Times New Roman"/>
          <w:sz w:val="24"/>
          <w:szCs w:val="24"/>
        </w:rPr>
        <w:t xml:space="preserve">по </w:t>
      </w:r>
      <w:r w:rsidR="0000656C" w:rsidRPr="00006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56C" w:rsidRPr="0000656C">
        <w:rPr>
          <w:rFonts w:ascii="Times New Roman" w:hAnsi="Times New Roman" w:cs="Times New Roman"/>
          <w:sz w:val="24"/>
          <w:szCs w:val="24"/>
        </w:rPr>
        <w:t>развитию и технической поддержке интернет-сайта</w:t>
      </w:r>
      <w:r w:rsidR="0000656C" w:rsidRPr="0000656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="0000656C" w:rsidRPr="0000656C">
          <w:rPr>
            <w:rStyle w:val="af0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00656C" w:rsidRPr="0000656C">
          <w:rPr>
            <w:rStyle w:val="af0"/>
            <w:rFonts w:ascii="Times New Roman" w:hAnsi="Times New Roman" w:cs="Times New Roman"/>
            <w:b/>
            <w:sz w:val="24"/>
            <w:szCs w:val="24"/>
          </w:rPr>
          <w:t>://edu.iidf.ru</w:t>
        </w:r>
      </w:hyperlink>
      <w:r w:rsidR="00EC0319">
        <w:rPr>
          <w:rFonts w:ascii="Times New Roman" w:hAnsi="Times New Roman" w:cs="Times New Roman"/>
          <w:sz w:val="24"/>
          <w:szCs w:val="24"/>
        </w:rPr>
        <w:t xml:space="preserve">. </w:t>
      </w:r>
      <w:r w:rsidR="00EC0319">
        <w:rPr>
          <w:rFonts w:ascii="Times New Roman" w:hAnsi="Times New Roman" w:cs="Times New Roman"/>
          <w:sz w:val="24"/>
          <w:szCs w:val="24"/>
        </w:rPr>
        <w:cr/>
      </w:r>
    </w:p>
    <w:p w14:paraId="1319FA18" w14:textId="6B0A2D9B" w:rsidR="00A51AD2" w:rsidRPr="00316FA4" w:rsidRDefault="00897AED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A51AD2" w:rsidRPr="00316FA4">
        <w:rPr>
          <w:rFonts w:ascii="Times New Roman" w:hAnsi="Times New Roman" w:cs="Times New Roman"/>
          <w:b/>
          <w:sz w:val="24"/>
          <w:szCs w:val="24"/>
        </w:rPr>
        <w:t xml:space="preserve"> договора </w:t>
      </w:r>
      <w:r w:rsidR="00983CDF">
        <w:rPr>
          <w:rFonts w:ascii="Times New Roman" w:hAnsi="Times New Roman" w:cs="Times New Roman"/>
          <w:b/>
          <w:sz w:val="24"/>
          <w:szCs w:val="24"/>
        </w:rPr>
        <w:t>–</w:t>
      </w:r>
      <w:r w:rsidR="00A51AD2" w:rsidRPr="00316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7BE">
        <w:rPr>
          <w:rFonts w:ascii="Times New Roman" w:hAnsi="Times New Roman" w:cs="Times New Roman"/>
          <w:b/>
          <w:sz w:val="24"/>
          <w:szCs w:val="24"/>
        </w:rPr>
        <w:t>1 069 800,00</w:t>
      </w:r>
      <w:r w:rsidR="00A51AD2" w:rsidRPr="00316FA4">
        <w:rPr>
          <w:rFonts w:ascii="Times New Roman" w:hAnsi="Times New Roman" w:cs="Times New Roman"/>
          <w:sz w:val="24"/>
          <w:szCs w:val="24"/>
        </w:rPr>
        <w:t xml:space="preserve"> (</w:t>
      </w:r>
      <w:r w:rsidR="006B67BE">
        <w:rPr>
          <w:rFonts w:ascii="Times New Roman" w:hAnsi="Times New Roman" w:cs="Times New Roman"/>
          <w:sz w:val="24"/>
          <w:szCs w:val="24"/>
        </w:rPr>
        <w:t>Один миллион шестьдесят девять тысяч восемьсот) рублей, 00 копеек.</w:t>
      </w:r>
    </w:p>
    <w:p w14:paraId="4A3A0E08" w14:textId="4F12170B" w:rsidR="00D119D6" w:rsidRPr="00C44105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4105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C44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105" w:rsidRPr="00C44105">
        <w:rPr>
          <w:rFonts w:ascii="Times New Roman" w:hAnsi="Times New Roman" w:cs="Times New Roman"/>
          <w:b/>
          <w:sz w:val="24"/>
          <w:szCs w:val="24"/>
        </w:rPr>
        <w:t>с заявками на участие в закупке и открытия доступа к заявкам на электронной торговой площадке</w:t>
      </w:r>
    </w:p>
    <w:p w14:paraId="2F25377E" w14:textId="002AD1ED" w:rsidR="00CD3E73" w:rsidRPr="00CD3E73" w:rsidRDefault="00CD3E73" w:rsidP="00CD3E73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на участие в запросе предложений в электронной форме была подана только одна заявка, в целях создания условий для добросовестной конкуренции и расширения круга участников, комиссией по закупкам было принято решение о продлении срока подачи заявок до 22 апреля 2019г., 11 час. 00 мин.</w:t>
      </w:r>
    </w:p>
    <w:p w14:paraId="1EA49A99" w14:textId="77777777" w:rsidR="00C44105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sz w:val="24"/>
          <w:szCs w:val="24"/>
        </w:rPr>
        <w:t>ов</w:t>
      </w:r>
      <w:r w:rsidRPr="00316FA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sz w:val="24"/>
          <w:szCs w:val="24"/>
        </w:rPr>
        <w:t>ами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на участие в закупке</w:t>
      </w:r>
      <w:r w:rsidR="00C44105">
        <w:rPr>
          <w:rFonts w:ascii="Times New Roman" w:hAnsi="Times New Roman" w:cs="Times New Roman"/>
          <w:sz w:val="24"/>
          <w:szCs w:val="24"/>
        </w:rPr>
        <w:t xml:space="preserve"> и открытие доступа к заявкам на электронной площадке </w:t>
      </w:r>
      <w:r w:rsidRPr="00316FA4">
        <w:rPr>
          <w:rFonts w:ascii="Times New Roman" w:hAnsi="Times New Roman" w:cs="Times New Roman"/>
          <w:sz w:val="24"/>
          <w:szCs w:val="24"/>
        </w:rPr>
        <w:t xml:space="preserve"> осуществлялось по адресу: </w:t>
      </w:r>
      <w:r w:rsidRPr="00316FA4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316FA4"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="00166185" w:rsidRPr="00316FA4">
        <w:rPr>
          <w:rFonts w:ascii="Times New Roman" w:hAnsi="Times New Roman" w:cs="Times New Roman"/>
          <w:sz w:val="24"/>
          <w:szCs w:val="24"/>
        </w:rPr>
        <w:t xml:space="preserve">, </w:t>
      </w:r>
      <w:r w:rsidR="00897AED" w:rsidRPr="00316FA4">
        <w:rPr>
          <w:rFonts w:ascii="Times New Roman" w:hAnsi="Times New Roman" w:cs="Times New Roman"/>
          <w:sz w:val="24"/>
          <w:szCs w:val="24"/>
        </w:rPr>
        <w:t>3</w:t>
      </w:r>
      <w:r w:rsidR="004B57F2" w:rsidRPr="00316FA4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CD3E73">
        <w:rPr>
          <w:rFonts w:ascii="Times New Roman" w:hAnsi="Times New Roman" w:cs="Times New Roman"/>
          <w:sz w:val="24"/>
          <w:szCs w:val="24"/>
        </w:rPr>
        <w:t>22</w:t>
      </w:r>
      <w:r w:rsidR="006B67BE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CB70A6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201</w:t>
      </w:r>
      <w:r w:rsidR="006B67BE">
        <w:rPr>
          <w:rFonts w:ascii="Times New Roman" w:hAnsi="Times New Roman" w:cs="Times New Roman"/>
          <w:sz w:val="24"/>
          <w:szCs w:val="24"/>
        </w:rPr>
        <w:t>9</w:t>
      </w:r>
      <w:r w:rsidRPr="00316FA4">
        <w:rPr>
          <w:rFonts w:ascii="Times New Roman" w:hAnsi="Times New Roman" w:cs="Times New Roman"/>
          <w:sz w:val="24"/>
          <w:szCs w:val="24"/>
        </w:rPr>
        <w:t xml:space="preserve"> г.</w:t>
      </w:r>
      <w:r w:rsidR="00CD3E73" w:rsidRPr="00CD3E73">
        <w:t xml:space="preserve"> </w:t>
      </w:r>
      <w:r w:rsidR="00C44105" w:rsidRPr="00C44105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площадка: </w:t>
      </w:r>
      <w:proofErr w:type="spellStart"/>
      <w:proofErr w:type="gramStart"/>
      <w:r w:rsidR="00C44105" w:rsidRPr="00C44105">
        <w:rPr>
          <w:rFonts w:ascii="Times New Roman" w:hAnsi="Times New Roman" w:cs="Times New Roman"/>
          <w:sz w:val="24"/>
          <w:szCs w:val="24"/>
          <w:lang w:val="en-US"/>
        </w:rPr>
        <w:t>Setonline</w:t>
      </w:r>
      <w:proofErr w:type="spellEnd"/>
      <w:r w:rsidR="00C44105" w:rsidRPr="00C44105">
        <w:rPr>
          <w:rFonts w:ascii="Times New Roman" w:hAnsi="Times New Roman" w:cs="Times New Roman"/>
          <w:sz w:val="24"/>
          <w:szCs w:val="24"/>
        </w:rPr>
        <w:t>, ООО «СЭТ»</w:t>
      </w:r>
      <w:r w:rsidR="00C441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B27A8DD" w14:textId="608B0EE3" w:rsidR="00E427B5" w:rsidRPr="00316FA4" w:rsidRDefault="00CD3E73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E73">
        <w:rPr>
          <w:rFonts w:ascii="Times New Roman" w:hAnsi="Times New Roman" w:cs="Times New Roman"/>
          <w:sz w:val="24"/>
          <w:szCs w:val="24"/>
        </w:rPr>
        <w:t>На</w:t>
      </w:r>
      <w:r w:rsidR="00C44105">
        <w:rPr>
          <w:rFonts w:ascii="Times New Roman" w:hAnsi="Times New Roman" w:cs="Times New Roman"/>
          <w:sz w:val="24"/>
          <w:szCs w:val="24"/>
        </w:rPr>
        <w:t xml:space="preserve"> участие в закупке было подано 2 (две) заявки.</w:t>
      </w:r>
    </w:p>
    <w:p w14:paraId="5B85DFFB" w14:textId="7D34B11E" w:rsidR="0049794C" w:rsidRPr="00316FA4" w:rsidRDefault="00EE1678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C44105">
        <w:rPr>
          <w:rFonts w:ascii="Times New Roman" w:hAnsi="Times New Roman" w:cs="Times New Roman"/>
          <w:sz w:val="24"/>
          <w:szCs w:val="24"/>
        </w:rPr>
        <w:t>11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574464">
        <w:rPr>
          <w:rFonts w:ascii="Times New Roman" w:hAnsi="Times New Roman" w:cs="Times New Roman"/>
          <w:sz w:val="24"/>
          <w:szCs w:val="24"/>
        </w:rPr>
        <w:t>15</w:t>
      </w:r>
      <w:r w:rsidR="00A51AD2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316FA4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1B5714" w:rsidRPr="00316FA4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C44105">
        <w:rPr>
          <w:rFonts w:ascii="Times New Roman" w:hAnsi="Times New Roman" w:cs="Times New Roman"/>
          <w:sz w:val="24"/>
          <w:szCs w:val="24"/>
        </w:rPr>
        <w:t xml:space="preserve"> в 12</w:t>
      </w:r>
      <w:r w:rsidR="00BB075E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316FA4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5E65AE">
        <w:rPr>
          <w:rFonts w:ascii="Times New Roman" w:hAnsi="Times New Roman" w:cs="Times New Roman"/>
          <w:sz w:val="24"/>
          <w:szCs w:val="24"/>
        </w:rPr>
        <w:t>05</w:t>
      </w:r>
      <w:r w:rsidR="001B5714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39EE74C7" w14:textId="1FF547CE" w:rsidR="00D119D6" w:rsidRPr="00316FA4" w:rsidRDefault="00D119D6" w:rsidP="00524486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ов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ами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316FA4">
        <w:rPr>
          <w:rFonts w:ascii="Times New Roman" w:hAnsi="Times New Roman" w:cs="Times New Roman"/>
          <w:bCs/>
          <w:sz w:val="24"/>
          <w:szCs w:val="24"/>
        </w:rPr>
        <w:t>Комиссией по закупкам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316FA4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316FA4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Члены </w:t>
      </w:r>
      <w:r w:rsidR="00747A33" w:rsidRPr="00316FA4">
        <w:rPr>
          <w:sz w:val="24"/>
          <w:szCs w:val="24"/>
        </w:rPr>
        <w:t>Комиссии</w:t>
      </w:r>
      <w:r w:rsidRPr="00316FA4">
        <w:rPr>
          <w:sz w:val="24"/>
          <w:szCs w:val="24"/>
        </w:rPr>
        <w:t>:</w:t>
      </w:r>
    </w:p>
    <w:p w14:paraId="3B3E929B" w14:textId="420C2ED8" w:rsidR="00CB70A6" w:rsidRPr="00316FA4" w:rsidRDefault="00BF278F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Подосенин</w:t>
      </w:r>
      <w:proofErr w:type="spellEnd"/>
      <w:r>
        <w:rPr>
          <w:sz w:val="24"/>
          <w:szCs w:val="24"/>
        </w:rPr>
        <w:t xml:space="preserve"> А. А.</w:t>
      </w:r>
    </w:p>
    <w:p w14:paraId="62E373C4" w14:textId="686DFC2B" w:rsidR="00D119D6" w:rsidRPr="00316FA4" w:rsidRDefault="00BF278F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А.</w:t>
      </w:r>
      <w:r w:rsidR="006868D4">
        <w:rPr>
          <w:sz w:val="24"/>
          <w:szCs w:val="24"/>
        </w:rPr>
        <w:t xml:space="preserve"> </w:t>
      </w:r>
      <w:r>
        <w:rPr>
          <w:sz w:val="24"/>
          <w:szCs w:val="24"/>
        </w:rPr>
        <w:t>И.</w:t>
      </w:r>
    </w:p>
    <w:p w14:paraId="7D667738" w14:textId="5E6FE672" w:rsidR="004B57F2" w:rsidRPr="00316FA4" w:rsidRDefault="00FA6EB6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И.А.</w:t>
      </w:r>
    </w:p>
    <w:p w14:paraId="3592C84E" w14:textId="235B8ADF" w:rsidR="00EC0804" w:rsidRPr="00316FA4" w:rsidRDefault="00045CE5" w:rsidP="00617184">
      <w:pPr>
        <w:pStyle w:val="2"/>
        <w:tabs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В качестве эксперта приглашен</w:t>
      </w:r>
      <w:r w:rsidR="00EC0804">
        <w:rPr>
          <w:sz w:val="24"/>
          <w:szCs w:val="24"/>
        </w:rPr>
        <w:t xml:space="preserve"> </w:t>
      </w:r>
      <w:r w:rsidR="004D08F6">
        <w:rPr>
          <w:sz w:val="24"/>
          <w:szCs w:val="24"/>
        </w:rPr>
        <w:t xml:space="preserve">   </w:t>
      </w:r>
      <w:r w:rsidR="00EA716E">
        <w:rPr>
          <w:sz w:val="24"/>
          <w:szCs w:val="24"/>
        </w:rPr>
        <w:t xml:space="preserve">руководитель </w:t>
      </w:r>
      <w:proofErr w:type="spellStart"/>
      <w:r w:rsidR="00EA716E">
        <w:rPr>
          <w:sz w:val="24"/>
          <w:szCs w:val="24"/>
        </w:rPr>
        <w:t>Преакселератора</w:t>
      </w:r>
      <w:proofErr w:type="spellEnd"/>
      <w:r w:rsidR="00EA716E">
        <w:rPr>
          <w:sz w:val="24"/>
          <w:szCs w:val="24"/>
        </w:rPr>
        <w:t xml:space="preserve"> </w:t>
      </w:r>
      <w:proofErr w:type="spellStart"/>
      <w:r w:rsidR="00EA716E">
        <w:rPr>
          <w:sz w:val="24"/>
          <w:szCs w:val="24"/>
        </w:rPr>
        <w:t>Китанин</w:t>
      </w:r>
      <w:proofErr w:type="spellEnd"/>
      <w:r w:rsidR="00EA716E">
        <w:rPr>
          <w:sz w:val="24"/>
          <w:szCs w:val="24"/>
        </w:rPr>
        <w:t xml:space="preserve"> Илья Игоревич</w:t>
      </w:r>
      <w:r w:rsidR="00EC0804">
        <w:rPr>
          <w:sz w:val="24"/>
          <w:szCs w:val="24"/>
        </w:rPr>
        <w:t>.</w:t>
      </w:r>
    </w:p>
    <w:p w14:paraId="24DEC148" w14:textId="77777777" w:rsidR="00012758" w:rsidRPr="00316FA4" w:rsidRDefault="00012758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4979FA7E" w:rsidR="00D119D6" w:rsidRPr="00316FA4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Всего присутствовало </w:t>
      </w:r>
      <w:r w:rsidR="00D011CC">
        <w:rPr>
          <w:sz w:val="24"/>
          <w:szCs w:val="24"/>
        </w:rPr>
        <w:t>три члена</w:t>
      </w:r>
      <w:r w:rsidRPr="00316FA4">
        <w:rPr>
          <w:sz w:val="24"/>
          <w:szCs w:val="24"/>
        </w:rPr>
        <w:t xml:space="preserve"> </w:t>
      </w:r>
      <w:r w:rsidR="00265D81" w:rsidRPr="00316FA4">
        <w:rPr>
          <w:bCs/>
          <w:sz w:val="24"/>
          <w:szCs w:val="24"/>
        </w:rPr>
        <w:t>Комиссии</w:t>
      </w:r>
      <w:r w:rsidRPr="00316FA4">
        <w:rPr>
          <w:sz w:val="24"/>
          <w:szCs w:val="24"/>
        </w:rPr>
        <w:t xml:space="preserve">, </w:t>
      </w:r>
      <w:r w:rsidR="00816511" w:rsidRPr="00316FA4">
        <w:rPr>
          <w:sz w:val="24"/>
          <w:szCs w:val="24"/>
        </w:rPr>
        <w:t>кворум имеется, з</w:t>
      </w:r>
      <w:r w:rsidRPr="00316FA4">
        <w:rPr>
          <w:sz w:val="24"/>
          <w:szCs w:val="24"/>
        </w:rPr>
        <w:t>аседание правомочно.</w:t>
      </w:r>
    </w:p>
    <w:p w14:paraId="5AAB9053" w14:textId="19CB0A50" w:rsidR="00E427B5" w:rsidRPr="00316FA4" w:rsidRDefault="00EE1678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lastRenderedPageBreak/>
        <w:t>На процедуре вскрытия конвертов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316FA4">
        <w:rPr>
          <w:rFonts w:ascii="Times New Roman" w:hAnsi="Times New Roman" w:cs="Times New Roman"/>
          <w:sz w:val="24"/>
          <w:szCs w:val="24"/>
        </w:rPr>
        <w:t>ами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316FA4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316FA4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316FA4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316FA4">
        <w:rPr>
          <w:rFonts w:ascii="Times New Roman" w:hAnsi="Times New Roman" w:cs="Times New Roman"/>
          <w:sz w:val="24"/>
          <w:szCs w:val="24"/>
        </w:rPr>
        <w:t>ов</w:t>
      </w:r>
      <w:r w:rsidR="00C84B3A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закупки.</w:t>
      </w:r>
    </w:p>
    <w:p w14:paraId="35BA033C" w14:textId="71D7D8EA" w:rsidR="0048364C" w:rsidRDefault="00CA5D6D" w:rsidP="0048364C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Конверт</w:t>
      </w:r>
      <w:r w:rsidR="00F21D68" w:rsidRPr="00316FA4">
        <w:rPr>
          <w:rFonts w:ascii="Times New Roman" w:hAnsi="Times New Roman" w:cs="Times New Roman"/>
          <w:sz w:val="24"/>
          <w:szCs w:val="24"/>
        </w:rPr>
        <w:t>ы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1D68" w:rsidRPr="00316FA4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831C4D"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Pr="00316FA4">
        <w:rPr>
          <w:rFonts w:ascii="Times New Roman" w:hAnsi="Times New Roman" w:cs="Times New Roman"/>
          <w:sz w:val="24"/>
          <w:szCs w:val="24"/>
        </w:rPr>
        <w:t>зарегистрирован</w:t>
      </w:r>
      <w:r w:rsidR="00F21D68" w:rsidRPr="00316FA4">
        <w:rPr>
          <w:rFonts w:ascii="Times New Roman" w:hAnsi="Times New Roman" w:cs="Times New Roman"/>
          <w:sz w:val="24"/>
          <w:szCs w:val="24"/>
        </w:rPr>
        <w:t>ы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в Журнале</w:t>
      </w:r>
      <w:proofErr w:type="gramEnd"/>
      <w:r w:rsidR="00E427B5" w:rsidRPr="00316FA4">
        <w:rPr>
          <w:rFonts w:ascii="Times New Roman" w:hAnsi="Times New Roman" w:cs="Times New Roman"/>
          <w:sz w:val="24"/>
          <w:szCs w:val="24"/>
        </w:rPr>
        <w:t xml:space="preserve"> регистрации заявок на участие в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316FA4">
        <w:rPr>
          <w:rFonts w:ascii="Times New Roman" w:hAnsi="Times New Roman" w:cs="Times New Roman"/>
          <w:sz w:val="24"/>
          <w:szCs w:val="24"/>
        </w:rPr>
        <w:t>.</w:t>
      </w:r>
      <w:r w:rsidR="00D011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51EF2" w14:textId="37C13781" w:rsidR="0048364C" w:rsidRDefault="0048364C" w:rsidP="0048364C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регистрации </w:t>
      </w:r>
      <w:r w:rsidR="00831C4D">
        <w:rPr>
          <w:rFonts w:ascii="Times New Roman" w:hAnsi="Times New Roman" w:cs="Times New Roman"/>
          <w:sz w:val="24"/>
          <w:szCs w:val="24"/>
        </w:rPr>
        <w:t xml:space="preserve">заявок </w:t>
      </w:r>
      <w:r>
        <w:rPr>
          <w:rFonts w:ascii="Times New Roman" w:hAnsi="Times New Roman" w:cs="Times New Roman"/>
          <w:sz w:val="24"/>
          <w:szCs w:val="24"/>
        </w:rPr>
        <w:t>на Электронной торговой площадке:</w:t>
      </w:r>
    </w:p>
    <w:p w14:paraId="0A7B158D" w14:textId="77777777" w:rsidR="00831C4D" w:rsidRDefault="00831C4D" w:rsidP="0048364C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670"/>
        <w:gridCol w:w="1956"/>
        <w:gridCol w:w="2964"/>
        <w:gridCol w:w="4270"/>
        <w:gridCol w:w="123"/>
      </w:tblGrid>
      <w:tr w:rsidR="00831C4D" w:rsidRPr="00831C4D" w14:paraId="0B02AFD6" w14:textId="77777777" w:rsidTr="00831C4D">
        <w:trPr>
          <w:tblCellSpacing w:w="0" w:type="dxa"/>
        </w:trPr>
        <w:tc>
          <w:tcPr>
            <w:tcW w:w="0" w:type="auto"/>
            <w:tcBorders>
              <w:bottom w:val="dotted" w:sz="6" w:space="0" w:color="7A7C7F"/>
            </w:tcBorders>
            <w:shd w:val="clear" w:color="auto" w:fill="FFFFFF" w:themeFill="background1"/>
            <w:tcMar>
              <w:top w:w="75" w:type="dxa"/>
              <w:left w:w="300" w:type="dxa"/>
              <w:bottom w:w="75" w:type="dxa"/>
              <w:right w:w="45" w:type="dxa"/>
            </w:tcMar>
            <w:hideMark/>
          </w:tcPr>
          <w:p w14:paraId="182C156E" w14:textId="77777777" w:rsidR="00831C4D" w:rsidRPr="00831C4D" w:rsidRDefault="00831C4D" w:rsidP="00831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1C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dotted" w:sz="6" w:space="0" w:color="7A7C7F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14:paraId="6E3EEC9B" w14:textId="77777777" w:rsidR="00831C4D" w:rsidRPr="00831C4D" w:rsidRDefault="00367CB2" w:rsidP="00831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tgtFrame="_top" w:history="1">
              <w:r w:rsidR="00831C4D" w:rsidRPr="00831C4D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78729</w:t>
              </w:r>
            </w:hyperlink>
          </w:p>
        </w:tc>
        <w:tc>
          <w:tcPr>
            <w:tcW w:w="0" w:type="auto"/>
            <w:tcBorders>
              <w:bottom w:val="dotted" w:sz="6" w:space="0" w:color="7A7C7F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14:paraId="7F07F9BB" w14:textId="77777777" w:rsidR="00831C4D" w:rsidRPr="00831C4D" w:rsidRDefault="00831C4D" w:rsidP="00831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1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16.04.2019 18:35:59</w:t>
            </w:r>
          </w:p>
        </w:tc>
        <w:tc>
          <w:tcPr>
            <w:tcW w:w="0" w:type="auto"/>
            <w:tcBorders>
              <w:bottom w:val="dotted" w:sz="6" w:space="0" w:color="7A7C7F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14:paraId="70046BD9" w14:textId="77777777" w:rsidR="00831C4D" w:rsidRPr="00831C4D" w:rsidRDefault="00831C4D" w:rsidP="00831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1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электронном виде (</w:t>
            </w:r>
            <w:hyperlink r:id="rId13" w:tgtFrame="_top" w:history="1">
              <w:r w:rsidRPr="00831C4D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подпись</w:t>
              </w:r>
            </w:hyperlink>
            <w:r w:rsidRPr="00831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70" w:type="dxa"/>
            <w:tcBorders>
              <w:bottom w:val="dotted" w:sz="6" w:space="0" w:color="7A7C7F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14:paraId="74AA59D7" w14:textId="77777777" w:rsidR="00831C4D" w:rsidRPr="00831C4D" w:rsidRDefault="00367CB2" w:rsidP="0083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tgtFrame="_top" w:history="1">
              <w:r w:rsidR="00831C4D" w:rsidRPr="00831C4D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</w:rPr>
                <w:t>Индивидуальный предприниматель Одарченко Богдан Александрович</w:t>
              </w:r>
            </w:hyperlink>
          </w:p>
        </w:tc>
        <w:tc>
          <w:tcPr>
            <w:tcW w:w="0" w:type="auto"/>
            <w:tcBorders>
              <w:bottom w:val="dotted" w:sz="6" w:space="0" w:color="7A7C7F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14:paraId="5B4E895F" w14:textId="77777777" w:rsidR="00831C4D" w:rsidRPr="00831C4D" w:rsidRDefault="00831C4D" w:rsidP="00831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1C4D" w:rsidRPr="00831C4D" w14:paraId="72042282" w14:textId="77777777" w:rsidTr="00831C4D">
        <w:trPr>
          <w:tblCellSpacing w:w="0" w:type="dxa"/>
        </w:trPr>
        <w:tc>
          <w:tcPr>
            <w:tcW w:w="0" w:type="auto"/>
            <w:tcBorders>
              <w:bottom w:val="dotted" w:sz="6" w:space="0" w:color="7A7C7F"/>
            </w:tcBorders>
            <w:shd w:val="clear" w:color="auto" w:fill="FFFFFF" w:themeFill="background1"/>
            <w:tcMar>
              <w:top w:w="75" w:type="dxa"/>
              <w:left w:w="300" w:type="dxa"/>
              <w:bottom w:w="75" w:type="dxa"/>
              <w:right w:w="45" w:type="dxa"/>
            </w:tcMar>
            <w:hideMark/>
          </w:tcPr>
          <w:p w14:paraId="01204B56" w14:textId="77777777" w:rsidR="00831C4D" w:rsidRPr="00831C4D" w:rsidRDefault="00831C4D" w:rsidP="00831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1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dotted" w:sz="6" w:space="0" w:color="7A7C7F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14:paraId="4EF6C442" w14:textId="77777777" w:rsidR="00831C4D" w:rsidRPr="00831C4D" w:rsidRDefault="00367CB2" w:rsidP="00831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tgtFrame="_top" w:history="1">
              <w:r w:rsidR="00831C4D" w:rsidRPr="00831C4D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78823</w:t>
              </w:r>
            </w:hyperlink>
          </w:p>
        </w:tc>
        <w:tc>
          <w:tcPr>
            <w:tcW w:w="0" w:type="auto"/>
            <w:tcBorders>
              <w:bottom w:val="dotted" w:sz="6" w:space="0" w:color="7A7C7F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14:paraId="6BD403A6" w14:textId="77777777" w:rsidR="00831C4D" w:rsidRPr="00831C4D" w:rsidRDefault="00831C4D" w:rsidP="00831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1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19.04.2019 19:16:09</w:t>
            </w:r>
          </w:p>
        </w:tc>
        <w:tc>
          <w:tcPr>
            <w:tcW w:w="0" w:type="auto"/>
            <w:tcBorders>
              <w:bottom w:val="dotted" w:sz="6" w:space="0" w:color="7A7C7F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14:paraId="3F9CDD48" w14:textId="77777777" w:rsidR="00831C4D" w:rsidRPr="00831C4D" w:rsidRDefault="00831C4D" w:rsidP="00831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1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электронном виде (</w:t>
            </w:r>
            <w:hyperlink r:id="rId16" w:tgtFrame="_top" w:history="1">
              <w:r w:rsidRPr="00831C4D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подпись</w:t>
              </w:r>
            </w:hyperlink>
            <w:r w:rsidRPr="00831C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70" w:type="dxa"/>
            <w:tcBorders>
              <w:bottom w:val="dotted" w:sz="6" w:space="0" w:color="7A7C7F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14:paraId="7FE1F53C" w14:textId="77777777" w:rsidR="00831C4D" w:rsidRPr="00831C4D" w:rsidRDefault="00367CB2" w:rsidP="0083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tgtFrame="_top" w:history="1">
              <w:r w:rsidR="00831C4D" w:rsidRPr="00831C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Индивидуальный предприниматель Прокофьев Игорь Павлович</w:t>
              </w:r>
            </w:hyperlink>
          </w:p>
        </w:tc>
        <w:tc>
          <w:tcPr>
            <w:tcW w:w="0" w:type="auto"/>
            <w:tcBorders>
              <w:bottom w:val="dotted" w:sz="6" w:space="0" w:color="7A7C7F"/>
            </w:tcBorders>
            <w:tcMar>
              <w:top w:w="75" w:type="dxa"/>
              <w:left w:w="60" w:type="dxa"/>
              <w:bottom w:w="75" w:type="dxa"/>
              <w:right w:w="45" w:type="dxa"/>
            </w:tcMar>
            <w:hideMark/>
          </w:tcPr>
          <w:p w14:paraId="1BD260CA" w14:textId="77777777" w:rsidR="00831C4D" w:rsidRPr="00831C4D" w:rsidRDefault="00831C4D" w:rsidP="00831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3ACD056" w14:textId="77777777" w:rsidR="00831C4D" w:rsidRPr="00831C4D" w:rsidRDefault="00831C4D" w:rsidP="00831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31C4D">
        <w:rPr>
          <w:rFonts w:ascii="Arial" w:eastAsia="Times New Roman" w:hAnsi="Arial" w:cs="Arial"/>
          <w:color w:val="000000"/>
          <w:sz w:val="20"/>
          <w:szCs w:val="20"/>
        </w:rPr>
        <w:t>Всего: 2</w:t>
      </w:r>
    </w:p>
    <w:p w14:paraId="7CC4A9F0" w14:textId="77777777" w:rsidR="00831C4D" w:rsidRDefault="00831C4D" w:rsidP="0048364C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F6CC03" w14:textId="40811AD5" w:rsidR="00E427B5" w:rsidRPr="00316FA4" w:rsidRDefault="00A75005" w:rsidP="0048364C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F21D68" w:rsidRPr="00316FA4">
        <w:rPr>
          <w:rFonts w:ascii="Times New Roman" w:hAnsi="Times New Roman" w:cs="Times New Roman"/>
          <w:sz w:val="24"/>
          <w:szCs w:val="24"/>
        </w:rPr>
        <w:t>ов с заявками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316FA4">
        <w:rPr>
          <w:rFonts w:ascii="Times New Roman" w:hAnsi="Times New Roman" w:cs="Times New Roman"/>
          <w:sz w:val="24"/>
          <w:szCs w:val="24"/>
        </w:rPr>
        <w:t>,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316FA4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316FA4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316FA4">
        <w:rPr>
          <w:rFonts w:ascii="Times New Roman" w:hAnsi="Times New Roman" w:cs="Times New Roman"/>
          <w:sz w:val="24"/>
          <w:szCs w:val="24"/>
        </w:rPr>
        <w:t>Извещением</w:t>
      </w:r>
      <w:r w:rsidRPr="00316FA4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316FA4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316FA4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316FA4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316FA4">
        <w:rPr>
          <w:rFonts w:ascii="Times New Roman" w:hAnsi="Times New Roman" w:cs="Times New Roman"/>
          <w:sz w:val="24"/>
          <w:szCs w:val="24"/>
        </w:rPr>
        <w:t xml:space="preserve"> №1</w:t>
      </w:r>
      <w:proofErr w:type="gramStart"/>
      <w:r w:rsidR="0041214A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3FD4F01" w14:textId="77777777" w:rsidR="0041214A" w:rsidRPr="00316FA4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7C5EC3" w:rsidRPr="00316FA4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7C5EC3" w:rsidRPr="00316FA4" w:rsidRDefault="007C5EC3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7C5EC3" w:rsidRPr="00316FA4" w:rsidRDefault="007C5EC3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22F6" w14:textId="77777777" w:rsidR="007C5EC3" w:rsidRPr="00316FA4" w:rsidRDefault="007C5EC3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4449B" w14:textId="085EB760" w:rsidR="007C5EC3" w:rsidRPr="00316FA4" w:rsidRDefault="00B11D97" w:rsidP="008B7C24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Одарченко Богдан Александрович</w:t>
            </w:r>
          </w:p>
        </w:tc>
      </w:tr>
      <w:tr w:rsidR="007C5EC3" w:rsidRPr="00316FA4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7C5EC3" w:rsidRPr="00316FA4" w:rsidRDefault="007C5EC3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0389492C" w:rsidR="007C5EC3" w:rsidRPr="00316FA4" w:rsidRDefault="007C5EC3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EC3" w:rsidRPr="00316FA4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154A6EE4" w:rsidR="007C5EC3" w:rsidRPr="00316FA4" w:rsidRDefault="007C5EC3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  <w:r w:rsidR="001E0ABE">
              <w:rPr>
                <w:rFonts w:ascii="Times New Roman" w:hAnsi="Times New Roman" w:cs="Times New Roman"/>
                <w:sz w:val="24"/>
                <w:szCs w:val="24"/>
              </w:rPr>
              <w:t xml:space="preserve"> на ЭТП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57FB" w14:textId="61DF7D81" w:rsidR="007C5EC3" w:rsidRPr="00316FA4" w:rsidRDefault="001E0ABE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16.04.2019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6AC7FD39" w:rsidR="007C5EC3" w:rsidRPr="00316FA4" w:rsidRDefault="001E0ABE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A2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 35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C5EC3" w:rsidRPr="00316FA4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7C5EC3" w:rsidRPr="00316FA4" w:rsidRDefault="007C5EC3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2D4EB8BD" w:rsidR="007C5EC3" w:rsidRPr="00045768" w:rsidRDefault="00EA6DEC" w:rsidP="00045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EC">
              <w:rPr>
                <w:rFonts w:ascii="Times New Roman" w:hAnsi="Times New Roman" w:cs="Times New Roman"/>
                <w:sz w:val="24"/>
                <w:szCs w:val="24"/>
              </w:rPr>
              <w:t>344065, г. Ростов-на-Дону, ул. Добровольского, 11/2</w:t>
            </w:r>
          </w:p>
        </w:tc>
      </w:tr>
      <w:tr w:rsidR="001C639A" w:rsidRPr="00316FA4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316FA4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316FA4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6968" w:type="dxa"/>
              <w:tblLayout w:type="fixed"/>
              <w:tblLook w:val="0000" w:firstRow="0" w:lastRow="0" w:firstColumn="0" w:lastColumn="0" w:noHBand="0" w:noVBand="0"/>
            </w:tblPr>
            <w:tblGrid>
              <w:gridCol w:w="3849"/>
              <w:gridCol w:w="1560"/>
              <w:gridCol w:w="1534"/>
              <w:gridCol w:w="25"/>
            </w:tblGrid>
            <w:tr w:rsidR="00044253" w:rsidRPr="00D36519" w14:paraId="0E90FAE2" w14:textId="77777777" w:rsidTr="00471CF8">
              <w:trPr>
                <w:tblHeader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10C5CB37" w14:textId="77777777" w:rsidR="00044253" w:rsidRPr="00044253" w:rsidRDefault="00044253" w:rsidP="00C451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4253">
                    <w:rPr>
                      <w:rFonts w:ascii="Times New Roman" w:hAnsi="Times New Roman" w:cs="Times New Roman"/>
                      <w:b/>
                      <w:bCs/>
                    </w:rPr>
                    <w:t>Наименование документов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0F11B687" w14:textId="77777777" w:rsidR="00044253" w:rsidRPr="00044253" w:rsidRDefault="00044253" w:rsidP="00C451E6">
                  <w:pPr>
                    <w:rPr>
                      <w:rFonts w:ascii="Times New Roman" w:hAnsi="Times New Roman" w:cs="Times New Roman"/>
                    </w:rPr>
                  </w:pPr>
                  <w:r w:rsidRPr="00044253">
                    <w:rPr>
                      <w:rFonts w:ascii="Times New Roman" w:hAnsi="Times New Roman" w:cs="Times New Roman"/>
                      <w:b/>
                      <w:bCs/>
                    </w:rPr>
                    <w:t xml:space="preserve">Листы </w:t>
                  </w:r>
                  <w:proofErr w:type="gramStart"/>
                  <w:r w:rsidRPr="00044253">
                    <w:rPr>
                      <w:rFonts w:ascii="Times New Roman" w:hAnsi="Times New Roman" w:cs="Times New Roman"/>
                      <w:b/>
                      <w:bCs/>
                    </w:rPr>
                    <w:t>с</w:t>
                  </w:r>
                  <w:proofErr w:type="gramEnd"/>
                  <w:r w:rsidRPr="00044253">
                    <w:rPr>
                      <w:rFonts w:ascii="Times New Roman" w:hAnsi="Times New Roman" w:cs="Times New Roman"/>
                      <w:b/>
                      <w:bCs/>
                    </w:rPr>
                    <w:t xml:space="preserve"> __ по __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5941FB4" w14:textId="77777777" w:rsidR="00044253" w:rsidRPr="00044253" w:rsidRDefault="00044253" w:rsidP="00C451E6">
                  <w:pPr>
                    <w:rPr>
                      <w:rFonts w:ascii="Times New Roman" w:hAnsi="Times New Roman" w:cs="Times New Roman"/>
                    </w:rPr>
                  </w:pPr>
                  <w:r w:rsidRPr="00044253">
                    <w:rPr>
                      <w:rFonts w:ascii="Times New Roman" w:hAnsi="Times New Roman" w:cs="Times New Roman"/>
                      <w:b/>
                      <w:bCs/>
                    </w:rPr>
                    <w:t xml:space="preserve">Количество листов </w:t>
                  </w:r>
                </w:p>
              </w:tc>
            </w:tr>
            <w:tr w:rsidR="00476DAD" w:rsidRPr="00D36519" w14:paraId="294B888B" w14:textId="77777777" w:rsidTr="00471CF8">
              <w:trPr>
                <w:tblHeader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6D989E5D" w14:textId="10A98B24" w:rsidR="00476DAD" w:rsidRPr="00985259" w:rsidRDefault="00476DAD" w:rsidP="00C451E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985259">
                    <w:rPr>
                      <w:rFonts w:ascii="Times New Roman" w:hAnsi="Times New Roman" w:cs="Times New Roman"/>
                      <w:bCs/>
                    </w:rPr>
                    <w:t>Опись документов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13004E59" w14:textId="03CE6DA8" w:rsidR="00476DAD" w:rsidRPr="00985259" w:rsidRDefault="00C203C9" w:rsidP="00C451E6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985259">
                    <w:rPr>
                      <w:rFonts w:ascii="Times New Roman" w:hAnsi="Times New Roman" w:cs="Times New Roman"/>
                      <w:bCs/>
                    </w:rPr>
                    <w:t xml:space="preserve">    </w:t>
                  </w:r>
                  <w:r w:rsidR="00476DAD" w:rsidRPr="00985259">
                    <w:rPr>
                      <w:rFonts w:ascii="Times New Roman" w:hAnsi="Times New Roman" w:cs="Times New Roman"/>
                      <w:bCs/>
                    </w:rPr>
                    <w:t>С 1 по 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DCA69DA" w14:textId="27F1D6E9" w:rsidR="00476DAD" w:rsidRPr="00985259" w:rsidRDefault="00C203C9" w:rsidP="00C451E6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985259">
                    <w:rPr>
                      <w:rFonts w:ascii="Times New Roman" w:hAnsi="Times New Roman" w:cs="Times New Roman"/>
                      <w:bCs/>
                    </w:rPr>
                    <w:t xml:space="preserve">          4</w:t>
                  </w:r>
                </w:p>
              </w:tc>
            </w:tr>
            <w:tr w:rsidR="00044253" w:rsidRPr="00D36519" w14:paraId="5E46202E" w14:textId="77777777" w:rsidTr="00471CF8"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AF5764F" w14:textId="77777777" w:rsidR="00044253" w:rsidRPr="00985259" w:rsidRDefault="00044253" w:rsidP="00C451E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</w:rPr>
                    <w:t xml:space="preserve">Заявка на участие в закупке от 11.04.2019 </w:t>
                  </w:r>
                  <w:proofErr w:type="gramStart"/>
                  <w:r w:rsidRPr="00985259">
                    <w:rPr>
                      <w:rFonts w:ascii="Times New Roman" w:hAnsi="Times New Roman" w:cs="Times New Roman"/>
                      <w:color w:val="000000"/>
                    </w:rPr>
                    <w:t>г</w:t>
                  </w:r>
                  <w:proofErr w:type="gramEnd"/>
                  <w:r w:rsidRPr="00985259">
                    <w:rPr>
                      <w:rFonts w:ascii="Times New Roman" w:hAnsi="Times New Roman" w:cs="Times New Roman"/>
                      <w:color w:val="000000"/>
                    </w:rPr>
                    <w:t xml:space="preserve"> в том числе следующие приложения: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C8961B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5 по 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3368BE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cs="Times New Roman"/>
                    </w:rPr>
                  </w:pPr>
                  <w:r w:rsidRPr="00985259">
                    <w:rPr>
                      <w:rFonts w:cs="Times New Roman"/>
                    </w:rPr>
                    <w:t>3</w:t>
                  </w:r>
                </w:p>
              </w:tc>
            </w:tr>
            <w:tr w:rsidR="00044253" w:rsidRPr="00D36519" w14:paraId="251AE353" w14:textId="77777777" w:rsidTr="00471CF8">
              <w:trPr>
                <w:trHeight w:val="389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4D78C6" w14:textId="77777777" w:rsidR="00044253" w:rsidRPr="00985259" w:rsidRDefault="00044253" w:rsidP="00C451E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</w:rPr>
                    <w:t>Приложение № 1 «ПРЕДЛОЖЕНИЕ О КАЧЕСТВЕННЫХ ХАРАКТЕРИСТИКАХ РАБОТ, УСЛУГ»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1F2BA2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8 по 25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D9A850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cs="Times New Roman"/>
                    </w:rPr>
                  </w:pPr>
                  <w:r w:rsidRPr="00985259">
                    <w:rPr>
                      <w:rFonts w:cs="Times New Roman"/>
                    </w:rPr>
                    <w:t>18</w:t>
                  </w:r>
                </w:p>
              </w:tc>
            </w:tr>
            <w:tr w:rsidR="00044253" w:rsidRPr="00D36519" w14:paraId="3A64DD0F" w14:textId="77777777" w:rsidTr="00471CF8">
              <w:trPr>
                <w:trHeight w:val="389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8FADF6" w14:textId="2CB114EE" w:rsidR="00044253" w:rsidRPr="00985259" w:rsidRDefault="00044253" w:rsidP="00C451E6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985259">
                    <w:rPr>
                      <w:rFonts w:ascii="Times New Roman" w:hAnsi="Times New Roman" w:cs="Times New Roman"/>
                      <w:color w:val="000000"/>
                    </w:rPr>
                    <w:t>Приложение № 2 «ПРЕДЛОЖЕНИЕ ОБ ОПЫТЕ ВЫПОЛНЕНИЯ РАБОТ, ОКАЗАНИЯ УСЛУГ)»</w:t>
                  </w:r>
                  <w:r w:rsidR="00471CF8">
                    <w:rPr>
                      <w:rFonts w:ascii="Times New Roman" w:hAnsi="Times New Roman" w:cs="Times New Roman"/>
                      <w:color w:val="000000"/>
                    </w:rPr>
                    <w:t xml:space="preserve"> с подтверждающими документами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1182CC" w14:textId="08748B4D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26 по</w:t>
                  </w:r>
                  <w:r w:rsidR="00471CF8">
                    <w:rPr>
                      <w:rFonts w:ascii="Times New Roman" w:hAnsi="Times New Roman" w:cs="Times New Roman"/>
                    </w:rPr>
                    <w:t xml:space="preserve"> 192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D38A13" w14:textId="6E6261B9" w:rsidR="00044253" w:rsidRPr="00985259" w:rsidRDefault="00471CF8" w:rsidP="00C451E6">
                  <w:pPr>
                    <w:snapToGrid w:val="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166</w:t>
                  </w:r>
                </w:p>
              </w:tc>
            </w:tr>
            <w:tr w:rsidR="00044253" w:rsidRPr="00D36519" w14:paraId="7AADB677" w14:textId="77777777" w:rsidTr="00471CF8">
              <w:trPr>
                <w:trHeight w:val="389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0F3DC6" w14:textId="77777777" w:rsidR="00044253" w:rsidRPr="00985259" w:rsidRDefault="00044253" w:rsidP="00C451E6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85259">
                    <w:rPr>
                      <w:rFonts w:ascii="Times New Roman" w:hAnsi="Times New Roman" w:cs="Times New Roman"/>
                      <w:lang w:eastAsia="en-US"/>
                    </w:rPr>
                    <w:t>Приложение № 3 «СПРАВКА О НАЛИЧИИ   ТРУДОВЫХ РЕСУРСОВ»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C1C77E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cs="Times New Roman"/>
                    </w:rPr>
                  </w:pPr>
                  <w:r w:rsidRPr="00985259">
                    <w:rPr>
                      <w:rFonts w:cs="Times New Roman"/>
                    </w:rPr>
                    <w:t>С 193 по 194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0F228F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cs="Times New Roman"/>
                    </w:rPr>
                  </w:pPr>
                  <w:r w:rsidRPr="00985259">
                    <w:rPr>
                      <w:rFonts w:cs="Times New Roman"/>
                    </w:rPr>
                    <w:t>2</w:t>
                  </w:r>
                </w:p>
              </w:tc>
            </w:tr>
            <w:tr w:rsidR="00044253" w:rsidRPr="00D36519" w14:paraId="3465901C" w14:textId="77777777" w:rsidTr="00471CF8">
              <w:trPr>
                <w:trHeight w:val="389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3DF05C" w14:textId="77777777" w:rsidR="00044253" w:rsidRPr="00985259" w:rsidRDefault="00044253" w:rsidP="00C451E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  <w:lang w:eastAsia="en-US"/>
                    </w:rPr>
                    <w:t>Приложение №4 «СПРАВКА О ДЕЛОВОЙ РЕПУТАЦИИ»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3AE072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cs="Times New Roman"/>
                    </w:rPr>
                  </w:pPr>
                  <w:r w:rsidRPr="00985259">
                    <w:rPr>
                      <w:rFonts w:cs="Times New Roman"/>
                    </w:rPr>
                    <w:t>195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C16C53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cs="Times New Roman"/>
                    </w:rPr>
                  </w:pPr>
                  <w:r w:rsidRPr="00985259">
                    <w:rPr>
                      <w:rFonts w:cs="Times New Roman"/>
                    </w:rPr>
                    <w:t>1</w:t>
                  </w:r>
                </w:p>
              </w:tc>
            </w:tr>
            <w:tr w:rsidR="00044253" w:rsidRPr="00D36519" w14:paraId="4DB177E2" w14:textId="77777777" w:rsidTr="00471CF8">
              <w:trPr>
                <w:trHeight w:val="389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56417D" w14:textId="77777777" w:rsidR="00044253" w:rsidRPr="00985259" w:rsidRDefault="00044253" w:rsidP="00C451E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  <w:lang w:eastAsia="en-US"/>
                    </w:rPr>
                    <w:t>Приложение №5 «АНКЕТА УЧАСТНИКА»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1B1E8C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cs="Times New Roman"/>
                    </w:rPr>
                  </w:pPr>
                  <w:r w:rsidRPr="00985259">
                    <w:rPr>
                      <w:rFonts w:cs="Times New Roman"/>
                    </w:rPr>
                    <w:t>С 196 по 198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6F94EF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cs="Times New Roman"/>
                    </w:rPr>
                  </w:pPr>
                  <w:r w:rsidRPr="00985259">
                    <w:rPr>
                      <w:rFonts w:cs="Times New Roman"/>
                    </w:rPr>
                    <w:t>3</w:t>
                  </w:r>
                </w:p>
              </w:tc>
            </w:tr>
            <w:tr w:rsidR="00044253" w:rsidRPr="00D36519" w14:paraId="2FC1B620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C50E887" w14:textId="77777777" w:rsidR="00044253" w:rsidRPr="00985259" w:rsidRDefault="00044253" w:rsidP="00C451E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Документы, подтверждающие соответствие участником единым и обязательным требованиям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F54B33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52BA4A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44253" w:rsidRPr="00D36519" w14:paraId="4AD5E611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574AC3D" w14:textId="77777777" w:rsidR="00044253" w:rsidRPr="00985259" w:rsidRDefault="00044253" w:rsidP="00C451E6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985259">
                    <w:rPr>
                      <w:rFonts w:ascii="Times New Roman" w:hAnsi="Times New Roman" w:cs="Times New Roman"/>
                      <w:lang w:eastAsia="en-US"/>
                    </w:rPr>
                    <w:t>Декларация о соответствии участника закупки единым требованиям к участникам закупки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0065FE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199 по 200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55A634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044253" w:rsidRPr="00D36519" w14:paraId="2A5A8902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E7F777" w14:textId="77777777" w:rsidR="00044253" w:rsidRPr="00985259" w:rsidRDefault="00044253" w:rsidP="00C451E6">
                  <w:pPr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lang w:eastAsia="en-US"/>
                    </w:rPr>
                    <w:t>Копии документов, удостоверяющих личность (для физических лиц – индивидуальных предпринимателей)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0D492E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201 по 202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BD1EFD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044253" w:rsidRPr="00D36519" w14:paraId="539ADE8C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46E297" w14:textId="77777777" w:rsidR="00044253" w:rsidRPr="00985259" w:rsidRDefault="00044253" w:rsidP="00C451E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lang w:eastAsia="en-US"/>
                    </w:rPr>
      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6FB2D1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203</w:t>
                  </w:r>
                </w:p>
              </w:tc>
              <w:tc>
                <w:tcPr>
                  <w:tcW w:w="15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2BCE6C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44253" w:rsidRPr="00D36519" w14:paraId="3704EE5E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588E7A" w14:textId="77777777" w:rsidR="00044253" w:rsidRPr="00985259" w:rsidRDefault="00044253" w:rsidP="00C451E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lang w:eastAsia="en-US"/>
                    </w:rPr>
                    <w:t>Свидетельство о постановке на учет физического лица в налоговом органе на территории РФ;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B5ED48F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204</w:t>
                  </w:r>
                </w:p>
              </w:tc>
              <w:tc>
                <w:tcPr>
                  <w:tcW w:w="15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0D3DB4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44253" w:rsidRPr="00D36519" w14:paraId="6F865499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396D08" w14:textId="77777777" w:rsidR="00044253" w:rsidRPr="00985259" w:rsidRDefault="00044253" w:rsidP="00C451E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lang w:eastAsia="en-US"/>
                    </w:rPr>
                    <w:t>Уведомление о постановке на учет физического лица в налоговом органе;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18A06D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205</w:t>
                  </w:r>
                </w:p>
              </w:tc>
              <w:tc>
                <w:tcPr>
                  <w:tcW w:w="15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CF4B3E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44253" w:rsidRPr="00D36519" w14:paraId="65A686D2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6871F0" w14:textId="77777777" w:rsidR="00044253" w:rsidRPr="00985259" w:rsidRDefault="00044253" w:rsidP="00C451E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lang w:eastAsia="en-US"/>
                    </w:rPr>
                    <w:t>Патент на право применения патентной системы налогообложения (форма №26.5-П)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E7BD82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206 по 208</w:t>
                  </w:r>
                </w:p>
              </w:tc>
              <w:tc>
                <w:tcPr>
                  <w:tcW w:w="15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5DFC58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044253" w:rsidRPr="00D36519" w14:paraId="7F52A3E4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08F11BD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bCs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Выписка  из ЕГРЮЛ.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A84545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209 по 214</w:t>
                  </w:r>
                </w:p>
              </w:tc>
              <w:tc>
                <w:tcPr>
                  <w:tcW w:w="15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763818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044253" w:rsidRPr="00D36519" w14:paraId="6425EFD2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66645B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Другие документы, прикладываемые по усмотрению участником закупки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24BAB9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1BFF83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44253" w:rsidRPr="00D36519" w14:paraId="32171D6C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6E4414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Положение об отделе разработки программного обеспечения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367641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215 по 217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635DED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044253" w:rsidRPr="00D36519" w14:paraId="621AD0C5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BD08749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Положение об отделе проектирования и дизайна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9E2C732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218 по 221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00B48A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044253" w:rsidRPr="00D36519" w14:paraId="7ACEC109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C81013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Должностная инструкция Ведущего инженера-программиста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1D8211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222 по 224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13A5DC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044253" w:rsidRPr="00D36519" w14:paraId="6B30D54C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D0677C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Должностная инструкция Программиста интерфейсов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1EEB92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225 по 227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400C9E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044253" w:rsidRPr="00D36519" w14:paraId="3BEEE3DE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73C4E3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Должностная инструкция Инженера-</w:t>
                  </w:r>
                  <w:proofErr w:type="spellStart"/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тестировщика</w:t>
                  </w:r>
                  <w:proofErr w:type="spellEnd"/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 программного обеспечения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355111B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228 по 230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7E0E13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044253" w:rsidRPr="00D36519" w14:paraId="473B2F64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A883E1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Должностная инструкция специалиста по дизайну и проектированию интерфейсов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D82C7A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231 по 232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2F00B7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044253" w:rsidRPr="00D36519" w14:paraId="580246BB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495F109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Трудовой договор № 16 от 08.10.2018 г.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4CBAB7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233 по 237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A3CD27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044253" w:rsidRPr="00D36519" w14:paraId="7F1E7FDB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A604D8C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Выписка из трудовой книжки Серия ТК-</w:t>
                  </w:r>
                  <w:proofErr w:type="gramStart"/>
                  <w:r w:rsidRPr="00985259">
                    <w:rPr>
                      <w:rFonts w:ascii="Times New Roman" w:hAnsi="Times New Roman" w:cs="Times New Roman"/>
                      <w:color w:val="000000"/>
                      <w:lang w:val="en-US" w:eastAsia="en-US"/>
                    </w:rPr>
                    <w:t>IV</w:t>
                  </w:r>
                  <w:proofErr w:type="gramEnd"/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 №5626784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8BD6FE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238 по 245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C38DAB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044253" w:rsidRPr="00D36519" w14:paraId="03A7A1E2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1BF13D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Согласие на передачу персональных данных третьим лицам </w:t>
                  </w:r>
                  <w:proofErr w:type="gramStart"/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Моргун</w:t>
                  </w:r>
                  <w:proofErr w:type="gramEnd"/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 Александр Геннадьевич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029497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246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0B401F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44253" w:rsidRPr="00D36519" w14:paraId="6162AF04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FA0C8E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Трудовой договор № 20 от 03.12.2018 г.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C078EE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247 по 250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EC1808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044253" w:rsidRPr="00D36519" w14:paraId="3C4BCEA0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E10A91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Выписка из трудовой книжки Серия ТК-</w:t>
                  </w:r>
                  <w:proofErr w:type="gramStart"/>
                  <w:r w:rsidRPr="00985259">
                    <w:rPr>
                      <w:rFonts w:ascii="Times New Roman" w:hAnsi="Times New Roman" w:cs="Times New Roman"/>
                      <w:color w:val="000000"/>
                      <w:lang w:val="en-US" w:eastAsia="en-US"/>
                    </w:rPr>
                    <w:t>V</w:t>
                  </w:r>
                  <w:proofErr w:type="gramEnd"/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 №4014060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15F158C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251 по 255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CA7087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044253" w:rsidRPr="00D36519" w14:paraId="71545752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4292F6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Согласие на передачу персональных данных третьим лицам Селезнев Николай Николаевич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0CC21A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256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7F5E60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44253" w:rsidRPr="00D36519" w14:paraId="615D7ACB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A6EBCF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Трудовой договор № 18 от 12.11.2018 г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B14A53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257 по 260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7D4218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044253" w:rsidRPr="00D36519" w14:paraId="6453A0C1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3CA31F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Выписка из трудовой книжки Серия ТК-</w:t>
                  </w:r>
                  <w:proofErr w:type="gramStart"/>
                  <w:r w:rsidRPr="00985259">
                    <w:rPr>
                      <w:rFonts w:ascii="Times New Roman" w:hAnsi="Times New Roman" w:cs="Times New Roman"/>
                      <w:color w:val="000000"/>
                      <w:lang w:val="en-US" w:eastAsia="en-US"/>
                    </w:rPr>
                    <w:t>II</w:t>
                  </w:r>
                  <w:proofErr w:type="gramEnd"/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 №9466580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4AD33F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261 по 266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9702CF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044253" w:rsidRPr="00D36519" w14:paraId="6C1DECDE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4AF8FB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Согласие на передачу персональных данных третьим лицам </w:t>
                  </w:r>
                  <w:proofErr w:type="spellStart"/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Шведюк</w:t>
                  </w:r>
                  <w:proofErr w:type="spellEnd"/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 Денис Александрович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3EB278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267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514DAF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44253" w:rsidRPr="00D36519" w14:paraId="35DF52C8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14E6A0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Трудовой договор № 21 от 03.12.2018 г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E06A34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268 по 271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57442D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044253" w:rsidRPr="00D36519" w14:paraId="5892DA5B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7793BA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Выписка из трудовой книжки Серия ТК- </w:t>
                  </w:r>
                  <w:r w:rsidRPr="00985259">
                    <w:rPr>
                      <w:rFonts w:ascii="Times New Roman" w:hAnsi="Times New Roman" w:cs="Times New Roman"/>
                      <w:color w:val="000000"/>
                      <w:lang w:val="en-US" w:eastAsia="en-US"/>
                    </w:rPr>
                    <w:t>V</w:t>
                  </w: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 №4014061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6B34F1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272 по 276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DACA63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044253" w:rsidRPr="00D36519" w14:paraId="64612CD2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4CFBD36" w14:textId="77777777" w:rsidR="00044253" w:rsidRPr="00985259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Согласие на передачу персональных данных третьим лицам Елисеева Наталья Юрьевна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9A8688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277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27AE94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44253" w:rsidRPr="00D36519" w14:paraId="6846336C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015D69" w14:textId="77777777" w:rsidR="00044253" w:rsidRPr="00985259" w:rsidRDefault="00044253" w:rsidP="00C451E6">
                  <w:pPr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  <w:bCs/>
                    </w:rPr>
                    <w:t>ВСЕГО листов: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697F46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277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44A3A1" w14:textId="77777777" w:rsidR="00044253" w:rsidRPr="00985259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277</w:t>
                  </w:r>
                </w:p>
              </w:tc>
            </w:tr>
          </w:tbl>
          <w:p w14:paraId="7A69B486" w14:textId="3DB835D0" w:rsidR="001C639A" w:rsidRPr="00316FA4" w:rsidRDefault="001C639A" w:rsidP="0063026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F6F" w:rsidRPr="00316FA4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3EE1F2E5" w:rsidR="00755F6F" w:rsidRPr="00316FA4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316FA4" w14:paraId="26887661" w14:textId="77777777" w:rsidTr="00524486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5B058AF5" w:rsidR="001C639A" w:rsidRPr="00B45E0B" w:rsidRDefault="001C639A" w:rsidP="0084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5668F7"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3B96F15E" w:rsidR="00B276A1" w:rsidRPr="00316FA4" w:rsidRDefault="00EA6DEC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EC">
              <w:rPr>
                <w:rFonts w:ascii="Times New Roman" w:hAnsi="Times New Roman" w:cs="Times New Roman"/>
                <w:b/>
                <w:sz w:val="24"/>
                <w:szCs w:val="24"/>
              </w:rPr>
              <w:t>1 050 000.00 руб. (Один миллион пятьдесят тысяч) рублей, 00 коп</w:t>
            </w:r>
            <w:proofErr w:type="gramStart"/>
            <w:r w:rsidRPr="00EA6D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6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EA6DE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EA6DEC">
              <w:rPr>
                <w:rFonts w:ascii="Times New Roman" w:hAnsi="Times New Roman" w:cs="Times New Roman"/>
                <w:b/>
                <w:sz w:val="24"/>
                <w:szCs w:val="24"/>
              </w:rPr>
              <w:t>ез НДС в соответствии с гл. 26.5 Налогового кодекса РФ)</w:t>
            </w:r>
          </w:p>
        </w:tc>
      </w:tr>
      <w:tr w:rsidR="00E01F8E" w:rsidRPr="00316FA4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119BF140" w:rsidR="00E01F8E" w:rsidRPr="00B45E0B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A666B8" w:rsidRPr="00316FA4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51F3A5ED" w:rsidR="00E01F8E" w:rsidRPr="00316FA4" w:rsidRDefault="00A666B8" w:rsidP="00C1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</w:t>
            </w:r>
            <w:r w:rsidR="00E01F8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407" w:rsidRPr="00C16407">
              <w:rPr>
                <w:rFonts w:ascii="Times New Roman" w:hAnsi="Times New Roman" w:cs="Times New Roman"/>
                <w:sz w:val="24"/>
                <w:szCs w:val="24"/>
              </w:rPr>
              <w:t xml:space="preserve"> № 1-4 к предложению на участие в закупке</w:t>
            </w:r>
          </w:p>
        </w:tc>
      </w:tr>
      <w:tr w:rsidR="00270D07" w:rsidRPr="00316FA4" w14:paraId="4722DCD3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889E" w14:textId="77777777" w:rsidR="00270D07" w:rsidRPr="00316FA4" w:rsidRDefault="00270D07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86905CA" w14:textId="77777777" w:rsidR="00270D07" w:rsidRPr="00316FA4" w:rsidRDefault="00270D07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2B86" w14:textId="77777777" w:rsidR="00270D07" w:rsidRPr="00316FA4" w:rsidRDefault="00270D07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25EDDC" w14:textId="11C166A4" w:rsidR="00270D07" w:rsidRPr="00316FA4" w:rsidRDefault="001E0ABE" w:rsidP="00D75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</w:t>
            </w:r>
            <w:r w:rsidR="00A87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75C8" w:rsidRPr="00A875C8">
              <w:rPr>
                <w:rFonts w:ascii="Times New Roman" w:hAnsi="Times New Roman" w:cs="Times New Roman"/>
                <w:b/>
                <w:sz w:val="24"/>
                <w:szCs w:val="24"/>
              </w:rPr>
              <w:t>Прокофьев Игорь Павлович</w:t>
            </w:r>
          </w:p>
        </w:tc>
      </w:tr>
      <w:tr w:rsidR="00270D07" w:rsidRPr="00316FA4" w14:paraId="3E8AE3B2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6492" w14:textId="77777777" w:rsidR="00270D07" w:rsidRPr="00316FA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751" w14:textId="0FD95311" w:rsidR="00270D07" w:rsidRPr="00316FA4" w:rsidRDefault="00270D07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D07" w:rsidRPr="00316FA4" w14:paraId="095BF8B5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F243" w14:textId="77777777" w:rsidR="00270D07" w:rsidRPr="00316FA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F4AC" w14:textId="77777777" w:rsidR="00A875C8" w:rsidRDefault="00A875C8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19.04.2019 </w:t>
            </w:r>
          </w:p>
          <w:p w14:paraId="6B35C88F" w14:textId="438563F1" w:rsidR="00270D07" w:rsidRPr="00316FA4" w:rsidRDefault="00A875C8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час </w:t>
            </w:r>
            <w:r w:rsidRPr="00A875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70D07" w:rsidRPr="00316FA4" w14:paraId="58D2D674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AD1" w14:textId="77777777" w:rsidR="00270D07" w:rsidRPr="00316FA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ED35" w14:textId="7E1DE79A" w:rsidR="00270D07" w:rsidRPr="00316FA4" w:rsidRDefault="00080567" w:rsidP="00F74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67">
              <w:rPr>
                <w:rFonts w:ascii="Times New Roman" w:hAnsi="Times New Roman" w:cs="Times New Roman"/>
                <w:sz w:val="24"/>
                <w:szCs w:val="24"/>
              </w:rPr>
              <w:t>344065, Россия, г. Ростов-на-Дону, г. Батайск, ул. Мира д. 26</w:t>
            </w:r>
          </w:p>
        </w:tc>
      </w:tr>
      <w:tr w:rsidR="00DF26BD" w:rsidRPr="00316FA4" w14:paraId="2F6BFEE0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DD42" w14:textId="77777777" w:rsidR="00DF26BD" w:rsidRPr="00316FA4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FB36" w14:textId="77777777" w:rsidR="00A81ED6" w:rsidRPr="00316FA4" w:rsidRDefault="00DF26BD" w:rsidP="004B0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6910" w:type="dxa"/>
              <w:tblLayout w:type="fixed"/>
              <w:tblLook w:val="0000" w:firstRow="0" w:lastRow="0" w:firstColumn="0" w:lastColumn="0" w:noHBand="0" w:noVBand="0"/>
            </w:tblPr>
            <w:tblGrid>
              <w:gridCol w:w="3817"/>
              <w:gridCol w:w="1547"/>
              <w:gridCol w:w="1546"/>
            </w:tblGrid>
            <w:tr w:rsidR="00A4160A" w:rsidRPr="00D36519" w14:paraId="2E850916" w14:textId="77777777" w:rsidTr="00B37E96">
              <w:trPr>
                <w:trHeight w:val="136"/>
              </w:trPr>
              <w:tc>
                <w:tcPr>
                  <w:tcW w:w="3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96BDAC" w14:textId="40BA54BA" w:rsidR="00A4160A" w:rsidRPr="00985259" w:rsidRDefault="00A4160A" w:rsidP="00C451E6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</w:rPr>
                    <w:t>Опись документов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F720DC" w14:textId="3B1C4265" w:rsidR="00A4160A" w:rsidRPr="00985259" w:rsidRDefault="00713A0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1 по 2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B48CA9" w14:textId="462BFD0D" w:rsidR="00A4160A" w:rsidRPr="00985259" w:rsidRDefault="00713A0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A81ED6" w:rsidRPr="00D36519" w14:paraId="4009607A" w14:textId="77777777" w:rsidTr="00B37E96">
              <w:trPr>
                <w:trHeight w:val="136"/>
              </w:trPr>
              <w:tc>
                <w:tcPr>
                  <w:tcW w:w="3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6E3E47" w14:textId="77777777" w:rsidR="00A81ED6" w:rsidRPr="00985259" w:rsidRDefault="00A81ED6" w:rsidP="00C451E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</w:rPr>
                    <w:t xml:space="preserve">Заявка на участие в закупке от 16.04.2019 </w:t>
                  </w:r>
                  <w:proofErr w:type="gramStart"/>
                  <w:r w:rsidRPr="00985259">
                    <w:rPr>
                      <w:rFonts w:ascii="Times New Roman" w:hAnsi="Times New Roman" w:cs="Times New Roman"/>
                      <w:color w:val="000000"/>
                    </w:rPr>
                    <w:t>г</w:t>
                  </w:r>
                  <w:proofErr w:type="gramEnd"/>
                  <w:r w:rsidRPr="00985259">
                    <w:rPr>
                      <w:rFonts w:ascii="Times New Roman" w:hAnsi="Times New Roman" w:cs="Times New Roman"/>
                      <w:color w:val="000000"/>
                    </w:rPr>
                    <w:t xml:space="preserve"> в том числе следующие приложения: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B5806C8" w14:textId="7FF90F31" w:rsidR="00A81ED6" w:rsidRPr="00985259" w:rsidRDefault="00713A0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3 по 5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08EA18" w14:textId="1C156E70" w:rsidR="00A81ED6" w:rsidRPr="00985259" w:rsidRDefault="00713A0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A81ED6" w:rsidRPr="00D36519" w14:paraId="06F0898F" w14:textId="77777777" w:rsidTr="00B37E96">
              <w:trPr>
                <w:trHeight w:val="368"/>
              </w:trPr>
              <w:tc>
                <w:tcPr>
                  <w:tcW w:w="3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C70648" w14:textId="77777777" w:rsidR="00A81ED6" w:rsidRPr="00985259" w:rsidRDefault="00A81ED6" w:rsidP="00C451E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</w:rPr>
                    <w:t>Приложение № 1 «ПРЕДЛОЖЕНИЕ О КАЧЕСТВЕННЫХ ХАРАКТЕРИСТИКАХ РАБОТ, УСЛУГ»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48C974" w14:textId="5DCE0506" w:rsidR="00A81ED6" w:rsidRPr="00985259" w:rsidRDefault="00713A0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6 по 23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65440D" w14:textId="43A39FA1" w:rsidR="00A81ED6" w:rsidRPr="00985259" w:rsidRDefault="00713A0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</w:tr>
            <w:tr w:rsidR="00A81ED6" w:rsidRPr="00D36519" w14:paraId="03CC288B" w14:textId="77777777" w:rsidTr="00B37E96">
              <w:trPr>
                <w:trHeight w:val="368"/>
              </w:trPr>
              <w:tc>
                <w:tcPr>
                  <w:tcW w:w="3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D9D677" w14:textId="77777777" w:rsidR="00A81ED6" w:rsidRPr="00985259" w:rsidRDefault="00A81ED6" w:rsidP="00C451E6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985259">
                    <w:rPr>
                      <w:rFonts w:ascii="Times New Roman" w:hAnsi="Times New Roman" w:cs="Times New Roman"/>
                      <w:color w:val="000000"/>
                    </w:rPr>
                    <w:t>Приложение № 2 «ПРЕДЛОЖЕНИЕ ОБ ОПЫТЕ ВЫПОЛНЕНИЯ РАБОТ, ОКАЗАНИЯ УСЛУГ)»</w:t>
                  </w:r>
                  <w:proofErr w:type="gramEnd"/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40570D1" w14:textId="55EE3FBB" w:rsidR="00A81ED6" w:rsidRPr="00985259" w:rsidRDefault="00120B7F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 </w:t>
                  </w:r>
                  <w:r w:rsidR="00EA4FDA" w:rsidRPr="00985259">
                    <w:rPr>
                      <w:rFonts w:ascii="Times New Roman" w:hAnsi="Times New Roman" w:cs="Times New Roman"/>
                    </w:rPr>
                    <w:t>24</w:t>
                  </w:r>
                  <w:r>
                    <w:rPr>
                      <w:rFonts w:ascii="Times New Roman" w:hAnsi="Times New Roman" w:cs="Times New Roman"/>
                    </w:rPr>
                    <w:t xml:space="preserve"> по 47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C5D6BF" w14:textId="0A52F2D6" w:rsidR="00A81ED6" w:rsidRPr="00985259" w:rsidRDefault="00120B7F" w:rsidP="00120B7F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23</w:t>
                  </w:r>
                </w:p>
              </w:tc>
            </w:tr>
            <w:tr w:rsidR="00A81ED6" w:rsidRPr="00D36519" w14:paraId="76E26285" w14:textId="77777777" w:rsidTr="00B37E96">
              <w:trPr>
                <w:trHeight w:val="1266"/>
              </w:trPr>
              <w:tc>
                <w:tcPr>
                  <w:tcW w:w="3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F21197" w14:textId="77777777" w:rsidR="00A81ED6" w:rsidRPr="00985259" w:rsidRDefault="00A81ED6" w:rsidP="00C451E6">
                  <w:pPr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bookmarkStart w:id="1" w:name="_GoBack"/>
                  <w:bookmarkEnd w:id="1"/>
                  <w:r w:rsidRPr="00985259">
                    <w:rPr>
                      <w:rFonts w:ascii="Times New Roman" w:hAnsi="Times New Roman" w:cs="Times New Roman"/>
                      <w:lang w:eastAsia="en-US"/>
                    </w:rPr>
                    <w:t>Приложение № 3 «СПРАВКА О НАЛИЧИИ   ТРУДОВЫХ РЕСУРСОВ»</w:t>
                  </w:r>
                </w:p>
                <w:p w14:paraId="5DE26E5E" w14:textId="77777777" w:rsidR="00B37E96" w:rsidRPr="00985259" w:rsidRDefault="00B37E96" w:rsidP="00C451E6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2B0EAC8" w14:textId="3C3960D9" w:rsidR="00A81ED6" w:rsidRPr="00985259" w:rsidRDefault="00C47809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48 по 49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2BE44E" w14:textId="00453143" w:rsidR="00A81ED6" w:rsidRPr="00985259" w:rsidRDefault="00C47809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B37E96" w:rsidRPr="00D36519" w14:paraId="516F7BFB" w14:textId="77777777" w:rsidTr="00B37E96">
              <w:trPr>
                <w:trHeight w:val="1266"/>
              </w:trPr>
              <w:tc>
                <w:tcPr>
                  <w:tcW w:w="3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B910181" w14:textId="29D45CBE" w:rsidR="00B37E96" w:rsidRPr="00985259" w:rsidRDefault="00B37E96" w:rsidP="00C451E6">
                  <w:pPr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lang w:eastAsia="en-US"/>
                    </w:rPr>
                    <w:t>Приложение №4 «СПРАВКА О ДЕЛОВОЙ РЕПУТАЦИИ»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4F3870F" w14:textId="13AC9576" w:rsidR="00B37E96" w:rsidRPr="00985259" w:rsidRDefault="00B37E96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911215" w14:textId="5EEE8836" w:rsidR="00B37E96" w:rsidRPr="00985259" w:rsidRDefault="00B37E96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B37E96" w:rsidRPr="00D36519" w14:paraId="58187FDB" w14:textId="77777777" w:rsidTr="00B37E96">
              <w:trPr>
                <w:trHeight w:val="1266"/>
              </w:trPr>
              <w:tc>
                <w:tcPr>
                  <w:tcW w:w="3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DAA93D" w14:textId="3EEDCE40" w:rsidR="00B37E96" w:rsidRPr="00985259" w:rsidRDefault="00B37E96" w:rsidP="00C451E6">
                  <w:pPr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lang w:eastAsia="en-US"/>
                    </w:rPr>
                    <w:t>Приложение №5 «АНКЕТА УЧАСТНИКА»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9B3CA4" w14:textId="1DC26045" w:rsidR="00B37E96" w:rsidRPr="00985259" w:rsidRDefault="00B37E96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51 по 53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720AE3" w14:textId="44F3FE2C" w:rsidR="00B37E96" w:rsidRPr="00985259" w:rsidRDefault="00B37E96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B37E96" w:rsidRPr="00D36519" w14:paraId="5F9CDC55" w14:textId="77777777" w:rsidTr="00B37E96">
              <w:trPr>
                <w:trHeight w:val="1266"/>
              </w:trPr>
              <w:tc>
                <w:tcPr>
                  <w:tcW w:w="3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1032B62" w14:textId="1FBD85B8" w:rsidR="00B37E96" w:rsidRPr="00985259" w:rsidRDefault="00B37E96" w:rsidP="00C451E6">
                  <w:pPr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b/>
                    </w:rPr>
                    <w:t>Документы, подтверждающие соответствие участником единым и обязательным требованиям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A42B5C" w14:textId="77777777" w:rsidR="00B37E96" w:rsidRPr="00985259" w:rsidRDefault="00B37E96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2063AD" w14:textId="77777777" w:rsidR="00B37E96" w:rsidRPr="00985259" w:rsidRDefault="00B37E96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37E96" w:rsidRPr="00D36519" w14:paraId="7E45B36C" w14:textId="77777777" w:rsidTr="00B37E96">
              <w:trPr>
                <w:trHeight w:val="1266"/>
              </w:trPr>
              <w:tc>
                <w:tcPr>
                  <w:tcW w:w="3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5C5B5AD" w14:textId="5301220E" w:rsidR="00B37E96" w:rsidRPr="00985259" w:rsidRDefault="00B37E96" w:rsidP="00C451E6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985259">
                    <w:rPr>
                      <w:rFonts w:ascii="Times New Roman" w:hAnsi="Times New Roman" w:cs="Times New Roman"/>
                      <w:lang w:eastAsia="en-US"/>
                    </w:rPr>
                    <w:t>Декларация о соответствии участника закупки единым требованиям к участникам закупки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D78D9B" w14:textId="765121DA" w:rsidR="00B37E96" w:rsidRPr="00985259" w:rsidRDefault="00B37E96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54 по 55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605266" w14:textId="218CA541" w:rsidR="00B37E96" w:rsidRPr="00985259" w:rsidRDefault="00B37E96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B37E96" w:rsidRPr="00D36519" w14:paraId="5511BC2F" w14:textId="77777777" w:rsidTr="00B37E96">
              <w:trPr>
                <w:trHeight w:val="1266"/>
              </w:trPr>
              <w:tc>
                <w:tcPr>
                  <w:tcW w:w="3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FA60BB6" w14:textId="246D3962" w:rsidR="00B37E96" w:rsidRPr="00985259" w:rsidRDefault="00B37E96" w:rsidP="00C451E6">
                  <w:pPr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lang w:eastAsia="en-US"/>
                    </w:rPr>
                    <w:t>Копии документов, удостоверяющих личность (для физических лиц – индивидуальных предпринимателей)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1C2F72" w14:textId="2BAC683C" w:rsidR="00B37E96" w:rsidRPr="00985259" w:rsidRDefault="00B37E96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54D239" w14:textId="1027936D" w:rsidR="00B37E96" w:rsidRPr="00985259" w:rsidRDefault="00B37E96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B37E96" w:rsidRPr="00D36519" w14:paraId="19E8BAEA" w14:textId="77777777" w:rsidTr="00B37E96">
              <w:trPr>
                <w:trHeight w:val="1266"/>
              </w:trPr>
              <w:tc>
                <w:tcPr>
                  <w:tcW w:w="3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B66746F" w14:textId="105766BF" w:rsidR="00B37E96" w:rsidRPr="00985259" w:rsidRDefault="00B37E96" w:rsidP="00C451E6">
                  <w:pPr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lang w:eastAsia="en-US"/>
                    </w:rPr>
      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8D9E10" w14:textId="594F76F7" w:rsidR="00B37E96" w:rsidRPr="00985259" w:rsidRDefault="00B37E96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F5C08D" w14:textId="5893CEAD" w:rsidR="00B37E96" w:rsidRPr="00985259" w:rsidRDefault="00B37E96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B37E96" w:rsidRPr="00D36519" w14:paraId="5F141DE4" w14:textId="77777777" w:rsidTr="00B37E96">
              <w:trPr>
                <w:trHeight w:val="1266"/>
              </w:trPr>
              <w:tc>
                <w:tcPr>
                  <w:tcW w:w="3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445D01" w14:textId="21CB928A" w:rsidR="00B37E96" w:rsidRPr="00985259" w:rsidRDefault="00B37E96" w:rsidP="00C451E6">
                  <w:pPr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lang w:eastAsia="en-US"/>
                    </w:rPr>
                    <w:t>Свидетельство о постановке на учет физического лица в налоговом органе на территории РФ;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4B0CC80" w14:textId="396CA0BC" w:rsidR="00B37E96" w:rsidRPr="00985259" w:rsidRDefault="00B37E96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A21BDF" w14:textId="175F16A1" w:rsidR="00B37E96" w:rsidRPr="00985259" w:rsidRDefault="00B37E96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B37E96" w:rsidRPr="00D36519" w14:paraId="37D57970" w14:textId="77777777" w:rsidTr="00B37E96">
              <w:trPr>
                <w:trHeight w:val="1266"/>
              </w:trPr>
              <w:tc>
                <w:tcPr>
                  <w:tcW w:w="3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F397349" w14:textId="13A07DE7" w:rsidR="00B37E96" w:rsidRPr="00985259" w:rsidRDefault="00B37E96" w:rsidP="00C451E6">
                  <w:pPr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lang w:eastAsia="en-US"/>
                    </w:rPr>
                    <w:t>Уведомление о постановке на учет физического лица в налоговом органе;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08AD3C" w14:textId="35F3D928" w:rsidR="00B37E96" w:rsidRPr="00985259" w:rsidRDefault="00B37E96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59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EA97FB" w14:textId="66DEB5FC" w:rsidR="00B37E96" w:rsidRPr="00985259" w:rsidRDefault="00B37E96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B37E96" w:rsidRPr="00D36519" w14:paraId="0EB4AAAC" w14:textId="77777777" w:rsidTr="00B37E96">
              <w:trPr>
                <w:trHeight w:val="1266"/>
              </w:trPr>
              <w:tc>
                <w:tcPr>
                  <w:tcW w:w="3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4E79CB7" w14:textId="440449BF" w:rsidR="00B37E96" w:rsidRPr="00985259" w:rsidRDefault="00B37E96" w:rsidP="00C451E6">
                  <w:pPr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lang w:eastAsia="en-US"/>
                    </w:rPr>
                    <w:t>Патент на право применения патентной системы налогообложения (форма №26.5-П)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73FF10" w14:textId="7181D1B0" w:rsidR="00B37E96" w:rsidRPr="00985259" w:rsidRDefault="00B37E96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60 по 62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0CAF79" w14:textId="1C564832" w:rsidR="00B37E96" w:rsidRPr="00985259" w:rsidRDefault="00B37E96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B37E96" w:rsidRPr="00D36519" w14:paraId="17AF23CF" w14:textId="77777777" w:rsidTr="00B37E96">
              <w:trPr>
                <w:trHeight w:val="1266"/>
              </w:trPr>
              <w:tc>
                <w:tcPr>
                  <w:tcW w:w="3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46E84D" w14:textId="34FD77D8" w:rsidR="00B37E96" w:rsidRPr="00985259" w:rsidRDefault="00B37E96" w:rsidP="00C451E6">
                  <w:pPr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Выписка  из ЕГРИП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4AA06D" w14:textId="60278EF0" w:rsidR="00B37E96" w:rsidRPr="00985259" w:rsidRDefault="00B37E96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63 по 68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F92FE4" w14:textId="68A366E0" w:rsidR="00B37E96" w:rsidRPr="00985259" w:rsidRDefault="00B37E96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B37E96" w:rsidRPr="00D36519" w14:paraId="532BDCBC" w14:textId="77777777" w:rsidTr="00B37E96">
              <w:trPr>
                <w:trHeight w:val="1266"/>
              </w:trPr>
              <w:tc>
                <w:tcPr>
                  <w:tcW w:w="3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1CC88E6" w14:textId="54BFF668" w:rsidR="00B37E96" w:rsidRPr="00985259" w:rsidRDefault="00B37E96" w:rsidP="00C451E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Другие документы, прикладываемые по усмотрению участником закупки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ACB4E7" w14:textId="77777777" w:rsidR="00B37E96" w:rsidRPr="00985259" w:rsidRDefault="00B37E96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A4B120" w14:textId="77777777" w:rsidR="00B37E96" w:rsidRPr="00985259" w:rsidRDefault="00B37E96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37E96" w:rsidRPr="00D36519" w14:paraId="6FB1A818" w14:textId="77777777" w:rsidTr="00B37E96">
              <w:trPr>
                <w:trHeight w:val="1266"/>
              </w:trPr>
              <w:tc>
                <w:tcPr>
                  <w:tcW w:w="3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250662" w14:textId="0D8A966F" w:rsidR="00B37E96" w:rsidRPr="00985259" w:rsidRDefault="00B37E96" w:rsidP="00C451E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Трудовой договор № 5 от 14.01.2019 г.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7298F1" w14:textId="15748C1B" w:rsidR="00B37E96" w:rsidRPr="00985259" w:rsidRDefault="00074B4C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69 по 72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62505B" w14:textId="332F9C09" w:rsidR="00B37E96" w:rsidRPr="00985259" w:rsidRDefault="00074B4C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B37E96" w:rsidRPr="00D36519" w14:paraId="6E7A63D5" w14:textId="77777777" w:rsidTr="00B37E96">
              <w:trPr>
                <w:trHeight w:val="1266"/>
              </w:trPr>
              <w:tc>
                <w:tcPr>
                  <w:tcW w:w="3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172BEB" w14:textId="6854D9D0" w:rsidR="00B37E96" w:rsidRPr="00985259" w:rsidRDefault="00B37E96" w:rsidP="00C451E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Выписка из трудовой книжки Серия ТК-</w:t>
                  </w:r>
                  <w:proofErr w:type="gramStart"/>
                  <w:r w:rsidRPr="00985259">
                    <w:rPr>
                      <w:rFonts w:ascii="Times New Roman" w:hAnsi="Times New Roman" w:cs="Times New Roman"/>
                      <w:color w:val="000000"/>
                      <w:lang w:val="en-US" w:eastAsia="en-US"/>
                    </w:rPr>
                    <w:t>I</w:t>
                  </w:r>
                  <w:proofErr w:type="gramEnd"/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 №7544990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FC7FF4" w14:textId="1102FF51" w:rsidR="00B37E96" w:rsidRPr="00985259" w:rsidRDefault="00923994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73 по 77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C5AC93" w14:textId="3B098793" w:rsidR="00B37E96" w:rsidRPr="00985259" w:rsidRDefault="00923994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B37E96" w:rsidRPr="00D36519" w14:paraId="6D9E8722" w14:textId="77777777" w:rsidTr="00B37E96">
              <w:trPr>
                <w:trHeight w:val="1266"/>
              </w:trPr>
              <w:tc>
                <w:tcPr>
                  <w:tcW w:w="3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016FA7" w14:textId="75B326FF" w:rsidR="00B37E96" w:rsidRPr="00985259" w:rsidRDefault="00B37E96" w:rsidP="00C451E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Согласие на передачу персональных данных третьим лицам </w:t>
                  </w:r>
                  <w:proofErr w:type="spellStart"/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Тыщицкая</w:t>
                  </w:r>
                  <w:proofErr w:type="spellEnd"/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 Мария Андреевна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7251F81" w14:textId="77A2E5FB" w:rsidR="00B37E96" w:rsidRPr="00985259" w:rsidRDefault="00923994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78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36566F" w14:textId="3F5DD2F5" w:rsidR="00B37E96" w:rsidRPr="00985259" w:rsidRDefault="00923994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B37E96" w:rsidRPr="00D36519" w14:paraId="158AB6D2" w14:textId="77777777" w:rsidTr="00B37E96">
              <w:trPr>
                <w:trHeight w:val="1266"/>
              </w:trPr>
              <w:tc>
                <w:tcPr>
                  <w:tcW w:w="3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61EC490" w14:textId="0594554F" w:rsidR="00B37E96" w:rsidRPr="00985259" w:rsidRDefault="00B37E96" w:rsidP="00C451E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Трудовой договор № 3от 12.12.2018 г.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67BEA1" w14:textId="7426F407" w:rsidR="00B37E96" w:rsidRPr="00985259" w:rsidRDefault="00923994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79 по 82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08D2C5" w14:textId="156CABF4" w:rsidR="00B37E96" w:rsidRPr="00985259" w:rsidRDefault="00923994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B37E96" w:rsidRPr="00D36519" w14:paraId="7F4BBCA3" w14:textId="77777777" w:rsidTr="00B37E96">
              <w:trPr>
                <w:trHeight w:val="1266"/>
              </w:trPr>
              <w:tc>
                <w:tcPr>
                  <w:tcW w:w="3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F53F28A" w14:textId="1790C58F" w:rsidR="00B37E96" w:rsidRPr="00985259" w:rsidRDefault="00B37E96" w:rsidP="00C451E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Выписка из трудовой книжки Серия ТК-</w:t>
                  </w:r>
                  <w:proofErr w:type="gramStart"/>
                  <w:r w:rsidRPr="00985259">
                    <w:rPr>
                      <w:rFonts w:ascii="Times New Roman" w:hAnsi="Times New Roman" w:cs="Times New Roman"/>
                      <w:color w:val="000000"/>
                      <w:lang w:val="en-US" w:eastAsia="en-US"/>
                    </w:rPr>
                    <w:t>IV</w:t>
                  </w:r>
                  <w:proofErr w:type="gramEnd"/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 №2057447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8C6F0C" w14:textId="13A3EC4C" w:rsidR="00B37E96" w:rsidRPr="00985259" w:rsidRDefault="00923994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С 83 по 86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8D142C" w14:textId="12ACD70F" w:rsidR="00B37E96" w:rsidRPr="00985259" w:rsidRDefault="00923994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B37E96" w:rsidRPr="00D36519" w14:paraId="458795E1" w14:textId="77777777" w:rsidTr="00B37E96">
              <w:trPr>
                <w:trHeight w:val="1266"/>
              </w:trPr>
              <w:tc>
                <w:tcPr>
                  <w:tcW w:w="3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80A5609" w14:textId="7D8DC0E3" w:rsidR="00B37E96" w:rsidRPr="00985259" w:rsidRDefault="00B37E96" w:rsidP="00C451E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Согласие на передачу персональных данных третьим лицам </w:t>
                  </w:r>
                  <w:proofErr w:type="spellStart"/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Зазнатов</w:t>
                  </w:r>
                  <w:proofErr w:type="spellEnd"/>
                  <w:r w:rsidRPr="00985259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 Евгений Андреевич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935F46" w14:textId="0BC31DD0" w:rsidR="00B37E96" w:rsidRPr="00985259" w:rsidRDefault="00923994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87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BAEF9F" w14:textId="575B735A" w:rsidR="00B37E96" w:rsidRPr="00985259" w:rsidRDefault="00923994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B37E96" w:rsidRPr="00D36519" w14:paraId="27C3D245" w14:textId="77777777" w:rsidTr="00B37E96">
              <w:trPr>
                <w:trHeight w:val="1266"/>
              </w:trPr>
              <w:tc>
                <w:tcPr>
                  <w:tcW w:w="3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A3BEE6" w14:textId="1E666331" w:rsidR="00B37E96" w:rsidRPr="00985259" w:rsidRDefault="00B37E96" w:rsidP="00C451E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985259">
                    <w:rPr>
                      <w:rFonts w:ascii="Times New Roman" w:hAnsi="Times New Roman" w:cs="Times New Roman"/>
                      <w:bCs/>
                    </w:rPr>
                    <w:t>ВСЕГО листов:</w:t>
                  </w:r>
                </w:p>
              </w:tc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4DF335B" w14:textId="77777777" w:rsidR="00B37E96" w:rsidRPr="00985259" w:rsidRDefault="00B37E96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C1ED93" w14:textId="52801522" w:rsidR="00B37E96" w:rsidRPr="00985259" w:rsidRDefault="007F17EF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85259">
                    <w:rPr>
                      <w:rFonts w:ascii="Times New Roman" w:hAnsi="Times New Roman" w:cs="Times New Roman"/>
                    </w:rPr>
                    <w:t>87</w:t>
                  </w:r>
                </w:p>
              </w:tc>
            </w:tr>
          </w:tbl>
          <w:p w14:paraId="0D4872E2" w14:textId="6FB42B45" w:rsidR="00DF26BD" w:rsidRPr="00316FA4" w:rsidRDefault="00DF26BD" w:rsidP="004B0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6BD" w:rsidRPr="00316FA4" w14:paraId="55DF8B44" w14:textId="77777777" w:rsidTr="00DF26BD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DA8BF" w14:textId="6F84F7A6" w:rsidR="00DF26BD" w:rsidRPr="00316FA4" w:rsidRDefault="00DF26BD" w:rsidP="00DF2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4486" w:rsidRPr="00316FA4" w14:paraId="553EC05D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42C4" w14:textId="7D98A5C9" w:rsidR="00524486" w:rsidRPr="00B45E0B" w:rsidRDefault="00524486" w:rsidP="004A4A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4A4AED"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0CFB" w14:textId="1487E5C8" w:rsidR="00524486" w:rsidRPr="00316FA4" w:rsidRDefault="009846E5" w:rsidP="004A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6E5">
              <w:rPr>
                <w:rFonts w:ascii="Times New Roman" w:hAnsi="Times New Roman" w:cs="Times New Roman"/>
                <w:b/>
                <w:sz w:val="24"/>
                <w:szCs w:val="24"/>
              </w:rPr>
              <w:t>1 069 000.00 руб. (Один миллион шестьдесят девять тысяч) рублей, 00 коп</w:t>
            </w:r>
            <w:proofErr w:type="gramStart"/>
            <w:r w:rsidRPr="009846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84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846E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9846E5">
              <w:rPr>
                <w:rFonts w:ascii="Times New Roman" w:hAnsi="Times New Roman" w:cs="Times New Roman"/>
                <w:b/>
                <w:sz w:val="24"/>
                <w:szCs w:val="24"/>
              </w:rPr>
              <w:t>ез НДС в соответствии с гл. 26.5 Налогового кодекса РФ)</w:t>
            </w:r>
          </w:p>
        </w:tc>
      </w:tr>
      <w:tr w:rsidR="00DF26BD" w:rsidRPr="00316FA4" w14:paraId="15FC083B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9F0D" w14:textId="77777777" w:rsidR="00DF26BD" w:rsidRPr="00B45E0B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ABCF" w14:textId="4E39B517" w:rsidR="00DF26BD" w:rsidRPr="00316FA4" w:rsidRDefault="009846E5" w:rsidP="002E1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Предоставлено в Приложениях №1-4</w:t>
            </w:r>
          </w:p>
        </w:tc>
      </w:tr>
    </w:tbl>
    <w:p w14:paraId="0C14AF2D" w14:textId="759A2A59" w:rsidR="0049794C" w:rsidRPr="00316FA4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Комис</w:t>
      </w:r>
      <w:r w:rsidR="008528DA" w:rsidRPr="00316FA4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316FA4">
        <w:rPr>
          <w:rFonts w:ascii="Times New Roman" w:hAnsi="Times New Roman" w:cs="Times New Roman"/>
          <w:sz w:val="24"/>
          <w:szCs w:val="24"/>
        </w:rPr>
        <w:t>ан</w:t>
      </w:r>
      <w:r w:rsidRPr="00316FA4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316FA4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4991E749" w:rsidR="00743230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4B0FD7">
        <w:rPr>
          <w:rFonts w:ascii="Times New Roman" w:hAnsi="Times New Roman" w:cs="Times New Roman"/>
          <w:sz w:val="24"/>
          <w:szCs w:val="24"/>
        </w:rPr>
        <w:t>иссии.</w:t>
      </w:r>
    </w:p>
    <w:p w14:paraId="52E8EEDD" w14:textId="77777777" w:rsidR="00743230" w:rsidRPr="00316FA4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8820" w14:textId="77777777" w:rsidR="00743230" w:rsidRPr="00316FA4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316FA4" w:rsidSect="00012758">
      <w:footerReference w:type="even" r:id="rId18"/>
      <w:footerReference w:type="default" r:id="rId1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A6E85" w14:textId="77777777" w:rsidR="00840958" w:rsidRDefault="00840958" w:rsidP="0052019A">
      <w:pPr>
        <w:spacing w:after="0" w:line="240" w:lineRule="auto"/>
      </w:pPr>
      <w:r>
        <w:separator/>
      </w:r>
    </w:p>
  </w:endnote>
  <w:endnote w:type="continuationSeparator" w:id="0">
    <w:p w14:paraId="56E28EA5" w14:textId="77777777" w:rsidR="00840958" w:rsidRDefault="0084095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402E0" w:rsidRDefault="00C402E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67CB2">
      <w:rPr>
        <w:rStyle w:val="af"/>
        <w:noProof/>
      </w:rPr>
      <w:t>7</w:t>
    </w:r>
    <w:r>
      <w:rPr>
        <w:rStyle w:val="af"/>
      </w:rPr>
      <w:fldChar w:fldCharType="end"/>
    </w:r>
  </w:p>
  <w:p w14:paraId="4490466C" w14:textId="77777777" w:rsidR="00C402E0" w:rsidRDefault="00C402E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540CB" w14:textId="77777777" w:rsidR="00840958" w:rsidRDefault="00840958" w:rsidP="0052019A">
      <w:pPr>
        <w:spacing w:after="0" w:line="240" w:lineRule="auto"/>
      </w:pPr>
      <w:r>
        <w:separator/>
      </w:r>
    </w:p>
  </w:footnote>
  <w:footnote w:type="continuationSeparator" w:id="0">
    <w:p w14:paraId="6EA1176A" w14:textId="77777777" w:rsidR="00840958" w:rsidRDefault="0084095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C2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3206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E3F255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6"/>
  </w:num>
  <w:num w:numId="5">
    <w:abstractNumId w:val="5"/>
  </w:num>
  <w:num w:numId="6">
    <w:abstractNumId w:val="15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13"/>
  </w:num>
  <w:num w:numId="12">
    <w:abstractNumId w:val="10"/>
  </w:num>
  <w:num w:numId="13">
    <w:abstractNumId w:val="8"/>
  </w:num>
  <w:num w:numId="14">
    <w:abstractNumId w:val="3"/>
  </w:num>
  <w:num w:numId="15">
    <w:abstractNumId w:val="11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00EBD"/>
    <w:rsid w:val="0000656C"/>
    <w:rsid w:val="000118C5"/>
    <w:rsid w:val="00012758"/>
    <w:rsid w:val="00012C0E"/>
    <w:rsid w:val="00017C4B"/>
    <w:rsid w:val="00023E9D"/>
    <w:rsid w:val="00033D36"/>
    <w:rsid w:val="00033DB9"/>
    <w:rsid w:val="00035F55"/>
    <w:rsid w:val="00044253"/>
    <w:rsid w:val="00045768"/>
    <w:rsid w:val="00045CE5"/>
    <w:rsid w:val="00052527"/>
    <w:rsid w:val="000558BA"/>
    <w:rsid w:val="00062035"/>
    <w:rsid w:val="00072014"/>
    <w:rsid w:val="00074B4C"/>
    <w:rsid w:val="000775FB"/>
    <w:rsid w:val="00080567"/>
    <w:rsid w:val="00084C2B"/>
    <w:rsid w:val="000915B1"/>
    <w:rsid w:val="0009403C"/>
    <w:rsid w:val="0009667C"/>
    <w:rsid w:val="0009694E"/>
    <w:rsid w:val="000A4271"/>
    <w:rsid w:val="000B12F2"/>
    <w:rsid w:val="000C02A9"/>
    <w:rsid w:val="000C563B"/>
    <w:rsid w:val="000D3E3A"/>
    <w:rsid w:val="000D5F3D"/>
    <w:rsid w:val="000D66F8"/>
    <w:rsid w:val="000F1FE7"/>
    <w:rsid w:val="000F47E6"/>
    <w:rsid w:val="00110CBF"/>
    <w:rsid w:val="00113D30"/>
    <w:rsid w:val="00120B7F"/>
    <w:rsid w:val="001235EC"/>
    <w:rsid w:val="001243CE"/>
    <w:rsid w:val="0013567F"/>
    <w:rsid w:val="001376A2"/>
    <w:rsid w:val="00137BB7"/>
    <w:rsid w:val="0014035B"/>
    <w:rsid w:val="001422D9"/>
    <w:rsid w:val="00145CC9"/>
    <w:rsid w:val="00145D5A"/>
    <w:rsid w:val="001573A7"/>
    <w:rsid w:val="00160450"/>
    <w:rsid w:val="00166185"/>
    <w:rsid w:val="00176D75"/>
    <w:rsid w:val="00184E3D"/>
    <w:rsid w:val="00187638"/>
    <w:rsid w:val="00193E58"/>
    <w:rsid w:val="00195026"/>
    <w:rsid w:val="001B4B8D"/>
    <w:rsid w:val="001B5714"/>
    <w:rsid w:val="001B72C0"/>
    <w:rsid w:val="001C639A"/>
    <w:rsid w:val="001D6BBA"/>
    <w:rsid w:val="001E0113"/>
    <w:rsid w:val="001E0ABE"/>
    <w:rsid w:val="001E3AA6"/>
    <w:rsid w:val="001E6693"/>
    <w:rsid w:val="002001DE"/>
    <w:rsid w:val="00201331"/>
    <w:rsid w:val="00207A34"/>
    <w:rsid w:val="00207D5E"/>
    <w:rsid w:val="00211375"/>
    <w:rsid w:val="00222EC0"/>
    <w:rsid w:val="00224694"/>
    <w:rsid w:val="00226AA6"/>
    <w:rsid w:val="002278FC"/>
    <w:rsid w:val="00240452"/>
    <w:rsid w:val="00263A3E"/>
    <w:rsid w:val="00265D81"/>
    <w:rsid w:val="00270D07"/>
    <w:rsid w:val="002814EF"/>
    <w:rsid w:val="00286B0B"/>
    <w:rsid w:val="0028783B"/>
    <w:rsid w:val="002A1467"/>
    <w:rsid w:val="002A40A5"/>
    <w:rsid w:val="002A5ACC"/>
    <w:rsid w:val="002B152C"/>
    <w:rsid w:val="002C2FD8"/>
    <w:rsid w:val="002D1DCC"/>
    <w:rsid w:val="002E1086"/>
    <w:rsid w:val="002F47BA"/>
    <w:rsid w:val="002F48CB"/>
    <w:rsid w:val="00302C13"/>
    <w:rsid w:val="003165DD"/>
    <w:rsid w:val="00316FA4"/>
    <w:rsid w:val="0032094A"/>
    <w:rsid w:val="003302B0"/>
    <w:rsid w:val="00330D4A"/>
    <w:rsid w:val="003344BF"/>
    <w:rsid w:val="00336AD4"/>
    <w:rsid w:val="00340163"/>
    <w:rsid w:val="0034330D"/>
    <w:rsid w:val="00351260"/>
    <w:rsid w:val="003521C7"/>
    <w:rsid w:val="003532C0"/>
    <w:rsid w:val="00357C59"/>
    <w:rsid w:val="00364FAF"/>
    <w:rsid w:val="00367CB2"/>
    <w:rsid w:val="00372B69"/>
    <w:rsid w:val="00373890"/>
    <w:rsid w:val="00382186"/>
    <w:rsid w:val="00383B99"/>
    <w:rsid w:val="00386369"/>
    <w:rsid w:val="00396446"/>
    <w:rsid w:val="003A0A34"/>
    <w:rsid w:val="003B49FD"/>
    <w:rsid w:val="003C462E"/>
    <w:rsid w:val="003C690B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25B60"/>
    <w:rsid w:val="00425DD6"/>
    <w:rsid w:val="00432047"/>
    <w:rsid w:val="004322E5"/>
    <w:rsid w:val="00433CE9"/>
    <w:rsid w:val="00437462"/>
    <w:rsid w:val="00437925"/>
    <w:rsid w:val="00437C90"/>
    <w:rsid w:val="00442A56"/>
    <w:rsid w:val="0046547A"/>
    <w:rsid w:val="00471CF8"/>
    <w:rsid w:val="00476DAD"/>
    <w:rsid w:val="0048364C"/>
    <w:rsid w:val="0048515B"/>
    <w:rsid w:val="00490F72"/>
    <w:rsid w:val="004926FC"/>
    <w:rsid w:val="00495FF6"/>
    <w:rsid w:val="0049794C"/>
    <w:rsid w:val="004A2627"/>
    <w:rsid w:val="004A4AED"/>
    <w:rsid w:val="004A531C"/>
    <w:rsid w:val="004A6E75"/>
    <w:rsid w:val="004B0FD7"/>
    <w:rsid w:val="004B57F2"/>
    <w:rsid w:val="004B772D"/>
    <w:rsid w:val="004C25A6"/>
    <w:rsid w:val="004D064E"/>
    <w:rsid w:val="004D08F6"/>
    <w:rsid w:val="004D75AC"/>
    <w:rsid w:val="004E4082"/>
    <w:rsid w:val="004E7A27"/>
    <w:rsid w:val="004F0008"/>
    <w:rsid w:val="005028F7"/>
    <w:rsid w:val="00512A18"/>
    <w:rsid w:val="0052019A"/>
    <w:rsid w:val="00520261"/>
    <w:rsid w:val="00524486"/>
    <w:rsid w:val="005335B8"/>
    <w:rsid w:val="00535EA6"/>
    <w:rsid w:val="00547047"/>
    <w:rsid w:val="00564DD9"/>
    <w:rsid w:val="005668F7"/>
    <w:rsid w:val="00571A09"/>
    <w:rsid w:val="00572865"/>
    <w:rsid w:val="00574464"/>
    <w:rsid w:val="00581AA5"/>
    <w:rsid w:val="005825A8"/>
    <w:rsid w:val="00591700"/>
    <w:rsid w:val="00591B9D"/>
    <w:rsid w:val="00591D03"/>
    <w:rsid w:val="0059606E"/>
    <w:rsid w:val="005B2C69"/>
    <w:rsid w:val="005B4DBC"/>
    <w:rsid w:val="005C44DD"/>
    <w:rsid w:val="005C46E0"/>
    <w:rsid w:val="005D723F"/>
    <w:rsid w:val="005E65AE"/>
    <w:rsid w:val="005E77C9"/>
    <w:rsid w:val="005F2C65"/>
    <w:rsid w:val="00600E40"/>
    <w:rsid w:val="0060512C"/>
    <w:rsid w:val="00605FF1"/>
    <w:rsid w:val="00617184"/>
    <w:rsid w:val="00617FF3"/>
    <w:rsid w:val="00622801"/>
    <w:rsid w:val="006263A7"/>
    <w:rsid w:val="0063026C"/>
    <w:rsid w:val="00633068"/>
    <w:rsid w:val="006372D2"/>
    <w:rsid w:val="006448FB"/>
    <w:rsid w:val="006519C4"/>
    <w:rsid w:val="00660C2C"/>
    <w:rsid w:val="006623CF"/>
    <w:rsid w:val="006678EF"/>
    <w:rsid w:val="00672866"/>
    <w:rsid w:val="00680461"/>
    <w:rsid w:val="006806C3"/>
    <w:rsid w:val="006868D4"/>
    <w:rsid w:val="00691666"/>
    <w:rsid w:val="006A0368"/>
    <w:rsid w:val="006A1EBB"/>
    <w:rsid w:val="006A549E"/>
    <w:rsid w:val="006B4FB8"/>
    <w:rsid w:val="006B67BE"/>
    <w:rsid w:val="006C3207"/>
    <w:rsid w:val="006C51CC"/>
    <w:rsid w:val="006C67D8"/>
    <w:rsid w:val="006D2ACD"/>
    <w:rsid w:val="006D55EF"/>
    <w:rsid w:val="006E12B3"/>
    <w:rsid w:val="006E60FC"/>
    <w:rsid w:val="007056B2"/>
    <w:rsid w:val="007118EB"/>
    <w:rsid w:val="00713A00"/>
    <w:rsid w:val="007242BD"/>
    <w:rsid w:val="007313CC"/>
    <w:rsid w:val="0073410B"/>
    <w:rsid w:val="0073713E"/>
    <w:rsid w:val="00743230"/>
    <w:rsid w:val="00747A33"/>
    <w:rsid w:val="00747B16"/>
    <w:rsid w:val="007525D2"/>
    <w:rsid w:val="00753AFE"/>
    <w:rsid w:val="00753F88"/>
    <w:rsid w:val="007558D6"/>
    <w:rsid w:val="00755F6F"/>
    <w:rsid w:val="00761955"/>
    <w:rsid w:val="007654E7"/>
    <w:rsid w:val="007757D7"/>
    <w:rsid w:val="007847E8"/>
    <w:rsid w:val="00786EEC"/>
    <w:rsid w:val="007A1092"/>
    <w:rsid w:val="007A5503"/>
    <w:rsid w:val="007B4D42"/>
    <w:rsid w:val="007B504D"/>
    <w:rsid w:val="007C1C00"/>
    <w:rsid w:val="007C38BE"/>
    <w:rsid w:val="007C5EC3"/>
    <w:rsid w:val="007D1211"/>
    <w:rsid w:val="007D138A"/>
    <w:rsid w:val="007D16C3"/>
    <w:rsid w:val="007D291F"/>
    <w:rsid w:val="007E1B40"/>
    <w:rsid w:val="007E4B82"/>
    <w:rsid w:val="007F08D0"/>
    <w:rsid w:val="007F17EF"/>
    <w:rsid w:val="0080369C"/>
    <w:rsid w:val="0080645A"/>
    <w:rsid w:val="00806ED2"/>
    <w:rsid w:val="008078FB"/>
    <w:rsid w:val="00816511"/>
    <w:rsid w:val="00816C74"/>
    <w:rsid w:val="00823933"/>
    <w:rsid w:val="008312CF"/>
    <w:rsid w:val="00831C4D"/>
    <w:rsid w:val="008337F9"/>
    <w:rsid w:val="00836724"/>
    <w:rsid w:val="00836735"/>
    <w:rsid w:val="00840958"/>
    <w:rsid w:val="00840CEC"/>
    <w:rsid w:val="008451EE"/>
    <w:rsid w:val="0085055D"/>
    <w:rsid w:val="008528DA"/>
    <w:rsid w:val="00856400"/>
    <w:rsid w:val="00856916"/>
    <w:rsid w:val="00857272"/>
    <w:rsid w:val="00863E84"/>
    <w:rsid w:val="0086534A"/>
    <w:rsid w:val="00865385"/>
    <w:rsid w:val="0086611F"/>
    <w:rsid w:val="0087529D"/>
    <w:rsid w:val="0088569D"/>
    <w:rsid w:val="0089624E"/>
    <w:rsid w:val="008970DF"/>
    <w:rsid w:val="00897AED"/>
    <w:rsid w:val="008A39E4"/>
    <w:rsid w:val="008B4A0A"/>
    <w:rsid w:val="008B7C24"/>
    <w:rsid w:val="008C1374"/>
    <w:rsid w:val="008C3F21"/>
    <w:rsid w:val="008C6479"/>
    <w:rsid w:val="008D1EAC"/>
    <w:rsid w:val="008D26CD"/>
    <w:rsid w:val="008D3705"/>
    <w:rsid w:val="008E3DAD"/>
    <w:rsid w:val="008E6B04"/>
    <w:rsid w:val="008F07CB"/>
    <w:rsid w:val="008F175F"/>
    <w:rsid w:val="008F4799"/>
    <w:rsid w:val="008F5CF4"/>
    <w:rsid w:val="0090058E"/>
    <w:rsid w:val="00910E59"/>
    <w:rsid w:val="00910E92"/>
    <w:rsid w:val="009209BF"/>
    <w:rsid w:val="00921FB2"/>
    <w:rsid w:val="00923994"/>
    <w:rsid w:val="00923DB1"/>
    <w:rsid w:val="00931D4D"/>
    <w:rsid w:val="009345E3"/>
    <w:rsid w:val="00942E46"/>
    <w:rsid w:val="00947C18"/>
    <w:rsid w:val="00957C89"/>
    <w:rsid w:val="0098041D"/>
    <w:rsid w:val="00983CDF"/>
    <w:rsid w:val="009846E5"/>
    <w:rsid w:val="00985259"/>
    <w:rsid w:val="00987D98"/>
    <w:rsid w:val="00996232"/>
    <w:rsid w:val="009A4FD4"/>
    <w:rsid w:val="009A6D92"/>
    <w:rsid w:val="009B13FD"/>
    <w:rsid w:val="009D151F"/>
    <w:rsid w:val="009D16C2"/>
    <w:rsid w:val="009D45BA"/>
    <w:rsid w:val="009E12D5"/>
    <w:rsid w:val="009F277D"/>
    <w:rsid w:val="009F7D73"/>
    <w:rsid w:val="009F7DD9"/>
    <w:rsid w:val="00A04823"/>
    <w:rsid w:val="00A134F5"/>
    <w:rsid w:val="00A13D66"/>
    <w:rsid w:val="00A14BE6"/>
    <w:rsid w:val="00A1548A"/>
    <w:rsid w:val="00A179D4"/>
    <w:rsid w:val="00A17E20"/>
    <w:rsid w:val="00A21BB9"/>
    <w:rsid w:val="00A34AED"/>
    <w:rsid w:val="00A34D8E"/>
    <w:rsid w:val="00A3541C"/>
    <w:rsid w:val="00A375B6"/>
    <w:rsid w:val="00A4160A"/>
    <w:rsid w:val="00A45284"/>
    <w:rsid w:val="00A47A95"/>
    <w:rsid w:val="00A51AD2"/>
    <w:rsid w:val="00A572FB"/>
    <w:rsid w:val="00A61A23"/>
    <w:rsid w:val="00A666B8"/>
    <w:rsid w:val="00A66FBD"/>
    <w:rsid w:val="00A75005"/>
    <w:rsid w:val="00A779DD"/>
    <w:rsid w:val="00A77FCA"/>
    <w:rsid w:val="00A801D7"/>
    <w:rsid w:val="00A81ED6"/>
    <w:rsid w:val="00A86508"/>
    <w:rsid w:val="00A875C8"/>
    <w:rsid w:val="00A93A60"/>
    <w:rsid w:val="00A9681A"/>
    <w:rsid w:val="00AA0DEC"/>
    <w:rsid w:val="00AA0E1E"/>
    <w:rsid w:val="00AA2C17"/>
    <w:rsid w:val="00AB4A73"/>
    <w:rsid w:val="00AB5EA2"/>
    <w:rsid w:val="00AB7930"/>
    <w:rsid w:val="00AC0C1E"/>
    <w:rsid w:val="00AC3838"/>
    <w:rsid w:val="00AD0E4B"/>
    <w:rsid w:val="00AF0B58"/>
    <w:rsid w:val="00AF112D"/>
    <w:rsid w:val="00AF4A3D"/>
    <w:rsid w:val="00AF4E49"/>
    <w:rsid w:val="00AF668F"/>
    <w:rsid w:val="00AF6FF7"/>
    <w:rsid w:val="00B07BA6"/>
    <w:rsid w:val="00B108A2"/>
    <w:rsid w:val="00B11D97"/>
    <w:rsid w:val="00B130D5"/>
    <w:rsid w:val="00B15BF6"/>
    <w:rsid w:val="00B23FFE"/>
    <w:rsid w:val="00B26049"/>
    <w:rsid w:val="00B276A1"/>
    <w:rsid w:val="00B3599A"/>
    <w:rsid w:val="00B37E96"/>
    <w:rsid w:val="00B45E0B"/>
    <w:rsid w:val="00B47BB7"/>
    <w:rsid w:val="00B55FFD"/>
    <w:rsid w:val="00B56B32"/>
    <w:rsid w:val="00B56CCC"/>
    <w:rsid w:val="00B8050F"/>
    <w:rsid w:val="00B81F7E"/>
    <w:rsid w:val="00B83874"/>
    <w:rsid w:val="00B851B3"/>
    <w:rsid w:val="00B851BA"/>
    <w:rsid w:val="00B85A9C"/>
    <w:rsid w:val="00B93ED8"/>
    <w:rsid w:val="00BA116D"/>
    <w:rsid w:val="00BA2796"/>
    <w:rsid w:val="00BA3F6D"/>
    <w:rsid w:val="00BA4F3D"/>
    <w:rsid w:val="00BB014F"/>
    <w:rsid w:val="00BB075E"/>
    <w:rsid w:val="00BB1536"/>
    <w:rsid w:val="00BB32F6"/>
    <w:rsid w:val="00BC0F9F"/>
    <w:rsid w:val="00BC431F"/>
    <w:rsid w:val="00BD0BF7"/>
    <w:rsid w:val="00BD3219"/>
    <w:rsid w:val="00BE62A3"/>
    <w:rsid w:val="00BE7F0E"/>
    <w:rsid w:val="00BF278F"/>
    <w:rsid w:val="00BF3C47"/>
    <w:rsid w:val="00C0238A"/>
    <w:rsid w:val="00C02A07"/>
    <w:rsid w:val="00C03353"/>
    <w:rsid w:val="00C03F76"/>
    <w:rsid w:val="00C16407"/>
    <w:rsid w:val="00C17D53"/>
    <w:rsid w:val="00C203C9"/>
    <w:rsid w:val="00C33E06"/>
    <w:rsid w:val="00C402E0"/>
    <w:rsid w:val="00C44105"/>
    <w:rsid w:val="00C44E62"/>
    <w:rsid w:val="00C47809"/>
    <w:rsid w:val="00C518C8"/>
    <w:rsid w:val="00C51CFC"/>
    <w:rsid w:val="00C56C81"/>
    <w:rsid w:val="00C570AB"/>
    <w:rsid w:val="00C70081"/>
    <w:rsid w:val="00C84B3A"/>
    <w:rsid w:val="00C84ED1"/>
    <w:rsid w:val="00C84FAF"/>
    <w:rsid w:val="00C9198B"/>
    <w:rsid w:val="00CA00BB"/>
    <w:rsid w:val="00CA0B61"/>
    <w:rsid w:val="00CA29B8"/>
    <w:rsid w:val="00CA541E"/>
    <w:rsid w:val="00CA5D6D"/>
    <w:rsid w:val="00CB5E6F"/>
    <w:rsid w:val="00CB70A6"/>
    <w:rsid w:val="00CC078C"/>
    <w:rsid w:val="00CD2C19"/>
    <w:rsid w:val="00CD3E73"/>
    <w:rsid w:val="00CE2304"/>
    <w:rsid w:val="00D011CC"/>
    <w:rsid w:val="00D119D6"/>
    <w:rsid w:val="00D152BC"/>
    <w:rsid w:val="00D37ABD"/>
    <w:rsid w:val="00D41379"/>
    <w:rsid w:val="00D46C59"/>
    <w:rsid w:val="00D4741C"/>
    <w:rsid w:val="00D53C45"/>
    <w:rsid w:val="00D54E9B"/>
    <w:rsid w:val="00D60CFE"/>
    <w:rsid w:val="00D65D86"/>
    <w:rsid w:val="00D75BCE"/>
    <w:rsid w:val="00D811BA"/>
    <w:rsid w:val="00D82764"/>
    <w:rsid w:val="00D82CEB"/>
    <w:rsid w:val="00D92ECA"/>
    <w:rsid w:val="00D96AAB"/>
    <w:rsid w:val="00D975EF"/>
    <w:rsid w:val="00DA3F77"/>
    <w:rsid w:val="00DA75D7"/>
    <w:rsid w:val="00DB04ED"/>
    <w:rsid w:val="00DC2D13"/>
    <w:rsid w:val="00DC2E26"/>
    <w:rsid w:val="00DD26B4"/>
    <w:rsid w:val="00DE4D42"/>
    <w:rsid w:val="00DF26BD"/>
    <w:rsid w:val="00DF3070"/>
    <w:rsid w:val="00DF6863"/>
    <w:rsid w:val="00E01F8E"/>
    <w:rsid w:val="00E1169A"/>
    <w:rsid w:val="00E21781"/>
    <w:rsid w:val="00E41418"/>
    <w:rsid w:val="00E414E8"/>
    <w:rsid w:val="00E422E0"/>
    <w:rsid w:val="00E427B5"/>
    <w:rsid w:val="00E43087"/>
    <w:rsid w:val="00E546AA"/>
    <w:rsid w:val="00E55467"/>
    <w:rsid w:val="00E558D9"/>
    <w:rsid w:val="00E56044"/>
    <w:rsid w:val="00E80EE4"/>
    <w:rsid w:val="00EA4FDA"/>
    <w:rsid w:val="00EA6DEC"/>
    <w:rsid w:val="00EA716E"/>
    <w:rsid w:val="00EB1B27"/>
    <w:rsid w:val="00EB7134"/>
    <w:rsid w:val="00EC0319"/>
    <w:rsid w:val="00EC0804"/>
    <w:rsid w:val="00EC0DEF"/>
    <w:rsid w:val="00ED7CD9"/>
    <w:rsid w:val="00EE1678"/>
    <w:rsid w:val="00EE4D0E"/>
    <w:rsid w:val="00EF219F"/>
    <w:rsid w:val="00F05C3F"/>
    <w:rsid w:val="00F11B50"/>
    <w:rsid w:val="00F13882"/>
    <w:rsid w:val="00F156D6"/>
    <w:rsid w:val="00F17C3D"/>
    <w:rsid w:val="00F17C45"/>
    <w:rsid w:val="00F21D68"/>
    <w:rsid w:val="00F22F52"/>
    <w:rsid w:val="00F268F3"/>
    <w:rsid w:val="00F31A77"/>
    <w:rsid w:val="00F33A4E"/>
    <w:rsid w:val="00F33AD9"/>
    <w:rsid w:val="00F7429A"/>
    <w:rsid w:val="00F750ED"/>
    <w:rsid w:val="00F75A46"/>
    <w:rsid w:val="00F77F3F"/>
    <w:rsid w:val="00F84F3C"/>
    <w:rsid w:val="00F867FC"/>
    <w:rsid w:val="00F86A10"/>
    <w:rsid w:val="00F87B0E"/>
    <w:rsid w:val="00F92EB6"/>
    <w:rsid w:val="00FA6EB6"/>
    <w:rsid w:val="00FB1AA8"/>
    <w:rsid w:val="00FB217D"/>
    <w:rsid w:val="00FB58C2"/>
    <w:rsid w:val="00FC073A"/>
    <w:rsid w:val="00FC0F1B"/>
    <w:rsid w:val="00FC1E5C"/>
    <w:rsid w:val="00FD584F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styleId="af2">
    <w:name w:val="Strong"/>
    <w:qFormat/>
    <w:rsid w:val="00044253"/>
    <w:rPr>
      <w:b/>
      <w:bCs/>
    </w:rPr>
  </w:style>
  <w:style w:type="paragraph" w:customStyle="1" w:styleId="af3">
    <w:name w:val="Содержимое таблицы"/>
    <w:basedOn w:val="a"/>
    <w:rsid w:val="0004425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customStyle="1" w:styleId="ConsPlusTitle">
    <w:name w:val="ConsPlusTitle"/>
    <w:rsid w:val="00044253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styleId="af2">
    <w:name w:val="Strong"/>
    <w:qFormat/>
    <w:rsid w:val="00044253"/>
    <w:rPr>
      <w:b/>
      <w:bCs/>
    </w:rPr>
  </w:style>
  <w:style w:type="paragraph" w:customStyle="1" w:styleId="af3">
    <w:name w:val="Содержимое таблицы"/>
    <w:basedOn w:val="a"/>
    <w:rsid w:val="0004425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customStyle="1" w:styleId="ConsPlusTitle">
    <w:name w:val="ConsPlusTitle"/>
    <w:rsid w:val="00044253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6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6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rtal.setonline.ru/fx/gpms/servlet.ru.naumen.servlets.ETPDemandEdsZipDownloadServlet?uuid=corebo184h8u80000mk9mafdnd8h43l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ortal.setonline.ru/fx/gpms/ru.naumen.gpms.ui.published_jsp?uuid=corebo184h8u80000mk9mafdnd8h43l8" TargetMode="External"/><Relationship Id="rId17" Type="http://schemas.openxmlformats.org/officeDocument/2006/relationships/hyperlink" Target="https://portal.setonline.ru/fx/gpms/ru.naumen.gpms.ui.published_jsp?uuid=corebo184h8u80000mkdj2ajig8nrij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.setonline.ru/fx/gpms/servlet.ru.naumen.servlets.ETPDemandEdsZipDownloadServlet?uuid=corebo184h8u80000mkdj2ajig8nrij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u.iidf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ortal.setonline.ru/fx/gpms/ru.naumen.gpms.ui.published_jsp?uuid=corebo184h8u80000mkdj2ajig8nrijg" TargetMode="External"/><Relationship Id="rId10" Type="http://schemas.openxmlformats.org/officeDocument/2006/relationships/hyperlink" Target="http://edu.iidf.ru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edu.iidf.ru" TargetMode="External"/><Relationship Id="rId14" Type="http://schemas.openxmlformats.org/officeDocument/2006/relationships/hyperlink" Target="https://portal.setonline.ru/fx/gpms/ru.naumen.gpms.ui.published_jsp?uuid=corebo184h8u80000mk9mafdnd8h43l8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E085F-9DB5-4840-B71B-B25E7B2D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7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217</cp:revision>
  <cp:lastPrinted>2018-10-17T16:20:00Z</cp:lastPrinted>
  <dcterms:created xsi:type="dcterms:W3CDTF">2018-07-31T09:58:00Z</dcterms:created>
  <dcterms:modified xsi:type="dcterms:W3CDTF">2019-04-22T14:06:00Z</dcterms:modified>
</cp:coreProperties>
</file>