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BB0B3" w14:textId="77777777" w:rsidR="00C45375" w:rsidRPr="00AB2E94" w:rsidRDefault="00C45375" w:rsidP="00C45375">
      <w:pPr>
        <w:tabs>
          <w:tab w:val="num" w:pos="720"/>
          <w:tab w:val="num" w:pos="1134"/>
        </w:tabs>
        <w:spacing w:after="6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proofErr w:type="gramStart"/>
      <w:r w:rsidRPr="00AB2E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Часть  VI</w:t>
      </w:r>
      <w:proofErr w:type="gramEnd"/>
      <w:r w:rsidRPr="00AB2E9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ТЕХНИЧЕСКАЯ ЧАСТЬ ЗАКУПОЧНОЙ ДОКУМЕНТАЦИИ.</w:t>
      </w:r>
    </w:p>
    <w:p w14:paraId="20D6BDD6" w14:textId="77777777" w:rsidR="00D508A6" w:rsidRPr="00E82880" w:rsidRDefault="007314F1" w:rsidP="009724A8">
      <w:pPr>
        <w:pStyle w:val="1"/>
        <w:ind w:firstLine="567"/>
        <w:jc w:val="center"/>
        <w:rPr>
          <w:color w:val="auto"/>
          <w:sz w:val="22"/>
          <w:szCs w:val="22"/>
          <w:lang w:val="ru-RU"/>
        </w:rPr>
      </w:pPr>
      <w:r w:rsidRPr="00E82880">
        <w:rPr>
          <w:color w:val="auto"/>
          <w:sz w:val="22"/>
          <w:szCs w:val="22"/>
          <w:lang w:val="ru-RU"/>
        </w:rPr>
        <w:t xml:space="preserve">Техническое задание на </w:t>
      </w:r>
      <w:r w:rsidR="007A0891" w:rsidRPr="00E82880">
        <w:rPr>
          <w:color w:val="auto"/>
          <w:sz w:val="22"/>
          <w:szCs w:val="22"/>
          <w:lang w:val="ru-RU"/>
        </w:rPr>
        <w:t xml:space="preserve">право заключения договора </w:t>
      </w:r>
      <w:r w:rsidR="00091937" w:rsidRPr="00E82880">
        <w:rPr>
          <w:color w:val="auto"/>
          <w:sz w:val="22"/>
          <w:szCs w:val="22"/>
          <w:lang w:val="ru-RU"/>
        </w:rPr>
        <w:t xml:space="preserve">на </w:t>
      </w:r>
      <w:r w:rsidR="007A0891" w:rsidRPr="00E82880">
        <w:rPr>
          <w:color w:val="auto"/>
          <w:sz w:val="22"/>
          <w:szCs w:val="22"/>
          <w:lang w:val="ru-RU"/>
        </w:rPr>
        <w:t>оказани</w:t>
      </w:r>
      <w:r w:rsidR="00091937" w:rsidRPr="00E82880">
        <w:rPr>
          <w:color w:val="auto"/>
          <w:sz w:val="22"/>
          <w:szCs w:val="22"/>
          <w:lang w:val="ru-RU"/>
        </w:rPr>
        <w:t>е</w:t>
      </w:r>
      <w:r w:rsidR="007A0891" w:rsidRPr="00E82880">
        <w:rPr>
          <w:color w:val="auto"/>
          <w:sz w:val="22"/>
          <w:szCs w:val="22"/>
          <w:lang w:val="ru-RU"/>
        </w:rPr>
        <w:t xml:space="preserve"> услуг по проведению</w:t>
      </w:r>
      <w:r w:rsidR="0048288B" w:rsidRPr="00E82880">
        <w:rPr>
          <w:color w:val="auto"/>
          <w:sz w:val="22"/>
          <w:szCs w:val="22"/>
          <w:lang w:val="ru-RU"/>
        </w:rPr>
        <w:t xml:space="preserve"> </w:t>
      </w:r>
      <w:r w:rsidR="004246BC" w:rsidRPr="00E82880">
        <w:rPr>
          <w:color w:val="auto"/>
          <w:sz w:val="22"/>
          <w:szCs w:val="22"/>
          <w:lang w:val="ru-RU"/>
        </w:rPr>
        <w:t xml:space="preserve">исследования - репутационный аудит </w:t>
      </w:r>
      <w:r w:rsidR="007A0891" w:rsidRPr="00E82880">
        <w:rPr>
          <w:color w:val="auto"/>
          <w:sz w:val="22"/>
          <w:szCs w:val="22"/>
          <w:lang w:val="ru-RU"/>
        </w:rPr>
        <w:t>Ф</w:t>
      </w:r>
      <w:r w:rsidR="002A5D06" w:rsidRPr="00E82880">
        <w:rPr>
          <w:color w:val="auto"/>
          <w:sz w:val="22"/>
          <w:szCs w:val="22"/>
          <w:lang w:val="ru-RU"/>
        </w:rPr>
        <w:t>онда</w:t>
      </w:r>
      <w:r w:rsidR="007A0891" w:rsidRPr="00E82880">
        <w:rPr>
          <w:color w:val="auto"/>
          <w:sz w:val="22"/>
          <w:szCs w:val="22"/>
          <w:lang w:val="ru-RU"/>
        </w:rPr>
        <w:t xml:space="preserve"> развития интернет-инициатив</w:t>
      </w:r>
      <w:r w:rsidR="002A5D06" w:rsidRPr="00E82880">
        <w:rPr>
          <w:color w:val="auto"/>
          <w:sz w:val="22"/>
          <w:szCs w:val="22"/>
          <w:lang w:val="ru-RU"/>
        </w:rPr>
        <w:t>.</w:t>
      </w:r>
    </w:p>
    <w:p w14:paraId="693D896A" w14:textId="77777777" w:rsidR="00462E28" w:rsidRDefault="006B399D" w:rsidP="00462E28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>Предмет закупки</w:t>
      </w:r>
      <w:r w:rsidR="007A0891" w:rsidRPr="00462E28">
        <w:rPr>
          <w:sz w:val="22"/>
          <w:szCs w:val="22"/>
          <w:lang w:val="ru-RU"/>
        </w:rPr>
        <w:t>:</w:t>
      </w:r>
    </w:p>
    <w:p w14:paraId="78CD9D11" w14:textId="77777777" w:rsidR="00462E28" w:rsidRDefault="00091937" w:rsidP="00462E28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>
        <w:rPr>
          <w:rFonts w:cs="Times New Roman"/>
          <w:b w:val="0"/>
          <w:color w:val="auto"/>
          <w:sz w:val="22"/>
          <w:szCs w:val="22"/>
          <w:lang w:val="ru-RU"/>
        </w:rPr>
        <w:t>П</w:t>
      </w:r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>раво заключени</w:t>
      </w:r>
      <w:r>
        <w:rPr>
          <w:rFonts w:cs="Times New Roman"/>
          <w:b w:val="0"/>
          <w:color w:val="auto"/>
          <w:sz w:val="22"/>
          <w:szCs w:val="22"/>
          <w:lang w:val="ru-RU"/>
        </w:rPr>
        <w:t>я</w:t>
      </w:r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 xml:space="preserve"> договора на 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оказание услуг по </w:t>
      </w:r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>проведени</w:t>
      </w:r>
      <w:r>
        <w:rPr>
          <w:rFonts w:cs="Times New Roman"/>
          <w:b w:val="0"/>
          <w:color w:val="auto"/>
          <w:sz w:val="22"/>
          <w:szCs w:val="22"/>
          <w:lang w:val="ru-RU"/>
        </w:rPr>
        <w:t>ю</w:t>
      </w:r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 xml:space="preserve"> </w:t>
      </w:r>
      <w:r w:rsidR="00C45C34">
        <w:rPr>
          <w:rFonts w:cs="Times New Roman"/>
          <w:b w:val="0"/>
          <w:color w:val="auto"/>
          <w:sz w:val="22"/>
          <w:szCs w:val="22"/>
          <w:lang w:val="ru-RU"/>
        </w:rPr>
        <w:t>исследования</w:t>
      </w:r>
      <w:r w:rsidR="00DE2901">
        <w:rPr>
          <w:rFonts w:cs="Times New Roman"/>
          <w:b w:val="0"/>
          <w:color w:val="auto"/>
          <w:sz w:val="22"/>
          <w:szCs w:val="22"/>
          <w:lang w:val="ru-RU"/>
        </w:rPr>
        <w:t xml:space="preserve"> 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–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«</w:t>
      </w:r>
      <w:proofErr w:type="spellStart"/>
      <w:r w:rsidR="00A44AA6">
        <w:rPr>
          <w:rFonts w:cs="Times New Roman"/>
          <w:b w:val="0"/>
          <w:color w:val="auto"/>
          <w:sz w:val="22"/>
          <w:szCs w:val="22"/>
          <w:lang w:val="ru-RU"/>
        </w:rPr>
        <w:t>Р</w:t>
      </w:r>
      <w:r>
        <w:rPr>
          <w:rFonts w:cs="Times New Roman"/>
          <w:b w:val="0"/>
          <w:color w:val="auto"/>
          <w:sz w:val="22"/>
          <w:szCs w:val="22"/>
          <w:lang w:val="ru-RU"/>
        </w:rPr>
        <w:t>епутационный</w:t>
      </w:r>
      <w:proofErr w:type="spellEnd"/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 xml:space="preserve"> аудит Фонда развития интернет-инициатив в 201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6</w:t>
      </w:r>
      <w:r w:rsidR="00462E28" w:rsidRPr="00462E28">
        <w:rPr>
          <w:rFonts w:cs="Times New Roman"/>
          <w:b w:val="0"/>
          <w:color w:val="auto"/>
          <w:sz w:val="22"/>
          <w:szCs w:val="22"/>
          <w:lang w:val="ru-RU"/>
        </w:rPr>
        <w:t xml:space="preserve"> году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» (далее -Исследование)</w:t>
      </w:r>
      <w:r>
        <w:rPr>
          <w:rFonts w:cs="Times New Roman"/>
          <w:b w:val="0"/>
          <w:color w:val="auto"/>
          <w:sz w:val="22"/>
          <w:szCs w:val="22"/>
          <w:lang w:val="ru-RU"/>
        </w:rPr>
        <w:t>.</w:t>
      </w:r>
    </w:p>
    <w:p w14:paraId="030F9528" w14:textId="77777777" w:rsidR="00B81651" w:rsidRPr="00B81651" w:rsidRDefault="0004798C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04798C">
        <w:rPr>
          <w:sz w:val="22"/>
          <w:szCs w:val="22"/>
          <w:lang w:val="ru-RU"/>
        </w:rPr>
        <w:t>Предмет договора</w:t>
      </w:r>
      <w:r>
        <w:rPr>
          <w:sz w:val="22"/>
          <w:szCs w:val="22"/>
        </w:rPr>
        <w:t>:</w:t>
      </w:r>
    </w:p>
    <w:p w14:paraId="07D9DC4D" w14:textId="77777777" w:rsidR="0004798C" w:rsidRDefault="00C45C34" w:rsidP="00C45C34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 w:rsidRPr="00C45C34">
        <w:rPr>
          <w:rFonts w:cs="Times New Roman"/>
          <w:b w:val="0"/>
          <w:color w:val="auto"/>
          <w:sz w:val="22"/>
          <w:szCs w:val="22"/>
          <w:lang w:val="ru-RU"/>
        </w:rPr>
        <w:t>Ус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луги по проведению </w:t>
      </w:r>
      <w:r w:rsidR="00675F22">
        <w:rPr>
          <w:rFonts w:cs="Times New Roman"/>
          <w:b w:val="0"/>
          <w:color w:val="auto"/>
          <w:sz w:val="22"/>
          <w:szCs w:val="22"/>
          <w:lang w:val="ru-RU"/>
        </w:rPr>
        <w:t>и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сследования 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–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«</w:t>
      </w:r>
      <w:proofErr w:type="spellStart"/>
      <w:r w:rsidR="00A44AA6">
        <w:rPr>
          <w:rFonts w:cs="Times New Roman"/>
          <w:b w:val="0"/>
          <w:color w:val="auto"/>
          <w:sz w:val="22"/>
          <w:szCs w:val="22"/>
          <w:lang w:val="ru-RU"/>
        </w:rPr>
        <w:t>Р</w:t>
      </w:r>
      <w:r w:rsidRPr="00C45C34">
        <w:rPr>
          <w:rFonts w:cs="Times New Roman"/>
          <w:b w:val="0"/>
          <w:color w:val="auto"/>
          <w:sz w:val="22"/>
          <w:szCs w:val="22"/>
          <w:lang w:val="ru-RU"/>
        </w:rPr>
        <w:t>епутационный</w:t>
      </w:r>
      <w:proofErr w:type="spellEnd"/>
      <w:r w:rsidRPr="00C45C34">
        <w:rPr>
          <w:rFonts w:cs="Times New Roman"/>
          <w:b w:val="0"/>
          <w:color w:val="auto"/>
          <w:sz w:val="22"/>
          <w:szCs w:val="22"/>
          <w:lang w:val="ru-RU"/>
        </w:rPr>
        <w:t xml:space="preserve"> аудит </w:t>
      </w:r>
      <w:r w:rsidR="00675F22">
        <w:rPr>
          <w:rFonts w:cs="Times New Roman"/>
          <w:b w:val="0"/>
          <w:color w:val="auto"/>
          <w:sz w:val="22"/>
          <w:szCs w:val="22"/>
          <w:lang w:val="ru-RU"/>
        </w:rPr>
        <w:t>Фонда развития интернет-инициатив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в 201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6</w:t>
      </w:r>
      <w:r>
        <w:rPr>
          <w:rFonts w:cs="Times New Roman"/>
          <w:b w:val="0"/>
          <w:color w:val="auto"/>
          <w:sz w:val="22"/>
          <w:szCs w:val="22"/>
          <w:lang w:val="ru-RU"/>
        </w:rPr>
        <w:t xml:space="preserve"> году</w:t>
      </w:r>
      <w:r w:rsidR="00A44AA6">
        <w:rPr>
          <w:rFonts w:cs="Times New Roman"/>
          <w:b w:val="0"/>
          <w:color w:val="auto"/>
          <w:sz w:val="22"/>
          <w:szCs w:val="22"/>
          <w:lang w:val="ru-RU"/>
        </w:rPr>
        <w:t>»</w:t>
      </w:r>
      <w:r>
        <w:rPr>
          <w:rFonts w:cs="Times New Roman"/>
          <w:b w:val="0"/>
          <w:color w:val="auto"/>
          <w:sz w:val="22"/>
          <w:szCs w:val="22"/>
          <w:lang w:val="ru-RU"/>
        </w:rPr>
        <w:t>.</w:t>
      </w:r>
    </w:p>
    <w:p w14:paraId="4BE5355D" w14:textId="77777777" w:rsidR="00B81651" w:rsidRPr="00462E28" w:rsidRDefault="00B81651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Заказчик</w:t>
      </w:r>
      <w:r w:rsidRPr="00462E28">
        <w:rPr>
          <w:sz w:val="22"/>
          <w:szCs w:val="22"/>
          <w:lang w:val="ru-RU"/>
        </w:rPr>
        <w:t>:</w:t>
      </w:r>
    </w:p>
    <w:p w14:paraId="333D14E2" w14:textId="77777777" w:rsidR="00B81651" w:rsidRPr="00B81651" w:rsidRDefault="00B81651" w:rsidP="00B81651">
      <w:pPr>
        <w:pStyle w:val="2"/>
        <w:spacing w:before="0" w:line="240" w:lineRule="auto"/>
        <w:jc w:val="both"/>
        <w:rPr>
          <w:rFonts w:cs="Times New Roman"/>
          <w:b w:val="0"/>
          <w:color w:val="auto"/>
          <w:sz w:val="22"/>
          <w:szCs w:val="22"/>
          <w:lang w:val="ru-RU"/>
        </w:rPr>
      </w:pPr>
      <w:r w:rsidRPr="00B81651">
        <w:rPr>
          <w:rFonts w:cs="Times New Roman"/>
          <w:b w:val="0"/>
          <w:color w:val="auto"/>
          <w:sz w:val="22"/>
          <w:szCs w:val="22"/>
          <w:lang w:val="ru-RU"/>
        </w:rPr>
        <w:t>Фонд развития интернет-инициатив (ФРИИ).</w:t>
      </w:r>
    </w:p>
    <w:p w14:paraId="4956E011" w14:textId="77777777" w:rsidR="00B406E9" w:rsidRPr="00462E28" w:rsidRDefault="00B406E9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462E28">
        <w:rPr>
          <w:sz w:val="22"/>
          <w:szCs w:val="22"/>
          <w:lang w:val="ru-RU"/>
        </w:rPr>
        <w:t xml:space="preserve">Место предоставления результата </w:t>
      </w:r>
      <w:r w:rsidR="002721AC">
        <w:rPr>
          <w:sz w:val="22"/>
          <w:szCs w:val="22"/>
          <w:lang w:val="ru-RU"/>
        </w:rPr>
        <w:t>оказанных услуг</w:t>
      </w:r>
      <w:r w:rsidRPr="00462E28">
        <w:rPr>
          <w:sz w:val="22"/>
          <w:szCs w:val="22"/>
          <w:lang w:val="ru-RU"/>
        </w:rPr>
        <w:t>:</w:t>
      </w:r>
    </w:p>
    <w:p w14:paraId="24DECE55" w14:textId="77777777" w:rsidR="00DE2901" w:rsidRPr="00B81651" w:rsidRDefault="00B406E9" w:rsidP="00DE2901">
      <w:pPr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B81651">
        <w:rPr>
          <w:rFonts w:asciiTheme="majorHAnsi" w:eastAsiaTheme="majorEastAsia" w:hAnsiTheme="majorHAnsi" w:cs="Times New Roman"/>
          <w:bCs/>
          <w:lang w:val="ru-RU"/>
        </w:rPr>
        <w:t xml:space="preserve">Москва, </w:t>
      </w:r>
      <w:r w:rsidR="00AE56D3" w:rsidRPr="00B81651">
        <w:rPr>
          <w:rFonts w:asciiTheme="majorHAnsi" w:eastAsiaTheme="majorEastAsia" w:hAnsiTheme="majorHAnsi" w:cs="Times New Roman"/>
          <w:bCs/>
          <w:lang w:val="ru-RU"/>
        </w:rPr>
        <w:t>Серебря</w:t>
      </w:r>
      <w:r w:rsidRPr="00B81651">
        <w:rPr>
          <w:rFonts w:asciiTheme="majorHAnsi" w:eastAsiaTheme="majorEastAsia" w:hAnsiTheme="majorHAnsi" w:cs="Times New Roman"/>
          <w:bCs/>
          <w:lang w:val="ru-RU"/>
        </w:rPr>
        <w:t xml:space="preserve">ническая набережная, д.29, БЦ Silver City, 7 этаж. </w:t>
      </w:r>
    </w:p>
    <w:p w14:paraId="129E6AC6" w14:textId="77777777" w:rsidR="00DE4C14" w:rsidRPr="00DD5903" w:rsidRDefault="00DE4C14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 xml:space="preserve">Сроки проведения </w:t>
      </w:r>
      <w:r w:rsidR="0041090B">
        <w:rPr>
          <w:sz w:val="22"/>
          <w:szCs w:val="22"/>
          <w:lang w:val="ru-RU"/>
        </w:rPr>
        <w:t>И</w:t>
      </w:r>
      <w:r w:rsidRPr="00DD5903">
        <w:rPr>
          <w:sz w:val="22"/>
          <w:szCs w:val="22"/>
          <w:lang w:val="ru-RU"/>
        </w:rPr>
        <w:t>сследования</w:t>
      </w:r>
      <w:r w:rsidRPr="00DE2901">
        <w:rPr>
          <w:sz w:val="22"/>
          <w:szCs w:val="22"/>
          <w:lang w:val="ru-RU"/>
        </w:rPr>
        <w:t>:</w:t>
      </w:r>
    </w:p>
    <w:p w14:paraId="6272E3E0" w14:textId="77777777" w:rsidR="0041090B" w:rsidRDefault="00DE4C14" w:rsidP="00DE4C14">
      <w:pPr>
        <w:jc w:val="both"/>
        <w:rPr>
          <w:rFonts w:asciiTheme="majorHAnsi" w:hAnsiTheme="majorHAnsi" w:cs="Arial"/>
          <w:lang w:val="ru-RU"/>
        </w:rPr>
      </w:pPr>
      <w:r w:rsidRPr="00D5729F">
        <w:rPr>
          <w:rFonts w:asciiTheme="majorHAnsi" w:hAnsiTheme="majorHAnsi" w:cs="Arial"/>
          <w:lang w:val="ru-RU"/>
        </w:rPr>
        <w:t xml:space="preserve">Общие сроки проведения </w:t>
      </w:r>
      <w:r w:rsidR="001B1A7E">
        <w:rPr>
          <w:rFonts w:asciiTheme="majorHAnsi" w:hAnsiTheme="majorHAnsi" w:cs="Arial"/>
          <w:lang w:val="ru-RU"/>
        </w:rPr>
        <w:t>И</w:t>
      </w:r>
      <w:r w:rsidRPr="00D5729F">
        <w:rPr>
          <w:rFonts w:asciiTheme="majorHAnsi" w:hAnsiTheme="majorHAnsi" w:cs="Arial"/>
          <w:lang w:val="ru-RU"/>
        </w:rPr>
        <w:t xml:space="preserve">сследования: </w:t>
      </w:r>
      <w:r w:rsidR="002A6FE9">
        <w:rPr>
          <w:rFonts w:asciiTheme="majorHAnsi" w:hAnsiTheme="majorHAnsi" w:cs="Arial"/>
          <w:lang w:val="ru-RU"/>
        </w:rPr>
        <w:t xml:space="preserve">с даты заключения договора по </w:t>
      </w:r>
      <w:r w:rsidR="0041090B">
        <w:rPr>
          <w:rFonts w:asciiTheme="majorHAnsi" w:hAnsiTheme="majorHAnsi" w:cs="Arial"/>
          <w:lang w:val="ru-RU"/>
        </w:rPr>
        <w:t>20</w:t>
      </w:r>
      <w:r w:rsidRPr="00D5729F">
        <w:rPr>
          <w:rFonts w:asciiTheme="majorHAnsi" w:hAnsiTheme="majorHAnsi" w:cs="Arial"/>
          <w:lang w:val="ru-RU"/>
        </w:rPr>
        <w:t xml:space="preserve"> </w:t>
      </w:r>
      <w:r w:rsidR="0041090B">
        <w:rPr>
          <w:rFonts w:asciiTheme="majorHAnsi" w:hAnsiTheme="majorHAnsi" w:cs="Arial"/>
          <w:lang w:val="ru-RU"/>
        </w:rPr>
        <w:t>декабря</w:t>
      </w:r>
      <w:r w:rsidRPr="00D5729F">
        <w:rPr>
          <w:rFonts w:asciiTheme="majorHAnsi" w:hAnsiTheme="majorHAnsi" w:cs="Arial"/>
          <w:lang w:val="ru-RU"/>
        </w:rPr>
        <w:t xml:space="preserve"> 201</w:t>
      </w:r>
      <w:r w:rsidR="00A44AA6">
        <w:rPr>
          <w:rFonts w:asciiTheme="majorHAnsi" w:hAnsiTheme="majorHAnsi" w:cs="Arial"/>
          <w:lang w:val="ru-RU"/>
        </w:rPr>
        <w:t>6</w:t>
      </w:r>
      <w:r w:rsidRPr="00D5729F">
        <w:rPr>
          <w:rFonts w:asciiTheme="majorHAnsi" w:hAnsiTheme="majorHAnsi" w:cs="Arial"/>
          <w:lang w:val="ru-RU"/>
        </w:rPr>
        <w:t xml:space="preserve">г. </w:t>
      </w:r>
      <w:r w:rsidR="000C6A42">
        <w:rPr>
          <w:rFonts w:asciiTheme="majorHAnsi" w:hAnsiTheme="majorHAnsi" w:cs="Arial"/>
          <w:lang w:val="ru-RU"/>
        </w:rPr>
        <w:t>(</w:t>
      </w:r>
      <w:r w:rsidR="0041090B">
        <w:rPr>
          <w:rFonts w:asciiTheme="majorHAnsi" w:hAnsiTheme="majorHAnsi" w:cs="Arial"/>
          <w:lang w:val="ru-RU"/>
        </w:rPr>
        <w:t xml:space="preserve">Исполнитель обязан подготовить аналитический отчет </w:t>
      </w:r>
      <w:r w:rsidR="000C6A42">
        <w:rPr>
          <w:rFonts w:asciiTheme="majorHAnsi" w:hAnsiTheme="majorHAnsi" w:cs="Arial"/>
          <w:lang w:val="ru-RU"/>
        </w:rPr>
        <w:t xml:space="preserve">о результатах </w:t>
      </w:r>
      <w:r w:rsidR="0041090B">
        <w:rPr>
          <w:rFonts w:asciiTheme="majorHAnsi" w:hAnsiTheme="majorHAnsi" w:cs="Arial"/>
          <w:lang w:val="ru-RU"/>
        </w:rPr>
        <w:t>проведенного Исследования и согласовать его с Заказчиком в срок до 20 декабря 201</w:t>
      </w:r>
      <w:r w:rsidR="00A44AA6">
        <w:rPr>
          <w:rFonts w:asciiTheme="majorHAnsi" w:hAnsiTheme="majorHAnsi" w:cs="Arial"/>
          <w:lang w:val="ru-RU"/>
        </w:rPr>
        <w:t>6</w:t>
      </w:r>
      <w:r w:rsidR="0041090B">
        <w:rPr>
          <w:rFonts w:asciiTheme="majorHAnsi" w:hAnsiTheme="majorHAnsi" w:cs="Arial"/>
          <w:lang w:val="ru-RU"/>
        </w:rPr>
        <w:t>г.</w:t>
      </w:r>
      <w:r w:rsidR="000C6A42">
        <w:rPr>
          <w:rFonts w:asciiTheme="majorHAnsi" w:hAnsiTheme="majorHAnsi" w:cs="Arial"/>
          <w:lang w:val="ru-RU"/>
        </w:rPr>
        <w:t>)</w:t>
      </w:r>
    </w:p>
    <w:p w14:paraId="6C9D002F" w14:textId="77777777" w:rsidR="00FD2096" w:rsidRPr="00DD5903" w:rsidRDefault="00FD2096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Цели Исследования</w:t>
      </w:r>
      <w:r w:rsidRPr="003043D3">
        <w:rPr>
          <w:sz w:val="22"/>
          <w:szCs w:val="22"/>
          <w:lang w:val="ru-RU"/>
        </w:rPr>
        <w:t>:</w:t>
      </w:r>
    </w:p>
    <w:p w14:paraId="5E1CF5EC" w14:textId="77777777" w:rsidR="00FD2096" w:rsidRDefault="00FD2096" w:rsidP="00675F22">
      <w:pPr>
        <w:jc w:val="both"/>
        <w:rPr>
          <w:rFonts w:asciiTheme="majorHAnsi" w:hAnsiTheme="majorHAnsi"/>
          <w:lang w:val="ru-RU"/>
        </w:rPr>
      </w:pPr>
      <w:r w:rsidRPr="00DD5903">
        <w:rPr>
          <w:rFonts w:asciiTheme="majorHAnsi" w:hAnsiTheme="majorHAnsi"/>
          <w:lang w:val="ru-RU"/>
        </w:rPr>
        <w:t xml:space="preserve">Проведение объективного </w:t>
      </w:r>
      <w:r>
        <w:rPr>
          <w:rFonts w:asciiTheme="majorHAnsi" w:hAnsiTheme="majorHAnsi"/>
          <w:lang w:val="ru-RU"/>
        </w:rPr>
        <w:t xml:space="preserve">анализа </w:t>
      </w:r>
      <w:r w:rsidRPr="00DD5903">
        <w:rPr>
          <w:rFonts w:asciiTheme="majorHAnsi" w:hAnsiTheme="majorHAnsi"/>
          <w:lang w:val="ru-RU"/>
        </w:rPr>
        <w:t xml:space="preserve">репутации </w:t>
      </w:r>
      <w:r w:rsidR="001B1A7E">
        <w:rPr>
          <w:rFonts w:asciiTheme="majorHAnsi" w:hAnsiTheme="majorHAnsi"/>
          <w:lang w:val="ru-RU"/>
        </w:rPr>
        <w:t>Заказчика</w:t>
      </w:r>
      <w:r w:rsidR="00B8478B">
        <w:rPr>
          <w:rFonts w:asciiTheme="majorHAnsi" w:hAnsiTheme="majorHAnsi"/>
          <w:lang w:val="ru-RU"/>
        </w:rPr>
        <w:t xml:space="preserve"> </w:t>
      </w:r>
      <w:r w:rsidRPr="00DD5903">
        <w:rPr>
          <w:rFonts w:asciiTheme="majorHAnsi" w:hAnsiTheme="majorHAnsi"/>
          <w:lang w:val="ru-RU"/>
        </w:rPr>
        <w:t xml:space="preserve">в восприятии целевой аудитории (включая отдельные аспекты и направления деятельности, а также команду и высших руководителей) </w:t>
      </w:r>
      <w:r w:rsidR="00B8478B">
        <w:rPr>
          <w:rFonts w:asciiTheme="majorHAnsi" w:hAnsiTheme="majorHAnsi"/>
          <w:lang w:val="ru-RU"/>
        </w:rPr>
        <w:t>и сопоставление результатов анализа</w:t>
      </w:r>
      <w:r w:rsidR="00B8478B" w:rsidRPr="00DD5903">
        <w:rPr>
          <w:rFonts w:asciiTheme="majorHAnsi" w:hAnsiTheme="majorHAnsi"/>
          <w:lang w:val="ru-RU"/>
        </w:rPr>
        <w:t xml:space="preserve"> </w:t>
      </w:r>
      <w:r w:rsidR="00B8478B">
        <w:rPr>
          <w:rFonts w:asciiTheme="majorHAnsi" w:hAnsiTheme="majorHAnsi"/>
          <w:lang w:val="ru-RU"/>
        </w:rPr>
        <w:t xml:space="preserve">относительно </w:t>
      </w:r>
      <w:r w:rsidR="00667798">
        <w:rPr>
          <w:rFonts w:asciiTheme="majorHAnsi" w:hAnsiTheme="majorHAnsi"/>
          <w:lang w:val="ru-RU"/>
        </w:rPr>
        <w:t>репутации</w:t>
      </w:r>
      <w:r w:rsidR="00B8478B">
        <w:rPr>
          <w:rFonts w:asciiTheme="majorHAnsi" w:hAnsiTheme="majorHAnsi"/>
          <w:lang w:val="ru-RU"/>
        </w:rPr>
        <w:t xml:space="preserve"> </w:t>
      </w:r>
      <w:r w:rsidR="00B8478B" w:rsidRPr="00DD5903">
        <w:rPr>
          <w:rFonts w:asciiTheme="majorHAnsi" w:hAnsiTheme="majorHAnsi"/>
          <w:lang w:val="ru-RU"/>
        </w:rPr>
        <w:t xml:space="preserve">других крупнейших игроков рынка венчурного инвестирования в России </w:t>
      </w:r>
      <w:r w:rsidR="001C6EDD">
        <w:rPr>
          <w:rFonts w:asciiTheme="majorHAnsi" w:hAnsiTheme="majorHAnsi"/>
          <w:lang w:val="ru-RU"/>
        </w:rPr>
        <w:t xml:space="preserve">необходимо </w:t>
      </w:r>
      <w:r>
        <w:rPr>
          <w:rFonts w:asciiTheme="majorHAnsi" w:hAnsiTheme="majorHAnsi"/>
          <w:lang w:val="ru-RU"/>
        </w:rPr>
        <w:t xml:space="preserve">с целью </w:t>
      </w:r>
      <w:r w:rsidR="00A44AA6">
        <w:rPr>
          <w:rFonts w:asciiTheme="majorHAnsi" w:hAnsiTheme="majorHAnsi"/>
          <w:lang w:val="ru-RU"/>
        </w:rPr>
        <w:t xml:space="preserve">дальнейшей </w:t>
      </w:r>
      <w:r>
        <w:rPr>
          <w:rFonts w:asciiTheme="majorHAnsi" w:hAnsiTheme="majorHAnsi"/>
          <w:lang w:val="ru-RU"/>
        </w:rPr>
        <w:t xml:space="preserve">выработки рекомендаций по корректировке существующей коммуникационной стратегии </w:t>
      </w:r>
      <w:r w:rsidR="001B1A7E">
        <w:rPr>
          <w:rFonts w:asciiTheme="majorHAnsi" w:hAnsiTheme="majorHAnsi"/>
          <w:lang w:val="ru-RU"/>
        </w:rPr>
        <w:t>Заказчика.</w:t>
      </w:r>
      <w:r>
        <w:rPr>
          <w:rFonts w:asciiTheme="majorHAnsi" w:hAnsiTheme="majorHAnsi"/>
          <w:lang w:val="ru-RU"/>
        </w:rPr>
        <w:t xml:space="preserve">  </w:t>
      </w:r>
    </w:p>
    <w:p w14:paraId="1813397A" w14:textId="77777777" w:rsidR="00FD2096" w:rsidRPr="00DD5903" w:rsidRDefault="00FD2096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Задачи </w:t>
      </w:r>
      <w:r w:rsidR="00C73BDB">
        <w:rPr>
          <w:sz w:val="22"/>
          <w:szCs w:val="22"/>
          <w:lang w:val="ru-RU"/>
        </w:rPr>
        <w:t>И</w:t>
      </w:r>
      <w:r>
        <w:rPr>
          <w:sz w:val="22"/>
          <w:szCs w:val="22"/>
          <w:lang w:val="ru-RU"/>
        </w:rPr>
        <w:t>сследования</w:t>
      </w:r>
      <w:r w:rsidRPr="008711BB">
        <w:rPr>
          <w:sz w:val="22"/>
          <w:szCs w:val="22"/>
          <w:lang w:val="ru-RU"/>
        </w:rPr>
        <w:t>:</w:t>
      </w:r>
    </w:p>
    <w:p w14:paraId="3490AF86" w14:textId="77777777" w:rsidR="00FD2096" w:rsidRPr="00B12DC3" w:rsidRDefault="00BC50DD" w:rsidP="002A6FE9">
      <w:pPr>
        <w:pStyle w:val="af1"/>
        <w:spacing w:after="0"/>
        <w:ind w:left="0"/>
        <w:jc w:val="both"/>
        <w:rPr>
          <w:rFonts w:asciiTheme="majorHAnsi" w:hAnsiTheme="majorHAnsi" w:cs="Arial"/>
          <w:bCs/>
          <w:iCs/>
          <w:lang w:val="ru-RU"/>
        </w:rPr>
      </w:pPr>
      <w:r w:rsidRPr="00B12DC3">
        <w:rPr>
          <w:rFonts w:asciiTheme="majorHAnsi" w:hAnsiTheme="majorHAnsi" w:cs="Arial"/>
          <w:bCs/>
          <w:iCs/>
          <w:lang w:val="ru-RU"/>
        </w:rPr>
        <w:t xml:space="preserve">Получить </w:t>
      </w:r>
      <w:r w:rsidR="00B808C8">
        <w:rPr>
          <w:rFonts w:asciiTheme="majorHAnsi" w:hAnsiTheme="majorHAnsi" w:cs="Arial"/>
          <w:bCs/>
          <w:iCs/>
          <w:lang w:val="ru-RU"/>
        </w:rPr>
        <w:t xml:space="preserve">и проанализировать </w:t>
      </w:r>
      <w:r w:rsidRPr="00B12DC3">
        <w:rPr>
          <w:rFonts w:asciiTheme="majorHAnsi" w:hAnsiTheme="majorHAnsi" w:cs="Arial"/>
          <w:bCs/>
          <w:iCs/>
          <w:lang w:val="ru-RU"/>
        </w:rPr>
        <w:t>данные об оценке текущего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 восприяти</w:t>
      </w:r>
      <w:r w:rsidRPr="00B12DC3">
        <w:rPr>
          <w:rFonts w:asciiTheme="majorHAnsi" w:hAnsiTheme="majorHAnsi" w:cs="Arial"/>
          <w:bCs/>
          <w:iCs/>
          <w:lang w:val="ru-RU"/>
        </w:rPr>
        <w:t>я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 репутации </w:t>
      </w:r>
      <w:r w:rsidRPr="00B12DC3">
        <w:rPr>
          <w:rFonts w:asciiTheme="majorHAnsi" w:hAnsiTheme="majorHAnsi" w:cs="Arial"/>
          <w:bCs/>
          <w:iCs/>
          <w:lang w:val="ru-RU"/>
        </w:rPr>
        <w:t>Заказчика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 представителями различных групп целевой аудитории (</w:t>
      </w:r>
      <w:r w:rsidR="00A44AA6">
        <w:rPr>
          <w:rFonts w:asciiTheme="majorHAnsi" w:hAnsiTheme="majorHAnsi" w:cs="Arial"/>
          <w:bCs/>
          <w:iCs/>
          <w:lang w:val="ru-RU"/>
        </w:rPr>
        <w:t>технологическими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 предпринимател</w:t>
      </w:r>
      <w:r w:rsidRPr="00B12DC3">
        <w:rPr>
          <w:rFonts w:asciiTheme="majorHAnsi" w:hAnsiTheme="majorHAnsi" w:cs="Arial"/>
          <w:bCs/>
          <w:iCs/>
          <w:lang w:val="ru-RU"/>
        </w:rPr>
        <w:t>ям</w:t>
      </w:r>
      <w:r w:rsidR="00FD2096" w:rsidRPr="00B12DC3">
        <w:rPr>
          <w:rFonts w:asciiTheme="majorHAnsi" w:hAnsiTheme="majorHAnsi" w:cs="Arial"/>
          <w:bCs/>
          <w:iCs/>
          <w:lang w:val="ru-RU"/>
        </w:rPr>
        <w:t>и, представител</w:t>
      </w:r>
      <w:r w:rsidRPr="00B12DC3">
        <w:rPr>
          <w:rFonts w:asciiTheme="majorHAnsi" w:hAnsiTheme="majorHAnsi" w:cs="Arial"/>
          <w:bCs/>
          <w:iCs/>
          <w:lang w:val="ru-RU"/>
        </w:rPr>
        <w:t>ям</w:t>
      </w:r>
      <w:r w:rsidR="00FD2096" w:rsidRPr="00B12DC3">
        <w:rPr>
          <w:rFonts w:asciiTheme="majorHAnsi" w:hAnsiTheme="majorHAnsi" w:cs="Arial"/>
          <w:bCs/>
          <w:iCs/>
          <w:lang w:val="ru-RU"/>
        </w:rPr>
        <w:t>и бизнес-сообщества, представител</w:t>
      </w:r>
      <w:r w:rsidRPr="00B12DC3">
        <w:rPr>
          <w:rFonts w:asciiTheme="majorHAnsi" w:hAnsiTheme="majorHAnsi" w:cs="Arial"/>
          <w:bCs/>
          <w:iCs/>
          <w:lang w:val="ru-RU"/>
        </w:rPr>
        <w:t>ям</w:t>
      </w:r>
      <w:r w:rsidR="00FD2096" w:rsidRPr="00B12DC3">
        <w:rPr>
          <w:rFonts w:asciiTheme="majorHAnsi" w:hAnsiTheme="majorHAnsi" w:cs="Arial"/>
          <w:bCs/>
          <w:iCs/>
          <w:lang w:val="ru-RU"/>
        </w:rPr>
        <w:t>и венчурного сообщества, представител</w:t>
      </w:r>
      <w:r w:rsidRPr="00B12DC3">
        <w:rPr>
          <w:rFonts w:asciiTheme="majorHAnsi" w:hAnsiTheme="majorHAnsi" w:cs="Arial"/>
          <w:bCs/>
          <w:iCs/>
          <w:lang w:val="ru-RU"/>
        </w:rPr>
        <w:t>ям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и органов </w:t>
      </w:r>
      <w:r w:rsidR="00B808C8">
        <w:rPr>
          <w:rFonts w:asciiTheme="majorHAnsi" w:hAnsiTheme="majorHAnsi" w:cs="Arial"/>
          <w:bCs/>
          <w:iCs/>
          <w:lang w:val="ru-RU"/>
        </w:rPr>
        <w:t xml:space="preserve">государственной 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власти, </w:t>
      </w:r>
      <w:r w:rsidRPr="00B12DC3">
        <w:rPr>
          <w:rFonts w:asciiTheme="majorHAnsi" w:hAnsiTheme="majorHAnsi" w:cs="Arial"/>
          <w:bCs/>
          <w:iCs/>
          <w:lang w:val="ru-RU"/>
        </w:rPr>
        <w:t xml:space="preserve">представителями </w:t>
      </w:r>
      <w:r w:rsidR="00347462">
        <w:rPr>
          <w:rFonts w:asciiTheme="majorHAnsi" w:hAnsiTheme="majorHAnsi" w:cs="Arial"/>
          <w:bCs/>
          <w:iCs/>
          <w:lang w:val="ru-RU"/>
        </w:rPr>
        <w:t>СМИ</w:t>
      </w:r>
      <w:r w:rsidRPr="00B12DC3">
        <w:rPr>
          <w:rFonts w:asciiTheme="majorHAnsi" w:hAnsiTheme="majorHAnsi" w:cs="Arial"/>
          <w:bCs/>
          <w:iCs/>
          <w:lang w:val="ru-RU"/>
        </w:rPr>
        <w:t>)</w:t>
      </w:r>
      <w:r w:rsidR="00FD2096" w:rsidRPr="00B12DC3">
        <w:rPr>
          <w:rFonts w:asciiTheme="majorHAnsi" w:hAnsiTheme="majorHAnsi" w:cs="Arial"/>
          <w:bCs/>
          <w:iCs/>
          <w:lang w:val="ru-RU"/>
        </w:rPr>
        <w:t xml:space="preserve"> в сравнении с основными конкурентами.</w:t>
      </w:r>
    </w:p>
    <w:p w14:paraId="2DAA75FB" w14:textId="77777777" w:rsidR="00FD2096" w:rsidRPr="00B12DC3" w:rsidRDefault="00FD2096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B12DC3">
        <w:rPr>
          <w:sz w:val="22"/>
          <w:szCs w:val="22"/>
          <w:lang w:val="ru-RU"/>
        </w:rPr>
        <w:lastRenderedPageBreak/>
        <w:t>Мето</w:t>
      </w:r>
      <w:r w:rsidR="001A019D">
        <w:rPr>
          <w:sz w:val="22"/>
          <w:szCs w:val="22"/>
          <w:lang w:val="ru-RU"/>
        </w:rPr>
        <w:t>дология И</w:t>
      </w:r>
      <w:r w:rsidRPr="00B12DC3">
        <w:rPr>
          <w:sz w:val="22"/>
          <w:szCs w:val="22"/>
          <w:lang w:val="ru-RU"/>
        </w:rPr>
        <w:t>сследования:</w:t>
      </w:r>
    </w:p>
    <w:p w14:paraId="7F7CF0E7" w14:textId="77777777" w:rsidR="00FD2096" w:rsidRPr="00DD5903" w:rsidRDefault="00FD2096" w:rsidP="00FD2096">
      <w:pPr>
        <w:keepNext/>
        <w:suppressAutoHyphens/>
        <w:spacing w:after="120"/>
        <w:jc w:val="both"/>
        <w:outlineLvl w:val="1"/>
        <w:rPr>
          <w:rFonts w:asciiTheme="majorHAnsi" w:hAnsiTheme="majorHAnsi"/>
          <w:lang w:val="ru-RU"/>
        </w:rPr>
      </w:pPr>
      <w:r w:rsidRPr="00DD5903">
        <w:rPr>
          <w:rFonts w:asciiTheme="majorHAnsi" w:hAnsiTheme="majorHAnsi"/>
          <w:lang w:val="ru-RU"/>
        </w:rPr>
        <w:t>Проведение серии расширенных полуформализованных экспертных интервью -  индивидуально (очно) или по телефону (все интервью строго конфиденц</w:t>
      </w:r>
      <w:r w:rsidR="001A019D">
        <w:rPr>
          <w:rFonts w:asciiTheme="majorHAnsi" w:hAnsiTheme="majorHAnsi"/>
          <w:lang w:val="ru-RU"/>
        </w:rPr>
        <w:t>иальны без раскрытия Заказчика И</w:t>
      </w:r>
      <w:r w:rsidRPr="00DD5903">
        <w:rPr>
          <w:rFonts w:asciiTheme="majorHAnsi" w:hAnsiTheme="majorHAnsi"/>
          <w:lang w:val="ru-RU"/>
        </w:rPr>
        <w:t>сследования). Интервью провод</w:t>
      </w:r>
      <w:r w:rsidR="00CF3AA3">
        <w:rPr>
          <w:rFonts w:asciiTheme="majorHAnsi" w:hAnsiTheme="majorHAnsi"/>
          <w:lang w:val="ru-RU"/>
        </w:rPr>
        <w:t>я</w:t>
      </w:r>
      <w:r w:rsidRPr="00DD5903">
        <w:rPr>
          <w:rFonts w:asciiTheme="majorHAnsi" w:hAnsiTheme="majorHAnsi"/>
          <w:lang w:val="ru-RU"/>
        </w:rPr>
        <w:t>тся по разработанной</w:t>
      </w:r>
      <w:r>
        <w:rPr>
          <w:rFonts w:asciiTheme="majorHAnsi" w:hAnsiTheme="majorHAnsi"/>
          <w:lang w:val="ru-RU"/>
        </w:rPr>
        <w:t xml:space="preserve"> </w:t>
      </w:r>
      <w:r w:rsidRPr="00DD5903">
        <w:rPr>
          <w:rFonts w:asciiTheme="majorHAnsi" w:hAnsiTheme="majorHAnsi"/>
          <w:lang w:val="ru-RU"/>
        </w:rPr>
        <w:t xml:space="preserve">и утвержденной совместно с </w:t>
      </w:r>
      <w:r>
        <w:rPr>
          <w:rFonts w:asciiTheme="majorHAnsi" w:hAnsiTheme="majorHAnsi"/>
          <w:lang w:val="ru-RU"/>
        </w:rPr>
        <w:t>Заказчиком</w:t>
      </w:r>
      <w:r w:rsidRPr="00DD590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А</w:t>
      </w:r>
      <w:r w:rsidRPr="00DD5903">
        <w:rPr>
          <w:rFonts w:asciiTheme="majorHAnsi" w:hAnsiTheme="majorHAnsi"/>
          <w:lang w:val="ru-RU"/>
        </w:rPr>
        <w:t xml:space="preserve">нкете. Анкета предоставляется </w:t>
      </w:r>
      <w:r w:rsidR="00B808C8">
        <w:rPr>
          <w:rFonts w:asciiTheme="majorHAnsi" w:hAnsiTheme="majorHAnsi"/>
          <w:lang w:val="ru-RU"/>
        </w:rPr>
        <w:t>Исполнителем</w:t>
      </w:r>
      <w:r w:rsidRPr="00DD5903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>Заказчику</w:t>
      </w:r>
      <w:r w:rsidRPr="00DD5903">
        <w:rPr>
          <w:rFonts w:asciiTheme="majorHAnsi" w:hAnsiTheme="majorHAnsi"/>
          <w:lang w:val="ru-RU"/>
        </w:rPr>
        <w:t xml:space="preserve"> для согласования. </w:t>
      </w:r>
      <w:r w:rsidR="00A44AA6">
        <w:rPr>
          <w:rFonts w:asciiTheme="majorHAnsi" w:hAnsiTheme="majorHAnsi"/>
          <w:lang w:val="ru-RU"/>
        </w:rPr>
        <w:t>Доля</w:t>
      </w:r>
      <w:r w:rsidRPr="00DD5903">
        <w:rPr>
          <w:rFonts w:asciiTheme="majorHAnsi" w:hAnsiTheme="majorHAnsi"/>
          <w:lang w:val="ru-RU"/>
        </w:rPr>
        <w:t xml:space="preserve"> телефонных интервью</w:t>
      </w:r>
      <w:r w:rsidR="00914143" w:rsidRPr="00914143">
        <w:rPr>
          <w:rFonts w:asciiTheme="majorHAnsi" w:hAnsiTheme="majorHAnsi"/>
          <w:lang w:val="ru-RU"/>
        </w:rPr>
        <w:t xml:space="preserve"> </w:t>
      </w:r>
      <w:r w:rsidR="00914143">
        <w:rPr>
          <w:rFonts w:asciiTheme="majorHAnsi" w:hAnsiTheme="majorHAnsi"/>
          <w:lang w:val="ru-RU"/>
        </w:rPr>
        <w:t xml:space="preserve">респондентов из </w:t>
      </w:r>
      <w:proofErr w:type="spellStart"/>
      <w:r w:rsidR="00914143">
        <w:rPr>
          <w:rFonts w:asciiTheme="majorHAnsi" w:hAnsiTheme="majorHAnsi"/>
          <w:lang w:val="ru-RU"/>
        </w:rPr>
        <w:t>г.Москвы</w:t>
      </w:r>
      <w:proofErr w:type="spellEnd"/>
      <w:r w:rsidRPr="00DD5903">
        <w:rPr>
          <w:rFonts w:asciiTheme="majorHAnsi" w:hAnsiTheme="majorHAnsi"/>
          <w:lang w:val="ru-RU"/>
        </w:rPr>
        <w:t xml:space="preserve"> не должно превышать в общем </w:t>
      </w:r>
      <w:r w:rsidR="00A44AA6">
        <w:rPr>
          <w:rFonts w:asciiTheme="majorHAnsi" w:hAnsiTheme="majorHAnsi"/>
          <w:lang w:val="ru-RU"/>
        </w:rPr>
        <w:t>объеме</w:t>
      </w:r>
      <w:r w:rsidRPr="00DD5903">
        <w:rPr>
          <w:rFonts w:asciiTheme="majorHAnsi" w:hAnsiTheme="majorHAnsi"/>
          <w:lang w:val="ru-RU"/>
        </w:rPr>
        <w:t xml:space="preserve"> интервью</w:t>
      </w:r>
      <w:r w:rsidR="00914143">
        <w:rPr>
          <w:rFonts w:asciiTheme="majorHAnsi" w:hAnsiTheme="majorHAnsi"/>
          <w:lang w:val="ru-RU"/>
        </w:rPr>
        <w:t xml:space="preserve"> из </w:t>
      </w:r>
      <w:proofErr w:type="spellStart"/>
      <w:r w:rsidR="00914143">
        <w:rPr>
          <w:rFonts w:asciiTheme="majorHAnsi" w:hAnsiTheme="majorHAnsi"/>
          <w:lang w:val="ru-RU"/>
        </w:rPr>
        <w:t>г.Москвы</w:t>
      </w:r>
      <w:proofErr w:type="spellEnd"/>
      <w:r w:rsidR="00914143">
        <w:rPr>
          <w:rFonts w:asciiTheme="majorHAnsi" w:hAnsiTheme="majorHAnsi"/>
          <w:lang w:val="ru-RU"/>
        </w:rPr>
        <w:t xml:space="preserve"> </w:t>
      </w:r>
      <w:r w:rsidRPr="00DD5903">
        <w:rPr>
          <w:rFonts w:asciiTheme="majorHAnsi" w:hAnsiTheme="majorHAnsi"/>
          <w:lang w:val="ru-RU"/>
        </w:rPr>
        <w:t xml:space="preserve"> 30%</w:t>
      </w:r>
      <w:r w:rsidR="00914143">
        <w:rPr>
          <w:rFonts w:asciiTheme="majorHAnsi" w:hAnsiTheme="majorHAnsi"/>
          <w:lang w:val="ru-RU"/>
        </w:rPr>
        <w:t>, доля</w:t>
      </w:r>
      <w:r w:rsidR="00914143" w:rsidRPr="00DD5903">
        <w:rPr>
          <w:rFonts w:asciiTheme="majorHAnsi" w:hAnsiTheme="majorHAnsi"/>
          <w:lang w:val="ru-RU"/>
        </w:rPr>
        <w:t xml:space="preserve"> телефонных интервью</w:t>
      </w:r>
      <w:r w:rsidR="00914143" w:rsidRPr="00914143">
        <w:rPr>
          <w:rFonts w:asciiTheme="majorHAnsi" w:hAnsiTheme="majorHAnsi"/>
          <w:lang w:val="ru-RU"/>
        </w:rPr>
        <w:t xml:space="preserve"> </w:t>
      </w:r>
      <w:r w:rsidR="00914143">
        <w:rPr>
          <w:rFonts w:asciiTheme="majorHAnsi" w:hAnsiTheme="majorHAnsi"/>
          <w:lang w:val="ru-RU"/>
        </w:rPr>
        <w:t>респондентов из других регионов РФ</w:t>
      </w:r>
      <w:r w:rsidR="00914143" w:rsidRPr="00DD5903">
        <w:rPr>
          <w:rFonts w:asciiTheme="majorHAnsi" w:hAnsiTheme="majorHAnsi"/>
          <w:lang w:val="ru-RU"/>
        </w:rPr>
        <w:t xml:space="preserve"> не должно превышать в общем </w:t>
      </w:r>
      <w:r w:rsidR="00914143">
        <w:rPr>
          <w:rFonts w:asciiTheme="majorHAnsi" w:hAnsiTheme="majorHAnsi"/>
          <w:lang w:val="ru-RU"/>
        </w:rPr>
        <w:t>объеме</w:t>
      </w:r>
      <w:r w:rsidR="00914143" w:rsidRPr="00DD5903">
        <w:rPr>
          <w:rFonts w:asciiTheme="majorHAnsi" w:hAnsiTheme="majorHAnsi"/>
          <w:lang w:val="ru-RU"/>
        </w:rPr>
        <w:t xml:space="preserve"> интервью</w:t>
      </w:r>
      <w:r w:rsidR="00914143">
        <w:rPr>
          <w:rFonts w:asciiTheme="majorHAnsi" w:hAnsiTheme="majorHAnsi"/>
          <w:lang w:val="ru-RU"/>
        </w:rPr>
        <w:t xml:space="preserve"> из других регионов РФ </w:t>
      </w:r>
      <w:r w:rsidR="00914143" w:rsidRPr="00DD5903">
        <w:rPr>
          <w:rFonts w:asciiTheme="majorHAnsi" w:hAnsiTheme="majorHAnsi"/>
          <w:lang w:val="ru-RU"/>
        </w:rPr>
        <w:t xml:space="preserve"> </w:t>
      </w:r>
      <w:r w:rsidR="00914143">
        <w:rPr>
          <w:rFonts w:asciiTheme="majorHAnsi" w:hAnsiTheme="majorHAnsi"/>
          <w:lang w:val="ru-RU"/>
        </w:rPr>
        <w:t>8</w:t>
      </w:r>
      <w:r w:rsidR="00914143" w:rsidRPr="00DD5903">
        <w:rPr>
          <w:rFonts w:asciiTheme="majorHAnsi" w:hAnsiTheme="majorHAnsi"/>
          <w:lang w:val="ru-RU"/>
        </w:rPr>
        <w:t>0%</w:t>
      </w:r>
      <w:r w:rsidRPr="00DD5903">
        <w:rPr>
          <w:rFonts w:asciiTheme="majorHAnsi" w:hAnsiTheme="majorHAnsi"/>
          <w:lang w:val="ru-RU"/>
        </w:rPr>
        <w:t xml:space="preserve">. </w:t>
      </w:r>
    </w:p>
    <w:p w14:paraId="7732BC22" w14:textId="77777777" w:rsidR="00FD2096" w:rsidRPr="00DD5903" w:rsidRDefault="00FD2096" w:rsidP="00FD2096">
      <w:pPr>
        <w:keepNext/>
        <w:suppressAutoHyphens/>
        <w:spacing w:after="120"/>
        <w:jc w:val="both"/>
        <w:outlineLvl w:val="1"/>
        <w:rPr>
          <w:rFonts w:asciiTheme="majorHAnsi" w:hAnsiTheme="majorHAnsi"/>
          <w:lang w:val="ru-RU"/>
        </w:rPr>
      </w:pPr>
      <w:r w:rsidRPr="00DD5903">
        <w:rPr>
          <w:rFonts w:asciiTheme="majorHAnsi" w:hAnsiTheme="majorHAnsi"/>
          <w:lang w:val="ru-RU"/>
        </w:rPr>
        <w:t xml:space="preserve">Общее число респондентов – </w:t>
      </w:r>
      <w:r w:rsidR="00010A5D">
        <w:rPr>
          <w:rFonts w:asciiTheme="majorHAnsi" w:hAnsiTheme="majorHAnsi"/>
          <w:lang w:val="ru-RU"/>
        </w:rPr>
        <w:t xml:space="preserve">не менее </w:t>
      </w:r>
      <w:r w:rsidRPr="00DD5903">
        <w:rPr>
          <w:rFonts w:asciiTheme="majorHAnsi" w:hAnsiTheme="majorHAnsi"/>
          <w:lang w:val="ru-RU"/>
        </w:rPr>
        <w:t>1</w:t>
      </w:r>
      <w:r w:rsidRPr="00592440">
        <w:rPr>
          <w:rFonts w:asciiTheme="majorHAnsi" w:hAnsiTheme="majorHAnsi"/>
          <w:lang w:val="ru-RU"/>
        </w:rPr>
        <w:t>40</w:t>
      </w:r>
      <w:r w:rsidRPr="00DD5903">
        <w:rPr>
          <w:rFonts w:asciiTheme="majorHAnsi" w:hAnsiTheme="majorHAnsi"/>
          <w:lang w:val="ru-RU"/>
        </w:rPr>
        <w:t xml:space="preserve"> человек (представители органов </w:t>
      </w:r>
      <w:r w:rsidR="001B160D">
        <w:rPr>
          <w:rFonts w:asciiTheme="majorHAnsi" w:hAnsiTheme="majorHAnsi"/>
          <w:lang w:val="ru-RU"/>
        </w:rPr>
        <w:t>государственной</w:t>
      </w:r>
      <w:r w:rsidR="00B808C8">
        <w:rPr>
          <w:rFonts w:asciiTheme="majorHAnsi" w:hAnsiTheme="majorHAnsi"/>
          <w:lang w:val="ru-RU"/>
        </w:rPr>
        <w:t xml:space="preserve"> </w:t>
      </w:r>
      <w:r w:rsidRPr="00DD5903">
        <w:rPr>
          <w:rFonts w:asciiTheme="majorHAnsi" w:hAnsiTheme="majorHAnsi"/>
          <w:lang w:val="ru-RU"/>
        </w:rPr>
        <w:t xml:space="preserve">власти – 20, представители венчурного сообщества – 20, представители бизнес </w:t>
      </w:r>
      <w:r>
        <w:rPr>
          <w:rFonts w:asciiTheme="majorHAnsi" w:hAnsiTheme="majorHAnsi"/>
          <w:lang w:val="ru-RU"/>
        </w:rPr>
        <w:t xml:space="preserve">сообщества – 30, </w:t>
      </w:r>
      <w:r w:rsidR="00E472E3">
        <w:rPr>
          <w:rFonts w:asciiTheme="majorHAnsi" w:hAnsiTheme="majorHAnsi"/>
          <w:lang w:val="ru-RU"/>
        </w:rPr>
        <w:t xml:space="preserve">представители </w:t>
      </w:r>
      <w:r w:rsidR="00347462">
        <w:rPr>
          <w:rFonts w:asciiTheme="majorHAnsi" w:hAnsiTheme="majorHAnsi"/>
          <w:lang w:val="ru-RU"/>
        </w:rPr>
        <w:t>СМИ</w:t>
      </w:r>
      <w:r>
        <w:rPr>
          <w:rFonts w:asciiTheme="majorHAnsi" w:hAnsiTheme="majorHAnsi"/>
          <w:lang w:val="ru-RU"/>
        </w:rPr>
        <w:t xml:space="preserve"> – 2</w:t>
      </w:r>
      <w:r w:rsidRPr="00592440">
        <w:rPr>
          <w:rFonts w:asciiTheme="majorHAnsi" w:hAnsiTheme="majorHAnsi"/>
          <w:lang w:val="ru-RU"/>
        </w:rPr>
        <w:t>0</w:t>
      </w:r>
      <w:r w:rsidRPr="00DD5903">
        <w:rPr>
          <w:rFonts w:asciiTheme="majorHAnsi" w:hAnsiTheme="majorHAnsi"/>
          <w:lang w:val="ru-RU"/>
        </w:rPr>
        <w:t xml:space="preserve">, </w:t>
      </w:r>
      <w:r w:rsidR="00A44AA6">
        <w:rPr>
          <w:rFonts w:asciiTheme="majorHAnsi" w:hAnsiTheme="majorHAnsi"/>
          <w:lang w:val="ru-RU"/>
        </w:rPr>
        <w:t xml:space="preserve">технологические </w:t>
      </w:r>
      <w:r w:rsidRPr="00DD5903">
        <w:rPr>
          <w:rFonts w:asciiTheme="majorHAnsi" w:hAnsiTheme="majorHAnsi"/>
          <w:lang w:val="ru-RU"/>
        </w:rPr>
        <w:t xml:space="preserve">предприниматели – 50). Число респондентов может быть </w:t>
      </w:r>
      <w:r w:rsidR="00B808C8">
        <w:rPr>
          <w:rFonts w:asciiTheme="majorHAnsi" w:hAnsiTheme="majorHAnsi"/>
          <w:lang w:val="ru-RU"/>
        </w:rPr>
        <w:t>увеличено</w:t>
      </w:r>
      <w:r w:rsidR="00010A5D">
        <w:rPr>
          <w:rFonts w:asciiTheme="majorHAnsi" w:hAnsiTheme="majorHAnsi"/>
          <w:lang w:val="ru-RU"/>
        </w:rPr>
        <w:t xml:space="preserve"> по письменному согла</w:t>
      </w:r>
      <w:r w:rsidR="00900285">
        <w:rPr>
          <w:rFonts w:asciiTheme="majorHAnsi" w:hAnsiTheme="majorHAnsi"/>
          <w:lang w:val="ru-RU"/>
        </w:rPr>
        <w:t>сованию</w:t>
      </w:r>
      <w:r w:rsidR="00010A5D">
        <w:rPr>
          <w:rFonts w:asciiTheme="majorHAnsi" w:hAnsiTheme="majorHAnsi"/>
          <w:lang w:val="ru-RU"/>
        </w:rPr>
        <w:t xml:space="preserve"> с Заказчиком</w:t>
      </w:r>
      <w:r w:rsidRPr="00DD5903">
        <w:rPr>
          <w:rFonts w:asciiTheme="majorHAnsi" w:hAnsiTheme="majorHAnsi"/>
          <w:lang w:val="ru-RU"/>
        </w:rPr>
        <w:t>.</w:t>
      </w:r>
    </w:p>
    <w:p w14:paraId="70686C0B" w14:textId="77777777" w:rsidR="00FD2096" w:rsidRPr="00DD5903" w:rsidRDefault="001A019D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География И</w:t>
      </w:r>
      <w:r w:rsidR="00FD2096" w:rsidRPr="00DD5903">
        <w:rPr>
          <w:sz w:val="22"/>
          <w:szCs w:val="22"/>
          <w:lang w:val="ru-RU"/>
        </w:rPr>
        <w:t>сследования</w:t>
      </w:r>
      <w:r w:rsidR="00FD2096" w:rsidRPr="003043D3">
        <w:rPr>
          <w:sz w:val="22"/>
          <w:szCs w:val="22"/>
          <w:lang w:val="ru-RU"/>
        </w:rPr>
        <w:t>:</w:t>
      </w:r>
    </w:p>
    <w:p w14:paraId="7105E066" w14:textId="77777777" w:rsidR="00FD2096" w:rsidRPr="00DD5903" w:rsidRDefault="00FD2096" w:rsidP="00FD2096">
      <w:pPr>
        <w:spacing w:after="0" w:line="240" w:lineRule="auto"/>
        <w:jc w:val="both"/>
        <w:rPr>
          <w:rFonts w:asciiTheme="majorHAnsi" w:eastAsia="Times New Roman" w:hAnsiTheme="majorHAnsi" w:cs="Arial"/>
          <w:bCs/>
          <w:iCs/>
          <w:snapToGrid w:val="0"/>
          <w:lang w:val="ru-RU"/>
        </w:rPr>
      </w:pPr>
      <w:r w:rsidRPr="00A53EE4">
        <w:rPr>
          <w:rFonts w:asciiTheme="majorHAnsi" w:eastAsia="Times New Roman" w:hAnsiTheme="majorHAnsi" w:cs="Arial"/>
          <w:bCs/>
          <w:iCs/>
          <w:snapToGrid w:val="0"/>
          <w:lang w:val="ru-RU"/>
        </w:rPr>
        <w:t>Москва</w:t>
      </w:r>
      <w:r>
        <w:rPr>
          <w:rFonts w:asciiTheme="majorHAnsi" w:eastAsia="Times New Roman" w:hAnsiTheme="majorHAnsi" w:cs="Arial"/>
          <w:bCs/>
          <w:iCs/>
          <w:snapToGrid w:val="0"/>
          <w:lang w:val="ru-RU"/>
        </w:rPr>
        <w:t xml:space="preserve">, </w:t>
      </w:r>
      <w:r w:rsidRPr="00A53EE4">
        <w:rPr>
          <w:rFonts w:asciiTheme="majorHAnsi" w:eastAsia="Times New Roman" w:hAnsiTheme="majorHAnsi" w:cs="Arial"/>
          <w:bCs/>
          <w:iCs/>
          <w:snapToGrid w:val="0"/>
          <w:lang w:val="ru-RU"/>
        </w:rPr>
        <w:t>Санкт</w:t>
      </w:r>
      <w:r>
        <w:rPr>
          <w:rFonts w:asciiTheme="majorHAnsi" w:eastAsia="Times New Roman" w:hAnsiTheme="majorHAnsi" w:cs="Arial"/>
          <w:bCs/>
          <w:iCs/>
          <w:snapToGrid w:val="0"/>
          <w:lang w:val="ru-RU"/>
        </w:rPr>
        <w:t xml:space="preserve"> </w:t>
      </w:r>
      <w:r w:rsidRPr="00A53EE4">
        <w:rPr>
          <w:rFonts w:asciiTheme="majorHAnsi" w:eastAsia="Times New Roman" w:hAnsiTheme="majorHAnsi" w:cs="Arial"/>
          <w:bCs/>
          <w:iCs/>
          <w:snapToGrid w:val="0"/>
          <w:lang w:val="ru-RU"/>
        </w:rPr>
        <w:t xml:space="preserve">Петербург, Нижний Новгород, Воронеж, Краснодар, Екатеринбург, Пермь, </w:t>
      </w:r>
      <w:r>
        <w:rPr>
          <w:rFonts w:asciiTheme="majorHAnsi" w:eastAsia="Times New Roman" w:hAnsiTheme="majorHAnsi" w:cs="Arial"/>
          <w:bCs/>
          <w:iCs/>
          <w:snapToGrid w:val="0"/>
          <w:lang w:val="ru-RU"/>
        </w:rPr>
        <w:t>Новосибирск, Томск</w:t>
      </w:r>
      <w:r w:rsidRPr="00A53EE4">
        <w:rPr>
          <w:rFonts w:asciiTheme="majorHAnsi" w:eastAsia="Times New Roman" w:hAnsiTheme="majorHAnsi" w:cs="Arial"/>
          <w:bCs/>
          <w:iCs/>
          <w:snapToGrid w:val="0"/>
          <w:lang w:val="ru-RU"/>
        </w:rPr>
        <w:t>.</w:t>
      </w:r>
    </w:p>
    <w:p w14:paraId="097E9362" w14:textId="77777777" w:rsidR="003043D3" w:rsidRPr="003043D3" w:rsidRDefault="00F44D6F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>Целевые аудитории</w:t>
      </w:r>
      <w:r w:rsidRPr="0087205C">
        <w:rPr>
          <w:sz w:val="22"/>
          <w:szCs w:val="22"/>
          <w:lang w:val="ru-RU"/>
        </w:rPr>
        <w:t>:</w:t>
      </w:r>
    </w:p>
    <w:p w14:paraId="57E8C07C" w14:textId="77777777" w:rsidR="00F44D6F" w:rsidRPr="003C6E90" w:rsidRDefault="00F44D6F" w:rsidP="003043D3">
      <w:pPr>
        <w:pStyle w:val="2"/>
        <w:ind w:left="567"/>
        <w:rPr>
          <w:rFonts w:eastAsia="Times New Roman" w:cs="Arial"/>
          <w:b w:val="0"/>
          <w:iCs/>
          <w:snapToGrid w:val="0"/>
          <w:color w:val="auto"/>
          <w:sz w:val="22"/>
          <w:szCs w:val="22"/>
          <w:u w:val="single"/>
          <w:lang w:val="ru-RU"/>
        </w:rPr>
      </w:pPr>
      <w:r w:rsidRPr="003C6E90">
        <w:rPr>
          <w:rFonts w:eastAsia="Times New Roman" w:cs="Arial"/>
          <w:b w:val="0"/>
          <w:iCs/>
          <w:snapToGrid w:val="0"/>
          <w:color w:val="auto"/>
          <w:sz w:val="22"/>
          <w:szCs w:val="22"/>
          <w:u w:val="single"/>
          <w:lang w:val="ru-RU"/>
        </w:rPr>
        <w:t>В Москве:</w:t>
      </w:r>
    </w:p>
    <w:p w14:paraId="172D437E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>СМИ (ведущие деловые СМИ  – «Ведомости», «Коммерсант», «Газета РБК» и др.; ключевые отраслевые СМИ, освещающие отрасль венчурного инвестирования и развитие интернет-предпринимательства в России; крупнейшие и наиболее цитируемые информагентства; ключевые общественно-политические издания и многотиражные печатные СМИ; популярные новостные интернет-ресурсы – из числа топ-50 в каталоге СМИ Рамблер ТОП-100; крупнейшие телеканалы из ТОП-5 по объему аудитории; ведущие радиостанции из ТОП-10 по объему аудитории) – корреспонденты, репортеры, обозреватели, редакторы, ведущие.</w:t>
      </w:r>
    </w:p>
    <w:p w14:paraId="3E830893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 xml:space="preserve">Представители органов </w:t>
      </w:r>
      <w:r w:rsidR="00B808C8">
        <w:rPr>
          <w:rFonts w:asciiTheme="majorHAnsi" w:hAnsiTheme="majorHAnsi" w:cs="Arial"/>
          <w:bCs/>
          <w:iCs/>
          <w:lang w:val="ru-RU"/>
        </w:rPr>
        <w:t xml:space="preserve">государственной </w:t>
      </w:r>
      <w:r w:rsidRPr="00D5729F">
        <w:rPr>
          <w:rFonts w:asciiTheme="majorHAnsi" w:hAnsiTheme="majorHAnsi" w:cs="Arial"/>
          <w:bCs/>
          <w:iCs/>
          <w:lang w:val="ru-RU"/>
        </w:rPr>
        <w:t xml:space="preserve">власти (Администрация Президента РФ, Министерство промышленности и торговли РФ, Министерство Транспорта РФ, Министерство связи и массовых коммуникаций РФ, Министерство экономического развития РФ, Министерство Российской Федерации по делам гражданской обороны, чрезвычайным ситуациям и ликвидации последствий стихийных бедствий РФ, Государственная дума РФ, Совет Федерации РФ, Центральный Банк РФ, </w:t>
      </w:r>
      <w:r>
        <w:rPr>
          <w:rFonts w:asciiTheme="majorHAnsi" w:hAnsiTheme="majorHAnsi" w:cs="Arial"/>
          <w:bCs/>
          <w:iCs/>
          <w:lang w:val="ru-RU"/>
        </w:rPr>
        <w:t xml:space="preserve"> </w:t>
      </w:r>
      <w:r w:rsidRPr="00D5729F">
        <w:rPr>
          <w:rFonts w:asciiTheme="majorHAnsi" w:hAnsiTheme="majorHAnsi" w:cs="Arial"/>
          <w:bCs/>
          <w:iCs/>
          <w:lang w:val="ru-RU"/>
        </w:rPr>
        <w:t>Агентство Стратегических Инициатив) – сотрудники не ниже чем руководитель проект</w:t>
      </w:r>
      <w:r w:rsidR="00A44AA6">
        <w:rPr>
          <w:rFonts w:asciiTheme="majorHAnsi" w:hAnsiTheme="majorHAnsi" w:cs="Arial"/>
          <w:bCs/>
          <w:iCs/>
          <w:lang w:val="ru-RU"/>
        </w:rPr>
        <w:t>а(</w:t>
      </w:r>
      <w:proofErr w:type="spellStart"/>
      <w:r w:rsidRPr="00D5729F">
        <w:rPr>
          <w:rFonts w:asciiTheme="majorHAnsi" w:hAnsiTheme="majorHAnsi" w:cs="Arial"/>
          <w:bCs/>
          <w:iCs/>
          <w:lang w:val="ru-RU"/>
        </w:rPr>
        <w:t>ов</w:t>
      </w:r>
      <w:proofErr w:type="spellEnd"/>
      <w:r w:rsidR="00A44AA6">
        <w:rPr>
          <w:rFonts w:asciiTheme="majorHAnsi" w:hAnsiTheme="majorHAnsi" w:cs="Arial"/>
          <w:bCs/>
          <w:iCs/>
          <w:lang w:val="ru-RU"/>
        </w:rPr>
        <w:t>)</w:t>
      </w:r>
      <w:r w:rsidRPr="00D5729F">
        <w:rPr>
          <w:rFonts w:asciiTheme="majorHAnsi" w:hAnsiTheme="majorHAnsi" w:cs="Arial"/>
          <w:bCs/>
          <w:iCs/>
          <w:lang w:val="ru-RU"/>
        </w:rPr>
        <w:t>/</w:t>
      </w:r>
      <w:r w:rsidR="00A44AA6">
        <w:rPr>
          <w:rFonts w:asciiTheme="majorHAnsi" w:hAnsiTheme="majorHAnsi" w:cs="Arial"/>
          <w:bCs/>
          <w:iCs/>
          <w:lang w:val="ru-RU"/>
        </w:rPr>
        <w:t>отдела</w:t>
      </w:r>
      <w:r w:rsidR="00A44AA6" w:rsidRPr="00A44AA6">
        <w:rPr>
          <w:rFonts w:asciiTheme="majorHAnsi" w:hAnsiTheme="majorHAnsi" w:cs="Arial"/>
          <w:bCs/>
          <w:iCs/>
          <w:lang w:val="ru-RU"/>
        </w:rPr>
        <w:t>/</w:t>
      </w:r>
      <w:r w:rsidRPr="00D5729F">
        <w:rPr>
          <w:rFonts w:asciiTheme="majorHAnsi" w:hAnsiTheme="majorHAnsi" w:cs="Arial"/>
          <w:bCs/>
          <w:iCs/>
          <w:lang w:val="ru-RU"/>
        </w:rPr>
        <w:t>департамента.</w:t>
      </w:r>
    </w:p>
    <w:p w14:paraId="43ECB409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>Венчурное сообщество и инвестиционные фонды</w:t>
      </w:r>
      <w:r>
        <w:rPr>
          <w:rFonts w:asciiTheme="majorHAnsi" w:hAnsiTheme="majorHAnsi" w:cs="Arial"/>
          <w:bCs/>
          <w:iCs/>
          <w:lang w:val="ru-RU"/>
        </w:rPr>
        <w:t>/компании</w:t>
      </w:r>
      <w:r w:rsidRPr="00D5729F">
        <w:rPr>
          <w:rFonts w:asciiTheme="majorHAnsi" w:hAnsiTheme="majorHAnsi" w:cs="Arial"/>
          <w:bCs/>
          <w:iCs/>
          <w:lang w:val="ru-RU"/>
        </w:rPr>
        <w:t xml:space="preserve"> (частные инвесторы, инвестиционные </w:t>
      </w:r>
      <w:r>
        <w:rPr>
          <w:rFonts w:asciiTheme="majorHAnsi" w:hAnsiTheme="majorHAnsi" w:cs="Arial"/>
          <w:bCs/>
          <w:iCs/>
          <w:lang w:val="ru-RU"/>
        </w:rPr>
        <w:t xml:space="preserve">компании, </w:t>
      </w:r>
      <w:r w:rsidRPr="00D5729F">
        <w:rPr>
          <w:rFonts w:asciiTheme="majorHAnsi" w:hAnsiTheme="majorHAnsi" w:cs="Arial"/>
          <w:bCs/>
          <w:iCs/>
          <w:lang w:val="ru-RU"/>
        </w:rPr>
        <w:t>венчурные фонды, акселераторы, бизнес-инкубаторы).</w:t>
      </w:r>
    </w:p>
    <w:p w14:paraId="6AC3A5CB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 xml:space="preserve">Бизнес-сообщество: частные и государственные компании - потенциальные инвесторы и стратегические партнеры </w:t>
      </w:r>
      <w:r w:rsidR="00B434DB">
        <w:rPr>
          <w:rFonts w:asciiTheme="majorHAnsi" w:hAnsiTheme="majorHAnsi" w:cs="Arial"/>
          <w:bCs/>
          <w:iCs/>
          <w:lang w:val="ru-RU"/>
        </w:rPr>
        <w:t>Заказчика</w:t>
      </w:r>
      <w:r w:rsidRPr="00D5729F">
        <w:rPr>
          <w:rFonts w:asciiTheme="majorHAnsi" w:hAnsiTheme="majorHAnsi" w:cs="Arial"/>
          <w:bCs/>
          <w:iCs/>
          <w:lang w:val="ru-RU"/>
        </w:rPr>
        <w:t>, представители бизнес-ассоциаций (А</w:t>
      </w:r>
      <w:r>
        <w:rPr>
          <w:rFonts w:asciiTheme="majorHAnsi" w:hAnsiTheme="majorHAnsi" w:cs="Arial"/>
          <w:bCs/>
          <w:iCs/>
          <w:lang w:val="ru-RU"/>
        </w:rPr>
        <w:t>ссоциация Менеджеров России,</w:t>
      </w:r>
      <w:r w:rsidRPr="00D5729F">
        <w:rPr>
          <w:rFonts w:asciiTheme="majorHAnsi" w:hAnsiTheme="majorHAnsi" w:cs="Arial"/>
          <w:bCs/>
          <w:iCs/>
          <w:lang w:val="ru-RU"/>
        </w:rPr>
        <w:t xml:space="preserve"> </w:t>
      </w:r>
      <w:r>
        <w:rPr>
          <w:rFonts w:asciiTheme="majorHAnsi" w:hAnsiTheme="majorHAnsi" w:cs="Arial"/>
          <w:bCs/>
          <w:iCs/>
          <w:lang w:val="ru-RU"/>
        </w:rPr>
        <w:t>Торгово-промышленная палата РФ</w:t>
      </w:r>
      <w:r w:rsidRPr="00D5729F">
        <w:rPr>
          <w:rFonts w:asciiTheme="majorHAnsi" w:hAnsiTheme="majorHAnsi" w:cs="Arial"/>
          <w:bCs/>
          <w:iCs/>
          <w:lang w:val="ru-RU"/>
        </w:rPr>
        <w:t>, Р</w:t>
      </w:r>
      <w:r>
        <w:rPr>
          <w:rFonts w:asciiTheme="majorHAnsi" w:hAnsiTheme="majorHAnsi" w:cs="Arial"/>
          <w:bCs/>
          <w:iCs/>
          <w:lang w:val="ru-RU"/>
        </w:rPr>
        <w:t>оссийский союз промышленников и предпринимателей</w:t>
      </w:r>
      <w:r w:rsidRPr="00D5729F">
        <w:rPr>
          <w:rFonts w:asciiTheme="majorHAnsi" w:hAnsiTheme="majorHAnsi" w:cs="Arial"/>
          <w:bCs/>
          <w:iCs/>
          <w:lang w:val="ru-RU"/>
        </w:rPr>
        <w:t>) и т.п. - сотрудники не ниже чем старший менеджер/руководитель проектов.</w:t>
      </w:r>
    </w:p>
    <w:p w14:paraId="6EBC457E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>Интернет-предприниматели –</w:t>
      </w:r>
      <w:r w:rsidR="007E4D83">
        <w:rPr>
          <w:rFonts w:asciiTheme="majorHAnsi" w:hAnsiTheme="majorHAnsi" w:cs="Arial"/>
          <w:bCs/>
          <w:iCs/>
          <w:lang w:val="ru-RU"/>
        </w:rPr>
        <w:t xml:space="preserve"> </w:t>
      </w:r>
      <w:r w:rsidRPr="00D5729F">
        <w:rPr>
          <w:rFonts w:asciiTheme="majorHAnsi" w:hAnsiTheme="majorHAnsi" w:cs="Arial"/>
          <w:bCs/>
          <w:iCs/>
          <w:lang w:val="ru-RU"/>
        </w:rPr>
        <w:t xml:space="preserve">основатели и сотрудники </w:t>
      </w:r>
      <w:r w:rsidR="00A44AA6">
        <w:rPr>
          <w:rFonts w:asciiTheme="majorHAnsi" w:hAnsiTheme="majorHAnsi" w:cs="Arial"/>
          <w:bCs/>
          <w:iCs/>
          <w:lang w:val="ru-RU"/>
        </w:rPr>
        <w:t xml:space="preserve">технологических </w:t>
      </w:r>
      <w:proofErr w:type="spellStart"/>
      <w:r w:rsidRPr="00D5729F">
        <w:rPr>
          <w:rFonts w:asciiTheme="majorHAnsi" w:hAnsiTheme="majorHAnsi" w:cs="Arial"/>
          <w:bCs/>
          <w:iCs/>
          <w:lang w:val="ru-RU"/>
        </w:rPr>
        <w:t>стартапов</w:t>
      </w:r>
      <w:proofErr w:type="spellEnd"/>
      <w:r w:rsidRPr="00D5729F">
        <w:rPr>
          <w:rFonts w:asciiTheme="majorHAnsi" w:hAnsiTheme="majorHAnsi" w:cs="Arial"/>
          <w:bCs/>
          <w:iCs/>
          <w:lang w:val="ru-RU"/>
        </w:rPr>
        <w:t xml:space="preserve">, участники </w:t>
      </w:r>
      <w:proofErr w:type="spellStart"/>
      <w:r w:rsidRPr="00D5729F">
        <w:rPr>
          <w:rFonts w:asciiTheme="majorHAnsi" w:hAnsiTheme="majorHAnsi" w:cs="Arial"/>
          <w:bCs/>
          <w:iCs/>
          <w:lang w:val="ru-RU"/>
        </w:rPr>
        <w:t>преакселерационных</w:t>
      </w:r>
      <w:proofErr w:type="spellEnd"/>
      <w:r w:rsidRPr="00D5729F">
        <w:rPr>
          <w:rFonts w:asciiTheme="majorHAnsi" w:hAnsiTheme="majorHAnsi" w:cs="Arial"/>
          <w:bCs/>
          <w:iCs/>
          <w:lang w:val="ru-RU"/>
        </w:rPr>
        <w:t xml:space="preserve"> и акселерационных программ. </w:t>
      </w:r>
    </w:p>
    <w:p w14:paraId="47C2F06E" w14:textId="77777777" w:rsidR="00F44D6F" w:rsidRDefault="00F44D6F" w:rsidP="00F44D6F">
      <w:pPr>
        <w:rPr>
          <w:rFonts w:asciiTheme="majorHAnsi" w:eastAsia="Times New Roman" w:hAnsiTheme="majorHAnsi" w:cs="Arial"/>
          <w:bCs/>
          <w:iCs/>
          <w:snapToGrid w:val="0"/>
          <w:u w:val="single"/>
          <w:lang w:val="ru-RU"/>
        </w:rPr>
      </w:pPr>
    </w:p>
    <w:p w14:paraId="1C8E76F7" w14:textId="77777777" w:rsidR="00F44D6F" w:rsidRPr="007F5C9D" w:rsidRDefault="00F44D6F" w:rsidP="00F44D6F">
      <w:pPr>
        <w:rPr>
          <w:rFonts w:asciiTheme="majorHAnsi" w:eastAsia="Times New Roman" w:hAnsiTheme="majorHAnsi" w:cs="Arial"/>
          <w:bCs/>
          <w:iCs/>
          <w:snapToGrid w:val="0"/>
          <w:u w:val="single"/>
          <w:lang w:val="ru-RU"/>
        </w:rPr>
      </w:pPr>
      <w:r>
        <w:rPr>
          <w:rFonts w:asciiTheme="majorHAnsi" w:eastAsia="Times New Roman" w:hAnsiTheme="majorHAnsi" w:cs="Arial"/>
          <w:bCs/>
          <w:iCs/>
          <w:snapToGrid w:val="0"/>
          <w:u w:val="single"/>
          <w:lang w:val="ru-RU"/>
        </w:rPr>
        <w:t>В других городах России</w:t>
      </w:r>
      <w:r w:rsidRPr="007F5C9D">
        <w:rPr>
          <w:rFonts w:asciiTheme="majorHAnsi" w:eastAsia="Times New Roman" w:hAnsiTheme="majorHAnsi" w:cs="Arial"/>
          <w:bCs/>
          <w:iCs/>
          <w:snapToGrid w:val="0"/>
          <w:u w:val="single"/>
          <w:lang w:val="ru-RU"/>
        </w:rPr>
        <w:t>:</w:t>
      </w:r>
    </w:p>
    <w:p w14:paraId="2076B4C1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 xml:space="preserve">СМИ (ведущие деловые СМИ </w:t>
      </w:r>
      <w:r>
        <w:rPr>
          <w:rFonts w:asciiTheme="majorHAnsi" w:hAnsiTheme="majorHAnsi" w:cs="Arial"/>
          <w:bCs/>
          <w:iCs/>
          <w:lang w:val="ru-RU"/>
        </w:rPr>
        <w:t>региона</w:t>
      </w:r>
      <w:r w:rsidRPr="00D5729F">
        <w:rPr>
          <w:rFonts w:asciiTheme="majorHAnsi" w:hAnsiTheme="majorHAnsi" w:cs="Arial"/>
          <w:bCs/>
          <w:iCs/>
          <w:lang w:val="ru-RU"/>
        </w:rPr>
        <w:t xml:space="preserve">; освещающие </w:t>
      </w:r>
      <w:r>
        <w:rPr>
          <w:rFonts w:asciiTheme="majorHAnsi" w:hAnsiTheme="majorHAnsi" w:cs="Arial"/>
          <w:bCs/>
          <w:iCs/>
          <w:lang w:val="ru-RU"/>
        </w:rPr>
        <w:t>новости локального бизнеса</w:t>
      </w:r>
      <w:r w:rsidRPr="003C6E90">
        <w:rPr>
          <w:rFonts w:asciiTheme="majorHAnsi" w:hAnsiTheme="majorHAnsi" w:cs="Arial"/>
          <w:bCs/>
          <w:iCs/>
          <w:lang w:val="ru-RU"/>
        </w:rPr>
        <w:t>;</w:t>
      </w:r>
      <w:r w:rsidRPr="00D5729F">
        <w:rPr>
          <w:rFonts w:asciiTheme="majorHAnsi" w:hAnsiTheme="majorHAnsi" w:cs="Arial"/>
          <w:bCs/>
          <w:iCs/>
          <w:lang w:val="ru-RU"/>
        </w:rPr>
        <w:t xml:space="preserve"> крупнейшие и наиболее цитируемые информагентства; ключевые общественно-</w:t>
      </w:r>
      <w:r w:rsidRPr="00D5729F">
        <w:rPr>
          <w:rFonts w:asciiTheme="majorHAnsi" w:hAnsiTheme="majorHAnsi" w:cs="Arial"/>
          <w:bCs/>
          <w:iCs/>
          <w:lang w:val="ru-RU"/>
        </w:rPr>
        <w:lastRenderedPageBreak/>
        <w:t xml:space="preserve">политические издания и </w:t>
      </w:r>
      <w:r w:rsidR="002A6FE9">
        <w:rPr>
          <w:rFonts w:asciiTheme="majorHAnsi" w:hAnsiTheme="majorHAnsi" w:cs="Arial"/>
          <w:bCs/>
          <w:iCs/>
          <w:lang w:val="ru-RU"/>
        </w:rPr>
        <w:t xml:space="preserve">информационные порталы региона, </w:t>
      </w:r>
      <w:r w:rsidR="00A44AA6">
        <w:rPr>
          <w:rFonts w:asciiTheme="majorHAnsi" w:hAnsiTheme="majorHAnsi" w:cs="Arial"/>
          <w:bCs/>
          <w:iCs/>
          <w:lang w:val="ru-RU"/>
        </w:rPr>
        <w:t>печатные СМИ -</w:t>
      </w:r>
      <w:r w:rsidRPr="00D5729F">
        <w:rPr>
          <w:rFonts w:asciiTheme="majorHAnsi" w:hAnsiTheme="majorHAnsi" w:cs="Arial"/>
          <w:bCs/>
          <w:iCs/>
          <w:lang w:val="ru-RU"/>
        </w:rPr>
        <w:t xml:space="preserve"> корреспонденты, репортеры, обозреватели, редакторы, ведущие.</w:t>
      </w:r>
    </w:p>
    <w:p w14:paraId="05010D7C" w14:textId="77777777" w:rsidR="00F44D6F" w:rsidRPr="00D5729F" w:rsidRDefault="00F44D6F" w:rsidP="00F44D6F">
      <w:pPr>
        <w:numPr>
          <w:ilvl w:val="0"/>
          <w:numId w:val="11"/>
        </w:numPr>
        <w:spacing w:after="0"/>
        <w:ind w:left="0" w:firstLine="567"/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>Интернет-предприниматели –</w:t>
      </w:r>
      <w:r w:rsidR="004073E7">
        <w:rPr>
          <w:rFonts w:asciiTheme="majorHAnsi" w:hAnsiTheme="majorHAnsi" w:cs="Arial"/>
          <w:bCs/>
          <w:iCs/>
          <w:lang w:val="ru-RU"/>
        </w:rPr>
        <w:t xml:space="preserve"> </w:t>
      </w:r>
      <w:r w:rsidRPr="00D5729F">
        <w:rPr>
          <w:rFonts w:asciiTheme="majorHAnsi" w:hAnsiTheme="majorHAnsi" w:cs="Arial"/>
          <w:bCs/>
          <w:iCs/>
          <w:lang w:val="ru-RU"/>
        </w:rPr>
        <w:t xml:space="preserve">основатели и сотрудники </w:t>
      </w:r>
      <w:r w:rsidR="00A44AA6">
        <w:rPr>
          <w:rFonts w:asciiTheme="majorHAnsi" w:hAnsiTheme="majorHAnsi" w:cs="Arial"/>
          <w:bCs/>
          <w:iCs/>
          <w:lang w:val="ru-RU"/>
        </w:rPr>
        <w:t xml:space="preserve">технологических </w:t>
      </w:r>
      <w:proofErr w:type="spellStart"/>
      <w:r w:rsidRPr="00D5729F">
        <w:rPr>
          <w:rFonts w:asciiTheme="majorHAnsi" w:hAnsiTheme="majorHAnsi" w:cs="Arial"/>
          <w:bCs/>
          <w:iCs/>
          <w:lang w:val="ru-RU"/>
        </w:rPr>
        <w:t>стартапов</w:t>
      </w:r>
      <w:proofErr w:type="spellEnd"/>
      <w:r w:rsidRPr="00D5729F">
        <w:rPr>
          <w:rFonts w:asciiTheme="majorHAnsi" w:hAnsiTheme="majorHAnsi" w:cs="Arial"/>
          <w:bCs/>
          <w:iCs/>
          <w:lang w:val="ru-RU"/>
        </w:rPr>
        <w:t xml:space="preserve">, участники </w:t>
      </w:r>
      <w:proofErr w:type="spellStart"/>
      <w:r w:rsidRPr="00D5729F">
        <w:rPr>
          <w:rFonts w:asciiTheme="majorHAnsi" w:hAnsiTheme="majorHAnsi" w:cs="Arial"/>
          <w:bCs/>
          <w:iCs/>
          <w:lang w:val="ru-RU"/>
        </w:rPr>
        <w:t>преакселерационных</w:t>
      </w:r>
      <w:proofErr w:type="spellEnd"/>
      <w:r w:rsidRPr="00D5729F">
        <w:rPr>
          <w:rFonts w:asciiTheme="majorHAnsi" w:hAnsiTheme="majorHAnsi" w:cs="Arial"/>
          <w:bCs/>
          <w:iCs/>
          <w:lang w:val="ru-RU"/>
        </w:rPr>
        <w:t xml:space="preserve"> и акселерационных программ. </w:t>
      </w:r>
    </w:p>
    <w:p w14:paraId="146EF876" w14:textId="77777777" w:rsidR="00A44AA6" w:rsidRDefault="00A44AA6" w:rsidP="00F44D6F">
      <w:pPr>
        <w:jc w:val="both"/>
        <w:rPr>
          <w:rFonts w:asciiTheme="majorHAnsi" w:hAnsiTheme="majorHAnsi" w:cs="Arial"/>
          <w:bCs/>
          <w:iCs/>
          <w:lang w:val="ru-RU"/>
        </w:rPr>
      </w:pPr>
    </w:p>
    <w:p w14:paraId="003E7301" w14:textId="77777777" w:rsidR="00F44D6F" w:rsidRDefault="00F44D6F" w:rsidP="00F44D6F">
      <w:pPr>
        <w:jc w:val="both"/>
        <w:rPr>
          <w:rFonts w:asciiTheme="majorHAnsi" w:hAnsiTheme="majorHAnsi" w:cs="Arial"/>
          <w:bCs/>
          <w:iCs/>
          <w:lang w:val="ru-RU"/>
        </w:rPr>
      </w:pPr>
      <w:r w:rsidRPr="00D5729F">
        <w:rPr>
          <w:rFonts w:asciiTheme="majorHAnsi" w:hAnsiTheme="majorHAnsi" w:cs="Arial"/>
          <w:bCs/>
          <w:iCs/>
          <w:lang w:val="ru-RU"/>
        </w:rPr>
        <w:t xml:space="preserve">Сопоставление производится с тремя крупнейшими конкурентами </w:t>
      </w:r>
      <w:r>
        <w:rPr>
          <w:rFonts w:asciiTheme="majorHAnsi" w:hAnsiTheme="majorHAnsi" w:cs="Arial"/>
          <w:bCs/>
          <w:iCs/>
          <w:lang w:val="ru-RU"/>
        </w:rPr>
        <w:t>(Заказчик  предоставляет список конкурентов Исполнителю)</w:t>
      </w:r>
      <w:r w:rsidRPr="00D5729F">
        <w:rPr>
          <w:rFonts w:asciiTheme="majorHAnsi" w:hAnsiTheme="majorHAnsi" w:cs="Arial"/>
          <w:bCs/>
          <w:iCs/>
          <w:lang w:val="ru-RU"/>
        </w:rPr>
        <w:t>.</w:t>
      </w:r>
    </w:p>
    <w:p w14:paraId="76CEA050" w14:textId="77777777" w:rsidR="00DE4C14" w:rsidRDefault="00DE4C14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DE4C14">
        <w:rPr>
          <w:sz w:val="22"/>
          <w:szCs w:val="22"/>
          <w:lang w:val="ru-RU"/>
        </w:rPr>
        <w:t xml:space="preserve">Объем </w:t>
      </w:r>
      <w:r w:rsidR="00BD2987">
        <w:rPr>
          <w:sz w:val="22"/>
          <w:szCs w:val="22"/>
          <w:lang w:val="ru-RU"/>
        </w:rPr>
        <w:t>оказываемых услуг</w:t>
      </w:r>
      <w:r w:rsidRPr="00DE4C14">
        <w:rPr>
          <w:sz w:val="22"/>
          <w:szCs w:val="22"/>
          <w:lang w:val="ru-RU"/>
        </w:rPr>
        <w:t>:</w:t>
      </w:r>
    </w:p>
    <w:p w14:paraId="6FE90AAE" w14:textId="77777777" w:rsidR="00016A9B" w:rsidRPr="00016A9B" w:rsidRDefault="00BD2987" w:rsidP="00016A9B">
      <w:pPr>
        <w:jc w:val="both"/>
        <w:rPr>
          <w:rFonts w:asciiTheme="majorHAnsi" w:eastAsiaTheme="majorEastAsia" w:hAnsiTheme="majorHAnsi" w:cs="Times New Roman"/>
          <w:bCs/>
          <w:lang w:val="ru-RU"/>
        </w:rPr>
      </w:pPr>
      <w:r>
        <w:rPr>
          <w:rFonts w:asciiTheme="majorHAnsi" w:eastAsiaTheme="majorEastAsia" w:hAnsiTheme="majorHAnsi" w:cs="Times New Roman"/>
          <w:bCs/>
          <w:lang w:val="ru-RU"/>
        </w:rPr>
        <w:t>Исполнитель оказывает следующий перечень услуг</w:t>
      </w:r>
      <w:r w:rsidRPr="006D7C3B">
        <w:rPr>
          <w:rFonts w:asciiTheme="majorHAnsi" w:eastAsiaTheme="majorEastAsia" w:hAnsiTheme="majorHAnsi" w:cs="Times New Roman"/>
          <w:bCs/>
          <w:lang w:val="ru-RU"/>
        </w:rPr>
        <w:t xml:space="preserve">: </w:t>
      </w:r>
      <w:r w:rsidR="00016A9B" w:rsidRPr="00016A9B">
        <w:rPr>
          <w:rFonts w:asciiTheme="majorHAnsi" w:eastAsiaTheme="majorEastAsia" w:hAnsiTheme="majorHAnsi" w:cs="Times New Roman"/>
          <w:bCs/>
          <w:lang w:val="ru-RU"/>
        </w:rPr>
        <w:t xml:space="preserve"> </w:t>
      </w:r>
    </w:p>
    <w:p w14:paraId="5A4BB9E8" w14:textId="77777777" w:rsidR="008A27E8" w:rsidRPr="00820620" w:rsidRDefault="008A27E8" w:rsidP="00BF483F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Разработка </w:t>
      </w:r>
      <w:r w:rsidR="00440A67">
        <w:rPr>
          <w:rFonts w:asciiTheme="majorHAnsi" w:hAnsiTheme="majorHAnsi" w:cs="Arial"/>
          <w:color w:val="000000"/>
          <w:lang w:val="ru-RU"/>
        </w:rPr>
        <w:t xml:space="preserve">и согласование с Заказчиком </w:t>
      </w:r>
      <w:r w:rsidR="009462E1" w:rsidRPr="00820620">
        <w:rPr>
          <w:rFonts w:asciiTheme="majorHAnsi" w:hAnsiTheme="majorHAnsi" w:cs="Arial"/>
          <w:color w:val="000000"/>
          <w:lang w:val="ru-RU"/>
        </w:rPr>
        <w:t>перечня вопросов</w:t>
      </w:r>
      <w:r w:rsidRPr="00820620">
        <w:rPr>
          <w:rFonts w:asciiTheme="majorHAnsi" w:hAnsiTheme="majorHAnsi" w:cs="Arial"/>
          <w:color w:val="000000"/>
          <w:lang w:val="ru-RU"/>
        </w:rPr>
        <w:t xml:space="preserve"> </w:t>
      </w:r>
      <w:r w:rsidR="00AD5017" w:rsidRPr="00820620">
        <w:rPr>
          <w:rFonts w:asciiTheme="majorHAnsi" w:hAnsiTheme="majorHAnsi" w:cs="Arial"/>
          <w:color w:val="000000"/>
          <w:lang w:val="ru-RU"/>
        </w:rPr>
        <w:t xml:space="preserve">(далее “Анкета”) </w:t>
      </w:r>
      <w:r w:rsidR="00307FD1">
        <w:rPr>
          <w:rFonts w:asciiTheme="majorHAnsi" w:hAnsiTheme="majorHAnsi" w:cs="Arial"/>
          <w:color w:val="000000"/>
          <w:lang w:val="ru-RU"/>
        </w:rPr>
        <w:t xml:space="preserve">с комментариями о релевантности выбранных критериев </w:t>
      </w:r>
      <w:r w:rsidRPr="00820620">
        <w:rPr>
          <w:rFonts w:asciiTheme="majorHAnsi" w:hAnsiTheme="majorHAnsi" w:cs="Arial"/>
          <w:color w:val="000000"/>
          <w:lang w:val="ru-RU"/>
        </w:rPr>
        <w:t xml:space="preserve">для проведения качественной и количественной оценки репутации </w:t>
      </w:r>
      <w:r w:rsidR="00BD756F">
        <w:rPr>
          <w:rFonts w:asciiTheme="majorHAnsi" w:hAnsiTheme="majorHAnsi" w:cs="Arial"/>
          <w:color w:val="000000"/>
          <w:lang w:val="ru-RU"/>
        </w:rPr>
        <w:t>Заказчика</w:t>
      </w:r>
      <w:r w:rsidRPr="00820620">
        <w:rPr>
          <w:rFonts w:asciiTheme="majorHAnsi" w:hAnsiTheme="majorHAnsi" w:cs="Arial"/>
          <w:color w:val="000000"/>
          <w:lang w:val="ru-RU"/>
        </w:rPr>
        <w:t xml:space="preserve"> среди </w:t>
      </w:r>
      <w:r w:rsidR="00440A67">
        <w:rPr>
          <w:rFonts w:asciiTheme="majorHAnsi" w:hAnsiTheme="majorHAnsi" w:cs="Arial"/>
          <w:color w:val="000000"/>
          <w:lang w:val="ru-RU"/>
        </w:rPr>
        <w:t>представителей целевой аудитории</w:t>
      </w:r>
      <w:r w:rsidRPr="00820620">
        <w:rPr>
          <w:rFonts w:asciiTheme="majorHAnsi" w:hAnsiTheme="majorHAnsi" w:cs="Arial"/>
          <w:color w:val="000000"/>
          <w:lang w:val="ru-RU"/>
        </w:rPr>
        <w:t>.</w:t>
      </w:r>
      <w:r w:rsidR="00307FD1">
        <w:rPr>
          <w:rFonts w:asciiTheme="majorHAnsi" w:hAnsiTheme="majorHAnsi" w:cs="Arial"/>
          <w:color w:val="000000"/>
          <w:lang w:val="ru-RU"/>
        </w:rPr>
        <w:t xml:space="preserve"> </w:t>
      </w:r>
    </w:p>
    <w:p w14:paraId="2627ED7F" w14:textId="77777777" w:rsidR="00016A9B" w:rsidRPr="00820620" w:rsidRDefault="00016A9B" w:rsidP="00BF483F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Качественная и количественная оценка текущего восприятия и репутации </w:t>
      </w:r>
      <w:r w:rsidR="00BD756F">
        <w:rPr>
          <w:rFonts w:asciiTheme="majorHAnsi" w:hAnsiTheme="majorHAnsi" w:cs="Arial"/>
          <w:color w:val="000000"/>
          <w:lang w:val="ru-RU"/>
        </w:rPr>
        <w:t>Заказчика</w:t>
      </w:r>
      <w:r w:rsidRPr="00820620">
        <w:rPr>
          <w:rFonts w:asciiTheme="majorHAnsi" w:hAnsiTheme="majorHAnsi" w:cs="Arial"/>
          <w:color w:val="000000"/>
          <w:lang w:val="ru-RU"/>
        </w:rPr>
        <w:t xml:space="preserve"> представителями целев</w:t>
      </w:r>
      <w:r w:rsidR="00403BB9" w:rsidRPr="00820620">
        <w:rPr>
          <w:rFonts w:asciiTheme="majorHAnsi" w:hAnsiTheme="majorHAnsi" w:cs="Arial"/>
          <w:color w:val="000000"/>
          <w:lang w:val="ru-RU"/>
        </w:rPr>
        <w:t>ой</w:t>
      </w:r>
      <w:r w:rsidRPr="00820620">
        <w:rPr>
          <w:rFonts w:asciiTheme="majorHAnsi" w:hAnsiTheme="majorHAnsi" w:cs="Arial"/>
          <w:color w:val="000000"/>
          <w:lang w:val="ru-RU"/>
        </w:rPr>
        <w:t xml:space="preserve"> аудитори</w:t>
      </w:r>
      <w:r w:rsidR="00403BB9" w:rsidRPr="00820620"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 xml:space="preserve"> в сравнении с основными конкурентами.</w:t>
      </w:r>
    </w:p>
    <w:p w14:paraId="64CEF069" w14:textId="77777777" w:rsidR="00BC50DD" w:rsidRPr="00BD756F" w:rsidRDefault="00BC50DD" w:rsidP="00BF483F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BD756F">
        <w:rPr>
          <w:rFonts w:asciiTheme="majorHAnsi" w:hAnsiTheme="majorHAnsi" w:cs="Arial"/>
          <w:color w:val="000000"/>
          <w:lang w:val="ru-RU"/>
        </w:rPr>
        <w:t xml:space="preserve">Анализ оценки представителями различных групп целевой аудитории деятельности </w:t>
      </w:r>
      <w:r w:rsidR="00BD756F">
        <w:rPr>
          <w:rFonts w:asciiTheme="majorHAnsi" w:hAnsiTheme="majorHAnsi" w:cs="Arial"/>
          <w:color w:val="000000"/>
          <w:lang w:val="ru-RU"/>
        </w:rPr>
        <w:t>Заказчика</w:t>
      </w:r>
      <w:r w:rsidRPr="00BD756F">
        <w:rPr>
          <w:rFonts w:asciiTheme="majorHAnsi" w:hAnsiTheme="majorHAnsi" w:cs="Arial"/>
          <w:color w:val="000000"/>
          <w:lang w:val="ru-RU"/>
        </w:rPr>
        <w:t xml:space="preserve"> в сравнении с основными конкурентами.</w:t>
      </w:r>
    </w:p>
    <w:p w14:paraId="71E9CCB9" w14:textId="77777777" w:rsidR="00EA6A91" w:rsidRPr="00820620" w:rsidRDefault="009462E1" w:rsidP="00BF483F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Подготовка </w:t>
      </w:r>
      <w:r w:rsidR="00C0507A" w:rsidRPr="00820620">
        <w:rPr>
          <w:rFonts w:asciiTheme="majorHAnsi" w:hAnsiTheme="majorHAnsi" w:cs="Arial"/>
          <w:color w:val="000000"/>
          <w:lang w:val="ru-RU"/>
        </w:rPr>
        <w:t xml:space="preserve">и согласование с Заказчиком аналитического </w:t>
      </w:r>
      <w:r w:rsidRPr="00820620">
        <w:rPr>
          <w:rFonts w:asciiTheme="majorHAnsi" w:hAnsiTheme="majorHAnsi" w:cs="Arial"/>
          <w:color w:val="000000"/>
          <w:lang w:val="ru-RU"/>
        </w:rPr>
        <w:t>отчета</w:t>
      </w:r>
      <w:r w:rsidR="00765372" w:rsidRPr="00820620">
        <w:rPr>
          <w:rFonts w:asciiTheme="majorHAnsi" w:hAnsiTheme="majorHAnsi" w:cs="Arial"/>
          <w:color w:val="000000"/>
          <w:lang w:val="ru-RU"/>
        </w:rPr>
        <w:t xml:space="preserve"> (далее </w:t>
      </w:r>
      <w:r w:rsidR="00103497" w:rsidRPr="00820620">
        <w:rPr>
          <w:rFonts w:asciiTheme="majorHAnsi" w:hAnsiTheme="majorHAnsi" w:cs="Arial"/>
          <w:color w:val="000000"/>
          <w:lang w:val="ru-RU"/>
        </w:rPr>
        <w:t>“</w:t>
      </w:r>
      <w:r w:rsidR="00765372" w:rsidRPr="00820620">
        <w:rPr>
          <w:rFonts w:asciiTheme="majorHAnsi" w:hAnsiTheme="majorHAnsi" w:cs="Arial"/>
          <w:color w:val="000000"/>
          <w:lang w:val="ru-RU"/>
        </w:rPr>
        <w:t>Отчет</w:t>
      </w:r>
      <w:r w:rsidR="00103497" w:rsidRPr="00820620">
        <w:rPr>
          <w:rFonts w:asciiTheme="majorHAnsi" w:hAnsiTheme="majorHAnsi" w:cs="Arial"/>
          <w:color w:val="000000"/>
          <w:lang w:val="ru-RU"/>
        </w:rPr>
        <w:t>”</w:t>
      </w:r>
      <w:r w:rsidR="00765372" w:rsidRPr="00820620">
        <w:rPr>
          <w:rFonts w:asciiTheme="majorHAnsi" w:hAnsiTheme="majorHAnsi" w:cs="Arial"/>
          <w:color w:val="000000"/>
          <w:lang w:val="ru-RU"/>
        </w:rPr>
        <w:t>)</w:t>
      </w:r>
      <w:r w:rsidR="00C0507A" w:rsidRPr="00820620">
        <w:rPr>
          <w:rFonts w:asciiTheme="majorHAnsi" w:hAnsiTheme="majorHAnsi" w:cs="Arial"/>
          <w:color w:val="000000"/>
          <w:lang w:val="ru-RU"/>
        </w:rPr>
        <w:t xml:space="preserve"> об и</w:t>
      </w:r>
      <w:r w:rsidRPr="00820620">
        <w:rPr>
          <w:rFonts w:asciiTheme="majorHAnsi" w:hAnsiTheme="majorHAnsi" w:cs="Arial"/>
          <w:color w:val="000000"/>
          <w:lang w:val="ru-RU"/>
        </w:rPr>
        <w:t>тога</w:t>
      </w:r>
      <w:r w:rsidR="00C0507A" w:rsidRPr="00820620">
        <w:rPr>
          <w:rFonts w:asciiTheme="majorHAnsi" w:hAnsiTheme="majorHAnsi" w:cs="Arial"/>
          <w:color w:val="000000"/>
          <w:lang w:val="ru-RU"/>
        </w:rPr>
        <w:t>х</w:t>
      </w:r>
      <w:r w:rsidRPr="00820620">
        <w:rPr>
          <w:rFonts w:asciiTheme="majorHAnsi" w:hAnsiTheme="majorHAnsi" w:cs="Arial"/>
          <w:color w:val="000000"/>
          <w:lang w:val="ru-RU"/>
        </w:rPr>
        <w:t xml:space="preserve"> проведенного </w:t>
      </w:r>
      <w:r w:rsidR="00C0507A" w:rsidRPr="00820620"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 xml:space="preserve">сследования, включающего основные выводы по выбранным для оценки критериям; </w:t>
      </w:r>
      <w:r w:rsidR="00016A9B" w:rsidRPr="00820620">
        <w:rPr>
          <w:rFonts w:asciiTheme="majorHAnsi" w:hAnsiTheme="majorHAnsi" w:cs="Arial"/>
          <w:color w:val="000000"/>
          <w:lang w:val="ru-RU"/>
        </w:rPr>
        <w:t>набор качественных примеров по каждому из показате</w:t>
      </w:r>
      <w:r w:rsidRPr="00820620">
        <w:rPr>
          <w:rFonts w:asciiTheme="majorHAnsi" w:hAnsiTheme="majorHAnsi" w:cs="Arial"/>
          <w:color w:val="000000"/>
          <w:lang w:val="ru-RU"/>
        </w:rPr>
        <w:t xml:space="preserve">лей, где у </w:t>
      </w:r>
      <w:r w:rsidR="007C371B">
        <w:rPr>
          <w:rFonts w:asciiTheme="majorHAnsi" w:hAnsiTheme="majorHAnsi" w:cs="Arial"/>
          <w:color w:val="000000"/>
          <w:lang w:val="ru-RU"/>
        </w:rPr>
        <w:t>Заказчика</w:t>
      </w:r>
      <w:r w:rsidRPr="00820620">
        <w:rPr>
          <w:rFonts w:asciiTheme="majorHAnsi" w:hAnsiTheme="majorHAnsi" w:cs="Arial"/>
          <w:color w:val="000000"/>
          <w:lang w:val="ru-RU"/>
        </w:rPr>
        <w:t xml:space="preserve"> </w:t>
      </w:r>
      <w:r w:rsidR="00016A9B" w:rsidRPr="00820620">
        <w:rPr>
          <w:rFonts w:asciiTheme="majorHAnsi" w:hAnsiTheme="majorHAnsi" w:cs="Arial"/>
          <w:color w:val="000000"/>
          <w:lang w:val="ru-RU"/>
        </w:rPr>
        <w:t>есть разрыв с конкурентами.</w:t>
      </w:r>
    </w:p>
    <w:p w14:paraId="315FDA95" w14:textId="77777777" w:rsidR="00016A9B" w:rsidRPr="00820620" w:rsidRDefault="00EA6A91" w:rsidP="00BF483F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Презентация </w:t>
      </w:r>
      <w:r w:rsidR="004A60FF">
        <w:rPr>
          <w:rFonts w:asciiTheme="majorHAnsi" w:hAnsiTheme="majorHAnsi" w:cs="Arial"/>
          <w:color w:val="000000"/>
          <w:lang w:val="ru-RU"/>
        </w:rPr>
        <w:t xml:space="preserve">и защита </w:t>
      </w:r>
      <w:r w:rsidRPr="00820620">
        <w:rPr>
          <w:rFonts w:asciiTheme="majorHAnsi" w:hAnsiTheme="majorHAnsi" w:cs="Arial"/>
          <w:color w:val="000000"/>
          <w:lang w:val="ru-RU"/>
        </w:rPr>
        <w:t xml:space="preserve">результатов </w:t>
      </w:r>
      <w:r w:rsidR="00C46D0D"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 xml:space="preserve">сследования и </w:t>
      </w:r>
      <w:r w:rsidR="004A60FF">
        <w:rPr>
          <w:rFonts w:asciiTheme="majorHAnsi" w:hAnsiTheme="majorHAnsi" w:cs="Arial"/>
          <w:color w:val="000000"/>
          <w:lang w:val="ru-RU"/>
        </w:rPr>
        <w:t>О</w:t>
      </w:r>
      <w:r w:rsidRPr="00820620">
        <w:rPr>
          <w:rFonts w:asciiTheme="majorHAnsi" w:hAnsiTheme="majorHAnsi" w:cs="Arial"/>
          <w:color w:val="000000"/>
          <w:lang w:val="ru-RU"/>
        </w:rPr>
        <w:t xml:space="preserve">тчета </w:t>
      </w:r>
      <w:r w:rsidR="00CD4230">
        <w:rPr>
          <w:rFonts w:asciiTheme="majorHAnsi" w:hAnsiTheme="majorHAnsi" w:cs="Arial"/>
          <w:color w:val="000000"/>
          <w:lang w:val="ru-RU"/>
        </w:rPr>
        <w:t xml:space="preserve">перед </w:t>
      </w:r>
      <w:r w:rsidRPr="00820620">
        <w:rPr>
          <w:rFonts w:asciiTheme="majorHAnsi" w:hAnsiTheme="majorHAnsi" w:cs="Arial"/>
          <w:color w:val="000000"/>
          <w:lang w:val="ru-RU"/>
        </w:rPr>
        <w:t>Заказчик</w:t>
      </w:r>
      <w:r w:rsidR="00CD4230">
        <w:rPr>
          <w:rFonts w:asciiTheme="majorHAnsi" w:hAnsiTheme="majorHAnsi" w:cs="Arial"/>
          <w:color w:val="000000"/>
          <w:lang w:val="ru-RU"/>
        </w:rPr>
        <w:t>ом</w:t>
      </w:r>
      <w:r w:rsidRPr="00820620">
        <w:rPr>
          <w:rFonts w:asciiTheme="majorHAnsi" w:hAnsiTheme="majorHAnsi" w:cs="Arial"/>
          <w:color w:val="000000"/>
          <w:lang w:val="ru-RU"/>
        </w:rPr>
        <w:t>.</w:t>
      </w:r>
      <w:r w:rsidR="00016A9B" w:rsidRPr="00820620">
        <w:rPr>
          <w:rFonts w:asciiTheme="majorHAnsi" w:hAnsiTheme="majorHAnsi" w:cs="Arial"/>
          <w:color w:val="000000"/>
          <w:lang w:val="ru-RU"/>
        </w:rPr>
        <w:t xml:space="preserve"> </w:t>
      </w:r>
    </w:p>
    <w:p w14:paraId="455145E5" w14:textId="77777777" w:rsidR="00223388" w:rsidRDefault="00223388" w:rsidP="00B81651">
      <w:pPr>
        <w:pStyle w:val="2"/>
        <w:numPr>
          <w:ilvl w:val="0"/>
          <w:numId w:val="2"/>
        </w:numPr>
        <w:ind w:left="0" w:firstLine="709"/>
        <w:jc w:val="both"/>
        <w:rPr>
          <w:sz w:val="22"/>
          <w:szCs w:val="22"/>
          <w:lang w:val="ru-RU"/>
        </w:rPr>
      </w:pPr>
      <w:r w:rsidRPr="00223388">
        <w:rPr>
          <w:sz w:val="22"/>
          <w:szCs w:val="22"/>
          <w:lang w:val="ru-RU"/>
        </w:rPr>
        <w:t xml:space="preserve">Общие требования к </w:t>
      </w:r>
      <w:r w:rsidR="00672754">
        <w:rPr>
          <w:sz w:val="22"/>
          <w:szCs w:val="22"/>
          <w:lang w:val="ru-RU"/>
        </w:rPr>
        <w:t xml:space="preserve">оказываемым услугам, </w:t>
      </w:r>
      <w:r w:rsidR="003101F6">
        <w:rPr>
          <w:sz w:val="22"/>
          <w:szCs w:val="22"/>
          <w:lang w:val="ru-RU"/>
        </w:rPr>
        <w:t xml:space="preserve">результатам </w:t>
      </w:r>
      <w:r w:rsidR="00672754">
        <w:rPr>
          <w:sz w:val="22"/>
          <w:szCs w:val="22"/>
          <w:lang w:val="ru-RU"/>
        </w:rPr>
        <w:t>Исследования и  предоставляемой отчетности</w:t>
      </w:r>
      <w:r w:rsidRPr="00223388">
        <w:rPr>
          <w:sz w:val="22"/>
          <w:szCs w:val="22"/>
          <w:lang w:val="ru-RU"/>
        </w:rPr>
        <w:t>:</w:t>
      </w:r>
    </w:p>
    <w:p w14:paraId="59F32BC5" w14:textId="77777777" w:rsidR="00482945" w:rsidRDefault="00482945" w:rsidP="00EE7722">
      <w:pPr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8E7241">
        <w:rPr>
          <w:rFonts w:asciiTheme="majorHAnsi" w:eastAsiaTheme="majorEastAsia" w:hAnsiTheme="majorHAnsi" w:cs="Times New Roman"/>
          <w:bCs/>
          <w:lang w:val="ru-RU"/>
        </w:rPr>
        <w:t>Оказываемые услуги должны соответствовать требованиям настояще</w:t>
      </w:r>
      <w:r w:rsidR="003101F6">
        <w:rPr>
          <w:rFonts w:asciiTheme="majorHAnsi" w:eastAsiaTheme="majorEastAsia" w:hAnsiTheme="majorHAnsi" w:cs="Times New Roman"/>
          <w:bCs/>
          <w:lang w:val="ru-RU"/>
        </w:rPr>
        <w:t xml:space="preserve">го Технического задания 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 xml:space="preserve">относительно целей, задач, методологии и оформления результатов проведенного </w:t>
      </w:r>
      <w:r w:rsidR="003101F6">
        <w:rPr>
          <w:rFonts w:asciiTheme="majorHAnsi" w:eastAsiaTheme="majorEastAsia" w:hAnsiTheme="majorHAnsi" w:cs="Times New Roman"/>
          <w:bCs/>
          <w:lang w:val="ru-RU"/>
        </w:rPr>
        <w:t>И</w:t>
      </w:r>
      <w:r w:rsidRPr="008E7241">
        <w:rPr>
          <w:rFonts w:asciiTheme="majorHAnsi" w:eastAsiaTheme="majorEastAsia" w:hAnsiTheme="majorHAnsi" w:cs="Times New Roman"/>
          <w:bCs/>
          <w:lang w:val="ru-RU"/>
        </w:rPr>
        <w:t>сследования.</w:t>
      </w:r>
      <w:r w:rsidR="00DE1660" w:rsidRPr="008E7241">
        <w:rPr>
          <w:rFonts w:asciiTheme="majorHAnsi" w:eastAsiaTheme="majorEastAsia" w:hAnsiTheme="majorHAnsi" w:cs="Times New Roman"/>
          <w:bCs/>
          <w:lang w:val="ru-RU"/>
        </w:rPr>
        <w:t xml:space="preserve"> Все результаты проведенного </w:t>
      </w:r>
      <w:r w:rsidR="003101F6">
        <w:rPr>
          <w:rFonts w:asciiTheme="majorHAnsi" w:eastAsiaTheme="majorEastAsia" w:hAnsiTheme="majorHAnsi" w:cs="Times New Roman"/>
          <w:bCs/>
          <w:lang w:val="ru-RU"/>
        </w:rPr>
        <w:t>И</w:t>
      </w:r>
      <w:r w:rsidR="00DE1660" w:rsidRPr="008E7241">
        <w:rPr>
          <w:rFonts w:asciiTheme="majorHAnsi" w:eastAsiaTheme="majorEastAsia" w:hAnsiTheme="majorHAnsi" w:cs="Times New Roman"/>
          <w:bCs/>
          <w:lang w:val="ru-RU"/>
        </w:rPr>
        <w:t>сследования должны быть конфиденциальны</w:t>
      </w:r>
      <w:r w:rsidR="00C87932">
        <w:rPr>
          <w:rFonts w:asciiTheme="majorHAnsi" w:eastAsiaTheme="majorEastAsia" w:hAnsiTheme="majorHAnsi" w:cs="Times New Roman"/>
          <w:bCs/>
          <w:lang w:val="ru-RU"/>
        </w:rPr>
        <w:t xml:space="preserve">, исключительное право на результаты интеллектуальной деятельности - </w:t>
      </w:r>
      <w:r w:rsidR="008E7241" w:rsidRPr="008E7241">
        <w:rPr>
          <w:rFonts w:asciiTheme="majorHAnsi" w:eastAsiaTheme="majorEastAsia" w:hAnsiTheme="majorHAnsi" w:cs="Times New Roman"/>
          <w:bCs/>
          <w:lang w:val="ru-RU"/>
        </w:rPr>
        <w:t xml:space="preserve"> </w:t>
      </w:r>
      <w:r w:rsidR="00765372">
        <w:rPr>
          <w:rFonts w:asciiTheme="majorHAnsi" w:eastAsiaTheme="majorEastAsia" w:hAnsiTheme="majorHAnsi" w:cs="Times New Roman"/>
          <w:bCs/>
          <w:lang w:val="ru-RU"/>
        </w:rPr>
        <w:t xml:space="preserve">Анкету </w:t>
      </w:r>
      <w:r w:rsidR="00225BF4">
        <w:rPr>
          <w:rFonts w:asciiTheme="majorHAnsi" w:eastAsiaTheme="majorEastAsia" w:hAnsiTheme="majorHAnsi" w:cs="Times New Roman"/>
          <w:bCs/>
          <w:lang w:val="ru-RU"/>
        </w:rPr>
        <w:t xml:space="preserve">и </w:t>
      </w:r>
      <w:r w:rsidR="00765372">
        <w:rPr>
          <w:rFonts w:asciiTheme="majorHAnsi" w:eastAsiaTheme="majorEastAsia" w:hAnsiTheme="majorHAnsi" w:cs="Times New Roman"/>
          <w:bCs/>
          <w:lang w:val="ru-RU"/>
        </w:rPr>
        <w:t>Отчет</w:t>
      </w:r>
      <w:r w:rsidR="008E7241" w:rsidRPr="008E7241">
        <w:rPr>
          <w:rFonts w:asciiTheme="majorHAnsi" w:eastAsiaTheme="majorEastAsia" w:hAnsiTheme="majorHAnsi" w:cs="Times New Roman"/>
          <w:bCs/>
          <w:lang w:val="ru-RU"/>
        </w:rPr>
        <w:t xml:space="preserve"> должны быть отчуждены и  переданы Заказчику в полном объеме в момент подписания Актов о приемке выполненных работ (оказанных услуг).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 Исполнитель не </w:t>
      </w:r>
      <w:r w:rsidR="001F4A17">
        <w:rPr>
          <w:rFonts w:asciiTheme="majorHAnsi" w:eastAsiaTheme="majorEastAsia" w:hAnsiTheme="majorHAnsi" w:cs="Times New Roman"/>
          <w:bCs/>
          <w:lang w:val="ru-RU"/>
        </w:rPr>
        <w:t>имеет права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 использовать в дальнейшем </w:t>
      </w:r>
      <w:r w:rsidR="001F4A17">
        <w:rPr>
          <w:rFonts w:asciiTheme="majorHAnsi" w:eastAsiaTheme="majorEastAsia" w:hAnsiTheme="majorHAnsi" w:cs="Times New Roman"/>
          <w:bCs/>
          <w:lang w:val="ru-RU"/>
        </w:rPr>
        <w:t>Анкету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 для </w:t>
      </w:r>
      <w:r w:rsidR="001F4A17">
        <w:rPr>
          <w:rFonts w:asciiTheme="majorHAnsi" w:eastAsiaTheme="majorEastAsia" w:hAnsiTheme="majorHAnsi" w:cs="Times New Roman"/>
          <w:bCs/>
          <w:lang w:val="ru-RU"/>
        </w:rPr>
        <w:t xml:space="preserve">других </w:t>
      </w:r>
      <w:r w:rsidR="003101F6">
        <w:rPr>
          <w:rFonts w:asciiTheme="majorHAnsi" w:eastAsiaTheme="majorEastAsia" w:hAnsiTheme="majorHAnsi" w:cs="Times New Roman"/>
          <w:bCs/>
          <w:lang w:val="ru-RU"/>
        </w:rPr>
        <w:t>И</w:t>
      </w:r>
      <w:r w:rsidR="001F4A17">
        <w:rPr>
          <w:rFonts w:asciiTheme="majorHAnsi" w:eastAsiaTheme="majorEastAsia" w:hAnsiTheme="majorHAnsi" w:cs="Times New Roman"/>
          <w:bCs/>
          <w:lang w:val="ru-RU"/>
        </w:rPr>
        <w:t xml:space="preserve">сследований </w:t>
      </w:r>
      <w:r w:rsidR="0074696E">
        <w:rPr>
          <w:rFonts w:asciiTheme="majorHAnsi" w:eastAsiaTheme="majorEastAsia" w:hAnsiTheme="majorHAnsi" w:cs="Times New Roman"/>
          <w:bCs/>
          <w:lang w:val="ru-RU"/>
        </w:rPr>
        <w:t xml:space="preserve">без </w:t>
      </w:r>
      <w:r w:rsidR="003101F6">
        <w:rPr>
          <w:rFonts w:asciiTheme="majorHAnsi" w:eastAsiaTheme="majorEastAsia" w:hAnsiTheme="majorHAnsi" w:cs="Times New Roman"/>
          <w:bCs/>
          <w:lang w:val="ru-RU"/>
        </w:rPr>
        <w:t xml:space="preserve">письменного согласия </w:t>
      </w:r>
      <w:r w:rsidR="000B1DDE">
        <w:rPr>
          <w:rFonts w:asciiTheme="majorHAnsi" w:eastAsiaTheme="majorEastAsia" w:hAnsiTheme="majorHAnsi" w:cs="Times New Roman"/>
          <w:bCs/>
          <w:lang w:val="ru-RU"/>
        </w:rPr>
        <w:t>Заказчика</w:t>
      </w:r>
      <w:r w:rsidR="0074696E">
        <w:rPr>
          <w:rFonts w:asciiTheme="majorHAnsi" w:eastAsiaTheme="majorEastAsia" w:hAnsiTheme="majorHAnsi" w:cs="Times New Roman"/>
          <w:bCs/>
          <w:lang w:val="ru-RU"/>
        </w:rPr>
        <w:t>.</w:t>
      </w:r>
    </w:p>
    <w:p w14:paraId="60E30CA4" w14:textId="77777777" w:rsidR="00672754" w:rsidRPr="00B3660F" w:rsidRDefault="00672754" w:rsidP="00672754">
      <w:pPr>
        <w:spacing w:after="0"/>
        <w:rPr>
          <w:rFonts w:asciiTheme="majorHAnsi" w:hAnsiTheme="majorHAnsi" w:cs="Arial"/>
          <w:bCs/>
          <w:iCs/>
        </w:rPr>
      </w:pPr>
      <w:r w:rsidRPr="001F78BA">
        <w:rPr>
          <w:rFonts w:asciiTheme="majorHAnsi" w:hAnsiTheme="majorHAnsi" w:cs="Arial"/>
          <w:bCs/>
          <w:iCs/>
          <w:lang w:val="ru-RU"/>
        </w:rPr>
        <w:t>Результатом проведения Исследования явля</w:t>
      </w:r>
      <w:r w:rsidR="00C87932">
        <w:rPr>
          <w:rFonts w:asciiTheme="majorHAnsi" w:hAnsiTheme="majorHAnsi" w:cs="Arial"/>
          <w:bCs/>
          <w:iCs/>
          <w:lang w:val="ru-RU"/>
        </w:rPr>
        <w:t>ю</w:t>
      </w:r>
      <w:r w:rsidRPr="001F78BA">
        <w:rPr>
          <w:rFonts w:asciiTheme="majorHAnsi" w:hAnsiTheme="majorHAnsi" w:cs="Arial"/>
          <w:bCs/>
          <w:iCs/>
          <w:lang w:val="ru-RU"/>
        </w:rPr>
        <w:t>тся</w:t>
      </w:r>
      <w:r w:rsidR="00B3660F">
        <w:rPr>
          <w:rFonts w:asciiTheme="majorHAnsi" w:hAnsiTheme="majorHAnsi" w:cs="Arial"/>
          <w:bCs/>
          <w:iCs/>
        </w:rPr>
        <w:t>:</w:t>
      </w:r>
    </w:p>
    <w:p w14:paraId="0168D4E3" w14:textId="77777777" w:rsidR="00672754" w:rsidRPr="00845DF3" w:rsidRDefault="00672754" w:rsidP="00837974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45DF3">
        <w:rPr>
          <w:rFonts w:asciiTheme="majorHAnsi" w:hAnsiTheme="majorHAnsi" w:cs="Arial"/>
          <w:color w:val="000000"/>
          <w:lang w:val="ru-RU"/>
        </w:rPr>
        <w:t>Отчет в бумажном и эл</w:t>
      </w:r>
      <w:r w:rsidR="002A6FE9">
        <w:rPr>
          <w:rFonts w:asciiTheme="majorHAnsi" w:hAnsiTheme="majorHAnsi" w:cs="Arial"/>
          <w:color w:val="000000"/>
          <w:lang w:val="ru-RU"/>
        </w:rPr>
        <w:t xml:space="preserve">ектронном формате </w:t>
      </w:r>
      <w:proofErr w:type="spellStart"/>
      <w:r w:rsidR="00914143">
        <w:rPr>
          <w:rFonts w:asciiTheme="majorHAnsi" w:hAnsiTheme="majorHAnsi" w:cs="Arial"/>
          <w:color w:val="000000"/>
          <w:lang w:val="ru-RU"/>
        </w:rPr>
        <w:t>Power</w:t>
      </w:r>
      <w:proofErr w:type="spellEnd"/>
      <w:r w:rsidR="00914143">
        <w:rPr>
          <w:rFonts w:asciiTheme="majorHAnsi" w:hAnsiTheme="majorHAnsi" w:cs="Arial"/>
          <w:color w:val="000000"/>
          <w:lang w:val="ru-RU"/>
        </w:rPr>
        <w:t xml:space="preserve"> </w:t>
      </w:r>
      <w:proofErr w:type="spellStart"/>
      <w:r w:rsidR="00914143">
        <w:rPr>
          <w:rFonts w:asciiTheme="majorHAnsi" w:hAnsiTheme="majorHAnsi" w:cs="Arial"/>
          <w:color w:val="000000"/>
          <w:lang w:val="ru-RU"/>
        </w:rPr>
        <w:t>Point</w:t>
      </w:r>
      <w:proofErr w:type="spellEnd"/>
      <w:r w:rsidR="009C1928" w:rsidRPr="009C1928">
        <w:rPr>
          <w:rFonts w:asciiTheme="majorHAnsi" w:hAnsiTheme="majorHAnsi" w:cs="Arial"/>
          <w:color w:val="000000"/>
          <w:lang w:val="ru-RU"/>
        </w:rPr>
        <w:t>/</w:t>
      </w:r>
      <w:r w:rsidR="009C1928">
        <w:rPr>
          <w:rFonts w:asciiTheme="majorHAnsi" w:hAnsiTheme="majorHAnsi" w:cs="Arial"/>
          <w:color w:val="000000"/>
        </w:rPr>
        <w:t>Keynote</w:t>
      </w:r>
      <w:r w:rsidR="00914143">
        <w:rPr>
          <w:rFonts w:asciiTheme="majorHAnsi" w:hAnsiTheme="majorHAnsi" w:cs="Arial"/>
          <w:color w:val="000000"/>
          <w:lang w:val="ru-RU"/>
        </w:rPr>
        <w:t xml:space="preserve"> + </w:t>
      </w:r>
      <w:r w:rsidRPr="00845DF3">
        <w:rPr>
          <w:rFonts w:asciiTheme="majorHAnsi" w:hAnsiTheme="majorHAnsi" w:cs="Arial"/>
          <w:color w:val="000000"/>
          <w:lang w:val="ru-RU"/>
        </w:rPr>
        <w:t xml:space="preserve">MS </w:t>
      </w:r>
      <w:proofErr w:type="spellStart"/>
      <w:r w:rsidRPr="00845DF3">
        <w:rPr>
          <w:rFonts w:asciiTheme="majorHAnsi" w:hAnsiTheme="majorHAnsi" w:cs="Arial"/>
          <w:color w:val="000000"/>
          <w:lang w:val="ru-RU"/>
        </w:rPr>
        <w:t>Word</w:t>
      </w:r>
      <w:proofErr w:type="spellEnd"/>
      <w:r w:rsidR="00914143">
        <w:rPr>
          <w:rFonts w:asciiTheme="majorHAnsi" w:hAnsiTheme="majorHAnsi" w:cs="Arial"/>
          <w:color w:val="000000"/>
          <w:lang w:val="ru-RU"/>
        </w:rPr>
        <w:t xml:space="preserve"> +</w:t>
      </w:r>
      <w:r w:rsidRPr="00845DF3">
        <w:rPr>
          <w:rFonts w:asciiTheme="majorHAnsi" w:hAnsiTheme="majorHAnsi" w:cs="Arial"/>
          <w:color w:val="000000"/>
          <w:lang w:val="ru-RU"/>
        </w:rPr>
        <w:t xml:space="preserve"> MS </w:t>
      </w:r>
      <w:proofErr w:type="spellStart"/>
      <w:r w:rsidRPr="00845DF3">
        <w:rPr>
          <w:rFonts w:asciiTheme="majorHAnsi" w:hAnsiTheme="majorHAnsi" w:cs="Arial"/>
          <w:color w:val="000000"/>
          <w:lang w:val="ru-RU"/>
        </w:rPr>
        <w:t>Excel</w:t>
      </w:r>
      <w:proofErr w:type="spellEnd"/>
      <w:r w:rsidRPr="00845DF3">
        <w:rPr>
          <w:rFonts w:asciiTheme="majorHAnsi" w:hAnsiTheme="majorHAnsi" w:cs="Arial"/>
          <w:color w:val="000000"/>
          <w:lang w:val="ru-RU"/>
        </w:rPr>
        <w:t xml:space="preserve"> на русском языке, включающий все результаты Исследования, а также выводы и рекомендации. </w:t>
      </w:r>
    </w:p>
    <w:p w14:paraId="2DBBABC2" w14:textId="77777777" w:rsidR="00672754" w:rsidRPr="00845DF3" w:rsidRDefault="00672754" w:rsidP="00837974">
      <w:pPr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45DF3">
        <w:rPr>
          <w:rFonts w:asciiTheme="majorHAnsi" w:hAnsiTheme="majorHAnsi" w:cs="Arial"/>
          <w:color w:val="000000"/>
          <w:lang w:val="ru-RU"/>
        </w:rPr>
        <w:t>Презентация результатов Исследования</w:t>
      </w:r>
      <w:r w:rsidR="009C1928">
        <w:rPr>
          <w:rFonts w:asciiTheme="majorHAnsi" w:hAnsiTheme="majorHAnsi" w:cs="Arial"/>
          <w:color w:val="000000"/>
          <w:lang w:val="ru-RU"/>
        </w:rPr>
        <w:t xml:space="preserve"> в формате </w:t>
      </w:r>
      <w:proofErr w:type="spellStart"/>
      <w:r w:rsidR="009C1928">
        <w:rPr>
          <w:rFonts w:asciiTheme="majorHAnsi" w:hAnsiTheme="majorHAnsi" w:cs="Arial"/>
          <w:color w:val="000000"/>
          <w:lang w:val="ru-RU"/>
        </w:rPr>
        <w:t>Power</w:t>
      </w:r>
      <w:proofErr w:type="spellEnd"/>
      <w:r w:rsidR="009C1928">
        <w:rPr>
          <w:rFonts w:asciiTheme="majorHAnsi" w:hAnsiTheme="majorHAnsi" w:cs="Arial"/>
          <w:color w:val="000000"/>
          <w:lang w:val="ru-RU"/>
        </w:rPr>
        <w:t xml:space="preserve"> </w:t>
      </w:r>
      <w:proofErr w:type="spellStart"/>
      <w:r w:rsidR="009C1928">
        <w:rPr>
          <w:rFonts w:asciiTheme="majorHAnsi" w:hAnsiTheme="majorHAnsi" w:cs="Arial"/>
          <w:color w:val="000000"/>
          <w:lang w:val="ru-RU"/>
        </w:rPr>
        <w:t>Point</w:t>
      </w:r>
      <w:proofErr w:type="spellEnd"/>
      <w:r w:rsidR="009C1928" w:rsidRPr="009C1928">
        <w:rPr>
          <w:rFonts w:asciiTheme="majorHAnsi" w:hAnsiTheme="majorHAnsi" w:cs="Arial"/>
          <w:color w:val="000000"/>
          <w:lang w:val="ru-RU"/>
        </w:rPr>
        <w:t>/</w:t>
      </w:r>
      <w:r w:rsidR="009C1928">
        <w:rPr>
          <w:rFonts w:asciiTheme="majorHAnsi" w:hAnsiTheme="majorHAnsi" w:cs="Arial"/>
          <w:color w:val="000000"/>
        </w:rPr>
        <w:t>Keynote</w:t>
      </w:r>
      <w:r w:rsidRPr="00845DF3">
        <w:rPr>
          <w:rFonts w:asciiTheme="majorHAnsi" w:hAnsiTheme="majorHAnsi" w:cs="Arial"/>
          <w:color w:val="000000"/>
          <w:lang w:val="ru-RU"/>
        </w:rPr>
        <w:t>.</w:t>
      </w:r>
    </w:p>
    <w:p w14:paraId="13B8FA29" w14:textId="77777777" w:rsidR="00672754" w:rsidRDefault="00672754" w:rsidP="00672754">
      <w:pPr>
        <w:tabs>
          <w:tab w:val="right" w:pos="-2127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="Arial"/>
          <w:bCs/>
          <w:lang w:val="ru-RU"/>
        </w:rPr>
      </w:pPr>
    </w:p>
    <w:p w14:paraId="3A61BD37" w14:textId="77777777" w:rsidR="00672754" w:rsidRPr="00DD5903" w:rsidRDefault="00672754" w:rsidP="00672754">
      <w:pPr>
        <w:tabs>
          <w:tab w:val="right" w:pos="-2127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eastAsia="Times New Roman" w:hAnsiTheme="majorHAnsi" w:cs="Arial"/>
          <w:bCs/>
          <w:iCs/>
          <w:color w:val="000000"/>
          <w:lang w:val="ru-RU"/>
        </w:rPr>
      </w:pPr>
      <w:r>
        <w:rPr>
          <w:rFonts w:asciiTheme="majorHAnsi" w:eastAsia="Times New Roman" w:hAnsiTheme="majorHAnsi" w:cs="Arial"/>
          <w:bCs/>
          <w:lang w:val="ru-RU"/>
        </w:rPr>
        <w:t xml:space="preserve">Отчет </w:t>
      </w:r>
      <w:r w:rsidRPr="00DD5903">
        <w:rPr>
          <w:rFonts w:asciiTheme="majorHAnsi" w:eastAsia="Times New Roman" w:hAnsiTheme="majorHAnsi" w:cs="Arial"/>
          <w:bCs/>
          <w:lang w:val="ru-RU"/>
        </w:rPr>
        <w:t xml:space="preserve">в бумажном и электронном виде, который </w:t>
      </w:r>
      <w:r w:rsidRPr="00DD5903">
        <w:rPr>
          <w:rFonts w:asciiTheme="majorHAnsi" w:eastAsia="Times New Roman" w:hAnsiTheme="majorHAnsi" w:cs="Arial"/>
          <w:bCs/>
          <w:iCs/>
          <w:color w:val="000000"/>
          <w:lang w:val="ru-RU"/>
        </w:rPr>
        <w:t>должен включать в себя:</w:t>
      </w:r>
    </w:p>
    <w:p w14:paraId="52A4BFA8" w14:textId="77777777" w:rsidR="00672754" w:rsidRPr="00820620" w:rsidRDefault="00672754" w:rsidP="0083797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Количественные результаты </w:t>
      </w:r>
      <w:r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>сследования в виде средних показателей для каждого из вопросов, сгруппированных по группам целевой аудитории; проблемным зонам и/или гипотезам по репутационным проблемам; содержать средние показатели для России среди конкурентов.</w:t>
      </w:r>
    </w:p>
    <w:p w14:paraId="15597BEE" w14:textId="77777777" w:rsidR="00672754" w:rsidRPr="00820620" w:rsidRDefault="00672754" w:rsidP="0083797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color w:val="000000"/>
          <w:lang w:val="ru-RU"/>
        </w:rPr>
      </w:pPr>
    </w:p>
    <w:p w14:paraId="24F42285" w14:textId="77777777" w:rsidR="00672754" w:rsidRPr="00820620" w:rsidRDefault="00672754" w:rsidP="0083797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lastRenderedPageBreak/>
        <w:t xml:space="preserve">Разделы, посвященные результатам </w:t>
      </w:r>
      <w:r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 xml:space="preserve">сследований в каждом из городов РФ (Москва, Санкт Петербург, Нижний Новгород, Воронеж, Краснодар, Екатеринбург, Пермь, Новосибирск, Томск), совокупные результаты </w:t>
      </w:r>
      <w:r>
        <w:rPr>
          <w:rFonts w:asciiTheme="majorHAnsi" w:hAnsiTheme="majorHAnsi" w:cs="Arial"/>
          <w:color w:val="000000"/>
          <w:lang w:val="ru-RU"/>
        </w:rPr>
        <w:t>И</w:t>
      </w:r>
      <w:r w:rsidRPr="00820620">
        <w:rPr>
          <w:rFonts w:asciiTheme="majorHAnsi" w:hAnsiTheme="majorHAnsi" w:cs="Arial"/>
          <w:color w:val="000000"/>
          <w:lang w:val="ru-RU"/>
        </w:rPr>
        <w:t>сследования по РФ.</w:t>
      </w:r>
    </w:p>
    <w:p w14:paraId="44DCFF9D" w14:textId="77777777" w:rsidR="00672754" w:rsidRPr="00820620" w:rsidRDefault="00672754" w:rsidP="0083797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color w:val="000000"/>
          <w:lang w:val="ru-RU"/>
        </w:rPr>
      </w:pPr>
    </w:p>
    <w:p w14:paraId="6D4705D2" w14:textId="77777777" w:rsidR="00672754" w:rsidRPr="00820620" w:rsidRDefault="00672754" w:rsidP="0083797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>Графическое представление параметров оценки восприятия Заказчика всеми группами целевой аудитории и по каждой группе целевой аудитории в отдельности.</w:t>
      </w:r>
    </w:p>
    <w:p w14:paraId="58B736AF" w14:textId="77777777" w:rsidR="00672754" w:rsidRPr="00820620" w:rsidRDefault="00672754" w:rsidP="0083797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color w:val="000000"/>
          <w:lang w:val="ru-RU"/>
        </w:rPr>
      </w:pPr>
    </w:p>
    <w:p w14:paraId="07B9B8E9" w14:textId="77777777" w:rsidR="00672754" w:rsidRPr="00820620" w:rsidRDefault="00672754" w:rsidP="0083797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>Табличное представление оценки восприятия Заказчика всеми группами целевой аудитории и по каждой группе целевой аудитории в отдельности.</w:t>
      </w:r>
    </w:p>
    <w:p w14:paraId="7AF7743E" w14:textId="77777777" w:rsidR="00672754" w:rsidRPr="00820620" w:rsidRDefault="00672754" w:rsidP="0083797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color w:val="000000"/>
          <w:lang w:val="ru-RU"/>
        </w:rPr>
      </w:pPr>
    </w:p>
    <w:p w14:paraId="0233782C" w14:textId="77777777" w:rsidR="00672754" w:rsidRPr="00820620" w:rsidRDefault="00672754" w:rsidP="00837974">
      <w:pPr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 w:rsidRPr="00820620">
        <w:rPr>
          <w:rFonts w:asciiTheme="majorHAnsi" w:hAnsiTheme="majorHAnsi" w:cs="Arial"/>
          <w:color w:val="000000"/>
          <w:lang w:val="ru-RU"/>
        </w:rPr>
        <w:t xml:space="preserve">Наиболее часто встречающиеся или наиболее показательные комментарии респондентов по каждому из параметров или вопросов, приведенные для </w:t>
      </w:r>
      <w:r>
        <w:rPr>
          <w:rFonts w:asciiTheme="majorHAnsi" w:hAnsiTheme="majorHAnsi" w:cs="Arial"/>
          <w:color w:val="000000"/>
          <w:lang w:val="ru-RU"/>
        </w:rPr>
        <w:t>Заказчика</w:t>
      </w:r>
      <w:r w:rsidRPr="00820620">
        <w:rPr>
          <w:rFonts w:asciiTheme="majorHAnsi" w:hAnsiTheme="majorHAnsi" w:cs="Arial"/>
          <w:color w:val="000000"/>
          <w:lang w:val="ru-RU"/>
        </w:rPr>
        <w:t xml:space="preserve"> как в контексте позитивного отзыва, так и в контексте негативного.</w:t>
      </w:r>
    </w:p>
    <w:p w14:paraId="0B95D707" w14:textId="77777777" w:rsidR="00672754" w:rsidRPr="00820620" w:rsidRDefault="00672754" w:rsidP="00837974">
      <w:pPr>
        <w:autoSpaceDE w:val="0"/>
        <w:autoSpaceDN w:val="0"/>
        <w:adjustRightInd w:val="0"/>
        <w:spacing w:after="0"/>
        <w:ind w:left="720"/>
        <w:jc w:val="both"/>
        <w:rPr>
          <w:rFonts w:asciiTheme="majorHAnsi" w:hAnsiTheme="majorHAnsi" w:cs="Arial"/>
          <w:color w:val="000000"/>
          <w:lang w:val="ru-RU"/>
        </w:rPr>
      </w:pPr>
    </w:p>
    <w:p w14:paraId="0E66CD03" w14:textId="77777777" w:rsidR="00223388" w:rsidRPr="00A44AA6" w:rsidRDefault="00223388" w:rsidP="00AB681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</w:pPr>
      <w:r w:rsidRPr="00A44AA6"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  <w:t xml:space="preserve">Требования законодательства к </w:t>
      </w:r>
      <w:r w:rsidR="000B1DDE" w:rsidRPr="00A44AA6"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  <w:t>поставщикам</w:t>
      </w:r>
      <w:r w:rsidRPr="00A44AA6">
        <w:rPr>
          <w:rFonts w:asciiTheme="majorHAnsi" w:eastAsiaTheme="majorEastAsia" w:hAnsiTheme="majorHAnsi" w:cstheme="majorBidi"/>
          <w:b/>
          <w:bCs/>
          <w:color w:val="4F81BD" w:themeColor="accent1"/>
          <w:lang w:val="ru-RU"/>
        </w:rPr>
        <w:t xml:space="preserve"> услуг:</w:t>
      </w:r>
    </w:p>
    <w:p w14:paraId="18D3AFAB" w14:textId="77777777" w:rsidR="00223388" w:rsidRDefault="00223388" w:rsidP="00EE7722">
      <w:pPr>
        <w:jc w:val="both"/>
        <w:rPr>
          <w:rFonts w:asciiTheme="majorHAnsi" w:eastAsiaTheme="majorEastAsia" w:hAnsiTheme="majorHAnsi" w:cs="Times New Roman"/>
          <w:bCs/>
          <w:lang w:val="ru-RU"/>
        </w:rPr>
      </w:pP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Оказание услуг </w:t>
      </w:r>
      <w:r w:rsidR="003439D2">
        <w:rPr>
          <w:rFonts w:asciiTheme="majorHAnsi" w:eastAsiaTheme="majorEastAsia" w:hAnsiTheme="majorHAnsi" w:cs="Times New Roman"/>
          <w:bCs/>
          <w:lang w:val="ru-RU"/>
        </w:rPr>
        <w:t>осуществляется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в соответствии с требованиями нормативно правовых актов, регулирующих маркетинговые исследования. К </w:t>
      </w:r>
      <w:r w:rsidR="00084E0C">
        <w:rPr>
          <w:rFonts w:asciiTheme="majorHAnsi" w:eastAsiaTheme="majorEastAsia" w:hAnsiTheme="majorHAnsi" w:cs="Times New Roman"/>
          <w:bCs/>
          <w:lang w:val="ru-RU"/>
        </w:rPr>
        <w:t xml:space="preserve">Исполнителю, 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при </w:t>
      </w:r>
      <w:r w:rsidR="003439D2">
        <w:rPr>
          <w:rFonts w:asciiTheme="majorHAnsi" w:eastAsiaTheme="majorEastAsia" w:hAnsiTheme="majorHAnsi" w:cs="Times New Roman"/>
          <w:bCs/>
          <w:lang w:val="ru-RU"/>
        </w:rPr>
        <w:t>оказании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им услуг по данной закупке</w:t>
      </w:r>
      <w:r w:rsidR="00084E0C">
        <w:rPr>
          <w:rFonts w:asciiTheme="majorHAnsi" w:eastAsiaTheme="majorEastAsia" w:hAnsiTheme="majorHAnsi" w:cs="Times New Roman"/>
          <w:bCs/>
          <w:lang w:val="ru-RU"/>
        </w:rPr>
        <w:t>,</w:t>
      </w:r>
      <w:r w:rsidRPr="00223388">
        <w:rPr>
          <w:rFonts w:asciiTheme="majorHAnsi" w:eastAsiaTheme="majorEastAsia" w:hAnsiTheme="majorHAnsi" w:cs="Times New Roman"/>
          <w:bCs/>
          <w:lang w:val="ru-RU"/>
        </w:rPr>
        <w:t xml:space="preserve"> применяются требования положения Федерального закона от 27 июля 2006 г. № 149-ФЗ «Об информации, информационных технологиях и о защите информации», Федерального закона от 29 июля 2004 г. № 98-ФЗ «О коммерческой тайне», Федерального закона от 27 июля 2006 г. № 152-ФЗ «О персональных данных», Гражданским кодексом РФ.</w:t>
      </w:r>
    </w:p>
    <w:p w14:paraId="0C06F792" w14:textId="77777777" w:rsidR="00AD1FEE" w:rsidRDefault="00AD1FEE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AD1FEE">
        <w:rPr>
          <w:sz w:val="22"/>
          <w:szCs w:val="22"/>
          <w:lang w:val="ru-RU"/>
        </w:rPr>
        <w:t>Порядок оплаты:</w:t>
      </w:r>
    </w:p>
    <w:p w14:paraId="02545FF7" w14:textId="77777777" w:rsidR="009C1928" w:rsidRDefault="009C1928" w:rsidP="00C42477">
      <w:pPr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Аванс в размере 30% от Цены договора перечисляется Исполнителю в течение 10 рабочих дней с момента подписания Договора.</w:t>
      </w:r>
    </w:p>
    <w:p w14:paraId="79F2403C" w14:textId="77777777" w:rsidR="00AD1FEE" w:rsidRPr="00AD1FEE" w:rsidRDefault="009C1928" w:rsidP="00C42477">
      <w:pPr>
        <w:jc w:val="both"/>
        <w:rPr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>Оставшиеся 7</w:t>
      </w:r>
      <w:r w:rsidR="00A53E1E" w:rsidRPr="00961389">
        <w:rPr>
          <w:rFonts w:asciiTheme="majorHAnsi" w:hAnsiTheme="majorHAnsi" w:cs="Arial"/>
          <w:color w:val="000000"/>
          <w:lang w:val="ru-RU"/>
        </w:rPr>
        <w:t>0</w:t>
      </w:r>
      <w:r>
        <w:rPr>
          <w:rFonts w:asciiTheme="majorHAnsi" w:hAnsiTheme="majorHAnsi" w:cs="Arial"/>
          <w:color w:val="000000"/>
          <w:lang w:val="ru-RU"/>
        </w:rPr>
        <w:t xml:space="preserve">% </w:t>
      </w:r>
      <w:r w:rsidR="00A53E1E" w:rsidRPr="00E14087">
        <w:rPr>
          <w:rFonts w:asciiTheme="majorHAnsi" w:hAnsiTheme="majorHAnsi" w:cs="Arial"/>
          <w:color w:val="000000"/>
          <w:lang w:val="ru-RU"/>
        </w:rPr>
        <w:t>оплачива</w:t>
      </w:r>
      <w:r>
        <w:rPr>
          <w:rFonts w:asciiTheme="majorHAnsi" w:hAnsiTheme="majorHAnsi" w:cs="Arial"/>
          <w:color w:val="000000"/>
          <w:lang w:val="ru-RU"/>
        </w:rPr>
        <w:t>ю</w:t>
      </w:r>
      <w:r w:rsidR="00A53E1E" w:rsidRPr="00E14087">
        <w:rPr>
          <w:rFonts w:asciiTheme="majorHAnsi" w:hAnsiTheme="majorHAnsi" w:cs="Arial"/>
          <w:color w:val="000000"/>
          <w:lang w:val="ru-RU"/>
        </w:rPr>
        <w:t xml:space="preserve">тся </w:t>
      </w:r>
      <w:r w:rsidR="00A53E1E" w:rsidRPr="00E14087">
        <w:rPr>
          <w:rFonts w:asciiTheme="majorHAnsi" w:hAnsiTheme="majorHAnsi" w:cs="Arial"/>
          <w:lang w:val="ru-RU"/>
        </w:rPr>
        <w:t>в течение 1</w:t>
      </w:r>
      <w:r w:rsidR="00BA192D">
        <w:rPr>
          <w:rFonts w:asciiTheme="majorHAnsi" w:hAnsiTheme="majorHAnsi" w:cs="Arial"/>
          <w:lang w:val="ru-RU"/>
        </w:rPr>
        <w:t>0</w:t>
      </w:r>
      <w:r w:rsidR="00A53E1E" w:rsidRPr="00E14087">
        <w:rPr>
          <w:rFonts w:asciiTheme="majorHAnsi" w:hAnsiTheme="majorHAnsi" w:cs="Arial"/>
          <w:lang w:val="ru-RU"/>
        </w:rPr>
        <w:t xml:space="preserve"> </w:t>
      </w:r>
      <w:r>
        <w:rPr>
          <w:rFonts w:asciiTheme="majorHAnsi" w:hAnsiTheme="majorHAnsi" w:cs="Arial"/>
          <w:lang w:val="ru-RU"/>
        </w:rPr>
        <w:t>рабочих</w:t>
      </w:r>
      <w:r w:rsidR="00A53E1E" w:rsidRPr="00E14087">
        <w:rPr>
          <w:rFonts w:asciiTheme="majorHAnsi" w:hAnsiTheme="majorHAnsi" w:cs="Arial"/>
          <w:lang w:val="ru-RU"/>
        </w:rPr>
        <w:t xml:space="preserve"> дней с момента получения Заказчиком счета, выставлен</w:t>
      </w:r>
      <w:r w:rsidR="00D05F65">
        <w:rPr>
          <w:rFonts w:asciiTheme="majorHAnsi" w:hAnsiTheme="majorHAnsi" w:cs="Arial"/>
          <w:lang w:val="ru-RU"/>
        </w:rPr>
        <w:t>ного на основании подписанного с</w:t>
      </w:r>
      <w:r w:rsidR="00A53E1E" w:rsidRPr="00E14087">
        <w:rPr>
          <w:rFonts w:asciiTheme="majorHAnsi" w:hAnsiTheme="majorHAnsi" w:cs="Arial"/>
          <w:lang w:val="ru-RU"/>
        </w:rPr>
        <w:t>торонами Акта</w:t>
      </w:r>
      <w:r w:rsidR="00B943FE">
        <w:rPr>
          <w:rFonts w:asciiTheme="majorHAnsi" w:hAnsiTheme="majorHAnsi" w:cs="Arial"/>
          <w:lang w:val="ru-RU"/>
        </w:rPr>
        <w:t xml:space="preserve"> приемки оказанных услуг.</w:t>
      </w:r>
    </w:p>
    <w:p w14:paraId="5D973A84" w14:textId="77777777" w:rsidR="00C938CD" w:rsidRPr="00DD5903" w:rsidRDefault="00C938CD" w:rsidP="00B81651">
      <w:pPr>
        <w:pStyle w:val="2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DD5903">
        <w:rPr>
          <w:sz w:val="22"/>
          <w:szCs w:val="22"/>
          <w:lang w:val="ru-RU"/>
        </w:rPr>
        <w:t xml:space="preserve">Требования к </w:t>
      </w:r>
      <w:r w:rsidR="00BF483F">
        <w:rPr>
          <w:sz w:val="22"/>
          <w:szCs w:val="22"/>
          <w:lang w:val="ru-RU"/>
        </w:rPr>
        <w:t>Исполнителю</w:t>
      </w:r>
      <w:r w:rsidRPr="00961389">
        <w:rPr>
          <w:sz w:val="22"/>
          <w:szCs w:val="22"/>
          <w:lang w:val="ru-RU"/>
        </w:rPr>
        <w:t>:</w:t>
      </w:r>
    </w:p>
    <w:p w14:paraId="0DACC4BB" w14:textId="77777777" w:rsidR="00C938CD" w:rsidRPr="00DD5903" w:rsidRDefault="00C938CD" w:rsidP="00C938CD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bCs/>
          <w:color w:val="000000"/>
          <w:lang w:val="ru-RU"/>
        </w:rPr>
      </w:pPr>
      <w:r w:rsidRPr="00DD5903">
        <w:rPr>
          <w:rFonts w:asciiTheme="majorHAnsi" w:hAnsiTheme="majorHAnsi" w:cs="Arial"/>
          <w:lang w:val="ru-RU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DD5903">
        <w:rPr>
          <w:rFonts w:asciiTheme="majorHAnsi" w:hAnsiTheme="majorHAnsi" w:cs="Arial"/>
          <w:bCs/>
          <w:color w:val="000000"/>
          <w:lang w:val="ru-RU"/>
        </w:rPr>
        <w:t>.</w:t>
      </w:r>
    </w:p>
    <w:p w14:paraId="3803E731" w14:textId="77777777" w:rsidR="00C938CD" w:rsidRDefault="00355FF7" w:rsidP="00837974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 xml:space="preserve">Исполнитель должен </w:t>
      </w:r>
      <w:r w:rsidR="00837974">
        <w:rPr>
          <w:rFonts w:asciiTheme="majorHAnsi" w:hAnsiTheme="majorHAnsi" w:cs="Arial"/>
          <w:color w:val="000000"/>
          <w:lang w:val="ru-RU"/>
        </w:rPr>
        <w:t xml:space="preserve">иметь </w:t>
      </w:r>
      <w:r w:rsidR="00837974" w:rsidRPr="00E14087">
        <w:rPr>
          <w:rFonts w:asciiTheme="majorHAnsi" w:hAnsiTheme="majorHAnsi" w:cs="Arial"/>
          <w:color w:val="000000"/>
          <w:lang w:val="ru-RU"/>
        </w:rPr>
        <w:t>многолетний опыт</w:t>
      </w:r>
      <w:r w:rsidR="00837974" w:rsidRPr="00DD5903">
        <w:rPr>
          <w:rFonts w:asciiTheme="majorHAnsi" w:hAnsiTheme="majorHAnsi" w:cs="Arial"/>
          <w:color w:val="000000"/>
          <w:lang w:val="ru-RU"/>
        </w:rPr>
        <w:t xml:space="preserve"> проведения </w:t>
      </w:r>
      <w:r w:rsidR="00837974">
        <w:rPr>
          <w:rFonts w:asciiTheme="majorHAnsi" w:hAnsiTheme="majorHAnsi" w:cs="Arial"/>
          <w:color w:val="000000"/>
          <w:lang w:val="ru-RU"/>
        </w:rPr>
        <w:t xml:space="preserve">маркетинговых </w:t>
      </w:r>
      <w:r w:rsidR="00837974" w:rsidRPr="00DD5903">
        <w:rPr>
          <w:rFonts w:asciiTheme="majorHAnsi" w:hAnsiTheme="majorHAnsi" w:cs="Arial"/>
          <w:color w:val="000000"/>
          <w:lang w:val="ru-RU"/>
        </w:rPr>
        <w:t>иссле</w:t>
      </w:r>
      <w:r w:rsidR="00837974">
        <w:rPr>
          <w:rFonts w:asciiTheme="majorHAnsi" w:hAnsiTheme="majorHAnsi" w:cs="Arial"/>
          <w:color w:val="000000"/>
          <w:lang w:val="ru-RU"/>
        </w:rPr>
        <w:t>дований и репутационного аудита и иметь возможность обеспечивать необходимый уровень экспертизы в области анализа репутации</w:t>
      </w:r>
      <w:r w:rsidRPr="00355FF7">
        <w:rPr>
          <w:rFonts w:asciiTheme="majorHAnsi" w:hAnsiTheme="majorHAnsi" w:cs="Arial"/>
          <w:color w:val="000000"/>
          <w:lang w:val="ru-RU"/>
        </w:rPr>
        <w:t>;</w:t>
      </w:r>
    </w:p>
    <w:p w14:paraId="08C9118E" w14:textId="77777777" w:rsidR="00997D92" w:rsidRDefault="00355FF7" w:rsidP="00837974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  <w:lang w:val="ru-RU"/>
        </w:rPr>
      </w:pPr>
      <w:r>
        <w:rPr>
          <w:rFonts w:asciiTheme="majorHAnsi" w:hAnsiTheme="majorHAnsi" w:cs="Arial"/>
          <w:color w:val="000000"/>
          <w:lang w:val="ru-RU"/>
        </w:rPr>
        <w:t xml:space="preserve">Исполнитель должен обладать необходимыми квалифицированными трудовыми ресурсами для проведения исследований. </w:t>
      </w:r>
    </w:p>
    <w:p w14:paraId="24B32464" w14:textId="77777777" w:rsidR="00A83CC0" w:rsidRDefault="00A83CC0" w:rsidP="00A83CC0">
      <w:pPr>
        <w:autoSpaceDE w:val="0"/>
        <w:autoSpaceDN w:val="0"/>
        <w:adjustRightInd w:val="0"/>
        <w:spacing w:after="0"/>
        <w:ind w:left="786"/>
        <w:jc w:val="both"/>
        <w:rPr>
          <w:rFonts w:asciiTheme="majorHAnsi" w:hAnsiTheme="majorHAnsi" w:cs="Arial"/>
          <w:color w:val="000000"/>
          <w:lang w:val="ru-RU"/>
        </w:rPr>
      </w:pPr>
      <w:bookmarkStart w:id="0" w:name="_GoBack"/>
      <w:bookmarkEnd w:id="0"/>
    </w:p>
    <w:sectPr w:rsidR="00A83CC0" w:rsidSect="00836BDD">
      <w:headerReference w:type="default" r:id="rId9"/>
      <w:footerReference w:type="default" r:id="rId10"/>
      <w:headerReference w:type="first" r:id="rId11"/>
      <w:pgSz w:w="11907" w:h="16839" w:code="9"/>
      <w:pgMar w:top="808" w:right="850" w:bottom="1134" w:left="1701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FD67" w14:textId="77777777" w:rsidR="0092174E" w:rsidRDefault="0092174E" w:rsidP="00387F8A">
      <w:pPr>
        <w:spacing w:after="0" w:line="240" w:lineRule="auto"/>
      </w:pPr>
      <w:r>
        <w:separator/>
      </w:r>
    </w:p>
  </w:endnote>
  <w:endnote w:type="continuationSeparator" w:id="0">
    <w:p w14:paraId="60022D5B" w14:textId="77777777" w:rsidR="0092174E" w:rsidRDefault="0092174E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5401A" w14:textId="77777777" w:rsidR="00115EA2" w:rsidRDefault="00115E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1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7E5D3" w14:textId="77777777" w:rsidR="0092174E" w:rsidRDefault="0092174E" w:rsidP="00387F8A">
      <w:pPr>
        <w:spacing w:after="0" w:line="240" w:lineRule="auto"/>
      </w:pPr>
      <w:r>
        <w:separator/>
      </w:r>
    </w:p>
  </w:footnote>
  <w:footnote w:type="continuationSeparator" w:id="0">
    <w:p w14:paraId="288E29FB" w14:textId="77777777" w:rsidR="0092174E" w:rsidRDefault="0092174E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9165" w14:textId="77777777" w:rsidR="00115EA2" w:rsidRDefault="00115EA2" w:rsidP="001E6A05">
    <w:pPr>
      <w:pStyle w:val="a5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7ADC" w14:textId="77777777" w:rsidR="00115EA2" w:rsidRDefault="00115EA2">
    <w:pPr>
      <w:pStyle w:val="a5"/>
    </w:pPr>
    <w:r w:rsidRPr="001E6A05">
      <w:rPr>
        <w:noProof/>
        <w:lang w:eastAsia="ru-RU"/>
      </w:rPr>
      <w:drawing>
        <wp:inline distT="0" distB="0" distL="0" distR="0" wp14:anchorId="01EBB5E8" wp14:editId="4AAE4532">
          <wp:extent cx="2453966" cy="311494"/>
          <wp:effectExtent l="0" t="0" r="381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17" cy="312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F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2214"/>
    <w:multiLevelType w:val="hybridMultilevel"/>
    <w:tmpl w:val="4662A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10B2"/>
    <w:multiLevelType w:val="multilevel"/>
    <w:tmpl w:val="D1B82E58"/>
    <w:lvl w:ilvl="0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5357A43"/>
    <w:multiLevelType w:val="hybridMultilevel"/>
    <w:tmpl w:val="5CB89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97502E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EA6173C"/>
    <w:multiLevelType w:val="hybridMultilevel"/>
    <w:tmpl w:val="F80A1A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A85DD0"/>
    <w:multiLevelType w:val="multilevel"/>
    <w:tmpl w:val="275E9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>
    <w:nsid w:val="1DD81DA3"/>
    <w:multiLevelType w:val="hybridMultilevel"/>
    <w:tmpl w:val="35D6E47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204D55B7"/>
    <w:multiLevelType w:val="hybridMultilevel"/>
    <w:tmpl w:val="134A7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A7FDC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B6313E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0CC58F9"/>
    <w:multiLevelType w:val="hybridMultilevel"/>
    <w:tmpl w:val="BC0E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EC5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30AC8"/>
    <w:multiLevelType w:val="hybridMultilevel"/>
    <w:tmpl w:val="6EBCA03C"/>
    <w:lvl w:ilvl="0" w:tplc="BCE88380">
      <w:start w:val="40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3CAB1AB5"/>
    <w:multiLevelType w:val="hybridMultilevel"/>
    <w:tmpl w:val="B2E0C0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8C526C"/>
    <w:multiLevelType w:val="hybridMultilevel"/>
    <w:tmpl w:val="AE5C8914"/>
    <w:lvl w:ilvl="0" w:tplc="6D8AD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E5F53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264C0"/>
    <w:multiLevelType w:val="hybridMultilevel"/>
    <w:tmpl w:val="E3D280C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8048D"/>
    <w:multiLevelType w:val="hybridMultilevel"/>
    <w:tmpl w:val="A2B8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3F3F08"/>
    <w:multiLevelType w:val="hybridMultilevel"/>
    <w:tmpl w:val="89645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0A1651"/>
    <w:multiLevelType w:val="hybridMultilevel"/>
    <w:tmpl w:val="8F38E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3E0F25"/>
    <w:multiLevelType w:val="hybridMultilevel"/>
    <w:tmpl w:val="34C6DE5C"/>
    <w:lvl w:ilvl="0" w:tplc="74460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404F65"/>
    <w:multiLevelType w:val="multilevel"/>
    <w:tmpl w:val="6FF8E790"/>
    <w:lvl w:ilvl="0">
      <w:start w:val="1"/>
      <w:numFmt w:val="decimal"/>
      <w:lvlText w:val="%1."/>
      <w:lvlJc w:val="left"/>
      <w:pPr>
        <w:ind w:left="1211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3301109"/>
    <w:multiLevelType w:val="hybridMultilevel"/>
    <w:tmpl w:val="1DC43DDC"/>
    <w:lvl w:ilvl="0" w:tplc="8036399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53C16AD0"/>
    <w:multiLevelType w:val="multilevel"/>
    <w:tmpl w:val="2BEEBBDE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26">
    <w:nsid w:val="58D1119D"/>
    <w:multiLevelType w:val="hybridMultilevel"/>
    <w:tmpl w:val="B9441CC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9016B"/>
    <w:multiLevelType w:val="hybridMultilevel"/>
    <w:tmpl w:val="C80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CB75B7"/>
    <w:multiLevelType w:val="hybridMultilevel"/>
    <w:tmpl w:val="89C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C996CCB"/>
    <w:multiLevelType w:val="multilevel"/>
    <w:tmpl w:val="CF6E2C7A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hint="default"/>
        <w:b/>
        <w:color w:val="31849B" w:themeColor="accent5" w:themeShade="BF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00241B7"/>
    <w:multiLevelType w:val="hybridMultilevel"/>
    <w:tmpl w:val="71E6E1C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11B6D6C"/>
    <w:multiLevelType w:val="hybridMultilevel"/>
    <w:tmpl w:val="0DE42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5F1ECB"/>
    <w:multiLevelType w:val="hybridMultilevel"/>
    <w:tmpl w:val="03B82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242BD"/>
    <w:multiLevelType w:val="hybridMultilevel"/>
    <w:tmpl w:val="3E629F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76E64"/>
    <w:multiLevelType w:val="hybridMultilevel"/>
    <w:tmpl w:val="936035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A67B93"/>
    <w:multiLevelType w:val="hybridMultilevel"/>
    <w:tmpl w:val="3362B7D4"/>
    <w:lvl w:ilvl="0" w:tplc="C99E56D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6"/>
  </w:num>
  <w:num w:numId="5">
    <w:abstractNumId w:val="31"/>
  </w:num>
  <w:num w:numId="6">
    <w:abstractNumId w:val="19"/>
  </w:num>
  <w:num w:numId="7">
    <w:abstractNumId w:val="15"/>
  </w:num>
  <w:num w:numId="8">
    <w:abstractNumId w:val="11"/>
  </w:num>
  <w:num w:numId="9">
    <w:abstractNumId w:val="27"/>
  </w:num>
  <w:num w:numId="10">
    <w:abstractNumId w:val="36"/>
  </w:num>
  <w:num w:numId="11">
    <w:abstractNumId w:val="18"/>
  </w:num>
  <w:num w:numId="12">
    <w:abstractNumId w:val="21"/>
  </w:num>
  <w:num w:numId="13">
    <w:abstractNumId w:val="7"/>
  </w:num>
  <w:num w:numId="14">
    <w:abstractNumId w:val="25"/>
  </w:num>
  <w:num w:numId="15">
    <w:abstractNumId w:val="3"/>
  </w:num>
  <w:num w:numId="16">
    <w:abstractNumId w:val="22"/>
  </w:num>
  <w:num w:numId="17">
    <w:abstractNumId w:val="5"/>
  </w:num>
  <w:num w:numId="18">
    <w:abstractNumId w:val="28"/>
  </w:num>
  <w:num w:numId="19">
    <w:abstractNumId w:val="35"/>
  </w:num>
  <w:num w:numId="20">
    <w:abstractNumId w:val="32"/>
  </w:num>
  <w:num w:numId="21">
    <w:abstractNumId w:val="2"/>
  </w:num>
  <w:num w:numId="22">
    <w:abstractNumId w:val="24"/>
  </w:num>
  <w:num w:numId="23">
    <w:abstractNumId w:val="1"/>
  </w:num>
  <w:num w:numId="24">
    <w:abstractNumId w:val="13"/>
  </w:num>
  <w:num w:numId="25">
    <w:abstractNumId w:val="33"/>
  </w:num>
  <w:num w:numId="26">
    <w:abstractNumId w:val="12"/>
  </w:num>
  <w:num w:numId="27">
    <w:abstractNumId w:val="14"/>
  </w:num>
  <w:num w:numId="28">
    <w:abstractNumId w:val="17"/>
  </w:num>
  <w:num w:numId="29">
    <w:abstractNumId w:val="8"/>
  </w:num>
  <w:num w:numId="30">
    <w:abstractNumId w:val="20"/>
  </w:num>
  <w:num w:numId="31">
    <w:abstractNumId w:val="34"/>
  </w:num>
  <w:num w:numId="32">
    <w:abstractNumId w:val="0"/>
  </w:num>
  <w:num w:numId="33">
    <w:abstractNumId w:val="16"/>
  </w:num>
  <w:num w:numId="34">
    <w:abstractNumId w:val="26"/>
  </w:num>
  <w:num w:numId="35">
    <w:abstractNumId w:val="10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55ED"/>
    <w:rsid w:val="00010287"/>
    <w:rsid w:val="00010A5D"/>
    <w:rsid w:val="00016A9B"/>
    <w:rsid w:val="000209F3"/>
    <w:rsid w:val="00021478"/>
    <w:rsid w:val="00021868"/>
    <w:rsid w:val="0003482A"/>
    <w:rsid w:val="000379C4"/>
    <w:rsid w:val="000401AD"/>
    <w:rsid w:val="00043914"/>
    <w:rsid w:val="0004798C"/>
    <w:rsid w:val="00052E18"/>
    <w:rsid w:val="0006314A"/>
    <w:rsid w:val="0007045A"/>
    <w:rsid w:val="000749D5"/>
    <w:rsid w:val="00075DEC"/>
    <w:rsid w:val="00084E0C"/>
    <w:rsid w:val="000907BE"/>
    <w:rsid w:val="00090A0C"/>
    <w:rsid w:val="00091937"/>
    <w:rsid w:val="00094EAA"/>
    <w:rsid w:val="000A08C7"/>
    <w:rsid w:val="000B1DDE"/>
    <w:rsid w:val="000B361B"/>
    <w:rsid w:val="000C356A"/>
    <w:rsid w:val="000C632F"/>
    <w:rsid w:val="000C6A42"/>
    <w:rsid w:val="000D6E35"/>
    <w:rsid w:val="000E1F49"/>
    <w:rsid w:val="000E2C5B"/>
    <w:rsid w:val="000F4841"/>
    <w:rsid w:val="00103497"/>
    <w:rsid w:val="00115EA2"/>
    <w:rsid w:val="001218F3"/>
    <w:rsid w:val="00123EEE"/>
    <w:rsid w:val="00125A8B"/>
    <w:rsid w:val="0012731D"/>
    <w:rsid w:val="00130AFE"/>
    <w:rsid w:val="00134F55"/>
    <w:rsid w:val="0014257A"/>
    <w:rsid w:val="00150C6E"/>
    <w:rsid w:val="00154167"/>
    <w:rsid w:val="001612CE"/>
    <w:rsid w:val="00165578"/>
    <w:rsid w:val="00167640"/>
    <w:rsid w:val="00183EA4"/>
    <w:rsid w:val="00187095"/>
    <w:rsid w:val="001875C4"/>
    <w:rsid w:val="001A019D"/>
    <w:rsid w:val="001B0E38"/>
    <w:rsid w:val="001B160D"/>
    <w:rsid w:val="001B1A7E"/>
    <w:rsid w:val="001B21B9"/>
    <w:rsid w:val="001B64F2"/>
    <w:rsid w:val="001C0AE3"/>
    <w:rsid w:val="001C2D5C"/>
    <w:rsid w:val="001C5848"/>
    <w:rsid w:val="001C6EDD"/>
    <w:rsid w:val="001D5C1B"/>
    <w:rsid w:val="001D778C"/>
    <w:rsid w:val="001E4EC3"/>
    <w:rsid w:val="001E6A05"/>
    <w:rsid w:val="001F4A17"/>
    <w:rsid w:val="001F608F"/>
    <w:rsid w:val="001F78BA"/>
    <w:rsid w:val="00207095"/>
    <w:rsid w:val="00211757"/>
    <w:rsid w:val="00214347"/>
    <w:rsid w:val="002172C2"/>
    <w:rsid w:val="002206E8"/>
    <w:rsid w:val="002231DF"/>
    <w:rsid w:val="00223388"/>
    <w:rsid w:val="00225BF4"/>
    <w:rsid w:val="0023026A"/>
    <w:rsid w:val="00231DFC"/>
    <w:rsid w:val="00232019"/>
    <w:rsid w:val="00234CB0"/>
    <w:rsid w:val="0023544C"/>
    <w:rsid w:val="00235DE9"/>
    <w:rsid w:val="0026342D"/>
    <w:rsid w:val="00263FD9"/>
    <w:rsid w:val="002660DE"/>
    <w:rsid w:val="002721AC"/>
    <w:rsid w:val="002736DA"/>
    <w:rsid w:val="00282A4F"/>
    <w:rsid w:val="0029184C"/>
    <w:rsid w:val="00292ACE"/>
    <w:rsid w:val="002A350D"/>
    <w:rsid w:val="002A5D06"/>
    <w:rsid w:val="002A6FE9"/>
    <w:rsid w:val="002B15D7"/>
    <w:rsid w:val="002B2B87"/>
    <w:rsid w:val="002B451D"/>
    <w:rsid w:val="002B5571"/>
    <w:rsid w:val="002C439D"/>
    <w:rsid w:val="002D4167"/>
    <w:rsid w:val="002E513B"/>
    <w:rsid w:val="002E7F72"/>
    <w:rsid w:val="0030126D"/>
    <w:rsid w:val="003043D3"/>
    <w:rsid w:val="00307FD1"/>
    <w:rsid w:val="003100C9"/>
    <w:rsid w:val="003101F6"/>
    <w:rsid w:val="00310C3A"/>
    <w:rsid w:val="00317AB1"/>
    <w:rsid w:val="003237DA"/>
    <w:rsid w:val="0032464C"/>
    <w:rsid w:val="00330293"/>
    <w:rsid w:val="003439D2"/>
    <w:rsid w:val="00346F2E"/>
    <w:rsid w:val="00347462"/>
    <w:rsid w:val="00355FF7"/>
    <w:rsid w:val="00360392"/>
    <w:rsid w:val="003615B7"/>
    <w:rsid w:val="00366211"/>
    <w:rsid w:val="003726B4"/>
    <w:rsid w:val="00387F8A"/>
    <w:rsid w:val="003A1B1E"/>
    <w:rsid w:val="003B0543"/>
    <w:rsid w:val="003C658D"/>
    <w:rsid w:val="003C6778"/>
    <w:rsid w:val="003C68D1"/>
    <w:rsid w:val="003C6E90"/>
    <w:rsid w:val="003D15DA"/>
    <w:rsid w:val="003D461D"/>
    <w:rsid w:val="003D64F9"/>
    <w:rsid w:val="003D6684"/>
    <w:rsid w:val="003E6DB6"/>
    <w:rsid w:val="003E7C51"/>
    <w:rsid w:val="003F07DC"/>
    <w:rsid w:val="003F0C8E"/>
    <w:rsid w:val="003F5AA8"/>
    <w:rsid w:val="00403BB9"/>
    <w:rsid w:val="00404A70"/>
    <w:rsid w:val="0040643F"/>
    <w:rsid w:val="004072B0"/>
    <w:rsid w:val="004073E7"/>
    <w:rsid w:val="004102BD"/>
    <w:rsid w:val="0041090B"/>
    <w:rsid w:val="004131B2"/>
    <w:rsid w:val="00414F57"/>
    <w:rsid w:val="004246BC"/>
    <w:rsid w:val="00425104"/>
    <w:rsid w:val="00440A67"/>
    <w:rsid w:val="00441EB6"/>
    <w:rsid w:val="00442367"/>
    <w:rsid w:val="004434B7"/>
    <w:rsid w:val="00447151"/>
    <w:rsid w:val="00453EAE"/>
    <w:rsid w:val="00454598"/>
    <w:rsid w:val="00456E90"/>
    <w:rsid w:val="00456FE1"/>
    <w:rsid w:val="00462E28"/>
    <w:rsid w:val="004740CC"/>
    <w:rsid w:val="004813B0"/>
    <w:rsid w:val="0048288B"/>
    <w:rsid w:val="00482945"/>
    <w:rsid w:val="0049038E"/>
    <w:rsid w:val="004A60FF"/>
    <w:rsid w:val="004B749D"/>
    <w:rsid w:val="004B7E54"/>
    <w:rsid w:val="004E189D"/>
    <w:rsid w:val="004E41CD"/>
    <w:rsid w:val="004E4428"/>
    <w:rsid w:val="004F3CD7"/>
    <w:rsid w:val="00532B5F"/>
    <w:rsid w:val="00537864"/>
    <w:rsid w:val="00537F5A"/>
    <w:rsid w:val="005426F2"/>
    <w:rsid w:val="00544565"/>
    <w:rsid w:val="005549E2"/>
    <w:rsid w:val="0055737C"/>
    <w:rsid w:val="00562348"/>
    <w:rsid w:val="00565782"/>
    <w:rsid w:val="00592440"/>
    <w:rsid w:val="00596CDB"/>
    <w:rsid w:val="005A0341"/>
    <w:rsid w:val="005B0820"/>
    <w:rsid w:val="005B29DE"/>
    <w:rsid w:val="005B6A9B"/>
    <w:rsid w:val="005B7802"/>
    <w:rsid w:val="005C72C9"/>
    <w:rsid w:val="005D69A8"/>
    <w:rsid w:val="005D757F"/>
    <w:rsid w:val="005F7070"/>
    <w:rsid w:val="0060693B"/>
    <w:rsid w:val="006218EA"/>
    <w:rsid w:val="006244E1"/>
    <w:rsid w:val="00631513"/>
    <w:rsid w:val="00642826"/>
    <w:rsid w:val="00650864"/>
    <w:rsid w:val="00651EBC"/>
    <w:rsid w:val="006561D3"/>
    <w:rsid w:val="0066542C"/>
    <w:rsid w:val="0066697B"/>
    <w:rsid w:val="0066745F"/>
    <w:rsid w:val="00667798"/>
    <w:rsid w:val="00672754"/>
    <w:rsid w:val="006753CE"/>
    <w:rsid w:val="00675A31"/>
    <w:rsid w:val="00675F22"/>
    <w:rsid w:val="006915FE"/>
    <w:rsid w:val="006948BB"/>
    <w:rsid w:val="006B399D"/>
    <w:rsid w:val="006B7B17"/>
    <w:rsid w:val="006C17BB"/>
    <w:rsid w:val="006C290D"/>
    <w:rsid w:val="006C41E4"/>
    <w:rsid w:val="006D7C3B"/>
    <w:rsid w:val="006E0EA7"/>
    <w:rsid w:val="006E17D6"/>
    <w:rsid w:val="006F6965"/>
    <w:rsid w:val="006F6CA9"/>
    <w:rsid w:val="0070793A"/>
    <w:rsid w:val="0071657F"/>
    <w:rsid w:val="00721DD3"/>
    <w:rsid w:val="00722B6B"/>
    <w:rsid w:val="007251DE"/>
    <w:rsid w:val="007264B8"/>
    <w:rsid w:val="00726F6A"/>
    <w:rsid w:val="007314F1"/>
    <w:rsid w:val="00733B38"/>
    <w:rsid w:val="00741B1B"/>
    <w:rsid w:val="007425CF"/>
    <w:rsid w:val="007463E1"/>
    <w:rsid w:val="0074696E"/>
    <w:rsid w:val="00756376"/>
    <w:rsid w:val="007614BE"/>
    <w:rsid w:val="00762AD4"/>
    <w:rsid w:val="00765372"/>
    <w:rsid w:val="00784E2F"/>
    <w:rsid w:val="00784FD3"/>
    <w:rsid w:val="00792D37"/>
    <w:rsid w:val="007A0891"/>
    <w:rsid w:val="007A141E"/>
    <w:rsid w:val="007A583B"/>
    <w:rsid w:val="007A5E4F"/>
    <w:rsid w:val="007A670A"/>
    <w:rsid w:val="007B654E"/>
    <w:rsid w:val="007C1EF3"/>
    <w:rsid w:val="007C371B"/>
    <w:rsid w:val="007C48A4"/>
    <w:rsid w:val="007C536C"/>
    <w:rsid w:val="007D093A"/>
    <w:rsid w:val="007D74C7"/>
    <w:rsid w:val="007E2327"/>
    <w:rsid w:val="007E4D83"/>
    <w:rsid w:val="007E7A2D"/>
    <w:rsid w:val="007F4BF5"/>
    <w:rsid w:val="007F5C9D"/>
    <w:rsid w:val="00800D4C"/>
    <w:rsid w:val="00801A0C"/>
    <w:rsid w:val="00820620"/>
    <w:rsid w:val="00820BCF"/>
    <w:rsid w:val="00832954"/>
    <w:rsid w:val="00836BDD"/>
    <w:rsid w:val="00836E8B"/>
    <w:rsid w:val="00837974"/>
    <w:rsid w:val="00843AD6"/>
    <w:rsid w:val="00845DF3"/>
    <w:rsid w:val="008557B7"/>
    <w:rsid w:val="008711BB"/>
    <w:rsid w:val="0087205C"/>
    <w:rsid w:val="0087573B"/>
    <w:rsid w:val="008814BC"/>
    <w:rsid w:val="00882590"/>
    <w:rsid w:val="008844A2"/>
    <w:rsid w:val="00886ED6"/>
    <w:rsid w:val="00897C17"/>
    <w:rsid w:val="008A27E8"/>
    <w:rsid w:val="008A5F0B"/>
    <w:rsid w:val="008B6640"/>
    <w:rsid w:val="008C18D2"/>
    <w:rsid w:val="008D39D2"/>
    <w:rsid w:val="008E239A"/>
    <w:rsid w:val="008E7241"/>
    <w:rsid w:val="008F2DE3"/>
    <w:rsid w:val="008F7833"/>
    <w:rsid w:val="00900285"/>
    <w:rsid w:val="0090452E"/>
    <w:rsid w:val="00905B25"/>
    <w:rsid w:val="00906672"/>
    <w:rsid w:val="00914143"/>
    <w:rsid w:val="00914329"/>
    <w:rsid w:val="009152FD"/>
    <w:rsid w:val="0092174E"/>
    <w:rsid w:val="009242E8"/>
    <w:rsid w:val="0093079D"/>
    <w:rsid w:val="009333E5"/>
    <w:rsid w:val="00936F74"/>
    <w:rsid w:val="009421B3"/>
    <w:rsid w:val="009462E1"/>
    <w:rsid w:val="00951826"/>
    <w:rsid w:val="00954309"/>
    <w:rsid w:val="00957933"/>
    <w:rsid w:val="00957B5D"/>
    <w:rsid w:val="00960288"/>
    <w:rsid w:val="00961389"/>
    <w:rsid w:val="00961822"/>
    <w:rsid w:val="009724A8"/>
    <w:rsid w:val="00983162"/>
    <w:rsid w:val="00997924"/>
    <w:rsid w:val="00997D92"/>
    <w:rsid w:val="009A101B"/>
    <w:rsid w:val="009A236C"/>
    <w:rsid w:val="009A3238"/>
    <w:rsid w:val="009A577F"/>
    <w:rsid w:val="009B3C08"/>
    <w:rsid w:val="009C1928"/>
    <w:rsid w:val="009C2F08"/>
    <w:rsid w:val="009C3471"/>
    <w:rsid w:val="009D0568"/>
    <w:rsid w:val="009D3F33"/>
    <w:rsid w:val="009D5EF9"/>
    <w:rsid w:val="009E40C7"/>
    <w:rsid w:val="009E7FB4"/>
    <w:rsid w:val="009F22CD"/>
    <w:rsid w:val="00A01CBD"/>
    <w:rsid w:val="00A02804"/>
    <w:rsid w:val="00A055CC"/>
    <w:rsid w:val="00A2606E"/>
    <w:rsid w:val="00A304D5"/>
    <w:rsid w:val="00A43C47"/>
    <w:rsid w:val="00A44AA6"/>
    <w:rsid w:val="00A44DE2"/>
    <w:rsid w:val="00A53E1E"/>
    <w:rsid w:val="00A53EE4"/>
    <w:rsid w:val="00A602B9"/>
    <w:rsid w:val="00A60AC0"/>
    <w:rsid w:val="00A611FA"/>
    <w:rsid w:val="00A64F0F"/>
    <w:rsid w:val="00A657F9"/>
    <w:rsid w:val="00A701E4"/>
    <w:rsid w:val="00A83CC0"/>
    <w:rsid w:val="00A95734"/>
    <w:rsid w:val="00AB0D59"/>
    <w:rsid w:val="00AB51BC"/>
    <w:rsid w:val="00AD1FEE"/>
    <w:rsid w:val="00AD2AE5"/>
    <w:rsid w:val="00AD5017"/>
    <w:rsid w:val="00AE56D3"/>
    <w:rsid w:val="00AE6F3A"/>
    <w:rsid w:val="00AF36B4"/>
    <w:rsid w:val="00AF6F6E"/>
    <w:rsid w:val="00B013E7"/>
    <w:rsid w:val="00B064DB"/>
    <w:rsid w:val="00B10153"/>
    <w:rsid w:val="00B12DC3"/>
    <w:rsid w:val="00B14825"/>
    <w:rsid w:val="00B1562A"/>
    <w:rsid w:val="00B20EB7"/>
    <w:rsid w:val="00B25EFD"/>
    <w:rsid w:val="00B3660F"/>
    <w:rsid w:val="00B406E9"/>
    <w:rsid w:val="00B434DB"/>
    <w:rsid w:val="00B5580E"/>
    <w:rsid w:val="00B808C8"/>
    <w:rsid w:val="00B81651"/>
    <w:rsid w:val="00B8478B"/>
    <w:rsid w:val="00B943FE"/>
    <w:rsid w:val="00B952E3"/>
    <w:rsid w:val="00B955EC"/>
    <w:rsid w:val="00BA192D"/>
    <w:rsid w:val="00BA3AA8"/>
    <w:rsid w:val="00BB0D69"/>
    <w:rsid w:val="00BB19A7"/>
    <w:rsid w:val="00BB3AEF"/>
    <w:rsid w:val="00BB42ED"/>
    <w:rsid w:val="00BC50DD"/>
    <w:rsid w:val="00BC51D3"/>
    <w:rsid w:val="00BC666B"/>
    <w:rsid w:val="00BD2987"/>
    <w:rsid w:val="00BD756F"/>
    <w:rsid w:val="00BE4B3C"/>
    <w:rsid w:val="00BE5764"/>
    <w:rsid w:val="00BE7657"/>
    <w:rsid w:val="00BF0EDE"/>
    <w:rsid w:val="00BF413D"/>
    <w:rsid w:val="00BF483F"/>
    <w:rsid w:val="00C0507A"/>
    <w:rsid w:val="00C159EA"/>
    <w:rsid w:val="00C17356"/>
    <w:rsid w:val="00C17E9D"/>
    <w:rsid w:val="00C2268A"/>
    <w:rsid w:val="00C249D7"/>
    <w:rsid w:val="00C304BB"/>
    <w:rsid w:val="00C31E74"/>
    <w:rsid w:val="00C32883"/>
    <w:rsid w:val="00C40402"/>
    <w:rsid w:val="00C4117D"/>
    <w:rsid w:val="00C42477"/>
    <w:rsid w:val="00C45375"/>
    <w:rsid w:val="00C45C34"/>
    <w:rsid w:val="00C46D0D"/>
    <w:rsid w:val="00C63221"/>
    <w:rsid w:val="00C63BF3"/>
    <w:rsid w:val="00C729B5"/>
    <w:rsid w:val="00C72EA3"/>
    <w:rsid w:val="00C73BDB"/>
    <w:rsid w:val="00C81CAF"/>
    <w:rsid w:val="00C8738F"/>
    <w:rsid w:val="00C87932"/>
    <w:rsid w:val="00C903ED"/>
    <w:rsid w:val="00C938CD"/>
    <w:rsid w:val="00CA2B4E"/>
    <w:rsid w:val="00CC20F4"/>
    <w:rsid w:val="00CC2DCC"/>
    <w:rsid w:val="00CC4EA4"/>
    <w:rsid w:val="00CD2E5C"/>
    <w:rsid w:val="00CD4230"/>
    <w:rsid w:val="00CD5DEC"/>
    <w:rsid w:val="00CE18BB"/>
    <w:rsid w:val="00CE5EDA"/>
    <w:rsid w:val="00CF2BD7"/>
    <w:rsid w:val="00CF3AA3"/>
    <w:rsid w:val="00CF5B7D"/>
    <w:rsid w:val="00D03194"/>
    <w:rsid w:val="00D05F65"/>
    <w:rsid w:val="00D11CE5"/>
    <w:rsid w:val="00D15B09"/>
    <w:rsid w:val="00D17B44"/>
    <w:rsid w:val="00D3541A"/>
    <w:rsid w:val="00D452C5"/>
    <w:rsid w:val="00D508A6"/>
    <w:rsid w:val="00D52D57"/>
    <w:rsid w:val="00D53899"/>
    <w:rsid w:val="00D55F90"/>
    <w:rsid w:val="00D56185"/>
    <w:rsid w:val="00D5729F"/>
    <w:rsid w:val="00D65D5F"/>
    <w:rsid w:val="00D7169F"/>
    <w:rsid w:val="00D818B1"/>
    <w:rsid w:val="00DA62B6"/>
    <w:rsid w:val="00DB4D16"/>
    <w:rsid w:val="00DB7565"/>
    <w:rsid w:val="00DC4F1E"/>
    <w:rsid w:val="00DC709A"/>
    <w:rsid w:val="00DD08A0"/>
    <w:rsid w:val="00DD5903"/>
    <w:rsid w:val="00DE1660"/>
    <w:rsid w:val="00DE2901"/>
    <w:rsid w:val="00DE3E45"/>
    <w:rsid w:val="00DE4C14"/>
    <w:rsid w:val="00DE5F60"/>
    <w:rsid w:val="00DF78F4"/>
    <w:rsid w:val="00E0035E"/>
    <w:rsid w:val="00E059AE"/>
    <w:rsid w:val="00E07601"/>
    <w:rsid w:val="00E14087"/>
    <w:rsid w:val="00E16371"/>
    <w:rsid w:val="00E240C0"/>
    <w:rsid w:val="00E27AC4"/>
    <w:rsid w:val="00E27E55"/>
    <w:rsid w:val="00E42303"/>
    <w:rsid w:val="00E4639A"/>
    <w:rsid w:val="00E46AC6"/>
    <w:rsid w:val="00E46BB5"/>
    <w:rsid w:val="00E472E3"/>
    <w:rsid w:val="00E5104F"/>
    <w:rsid w:val="00E60A61"/>
    <w:rsid w:val="00E6511C"/>
    <w:rsid w:val="00E679F9"/>
    <w:rsid w:val="00E7105E"/>
    <w:rsid w:val="00E82880"/>
    <w:rsid w:val="00E8452A"/>
    <w:rsid w:val="00E938D8"/>
    <w:rsid w:val="00E939BF"/>
    <w:rsid w:val="00E93BD9"/>
    <w:rsid w:val="00EA6A91"/>
    <w:rsid w:val="00EB0DE3"/>
    <w:rsid w:val="00EB272A"/>
    <w:rsid w:val="00EB3F8A"/>
    <w:rsid w:val="00EB5E48"/>
    <w:rsid w:val="00EC27EE"/>
    <w:rsid w:val="00EC283D"/>
    <w:rsid w:val="00EC3372"/>
    <w:rsid w:val="00EC7013"/>
    <w:rsid w:val="00EC7F40"/>
    <w:rsid w:val="00ED3F73"/>
    <w:rsid w:val="00EE3B9D"/>
    <w:rsid w:val="00EE7722"/>
    <w:rsid w:val="00EF637F"/>
    <w:rsid w:val="00F011D6"/>
    <w:rsid w:val="00F04072"/>
    <w:rsid w:val="00F0778F"/>
    <w:rsid w:val="00F07893"/>
    <w:rsid w:val="00F07947"/>
    <w:rsid w:val="00F14EC7"/>
    <w:rsid w:val="00F2239F"/>
    <w:rsid w:val="00F22DC6"/>
    <w:rsid w:val="00F24F3E"/>
    <w:rsid w:val="00F3259D"/>
    <w:rsid w:val="00F41CC9"/>
    <w:rsid w:val="00F437B7"/>
    <w:rsid w:val="00F44D6F"/>
    <w:rsid w:val="00F47FC9"/>
    <w:rsid w:val="00F541B8"/>
    <w:rsid w:val="00F55909"/>
    <w:rsid w:val="00F61D68"/>
    <w:rsid w:val="00F623D4"/>
    <w:rsid w:val="00F911E0"/>
    <w:rsid w:val="00F94F94"/>
    <w:rsid w:val="00FB6E34"/>
    <w:rsid w:val="00FB6EB0"/>
    <w:rsid w:val="00FC5993"/>
    <w:rsid w:val="00FD06D6"/>
    <w:rsid w:val="00FD2096"/>
    <w:rsid w:val="00FD7C74"/>
    <w:rsid w:val="00FE576B"/>
    <w:rsid w:val="00FF1FE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ED1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5C7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5C7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1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C7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5C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1"/>
    <w:link w:val="a6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387F8A"/>
  </w:style>
  <w:style w:type="paragraph" w:styleId="a7">
    <w:name w:val="footer"/>
    <w:basedOn w:val="a1"/>
    <w:link w:val="a8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87F8A"/>
  </w:style>
  <w:style w:type="paragraph" w:styleId="a9">
    <w:name w:val="Balloon Text"/>
    <w:basedOn w:val="a1"/>
    <w:link w:val="aa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E6A05"/>
    <w:rPr>
      <w:rFonts w:ascii="Tahoma" w:hAnsi="Tahoma" w:cs="Tahoma"/>
      <w:sz w:val="16"/>
      <w:szCs w:val="16"/>
    </w:rPr>
  </w:style>
  <w:style w:type="paragraph" w:customStyle="1" w:styleId="ab">
    <w:name w:val="Пункт"/>
    <w:basedOn w:val="a1"/>
    <w:rsid w:val="00D818B1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styleId="ac">
    <w:name w:val="annotation reference"/>
    <w:basedOn w:val="a2"/>
    <w:uiPriority w:val="99"/>
    <w:semiHidden/>
    <w:unhideWhenUsed/>
    <w:rsid w:val="00F24F3E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F24F3E"/>
    <w:pPr>
      <w:spacing w:line="240" w:lineRule="auto"/>
    </w:pPr>
    <w:rPr>
      <w:sz w:val="24"/>
      <w:szCs w:val="24"/>
    </w:rPr>
  </w:style>
  <w:style w:type="character" w:customStyle="1" w:styleId="ae">
    <w:name w:val="Текст комментария Знак"/>
    <w:basedOn w:val="a2"/>
    <w:link w:val="ad"/>
    <w:uiPriority w:val="99"/>
    <w:semiHidden/>
    <w:rsid w:val="00F24F3E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4F3E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4F3E"/>
    <w:rPr>
      <w:b/>
      <w:bCs/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9143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2"/>
    <w:rsid w:val="0029184C"/>
  </w:style>
  <w:style w:type="paragraph" w:styleId="af1">
    <w:name w:val="List Paragraph"/>
    <w:basedOn w:val="a1"/>
    <w:uiPriority w:val="34"/>
    <w:qFormat/>
    <w:rsid w:val="004B749D"/>
    <w:pPr>
      <w:ind w:left="720"/>
      <w:contextualSpacing/>
    </w:pPr>
  </w:style>
  <w:style w:type="character" w:styleId="af2">
    <w:name w:val="Hyperlink"/>
    <w:rsid w:val="00E6511C"/>
    <w:rPr>
      <w:color w:val="0000FF"/>
      <w:u w:val="single"/>
    </w:rPr>
  </w:style>
  <w:style w:type="paragraph" w:customStyle="1" w:styleId="a">
    <w:name w:val="Подпункт"/>
    <w:basedOn w:val="ab"/>
    <w:rsid w:val="00E6511C"/>
    <w:pPr>
      <w:numPr>
        <w:ilvl w:val="3"/>
        <w:numId w:val="5"/>
      </w:numPr>
      <w:spacing w:line="360" w:lineRule="auto"/>
    </w:pPr>
    <w:rPr>
      <w:snapToGrid w:val="0"/>
      <w:sz w:val="28"/>
    </w:rPr>
  </w:style>
  <w:style w:type="paragraph" w:customStyle="1" w:styleId="21">
    <w:name w:val="Пункт2"/>
    <w:basedOn w:val="ab"/>
    <w:rsid w:val="00E6511C"/>
    <w:pPr>
      <w:keepNext/>
      <w:numPr>
        <w:ilvl w:val="2"/>
      </w:numPr>
      <w:tabs>
        <w:tab w:val="num" w:pos="1134"/>
        <w:tab w:val="num" w:pos="1980"/>
      </w:tabs>
      <w:suppressAutoHyphens/>
      <w:spacing w:before="240" w:after="120"/>
      <w:ind w:left="1134" w:hanging="1134"/>
      <w:jc w:val="left"/>
      <w:outlineLvl w:val="2"/>
    </w:pPr>
    <w:rPr>
      <w:b/>
      <w:snapToGrid w:val="0"/>
      <w:sz w:val="28"/>
    </w:rPr>
  </w:style>
  <w:style w:type="paragraph" w:customStyle="1" w:styleId="a0">
    <w:name w:val="Подподпункт"/>
    <w:basedOn w:val="a"/>
    <w:rsid w:val="00E6511C"/>
    <w:pPr>
      <w:numPr>
        <w:ilvl w:val="4"/>
      </w:numPr>
    </w:pPr>
  </w:style>
  <w:style w:type="paragraph" w:customStyle="1" w:styleId="af3">
    <w:name w:val="Таблица шапка"/>
    <w:basedOn w:val="a1"/>
    <w:rsid w:val="00E6511C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4C2A-488B-9D45-9ADF-79A20DD3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8015</Characters>
  <Application>Microsoft Macintosh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ADi Home Office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dmatveev</dc:creator>
  <cp:lastModifiedBy>Ольга Василевская</cp:lastModifiedBy>
  <cp:revision>3</cp:revision>
  <cp:lastPrinted>2016-10-10T10:43:00Z</cp:lastPrinted>
  <dcterms:created xsi:type="dcterms:W3CDTF">2016-10-20T09:38:00Z</dcterms:created>
  <dcterms:modified xsi:type="dcterms:W3CDTF">2016-10-20T11:10:00Z</dcterms:modified>
</cp:coreProperties>
</file>