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0EA3F3BD" w14:textId="709C9D24" w:rsidR="00F23A29" w:rsidRPr="00D864B6" w:rsidRDefault="00F23A29" w:rsidP="00F23A29">
      <w:pPr>
        <w:pStyle w:val="aff"/>
        <w:jc w:val="right"/>
        <w:rPr>
          <w:b/>
          <w:sz w:val="28"/>
          <w:szCs w:val="28"/>
          <w:lang w:val="ru-RU"/>
        </w:rPr>
      </w:pPr>
      <w:r w:rsidRPr="00B63497">
        <w:rPr>
          <w:b/>
          <w:sz w:val="28"/>
          <w:szCs w:val="28"/>
          <w:lang w:val="ru-RU"/>
        </w:rPr>
        <w:t xml:space="preserve">Реестровый номер закупки </w:t>
      </w:r>
      <w:r w:rsidR="001C03CC">
        <w:rPr>
          <w:b/>
          <w:sz w:val="28"/>
          <w:szCs w:val="28"/>
          <w:lang w:val="ru-RU"/>
        </w:rPr>
        <w:t>К</w:t>
      </w:r>
      <w:r w:rsidR="00AD6B77">
        <w:rPr>
          <w:b/>
          <w:sz w:val="28"/>
          <w:szCs w:val="28"/>
          <w:lang w:val="ru-RU"/>
        </w:rPr>
        <w:t>3/5</w:t>
      </w:r>
      <w:r w:rsidR="00F56066">
        <w:rPr>
          <w:b/>
          <w:sz w:val="28"/>
          <w:szCs w:val="28"/>
          <w:lang w:val="ru-RU"/>
        </w:rPr>
        <w:t>-16</w:t>
      </w:r>
    </w:p>
    <w:p w14:paraId="42CA5F92" w14:textId="2B87E54D" w:rsidR="00F23A29" w:rsidRPr="00B63497" w:rsidRDefault="003A0398" w:rsidP="00F23A29">
      <w:pPr>
        <w:pStyle w:val="aff"/>
        <w:jc w:val="center"/>
        <w:rPr>
          <w:b/>
          <w:bCs/>
          <w:sz w:val="28"/>
          <w:szCs w:val="28"/>
          <w:lang w:val="ru-RU"/>
        </w:rPr>
      </w:pPr>
      <w:r w:rsidRPr="00B63497">
        <w:rPr>
          <w:b/>
          <w:bCs/>
          <w:sz w:val="28"/>
          <w:szCs w:val="28"/>
          <w:lang w:val="ru-RU"/>
        </w:rPr>
        <w:t xml:space="preserve"> </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880614">
      <w:pPr>
        <w:keepNext/>
        <w:keepLines/>
        <w:widowControl w:val="0"/>
        <w:suppressLineNumbers/>
        <w:suppressAutoHyphens/>
        <w:jc w:val="center"/>
        <w:rPr>
          <w:b/>
          <w:sz w:val="32"/>
          <w:szCs w:val="32"/>
        </w:rPr>
      </w:pPr>
      <w:r w:rsidRPr="00B63497">
        <w:rPr>
          <w:b/>
          <w:sz w:val="32"/>
          <w:szCs w:val="32"/>
        </w:rPr>
        <w:t>ЗАКУПОЧНАЯ ДОКУМЕНТАЦИЯ</w:t>
      </w:r>
    </w:p>
    <w:p w14:paraId="446DDD01" w14:textId="5ACDBCFC" w:rsidR="00D30142" w:rsidRPr="00DA4107" w:rsidRDefault="00D30142" w:rsidP="00880614">
      <w:pPr>
        <w:keepNext/>
        <w:keepLines/>
        <w:widowControl w:val="0"/>
        <w:suppressLineNumbers/>
        <w:suppressAutoHyphens/>
        <w:jc w:val="center"/>
        <w:rPr>
          <w:b/>
          <w:sz w:val="32"/>
          <w:szCs w:val="32"/>
        </w:rPr>
      </w:pPr>
      <w:r w:rsidRPr="00B63497">
        <w:rPr>
          <w:b/>
          <w:sz w:val="32"/>
          <w:szCs w:val="32"/>
        </w:rPr>
        <w:t xml:space="preserve">НА УЧАСТИЕ В </w:t>
      </w:r>
      <w:r w:rsidRPr="00DA4107">
        <w:rPr>
          <w:b/>
          <w:sz w:val="32"/>
          <w:szCs w:val="32"/>
        </w:rPr>
        <w:t>ЗАПРОСЕ</w:t>
      </w:r>
      <w:r w:rsidR="002D32D5" w:rsidRPr="00DA4107">
        <w:rPr>
          <w:b/>
          <w:sz w:val="32"/>
          <w:szCs w:val="32"/>
        </w:rPr>
        <w:t xml:space="preserve"> КОММЕРЧЕСКИХ </w:t>
      </w:r>
      <w:r w:rsidRPr="00DA4107">
        <w:rPr>
          <w:b/>
          <w:sz w:val="32"/>
          <w:szCs w:val="32"/>
        </w:rPr>
        <w:t xml:space="preserve"> ПРЕДЛОЖЕНИЙ</w:t>
      </w:r>
    </w:p>
    <w:p w14:paraId="26894E5B" w14:textId="61BD9421" w:rsidR="008057C1" w:rsidRPr="00DA4107" w:rsidRDefault="00163B17" w:rsidP="008057C1">
      <w:pPr>
        <w:pStyle w:val="affff7"/>
        <w:tabs>
          <w:tab w:val="clear" w:pos="1980"/>
          <w:tab w:val="left" w:pos="284"/>
        </w:tabs>
        <w:ind w:left="0" w:firstLine="0"/>
        <w:jc w:val="center"/>
        <w:rPr>
          <w:b/>
          <w:sz w:val="32"/>
          <w:szCs w:val="32"/>
        </w:rPr>
      </w:pPr>
      <w:r>
        <w:rPr>
          <w:b/>
          <w:sz w:val="32"/>
          <w:szCs w:val="32"/>
        </w:rPr>
        <w:t>н</w:t>
      </w:r>
      <w:r w:rsidR="00880614" w:rsidRPr="00DA4107">
        <w:rPr>
          <w:b/>
          <w:sz w:val="32"/>
          <w:szCs w:val="32"/>
        </w:rPr>
        <w:t xml:space="preserve">а право заключения договора </w:t>
      </w:r>
      <w:r w:rsidR="00DA4107" w:rsidRPr="00DA4107">
        <w:rPr>
          <w:b/>
          <w:sz w:val="32"/>
          <w:szCs w:val="32"/>
        </w:rPr>
        <w:t>на оказание услуг по добровольному медицинскому страхованию для работников Фонда</w:t>
      </w:r>
    </w:p>
    <w:p w14:paraId="53AA43B7" w14:textId="4D42544F" w:rsidR="00F23A29" w:rsidRPr="00810516" w:rsidRDefault="00810516" w:rsidP="008057C1">
      <w:pPr>
        <w:pStyle w:val="affff7"/>
        <w:tabs>
          <w:tab w:val="clear" w:pos="1980"/>
          <w:tab w:val="left" w:pos="284"/>
        </w:tabs>
        <w:ind w:left="0" w:firstLine="0"/>
        <w:jc w:val="center"/>
        <w:rPr>
          <w:b/>
          <w:sz w:val="32"/>
          <w:szCs w:val="32"/>
        </w:rPr>
      </w:pPr>
      <w:r w:rsidRPr="00810516">
        <w:rPr>
          <w:b/>
          <w:sz w:val="32"/>
          <w:szCs w:val="32"/>
        </w:rPr>
        <w:t>(редакция №1)</w:t>
      </w: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3B55D8FE" w:rsidR="00F23A29" w:rsidRPr="00B63497" w:rsidRDefault="00F23A29" w:rsidP="00F23A29">
      <w:pPr>
        <w:jc w:val="center"/>
        <w:rPr>
          <w:b/>
          <w:sz w:val="28"/>
          <w:szCs w:val="28"/>
        </w:rPr>
      </w:pPr>
      <w:r w:rsidRPr="00B63497">
        <w:rPr>
          <w:b/>
          <w:sz w:val="28"/>
          <w:szCs w:val="28"/>
        </w:rPr>
        <w:t>Москва, 201</w:t>
      </w:r>
      <w:r w:rsidR="00E83854">
        <w:rPr>
          <w:b/>
          <w:sz w:val="28"/>
          <w:szCs w:val="28"/>
        </w:rPr>
        <w:t>6</w:t>
      </w:r>
      <w:r w:rsidR="004A2743">
        <w:rPr>
          <w:b/>
          <w:sz w:val="28"/>
          <w:szCs w:val="28"/>
        </w:rPr>
        <w:t xml:space="preserve"> </w:t>
      </w:r>
      <w:r w:rsidRPr="00B63497">
        <w:rPr>
          <w:b/>
          <w:sz w:val="28"/>
          <w:szCs w:val="28"/>
        </w:rPr>
        <w:t>г.</w:t>
      </w:r>
      <w:bookmarkStart w:id="2" w:name="_Toc225856145"/>
      <w:bookmarkStart w:id="3" w:name="_Toc225856257"/>
      <w:bookmarkEnd w:id="0"/>
      <w:bookmarkEnd w:id="1"/>
    </w:p>
    <w:p w14:paraId="005D84CD" w14:textId="77777777" w:rsidR="00B85F12" w:rsidRPr="00B63497" w:rsidRDefault="00B85F12" w:rsidP="00163B1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B63497" w:rsidRDefault="00B85F12" w:rsidP="00163B17">
      <w:pPr>
        <w:tabs>
          <w:tab w:val="left" w:pos="1134"/>
        </w:tabs>
        <w:spacing w:before="120"/>
        <w:ind w:firstLine="567"/>
        <w:jc w:val="both"/>
        <w:rPr>
          <w:sz w:val="24"/>
          <w:szCs w:val="24"/>
        </w:rPr>
      </w:pPr>
      <w:bookmarkStart w:id="18" w:name="_Toc225857032"/>
      <w:r w:rsidRPr="00B63497">
        <w:rPr>
          <w:b/>
          <w:sz w:val="24"/>
          <w:szCs w:val="24"/>
        </w:rPr>
        <w:t>Закупка</w:t>
      </w:r>
      <w:r w:rsidRPr="00B63497">
        <w:rPr>
          <w:b/>
        </w:rPr>
        <w:t xml:space="preserve"> </w:t>
      </w:r>
      <w:r w:rsidRPr="00B63497">
        <w:t xml:space="preserve">- </w:t>
      </w:r>
      <w:r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B63497" w:rsidRDefault="00B85F12" w:rsidP="00163B17">
      <w:pPr>
        <w:pStyle w:val="aff7"/>
        <w:tabs>
          <w:tab w:val="num" w:pos="1134"/>
        </w:tabs>
        <w:spacing w:before="0" w:beforeAutospacing="0" w:after="0" w:afterAutospacing="0"/>
        <w:ind w:firstLine="567"/>
        <w:jc w:val="both"/>
        <w:rPr>
          <w:b/>
        </w:rPr>
      </w:pPr>
      <w:r w:rsidRPr="00B63497">
        <w:rPr>
          <w:b/>
        </w:rPr>
        <w:t>Закупочная документация</w:t>
      </w:r>
      <w:r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B63497" w:rsidRDefault="00B85F12" w:rsidP="00163B1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B63497" w:rsidRDefault="00B85F12" w:rsidP="00163B1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B63497" w:rsidRDefault="00B85F12" w:rsidP="00163B1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46F3877A" w14:textId="77777777" w:rsidR="00B85F12" w:rsidRPr="00B63497" w:rsidRDefault="00B85F12" w:rsidP="00163B17">
      <w:pPr>
        <w:pStyle w:val="Default"/>
        <w:tabs>
          <w:tab w:val="num" w:pos="0"/>
          <w:tab w:val="left" w:pos="1134"/>
        </w:tabs>
        <w:spacing w:before="120"/>
        <w:ind w:firstLine="567"/>
        <w:jc w:val="both"/>
        <w:rPr>
          <w:color w:val="auto"/>
        </w:rPr>
      </w:pPr>
      <w:r w:rsidRPr="00B63497">
        <w:rPr>
          <w:b/>
        </w:rPr>
        <w:t xml:space="preserve">Заказчик, ФРИИ – </w:t>
      </w:r>
      <w:r w:rsidRPr="00B63497">
        <w:t>Фонд развития интернет инициатив</w:t>
      </w:r>
      <w:r w:rsidRPr="00B63497">
        <w:rPr>
          <w:color w:val="auto"/>
        </w:rPr>
        <w:t xml:space="preserve"> (ИНН </w:t>
      </w:r>
      <w:r w:rsidRPr="00B63497">
        <w:t>7704280879</w:t>
      </w:r>
      <w:r w:rsidRPr="00B63497">
        <w:rPr>
          <w:color w:val="auto"/>
        </w:rPr>
        <w:t xml:space="preserve">, ОГРН </w:t>
      </w:r>
      <w:r w:rsidRPr="00B63497">
        <w:t>1137799009589</w:t>
      </w:r>
      <w:r w:rsidRPr="00B63497">
        <w:rPr>
          <w:color w:val="auto"/>
        </w:rPr>
        <w:t>);</w:t>
      </w:r>
    </w:p>
    <w:p w14:paraId="07A1370E" w14:textId="77777777" w:rsidR="00B85F12" w:rsidRPr="00B63497" w:rsidRDefault="00B85F12" w:rsidP="00163B17">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B63497" w:rsidRDefault="00B85F12" w:rsidP="00163B17">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B63497" w:rsidRDefault="00B85F12" w:rsidP="00163B17">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B63497" w:rsidRDefault="00B85F12" w:rsidP="00163B17">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B63497" w:rsidRDefault="00B85F12" w:rsidP="00163B17">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3A555F9D" w14:textId="77777777" w:rsidR="00B85F12" w:rsidRPr="00B63497" w:rsidRDefault="00B85F12" w:rsidP="00163B17">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w:t>
      </w:r>
      <w:r>
        <w:rPr>
          <w:sz w:val="24"/>
          <w:szCs w:val="24"/>
        </w:rPr>
        <w:t xml:space="preserve"> о закупках</w:t>
      </w:r>
      <w:r w:rsidRPr="00B63497">
        <w:rPr>
          <w:sz w:val="24"/>
          <w:szCs w:val="24"/>
        </w:rPr>
        <w:t>.</w:t>
      </w:r>
    </w:p>
    <w:p w14:paraId="7841D5A2" w14:textId="77777777" w:rsidR="00B85F12" w:rsidRPr="00B63497" w:rsidRDefault="00B85F12" w:rsidP="00163B17">
      <w:pPr>
        <w:pStyle w:val="-31"/>
        <w:tabs>
          <w:tab w:val="clear" w:pos="1985"/>
          <w:tab w:val="num" w:pos="0"/>
          <w:tab w:val="left" w:pos="1134"/>
        </w:tabs>
        <w:spacing w:before="120" w:line="240" w:lineRule="auto"/>
        <w:ind w:left="0"/>
        <w:rPr>
          <w:sz w:val="24"/>
        </w:rPr>
      </w:pPr>
      <w:r w:rsidRPr="00B63497">
        <w:rPr>
          <w:b/>
          <w:sz w:val="24"/>
        </w:rPr>
        <w:t>Комиссия по закупкам –</w:t>
      </w:r>
      <w:r w:rsidRPr="00B6349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B63497" w:rsidRDefault="00B85F12" w:rsidP="00163B17">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Сайт Заказчика</w:t>
      </w:r>
      <w:r w:rsidRPr="00B6349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72AA4085" w14:textId="77777777" w:rsidR="00B85F12" w:rsidRPr="00B63497" w:rsidRDefault="00B85F12" w:rsidP="00163B17">
      <w:pPr>
        <w:tabs>
          <w:tab w:val="num" w:pos="0"/>
          <w:tab w:val="left" w:pos="1134"/>
        </w:tabs>
        <w:spacing w:before="120"/>
        <w:ind w:firstLine="567"/>
        <w:jc w:val="both"/>
        <w:rPr>
          <w:b/>
          <w:sz w:val="24"/>
          <w:szCs w:val="24"/>
        </w:rPr>
      </w:pPr>
      <w:r w:rsidRPr="00B63497">
        <w:rPr>
          <w:b/>
          <w:sz w:val="24"/>
          <w:szCs w:val="24"/>
        </w:rPr>
        <w:t xml:space="preserve">Несостоявшиеся закупки - </w:t>
      </w:r>
      <w:r w:rsidRPr="00B6349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B63497">
        <w:rPr>
          <w:rStyle w:val="epm"/>
          <w:sz w:val="24"/>
          <w:szCs w:val="24"/>
        </w:rPr>
        <w:t>закупки</w:t>
      </w:r>
      <w:r w:rsidRPr="00B63497">
        <w:rPr>
          <w:rStyle w:val="blk"/>
          <w:sz w:val="24"/>
          <w:szCs w:val="24"/>
        </w:rPr>
        <w:t xml:space="preserve">, подавших заявки на участие в них, или о </w:t>
      </w:r>
      <w:r w:rsidRPr="00B63497">
        <w:rPr>
          <w:rStyle w:val="epm"/>
          <w:sz w:val="24"/>
          <w:szCs w:val="24"/>
        </w:rPr>
        <w:t>признании</w:t>
      </w:r>
      <w:r w:rsidRPr="00B63497">
        <w:rPr>
          <w:rStyle w:val="blk"/>
          <w:sz w:val="24"/>
          <w:szCs w:val="24"/>
        </w:rPr>
        <w:t xml:space="preserve"> только одного участника </w:t>
      </w:r>
      <w:r w:rsidRPr="00B63497">
        <w:rPr>
          <w:rStyle w:val="epm"/>
          <w:sz w:val="24"/>
          <w:szCs w:val="24"/>
        </w:rPr>
        <w:t>закупки</w:t>
      </w:r>
      <w:r w:rsidRPr="00B63497">
        <w:rPr>
          <w:rStyle w:val="blk"/>
          <w:sz w:val="24"/>
          <w:szCs w:val="24"/>
        </w:rPr>
        <w:t xml:space="preserve">, подавшего заявку на участие, ее участником, такая закупка </w:t>
      </w:r>
      <w:r w:rsidRPr="00B63497">
        <w:rPr>
          <w:rStyle w:val="epm"/>
          <w:sz w:val="24"/>
          <w:szCs w:val="24"/>
        </w:rPr>
        <w:t>признается</w:t>
      </w:r>
      <w:r w:rsidRPr="00B63497">
        <w:rPr>
          <w:rStyle w:val="blk"/>
          <w:sz w:val="24"/>
          <w:szCs w:val="24"/>
        </w:rPr>
        <w:t xml:space="preserve"> </w:t>
      </w:r>
      <w:r w:rsidRPr="00B63497">
        <w:rPr>
          <w:rStyle w:val="epm"/>
          <w:sz w:val="24"/>
          <w:szCs w:val="24"/>
        </w:rPr>
        <w:t>несостоявшейся</w:t>
      </w:r>
      <w:r w:rsidRPr="00B63497">
        <w:rPr>
          <w:rStyle w:val="blk"/>
          <w:sz w:val="24"/>
          <w:szCs w:val="24"/>
        </w:rPr>
        <w:t>. А также в случае, если никто из участников не подал заявку на участие в закупке.</w:t>
      </w:r>
    </w:p>
    <w:p w14:paraId="087A2874" w14:textId="77777777" w:rsidR="00B85F12" w:rsidRPr="00B63497" w:rsidRDefault="00B85F12" w:rsidP="00163B17">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B63497" w:rsidRDefault="00B85F12" w:rsidP="00163B17">
      <w:pPr>
        <w:tabs>
          <w:tab w:val="num" w:pos="0"/>
          <w:tab w:val="left" w:pos="1134"/>
        </w:tabs>
        <w:spacing w:before="120"/>
        <w:ind w:firstLine="567"/>
        <w:jc w:val="both"/>
        <w:rPr>
          <w:b/>
          <w:sz w:val="24"/>
          <w:szCs w:val="24"/>
        </w:rPr>
      </w:pPr>
      <w:bookmarkStart w:id="19" w:name="OLE_LINK136"/>
      <w:r w:rsidRPr="00B6349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B63497" w:rsidRDefault="00B85F12" w:rsidP="00163B17">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B63497" w:rsidRDefault="00B85F12" w:rsidP="00163B17">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006767F2">
        <w:rPr>
          <w:sz w:val="24"/>
          <w:szCs w:val="24"/>
        </w:rPr>
        <w:t>право  заключения</w:t>
      </w:r>
      <w:r w:rsidRPr="00B63497">
        <w:rPr>
          <w:sz w:val="24"/>
          <w:szCs w:val="24"/>
        </w:rPr>
        <w:t xml:space="preserve"> догов</w:t>
      </w:r>
      <w:r>
        <w:rPr>
          <w:sz w:val="24"/>
          <w:szCs w:val="24"/>
        </w:rPr>
        <w:t>ора на поставку товаров</w:t>
      </w:r>
      <w:r w:rsidRPr="00B63497">
        <w:rPr>
          <w:sz w:val="24"/>
          <w:szCs w:val="24"/>
        </w:rPr>
        <w:t>,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B63497" w:rsidRDefault="00B85F12" w:rsidP="00163B17">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ОБЩИЕ УСЛОВИЯ </w:t>
      </w:r>
      <w:r>
        <w:rPr>
          <w:rStyle w:val="13"/>
          <w:rFonts w:ascii="Times New Roman" w:hAnsi="Times New Roman" w:cs="Times New Roman"/>
          <w:bCs w:val="0"/>
          <w:caps/>
          <w:sz w:val="24"/>
          <w:szCs w:val="24"/>
        </w:rPr>
        <w:t xml:space="preserve"> ОСУЩЕСТВЛЕНИЯ</w:t>
      </w:r>
      <w:r w:rsidRPr="00B63497">
        <w:rPr>
          <w:rStyle w:val="13"/>
          <w:rFonts w:ascii="Times New Roman" w:hAnsi="Times New Roman" w:cs="Times New Roman"/>
          <w:bCs w:val="0"/>
          <w:caps/>
          <w:sz w:val="24"/>
          <w:szCs w:val="24"/>
        </w:rPr>
        <w:t xml:space="preserve"> </w:t>
      </w:r>
      <w:bookmarkEnd w:id="36"/>
      <w:bookmarkEnd w:id="37"/>
      <w:r w:rsidRPr="00B63497">
        <w:rPr>
          <w:rStyle w:val="13"/>
          <w:rFonts w:ascii="Times New Roman" w:hAnsi="Times New Roman" w:cs="Times New Roman"/>
          <w:bCs w:val="0"/>
          <w:caps/>
          <w:sz w:val="24"/>
          <w:szCs w:val="24"/>
        </w:rPr>
        <w:t>ЗАКУПКИ</w:t>
      </w:r>
      <w:bookmarkEnd w:id="38"/>
    </w:p>
    <w:p w14:paraId="78EF3572" w14:textId="77777777" w:rsidR="00B85F12" w:rsidRPr="00B63497" w:rsidRDefault="00B85F12" w:rsidP="00163B17">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B63497">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B63497" w:rsidRDefault="00B85F12" w:rsidP="00163B17">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B63497">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B63497" w:rsidRDefault="00B85F12" w:rsidP="00163B1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B63497">
        <w:rPr>
          <w:rFonts w:ascii="Times New Roman" w:hAnsi="Times New Roman"/>
          <w:b w:val="0"/>
          <w:szCs w:val="24"/>
          <w:lang w:val="ru-RU"/>
        </w:rPr>
        <w:t xml:space="preserve">Настоящая документация подготовлена в соответствии с </w:t>
      </w:r>
      <w:bookmarkEnd w:id="53"/>
      <w:r w:rsidRPr="00B63497">
        <w:rPr>
          <w:rFonts w:ascii="Times New Roman" w:hAnsi="Times New Roman"/>
          <w:b w:val="0"/>
          <w:szCs w:val="24"/>
          <w:lang w:val="ru-RU"/>
        </w:rPr>
        <w:t>Положением о закупках.</w:t>
      </w:r>
      <w:bookmarkEnd w:id="54"/>
    </w:p>
    <w:p w14:paraId="021FA209" w14:textId="77777777" w:rsidR="00B85F12" w:rsidRPr="00B63497" w:rsidRDefault="00B85F12" w:rsidP="00163B1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w:t>
      </w:r>
      <w:r>
        <w:rPr>
          <w:rFonts w:ascii="Times New Roman" w:hAnsi="Times New Roman"/>
          <w:b w:val="0"/>
          <w:szCs w:val="24"/>
          <w:lang w:val="ru-RU"/>
        </w:rPr>
        <w:t>осуществлении  закупки на поставку</w:t>
      </w:r>
      <w:r w:rsidRPr="00B63497">
        <w:rPr>
          <w:rFonts w:ascii="Times New Roman" w:hAnsi="Times New Roman"/>
          <w:b w:val="0"/>
          <w:szCs w:val="24"/>
          <w:lang w:val="ru-RU"/>
        </w:rPr>
        <w:t xml:space="preserve">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B63497" w:rsidRDefault="00B85F12" w:rsidP="00163B17">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B63497">
        <w:rPr>
          <w:sz w:val="24"/>
          <w:szCs w:val="24"/>
          <w:lang w:val="ru-RU"/>
        </w:rPr>
        <w:t xml:space="preserve">Расходы на участие в </w:t>
      </w:r>
      <w:bookmarkEnd w:id="58"/>
      <w:r w:rsidRPr="00B63497">
        <w:rPr>
          <w:sz w:val="24"/>
          <w:szCs w:val="24"/>
          <w:lang w:val="ru-RU"/>
        </w:rPr>
        <w:t>закупке и при заключении договора</w:t>
      </w:r>
      <w:bookmarkEnd w:id="59"/>
      <w:bookmarkEnd w:id="60"/>
      <w:bookmarkEnd w:id="61"/>
      <w:bookmarkEnd w:id="62"/>
      <w:bookmarkEnd w:id="63"/>
      <w:r w:rsidRPr="00B63497">
        <w:rPr>
          <w:sz w:val="24"/>
          <w:szCs w:val="24"/>
          <w:lang w:val="ru-RU"/>
        </w:rPr>
        <w:t xml:space="preserve"> </w:t>
      </w:r>
    </w:p>
    <w:p w14:paraId="69F1AE3F" w14:textId="77777777" w:rsidR="00B85F12" w:rsidRPr="00B63497" w:rsidRDefault="00B85F12" w:rsidP="00163B17">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B63497">
        <w:rPr>
          <w:rFonts w:ascii="Times New Roman" w:hAnsi="Times New Roman"/>
          <w:b w:val="0"/>
          <w:szCs w:val="24"/>
          <w:lang w:val="ru-RU"/>
        </w:rPr>
        <w:t xml:space="preserve">1.2.1. </w:t>
      </w:r>
      <w:bookmarkEnd w:id="57"/>
      <w:r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B63497" w:rsidRDefault="00B85F12" w:rsidP="00163B17">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B63497">
        <w:rPr>
          <w:webHidden/>
          <w:sz w:val="24"/>
          <w:szCs w:val="24"/>
          <w:lang w:val="ru-RU"/>
        </w:rPr>
        <w:lastRenderedPageBreak/>
        <w:t xml:space="preserve">Отстранение от участия в </w:t>
      </w:r>
      <w:bookmarkEnd w:id="65"/>
      <w:bookmarkEnd w:id="66"/>
      <w:bookmarkEnd w:id="67"/>
      <w:bookmarkEnd w:id="68"/>
      <w:r w:rsidRPr="00B63497">
        <w:rPr>
          <w:webHidden/>
          <w:sz w:val="24"/>
          <w:szCs w:val="24"/>
          <w:lang w:val="ru-RU"/>
        </w:rPr>
        <w:t>закупке</w:t>
      </w:r>
      <w:bookmarkEnd w:id="69"/>
      <w:bookmarkEnd w:id="70"/>
    </w:p>
    <w:p w14:paraId="330A27FD" w14:textId="77777777" w:rsidR="00B85F12" w:rsidRPr="00B63497" w:rsidRDefault="00B85F12" w:rsidP="00163B17">
      <w:pPr>
        <w:tabs>
          <w:tab w:val="left" w:pos="1418"/>
        </w:tabs>
        <w:spacing w:before="120"/>
        <w:ind w:left="142" w:firstLine="567"/>
        <w:jc w:val="both"/>
        <w:rPr>
          <w:webHidden/>
          <w:sz w:val="24"/>
          <w:szCs w:val="24"/>
        </w:rPr>
      </w:pPr>
      <w:r w:rsidRPr="00B63497">
        <w:rPr>
          <w:sz w:val="24"/>
          <w:szCs w:val="24"/>
        </w:rPr>
        <w:t>1.3</w:t>
      </w:r>
      <w:r w:rsidRPr="00B63497">
        <w:rPr>
          <w:b/>
          <w:sz w:val="24"/>
          <w:szCs w:val="24"/>
        </w:rPr>
        <w:t>.</w:t>
      </w:r>
      <w:r w:rsidRPr="00B6349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B63497" w:rsidRDefault="00B85F12" w:rsidP="00163B17">
      <w:pPr>
        <w:numPr>
          <w:ilvl w:val="0"/>
          <w:numId w:val="35"/>
        </w:numPr>
        <w:tabs>
          <w:tab w:val="left" w:pos="1418"/>
        </w:tabs>
        <w:spacing w:before="120"/>
        <w:ind w:left="142" w:firstLine="567"/>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B63497" w:rsidRDefault="00B85F12" w:rsidP="00163B17">
      <w:pPr>
        <w:numPr>
          <w:ilvl w:val="0"/>
          <w:numId w:val="35"/>
        </w:numPr>
        <w:tabs>
          <w:tab w:val="left" w:pos="1418"/>
        </w:tabs>
        <w:spacing w:before="120"/>
        <w:ind w:left="142" w:firstLine="567"/>
        <w:jc w:val="both"/>
        <w:rPr>
          <w:sz w:val="24"/>
          <w:szCs w:val="24"/>
        </w:rPr>
      </w:pPr>
      <w:r w:rsidRPr="00B63497">
        <w:rPr>
          <w:sz w:val="24"/>
          <w:szCs w:val="24"/>
        </w:rPr>
        <w:t>Несоответствие участника требованиям, указанным в документации о закупке.</w:t>
      </w:r>
    </w:p>
    <w:p w14:paraId="5F110526" w14:textId="77777777" w:rsidR="00B85F12" w:rsidRPr="00B63497" w:rsidRDefault="00B85F12" w:rsidP="00163B17">
      <w:pPr>
        <w:numPr>
          <w:ilvl w:val="0"/>
          <w:numId w:val="35"/>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B63497" w:rsidRDefault="00B85F12" w:rsidP="00163B17">
      <w:pPr>
        <w:pStyle w:val="ab"/>
        <w:numPr>
          <w:ilvl w:val="2"/>
          <w:numId w:val="37"/>
        </w:numPr>
        <w:tabs>
          <w:tab w:val="left" w:pos="1418"/>
        </w:tabs>
        <w:spacing w:before="120"/>
        <w:ind w:left="0" w:firstLine="567"/>
        <w:jc w:val="both"/>
        <w:rPr>
          <w:sz w:val="24"/>
          <w:szCs w:val="24"/>
        </w:rPr>
      </w:pPr>
      <w:r w:rsidRPr="00B63497">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B63497" w:rsidRDefault="00B85F12" w:rsidP="00163B17">
      <w:pPr>
        <w:numPr>
          <w:ilvl w:val="0"/>
          <w:numId w:val="36"/>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1527AC8" w:rsidR="00B85F12" w:rsidRPr="00B63497" w:rsidRDefault="00B85F12" w:rsidP="00163B17">
      <w:pPr>
        <w:numPr>
          <w:ilvl w:val="0"/>
          <w:numId w:val="36"/>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FB44C4">
        <w:rPr>
          <w:sz w:val="24"/>
          <w:szCs w:val="24"/>
        </w:rPr>
        <w:t>закупк</w:t>
      </w:r>
      <w:r w:rsidRPr="00B63497">
        <w:rPr>
          <w:sz w:val="24"/>
          <w:szCs w:val="24"/>
        </w:rPr>
        <w:t>ного</w:t>
      </w:r>
      <w:proofErr w:type="spellEnd"/>
      <w:r w:rsidRPr="00B63497">
        <w:rPr>
          <w:sz w:val="24"/>
          <w:szCs w:val="24"/>
        </w:rPr>
        <w:t xml:space="preserve"> производства;</w:t>
      </w:r>
    </w:p>
    <w:p w14:paraId="51EFC310" w14:textId="77777777" w:rsidR="00B85F12" w:rsidRPr="00B63497" w:rsidRDefault="00B85F12" w:rsidP="00163B17">
      <w:pPr>
        <w:numPr>
          <w:ilvl w:val="0"/>
          <w:numId w:val="36"/>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B63497" w:rsidRDefault="00B85F12" w:rsidP="00163B17">
      <w:pPr>
        <w:numPr>
          <w:ilvl w:val="0"/>
          <w:numId w:val="36"/>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B63497" w:rsidRDefault="00B85F12" w:rsidP="00163B17">
      <w:pPr>
        <w:numPr>
          <w:ilvl w:val="0"/>
          <w:numId w:val="36"/>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B63497" w:rsidRDefault="00B85F12" w:rsidP="00163B17">
      <w:pPr>
        <w:numPr>
          <w:ilvl w:val="0"/>
          <w:numId w:val="36"/>
        </w:numPr>
        <w:tabs>
          <w:tab w:val="left" w:pos="1134"/>
        </w:tabs>
        <w:spacing w:before="120"/>
        <w:ind w:left="0" w:firstLine="567"/>
        <w:jc w:val="both"/>
        <w:rPr>
          <w:sz w:val="24"/>
          <w:szCs w:val="24"/>
        </w:rPr>
      </w:pPr>
      <w:r w:rsidRPr="00B63497">
        <w:rPr>
          <w:sz w:val="24"/>
          <w:szCs w:val="24"/>
        </w:rPr>
        <w:t>установления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B63497" w:rsidRDefault="00B85F12" w:rsidP="00163B17">
      <w:pPr>
        <w:numPr>
          <w:ilvl w:val="0"/>
          <w:numId w:val="36"/>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B63497" w:rsidRDefault="00B85F12" w:rsidP="00163B17">
      <w:pPr>
        <w:pStyle w:val="ab"/>
        <w:numPr>
          <w:ilvl w:val="2"/>
          <w:numId w:val="37"/>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B63497" w:rsidRDefault="00B85F12" w:rsidP="00163B17">
      <w:pPr>
        <w:tabs>
          <w:tab w:val="left" w:pos="900"/>
          <w:tab w:val="num" w:pos="1134"/>
          <w:tab w:val="num" w:pos="2880"/>
        </w:tabs>
        <w:ind w:firstLine="567"/>
        <w:jc w:val="both"/>
        <w:rPr>
          <w:sz w:val="24"/>
          <w:szCs w:val="24"/>
        </w:rPr>
      </w:pPr>
      <w:r w:rsidRPr="00B63497">
        <w:rPr>
          <w:sz w:val="24"/>
          <w:szCs w:val="24"/>
        </w:rPr>
        <w:t xml:space="preserve"> </w:t>
      </w:r>
    </w:p>
    <w:p w14:paraId="3A83A062" w14:textId="77777777" w:rsidR="00B85F12" w:rsidRPr="00B63497" w:rsidRDefault="00B85F12" w:rsidP="00163B17">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B63497">
        <w:rPr>
          <w:sz w:val="24"/>
          <w:szCs w:val="24"/>
          <w:lang w:val="ru-RU"/>
        </w:rPr>
        <w:lastRenderedPageBreak/>
        <w:t>ЗАКУПОЧНАЯ ДОКУМЕНТАЦИЯ</w:t>
      </w:r>
      <w:bookmarkEnd w:id="71"/>
      <w:bookmarkEnd w:id="72"/>
      <w:bookmarkEnd w:id="73"/>
      <w:bookmarkEnd w:id="74"/>
      <w:bookmarkEnd w:id="75"/>
      <w:r w:rsidRPr="00B63497">
        <w:rPr>
          <w:sz w:val="24"/>
          <w:szCs w:val="24"/>
          <w:lang w:val="ru-RU"/>
        </w:rPr>
        <w:t xml:space="preserve"> </w:t>
      </w:r>
    </w:p>
    <w:p w14:paraId="66AC9A61" w14:textId="77777777" w:rsidR="00B85F12" w:rsidRPr="00B63497" w:rsidRDefault="00B85F12" w:rsidP="00163B17">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B63497">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B63497">
        <w:rPr>
          <w:sz w:val="24"/>
          <w:szCs w:val="24"/>
          <w:lang w:val="ru-RU"/>
        </w:rPr>
        <w:t xml:space="preserve"> </w:t>
      </w:r>
    </w:p>
    <w:p w14:paraId="06AB5FB9" w14:textId="77777777" w:rsidR="00B85F12" w:rsidRPr="00B63497" w:rsidRDefault="00B85F12" w:rsidP="00163B1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B63497">
        <w:rPr>
          <w:rFonts w:ascii="Times New Roman" w:hAnsi="Times New Roman"/>
          <w:b w:val="0"/>
          <w:szCs w:val="24"/>
          <w:lang w:val="ru-RU"/>
        </w:rPr>
        <w:t>Состав закупочной документации:</w:t>
      </w:r>
      <w:bookmarkEnd w:id="84"/>
    </w:p>
    <w:p w14:paraId="7783DF92" w14:textId="77777777" w:rsidR="00B85F12" w:rsidRPr="00B63497" w:rsidRDefault="00B85F12" w:rsidP="00163B1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sidR="00FB0668">
        <w:rPr>
          <w:sz w:val="24"/>
          <w:szCs w:val="24"/>
        </w:rPr>
        <w:t>I</w:t>
      </w:r>
      <w:r w:rsidRPr="00B63497">
        <w:rPr>
          <w:sz w:val="24"/>
          <w:szCs w:val="24"/>
        </w:rPr>
        <w:fldChar w:fldCharType="end"/>
      </w:r>
      <w:r w:rsidRPr="00B63497">
        <w:rPr>
          <w:sz w:val="24"/>
          <w:szCs w:val="24"/>
        </w:rPr>
        <w:t xml:space="preserve"> ТЕРМИНЫ И ОПРЕДЕЛЕНИЯ.</w:t>
      </w:r>
    </w:p>
    <w:p w14:paraId="1924DA0E" w14:textId="77777777" w:rsidR="00B85F12" w:rsidRPr="00B63497" w:rsidRDefault="00B85F12" w:rsidP="00163B1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 </w:t>
      </w:r>
      <w:r>
        <w:rPr>
          <w:sz w:val="24"/>
          <w:szCs w:val="24"/>
        </w:rPr>
        <w:t>ОБЩИЕ УСЛОВИЯ ОСУЩЕСТВЛЕНИЯ ЗАКУПКИ.</w:t>
      </w:r>
    </w:p>
    <w:p w14:paraId="35CE01DC" w14:textId="77777777" w:rsidR="00B85F12" w:rsidRPr="00B63497" w:rsidRDefault="00B85F12" w:rsidP="00163B1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III ИНФОРМАЦИОННАЯ КАРТА ЗАКУПКИ.</w:t>
      </w:r>
    </w:p>
    <w:p w14:paraId="3B2A264B" w14:textId="77777777" w:rsidR="00B85F12" w:rsidRPr="00B63497" w:rsidRDefault="00B85F12" w:rsidP="00163B1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00FB0668" w:rsidRPr="00FB0668">
        <w:rPr>
          <w:sz w:val="24"/>
          <w:szCs w:val="24"/>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5B0BEF20" w14:textId="4294B554" w:rsidR="00B85F12" w:rsidRPr="00F05C13" w:rsidRDefault="00B85F12" w:rsidP="00163B1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 ПРОЕКТ ДОГОВОРА</w:t>
      </w:r>
      <w:r w:rsidR="00F05C13" w:rsidRPr="004A3C14">
        <w:rPr>
          <w:sz w:val="24"/>
          <w:szCs w:val="24"/>
        </w:rPr>
        <w:t>– предоставляется Исполнителем с обязательным включением существенных усло</w:t>
      </w:r>
      <w:r w:rsidR="00F05C13">
        <w:rPr>
          <w:sz w:val="24"/>
          <w:szCs w:val="24"/>
        </w:rPr>
        <w:t>вий договора, изложенных в п. 11</w:t>
      </w:r>
      <w:r w:rsidR="00F05C13" w:rsidRPr="004A3C14">
        <w:rPr>
          <w:sz w:val="24"/>
          <w:szCs w:val="24"/>
        </w:rPr>
        <w:t xml:space="preserve"> Технического задания</w:t>
      </w:r>
      <w:r w:rsidRPr="00F05C13">
        <w:rPr>
          <w:sz w:val="24"/>
          <w:szCs w:val="24"/>
        </w:rPr>
        <w:t>.</w:t>
      </w:r>
    </w:p>
    <w:p w14:paraId="73E17D55" w14:textId="77777777" w:rsidR="00B85F12" w:rsidRPr="00B63497" w:rsidRDefault="00B85F12" w:rsidP="00163B1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VI ТЕХНИЧЕСКАЯ ЧАСТЬ ЗАКУПОЧНОЙ ДОКУМЕНТАЦИИ.</w:t>
      </w:r>
    </w:p>
    <w:p w14:paraId="2C92167F" w14:textId="77777777" w:rsidR="00B85F12" w:rsidRPr="00B63497" w:rsidRDefault="00B85F12" w:rsidP="00163B17">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B63497">
        <w:rPr>
          <w:rFonts w:ascii="Times New Roman" w:hAnsi="Times New Roman"/>
          <w:b w:val="0"/>
          <w:szCs w:val="24"/>
          <w:lang w:val="ru-RU"/>
        </w:rPr>
        <w:t xml:space="preserve">2.1.3. </w:t>
      </w:r>
      <w:bookmarkEnd w:id="85"/>
      <w:r w:rsidRPr="00B63497">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B63497">
        <w:rPr>
          <w:rFonts w:ascii="Times New Roman" w:hAnsi="Times New Roman"/>
          <w:b w:val="0"/>
          <w:szCs w:val="24"/>
          <w:lang w:val="ru-RU"/>
        </w:rPr>
        <w:t>в электронной форме, размещенным на сайте</w:t>
      </w:r>
      <w:r>
        <w:rPr>
          <w:rFonts w:ascii="Times New Roman" w:hAnsi="Times New Roman"/>
          <w:b w:val="0"/>
          <w:szCs w:val="24"/>
          <w:lang w:val="ru-RU"/>
        </w:rPr>
        <w:t xml:space="preserve"> Заказчика</w:t>
      </w:r>
      <w:bookmarkStart w:id="88" w:name="OLE_LINK61"/>
      <w:bookmarkEnd w:id="87"/>
      <w:r w:rsidRPr="00B63497">
        <w:rPr>
          <w:rFonts w:ascii="Times New Roman" w:hAnsi="Times New Roman"/>
          <w:b w:val="0"/>
          <w:szCs w:val="24"/>
          <w:lang w:val="ru-RU"/>
        </w:rPr>
        <w:t>.</w:t>
      </w:r>
      <w:bookmarkEnd w:id="86"/>
      <w:bookmarkEnd w:id="88"/>
    </w:p>
    <w:p w14:paraId="7B75E046" w14:textId="03099BF0" w:rsidR="00B85F12" w:rsidRPr="00153251" w:rsidRDefault="00153251" w:rsidP="00163B17">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Pr>
          <w:sz w:val="24"/>
          <w:szCs w:val="24"/>
          <w:lang w:val="ru-RU"/>
        </w:rPr>
        <w:t xml:space="preserve">2. </w:t>
      </w:r>
      <w:r w:rsidR="00B85F12" w:rsidRPr="00153251">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00B85F12" w:rsidRPr="00153251">
        <w:rPr>
          <w:sz w:val="24"/>
          <w:szCs w:val="24"/>
          <w:lang w:val="ru-RU"/>
        </w:rPr>
        <w:t xml:space="preserve"> </w:t>
      </w:r>
    </w:p>
    <w:p w14:paraId="0CFB1DF4" w14:textId="77777777" w:rsidR="00153251" w:rsidRPr="00153251" w:rsidRDefault="00B85F12" w:rsidP="00153251">
      <w:pPr>
        <w:pStyle w:val="3"/>
        <w:keepNext w:val="0"/>
        <w:numPr>
          <w:ilvl w:val="1"/>
          <w:numId w:val="65"/>
        </w:numPr>
        <w:tabs>
          <w:tab w:val="clear" w:pos="576"/>
          <w:tab w:val="num" w:pos="851"/>
          <w:tab w:val="num" w:pos="1134"/>
          <w:tab w:val="num" w:pos="1800"/>
        </w:tabs>
        <w:suppressAutoHyphens/>
        <w:spacing w:before="60"/>
        <w:ind w:left="0" w:firstLine="567"/>
        <w:rPr>
          <w:rFonts w:ascii="Times New Roman" w:hAnsi="Times New Roman"/>
          <w:b w:val="0"/>
          <w:szCs w:val="24"/>
          <w:lang w:val="ru-RU"/>
        </w:rPr>
      </w:pPr>
      <w:bookmarkStart w:id="98" w:name="_Toc275078169"/>
      <w:r w:rsidRPr="00153251">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153251">
        <w:rPr>
          <w:rFonts w:ascii="Times New Roman" w:hAnsi="Times New Roman"/>
          <w:b w:val="0"/>
          <w:szCs w:val="24"/>
          <w:lang w:val="ru-RU"/>
        </w:rPr>
        <w:t>Изменение предмета закупки не допускается.</w:t>
      </w:r>
      <w:bookmarkEnd w:id="98"/>
      <w:bookmarkEnd w:id="99"/>
    </w:p>
    <w:p w14:paraId="025CA1E1" w14:textId="18B8C27B" w:rsidR="00B85F12" w:rsidRPr="00153251" w:rsidRDefault="00B85F12" w:rsidP="00153251">
      <w:pPr>
        <w:pStyle w:val="3"/>
        <w:keepNext w:val="0"/>
        <w:numPr>
          <w:ilvl w:val="1"/>
          <w:numId w:val="65"/>
        </w:numPr>
        <w:tabs>
          <w:tab w:val="clear" w:pos="576"/>
          <w:tab w:val="num" w:pos="851"/>
          <w:tab w:val="num" w:pos="1134"/>
          <w:tab w:val="num" w:pos="1800"/>
        </w:tabs>
        <w:suppressAutoHyphens/>
        <w:spacing w:before="60"/>
        <w:ind w:left="0" w:firstLine="567"/>
        <w:rPr>
          <w:rFonts w:ascii="Times New Roman" w:hAnsi="Times New Roman"/>
          <w:b w:val="0"/>
          <w:szCs w:val="24"/>
          <w:lang w:val="ru-RU"/>
        </w:rPr>
      </w:pPr>
      <w:r w:rsidRPr="00153251">
        <w:rPr>
          <w:rFonts w:ascii="Times New Roman" w:hAnsi="Times New Roman"/>
          <w:b w:val="0"/>
          <w:szCs w:val="24"/>
        </w:rPr>
        <w:t>В течение одного дня со д</w:t>
      </w:r>
      <w:bookmarkStart w:id="100" w:name="_GoBack"/>
      <w:bookmarkEnd w:id="100"/>
      <w:r w:rsidRPr="00153251">
        <w:rPr>
          <w:rFonts w:ascii="Times New Roman" w:hAnsi="Times New Roman"/>
          <w:b w:val="0"/>
          <w:szCs w:val="24"/>
        </w:rPr>
        <w:t>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B63497" w:rsidRDefault="00B85F12" w:rsidP="00163B17">
      <w:pPr>
        <w:pStyle w:val="10"/>
        <w:keepNext w:val="0"/>
        <w:tabs>
          <w:tab w:val="clear" w:pos="432"/>
          <w:tab w:val="num" w:pos="-142"/>
          <w:tab w:val="num" w:pos="1134"/>
        </w:tabs>
        <w:suppressAutoHyphens/>
        <w:spacing w:after="120"/>
        <w:ind w:left="0" w:firstLine="567"/>
        <w:jc w:val="both"/>
        <w:rPr>
          <w:sz w:val="24"/>
          <w:szCs w:val="24"/>
          <w:lang w:val="ru-RU"/>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B63497">
        <w:rPr>
          <w:sz w:val="24"/>
          <w:szCs w:val="24"/>
          <w:lang w:val="ru-RU"/>
        </w:rPr>
        <w:t xml:space="preserve">ПОДГОТОВКА ПРЕДЛОЖЕНИЯ НА УЧАСТИЕ В </w:t>
      </w:r>
      <w:bookmarkEnd w:id="101"/>
      <w:bookmarkEnd w:id="102"/>
      <w:bookmarkEnd w:id="103"/>
      <w:bookmarkEnd w:id="104"/>
      <w:bookmarkEnd w:id="105"/>
      <w:bookmarkEnd w:id="106"/>
      <w:bookmarkEnd w:id="107"/>
      <w:r w:rsidRPr="00B63497">
        <w:rPr>
          <w:sz w:val="24"/>
          <w:szCs w:val="24"/>
          <w:lang w:val="ru-RU"/>
        </w:rPr>
        <w:t>ЗАКУПКЕ</w:t>
      </w:r>
      <w:bookmarkEnd w:id="108"/>
      <w:bookmarkEnd w:id="109"/>
    </w:p>
    <w:p w14:paraId="3C00D0EE" w14:textId="77777777" w:rsidR="00B85F12" w:rsidRPr="00B63497" w:rsidRDefault="00B85F12" w:rsidP="00163B17">
      <w:pPr>
        <w:pStyle w:val="2"/>
        <w:keepNext w:val="0"/>
        <w:tabs>
          <w:tab w:val="num" w:pos="-142"/>
          <w:tab w:val="num" w:pos="1134"/>
        </w:tabs>
        <w:suppressAutoHyphens/>
        <w:spacing w:before="120" w:after="120"/>
        <w:ind w:firstLine="567"/>
        <w:jc w:val="both"/>
        <w:rPr>
          <w:sz w:val="24"/>
          <w:szCs w:val="24"/>
          <w:lang w:val="ru-RU"/>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B63497">
        <w:rPr>
          <w:sz w:val="24"/>
          <w:szCs w:val="24"/>
          <w:lang w:val="ru-RU"/>
        </w:rPr>
        <w:t>Форма предложения по предоставлению Товаров Фонду</w:t>
      </w:r>
      <w:bookmarkEnd w:id="110"/>
      <w:r w:rsidRPr="00B63497">
        <w:rPr>
          <w:sz w:val="24"/>
          <w:szCs w:val="24"/>
          <w:lang w:val="ru-RU"/>
        </w:rPr>
        <w:t xml:space="preserve"> и требования к его оформлению</w:t>
      </w:r>
      <w:bookmarkEnd w:id="111"/>
      <w:bookmarkEnd w:id="112"/>
      <w:bookmarkEnd w:id="113"/>
      <w:bookmarkEnd w:id="114"/>
      <w:bookmarkEnd w:id="115"/>
      <w:bookmarkEnd w:id="116"/>
      <w:bookmarkEnd w:id="117"/>
    </w:p>
    <w:p w14:paraId="065C1461" w14:textId="77777777" w:rsidR="00B85F12" w:rsidRPr="00B63497" w:rsidRDefault="00B85F12" w:rsidP="00163B1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8" w:name="_Toc275078175"/>
      <w:r w:rsidRPr="00B63497">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4532AD">
        <w:rPr>
          <w:rFonts w:ascii="Times New Roman" w:hAnsi="Times New Roman"/>
          <w:szCs w:val="24"/>
          <w:lang w:val="ru-RU"/>
        </w:rPr>
        <w:t>в письменной форме на бумажном носителе в запечатанном конверте</w:t>
      </w:r>
      <w:r w:rsidRPr="00B63497">
        <w:rPr>
          <w:rFonts w:ascii="Times New Roman" w:hAnsi="Times New Roman"/>
          <w:b w:val="0"/>
          <w:szCs w:val="24"/>
          <w:lang w:val="ru-RU"/>
        </w:rPr>
        <w:t>, в соответствии с Положением о закупках.</w:t>
      </w:r>
      <w:bookmarkEnd w:id="118"/>
      <w:r w:rsidRPr="00B63497">
        <w:rPr>
          <w:rFonts w:ascii="Times New Roman" w:hAnsi="Times New Roman"/>
          <w:b w:val="0"/>
          <w:szCs w:val="24"/>
          <w:lang w:val="ru-RU"/>
        </w:rPr>
        <w:t xml:space="preserve"> </w:t>
      </w:r>
      <w:bookmarkStart w:id="119" w:name="OLE_LINK70"/>
    </w:p>
    <w:p w14:paraId="15867F85" w14:textId="77777777" w:rsidR="00B85F12" w:rsidRPr="00B63497" w:rsidRDefault="00B85F12" w:rsidP="00163B1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20" w:name="_Ref166246797"/>
      <w:bookmarkStart w:id="121" w:name="_Toc275078176"/>
      <w:bookmarkEnd w:id="119"/>
      <w:r w:rsidRPr="00B63497">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2" w:name="_Ref166313047"/>
      <w:bookmarkEnd w:id="120"/>
      <w:bookmarkEnd w:id="121"/>
    </w:p>
    <w:p w14:paraId="63D6C038" w14:textId="77777777" w:rsidR="00B85F12" w:rsidRPr="00B63497" w:rsidRDefault="00B85F12" w:rsidP="00163B17">
      <w:pPr>
        <w:tabs>
          <w:tab w:val="left" w:pos="1134"/>
        </w:tabs>
        <w:autoSpaceDE w:val="0"/>
        <w:autoSpaceDN w:val="0"/>
        <w:adjustRightInd w:val="0"/>
        <w:ind w:firstLine="567"/>
        <w:jc w:val="both"/>
        <w:rPr>
          <w:rFonts w:eastAsia="Calibri"/>
          <w:i/>
          <w:color w:val="000000"/>
          <w:sz w:val="24"/>
          <w:szCs w:val="24"/>
        </w:rPr>
      </w:pPr>
      <w:bookmarkStart w:id="123" w:name="_Ref166327262"/>
      <w:bookmarkEnd w:id="122"/>
      <w:r w:rsidRPr="004532A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B6349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B63497">
        <w:rPr>
          <w:rFonts w:eastAsia="Calibri"/>
          <w:i/>
          <w:color w:val="000000"/>
          <w:sz w:val="24"/>
          <w:szCs w:val="24"/>
        </w:rPr>
        <w:t xml:space="preserve"> </w:t>
      </w:r>
    </w:p>
    <w:p w14:paraId="4099194F" w14:textId="77777777" w:rsidR="00B85F12" w:rsidRPr="00B63497" w:rsidRDefault="00B85F12" w:rsidP="00163B17">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 xml:space="preserve">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w:t>
      </w:r>
      <w:r w:rsidRPr="00B63497">
        <w:rPr>
          <w:rFonts w:eastAsia="Calibri"/>
          <w:i/>
          <w:color w:val="000000"/>
          <w:sz w:val="24"/>
          <w:szCs w:val="24"/>
        </w:rPr>
        <w:lastRenderedPageBreak/>
        <w:t>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B63497" w:rsidRDefault="00B85F12" w:rsidP="00163B17">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B63497" w:rsidRDefault="00B85F12" w:rsidP="00163B17">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B63497" w:rsidRDefault="00B85F12" w:rsidP="00163B17">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23"/>
    </w:p>
    <w:p w14:paraId="105147A6" w14:textId="77777777" w:rsidR="00B85F12" w:rsidRPr="00B63497" w:rsidRDefault="00B85F12" w:rsidP="00163B17">
      <w:pPr>
        <w:pStyle w:val="4"/>
        <w:keepNext w:val="0"/>
        <w:numPr>
          <w:ilvl w:val="3"/>
          <w:numId w:val="8"/>
        </w:numPr>
        <w:tabs>
          <w:tab w:val="num" w:pos="1134"/>
        </w:tabs>
        <w:suppressAutoHyphens/>
        <w:ind w:left="0" w:firstLine="567"/>
        <w:rPr>
          <w:rFonts w:ascii="Times New Roman" w:hAnsi="Times New Roman"/>
          <w:szCs w:val="24"/>
          <w:lang w:val="ru-RU"/>
        </w:rPr>
      </w:pPr>
      <w:bookmarkStart w:id="124" w:name="_Ref166250391"/>
      <w:r w:rsidRPr="004532AD">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B63497">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4532AD">
        <w:rPr>
          <w:rFonts w:ascii="Times New Roman" w:hAnsi="Times New Roman"/>
          <w:b/>
          <w:szCs w:val="24"/>
          <w:lang w:val="ru-RU"/>
        </w:rPr>
        <w:t xml:space="preserve">Предложение на участие в закупке </w:t>
      </w:r>
      <w:bookmarkStart w:id="125" w:name="OLE_LINK47"/>
      <w:r w:rsidRPr="004532AD">
        <w:rPr>
          <w:rFonts w:ascii="Times New Roman" w:hAnsi="Times New Roman"/>
          <w:b/>
          <w:szCs w:val="24"/>
          <w:lang w:val="ru-RU"/>
        </w:rPr>
        <w:t>____________ (наименование закупки). Реестровый номер __________ (реестровый номер закупки)</w:t>
      </w:r>
      <w:r w:rsidRPr="00B63497">
        <w:rPr>
          <w:rFonts w:ascii="Times New Roman" w:hAnsi="Times New Roman"/>
          <w:szCs w:val="24"/>
          <w:lang w:val="ru-RU"/>
        </w:rPr>
        <w:t xml:space="preserve">». </w:t>
      </w:r>
      <w:bookmarkStart w:id="126" w:name="_Ref166250371"/>
      <w:bookmarkStart w:id="127" w:name="OLE_LINK65"/>
      <w:bookmarkStart w:id="128" w:name="OLE_LINK66"/>
      <w:bookmarkEnd w:id="124"/>
      <w:bookmarkEnd w:id="125"/>
    </w:p>
    <w:p w14:paraId="19367244" w14:textId="77777777" w:rsidR="00B85F12" w:rsidRPr="00B63497" w:rsidRDefault="00B85F12" w:rsidP="00163B1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6"/>
      <w:bookmarkEnd w:id="127"/>
      <w:bookmarkEnd w:id="128"/>
    </w:p>
    <w:p w14:paraId="58CA4EB4" w14:textId="77777777" w:rsidR="00B85F12" w:rsidRPr="00B63497" w:rsidRDefault="00B85F12" w:rsidP="00163B1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B63497">
        <w:rPr>
          <w:rFonts w:eastAsia="Calibri"/>
          <w:b/>
          <w:szCs w:val="24"/>
          <w:lang w:val="ru-RU"/>
        </w:rPr>
        <w:t xml:space="preserve"> </w:t>
      </w:r>
    </w:p>
    <w:p w14:paraId="643A2B7A" w14:textId="77777777" w:rsidR="00B85F12" w:rsidRPr="00B63497" w:rsidRDefault="00B85F12" w:rsidP="00163B1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B63497" w:rsidRDefault="00B85F12" w:rsidP="00163B1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B63497" w:rsidRDefault="00B85F12" w:rsidP="00163B1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9" w:name="_Toc123405469"/>
      <w:bookmarkStart w:id="130" w:name="_Toc275078177"/>
      <w:r w:rsidRPr="00B63497">
        <w:rPr>
          <w:rFonts w:ascii="Times New Roman" w:hAnsi="Times New Roman"/>
          <w:szCs w:val="24"/>
          <w:lang w:val="ru-RU"/>
        </w:rPr>
        <w:t>Язык документов, входящих в состав предложения на участие в закупке</w:t>
      </w:r>
      <w:bookmarkEnd w:id="129"/>
      <w:bookmarkEnd w:id="130"/>
    </w:p>
    <w:p w14:paraId="5E1887D5" w14:textId="77777777" w:rsidR="00B85F12" w:rsidRPr="00B63497" w:rsidRDefault="00B85F12" w:rsidP="00163B1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1" w:name="_Toc275078178"/>
      <w:bookmarkStart w:id="132" w:name="_Ref119429784"/>
      <w:bookmarkStart w:id="133" w:name="_Ref119429817"/>
      <w:bookmarkStart w:id="134" w:name="_Ref119430333"/>
      <w:bookmarkStart w:id="135" w:name="_Toc123405470"/>
      <w:r w:rsidRPr="00B63497">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1"/>
    </w:p>
    <w:p w14:paraId="6E1FF1EF" w14:textId="77777777" w:rsidR="00B85F12" w:rsidRPr="00B63497" w:rsidRDefault="00B85F12" w:rsidP="00163B1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6" w:name="_Toc161034463"/>
      <w:bookmarkStart w:id="137" w:name="_Toc235857919"/>
      <w:bookmarkStart w:id="138" w:name="_Toc235858349"/>
      <w:bookmarkStart w:id="139" w:name="_Toc275078179"/>
      <w:r w:rsidRPr="00B63497">
        <w:rPr>
          <w:rFonts w:ascii="Times New Roman" w:hAnsi="Times New Roman"/>
          <w:szCs w:val="24"/>
          <w:lang w:val="ru-RU"/>
        </w:rPr>
        <w:t xml:space="preserve">Валюта </w:t>
      </w:r>
      <w:bookmarkEnd w:id="136"/>
      <w:r w:rsidRPr="00B63497">
        <w:rPr>
          <w:rFonts w:ascii="Times New Roman" w:hAnsi="Times New Roman"/>
          <w:szCs w:val="24"/>
          <w:lang w:val="ru-RU"/>
        </w:rPr>
        <w:t>предложения на участие в закупке</w:t>
      </w:r>
      <w:bookmarkEnd w:id="137"/>
      <w:bookmarkEnd w:id="138"/>
      <w:bookmarkEnd w:id="139"/>
      <w:r w:rsidRPr="00B63497">
        <w:rPr>
          <w:rFonts w:ascii="Times New Roman" w:hAnsi="Times New Roman"/>
          <w:szCs w:val="24"/>
          <w:lang w:val="ru-RU"/>
        </w:rPr>
        <w:t>.</w:t>
      </w:r>
    </w:p>
    <w:p w14:paraId="5A914BD1" w14:textId="77777777" w:rsidR="00B85F12" w:rsidRPr="00B63497" w:rsidRDefault="00B85F12" w:rsidP="00163B17">
      <w:pPr>
        <w:pStyle w:val="ab"/>
        <w:numPr>
          <w:ilvl w:val="2"/>
          <w:numId w:val="8"/>
        </w:numPr>
        <w:tabs>
          <w:tab w:val="left" w:pos="851"/>
          <w:tab w:val="num" w:pos="1134"/>
          <w:tab w:val="left" w:pos="1418"/>
        </w:tabs>
        <w:ind w:left="0" w:firstLine="567"/>
        <w:jc w:val="both"/>
        <w:rPr>
          <w:rFonts w:eastAsia="Calibri"/>
          <w:sz w:val="24"/>
          <w:szCs w:val="24"/>
        </w:rPr>
      </w:pPr>
      <w:bookmarkStart w:id="140" w:name="_Hlt517806775"/>
      <w:bookmarkStart w:id="141" w:name="_Toc275078182"/>
      <w:bookmarkEnd w:id="140"/>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B63497" w:rsidRDefault="00B85F12" w:rsidP="00163B17">
      <w:pPr>
        <w:pStyle w:val="ab"/>
        <w:numPr>
          <w:ilvl w:val="2"/>
          <w:numId w:val="8"/>
        </w:numPr>
        <w:tabs>
          <w:tab w:val="left" w:pos="851"/>
          <w:tab w:val="num" w:pos="1134"/>
          <w:tab w:val="left" w:pos="1418"/>
        </w:tabs>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B63497" w:rsidRDefault="00B85F12" w:rsidP="00163B17">
      <w:pPr>
        <w:pStyle w:val="ab"/>
        <w:numPr>
          <w:ilvl w:val="1"/>
          <w:numId w:val="8"/>
        </w:numPr>
        <w:tabs>
          <w:tab w:val="clear" w:pos="540"/>
          <w:tab w:val="num" w:pos="1134"/>
          <w:tab w:val="left" w:pos="1418"/>
        </w:tabs>
        <w:spacing w:before="120"/>
        <w:ind w:left="0" w:firstLine="567"/>
        <w:jc w:val="both"/>
        <w:rPr>
          <w:b/>
          <w:sz w:val="24"/>
          <w:szCs w:val="24"/>
        </w:rPr>
      </w:pPr>
      <w:bookmarkStart w:id="142" w:name="_Toc235857920"/>
      <w:bookmarkStart w:id="143" w:name="_Toc235858350"/>
      <w:bookmarkStart w:id="144" w:name="_Toc275078183"/>
      <w:bookmarkEnd w:id="141"/>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5ECE6877" w14:textId="116E38E3" w:rsidR="00B85F12" w:rsidRPr="008844FA" w:rsidRDefault="00B85F12" w:rsidP="00163B17">
      <w:pPr>
        <w:pStyle w:val="ab"/>
        <w:numPr>
          <w:ilvl w:val="4"/>
          <w:numId w:val="34"/>
        </w:numPr>
        <w:tabs>
          <w:tab w:val="num" w:pos="1134"/>
          <w:tab w:val="left" w:pos="1418"/>
        </w:tabs>
        <w:spacing w:before="120"/>
        <w:ind w:left="0" w:firstLine="567"/>
        <w:jc w:val="both"/>
        <w:rPr>
          <w:b/>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r w:rsidR="00532534">
        <w:rPr>
          <w:sz w:val="24"/>
          <w:szCs w:val="24"/>
        </w:rPr>
        <w:t xml:space="preserve">, </w:t>
      </w:r>
      <w:r w:rsidR="00532534" w:rsidRPr="008844FA">
        <w:rPr>
          <w:b/>
          <w:sz w:val="24"/>
          <w:szCs w:val="24"/>
        </w:rPr>
        <w:t xml:space="preserve">указанных в ч. 8.8 раздела </w:t>
      </w:r>
      <w:r w:rsidR="00532534" w:rsidRPr="008844FA">
        <w:rPr>
          <w:b/>
          <w:sz w:val="24"/>
          <w:szCs w:val="24"/>
          <w:lang w:val="en-US"/>
        </w:rPr>
        <w:t xml:space="preserve">III </w:t>
      </w:r>
      <w:proofErr w:type="spellStart"/>
      <w:r w:rsidR="00532534" w:rsidRPr="008844FA">
        <w:rPr>
          <w:b/>
          <w:sz w:val="24"/>
          <w:szCs w:val="24"/>
          <w:lang w:val="en-US"/>
        </w:rPr>
        <w:t>Информационная</w:t>
      </w:r>
      <w:proofErr w:type="spellEnd"/>
      <w:r w:rsidR="00532534" w:rsidRPr="008844FA">
        <w:rPr>
          <w:b/>
          <w:sz w:val="24"/>
          <w:szCs w:val="24"/>
          <w:lang w:val="en-US"/>
        </w:rPr>
        <w:t xml:space="preserve"> </w:t>
      </w:r>
      <w:proofErr w:type="spellStart"/>
      <w:r w:rsidR="00532534" w:rsidRPr="008844FA">
        <w:rPr>
          <w:b/>
          <w:sz w:val="24"/>
          <w:szCs w:val="24"/>
          <w:lang w:val="en-US"/>
        </w:rPr>
        <w:t>карта</w:t>
      </w:r>
      <w:proofErr w:type="spellEnd"/>
      <w:r w:rsidR="00532534" w:rsidRPr="008844FA">
        <w:rPr>
          <w:b/>
          <w:sz w:val="24"/>
          <w:szCs w:val="24"/>
          <w:lang w:val="en-US"/>
        </w:rPr>
        <w:t xml:space="preserve"> </w:t>
      </w:r>
      <w:proofErr w:type="spellStart"/>
      <w:r w:rsidR="00532534" w:rsidRPr="008844FA">
        <w:rPr>
          <w:b/>
          <w:sz w:val="24"/>
          <w:szCs w:val="24"/>
          <w:lang w:val="en-US"/>
        </w:rPr>
        <w:t>Закупочной</w:t>
      </w:r>
      <w:proofErr w:type="spellEnd"/>
      <w:r w:rsidR="00532534" w:rsidRPr="008844FA">
        <w:rPr>
          <w:b/>
          <w:sz w:val="24"/>
          <w:szCs w:val="24"/>
          <w:lang w:val="en-US"/>
        </w:rPr>
        <w:t xml:space="preserve"> </w:t>
      </w:r>
      <w:proofErr w:type="spellStart"/>
      <w:r w:rsidR="00532534" w:rsidRPr="008844FA">
        <w:rPr>
          <w:b/>
          <w:sz w:val="24"/>
          <w:szCs w:val="24"/>
          <w:lang w:val="en-US"/>
        </w:rPr>
        <w:t>документации</w:t>
      </w:r>
      <w:proofErr w:type="spellEnd"/>
      <w:r w:rsidRPr="008844FA">
        <w:rPr>
          <w:b/>
          <w:sz w:val="24"/>
          <w:szCs w:val="24"/>
        </w:rPr>
        <w:t>);</w:t>
      </w:r>
    </w:p>
    <w:p w14:paraId="2F8A74BF" w14:textId="5546F4FE" w:rsidR="00B85F12" w:rsidRPr="00B63497" w:rsidRDefault="00B85F12" w:rsidP="00163B17">
      <w:pPr>
        <w:pStyle w:val="ab"/>
        <w:numPr>
          <w:ilvl w:val="4"/>
          <w:numId w:val="34"/>
        </w:numPr>
        <w:tabs>
          <w:tab w:val="left" w:pos="1134"/>
        </w:tabs>
        <w:spacing w:before="120"/>
        <w:ind w:left="0" w:firstLine="567"/>
        <w:jc w:val="both"/>
        <w:rPr>
          <w:sz w:val="24"/>
          <w:szCs w:val="24"/>
        </w:rPr>
      </w:pPr>
      <w:r w:rsidRPr="00B63497">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proofErr w:type="spellStart"/>
      <w:r w:rsidR="00FB44C4">
        <w:rPr>
          <w:sz w:val="24"/>
          <w:szCs w:val="24"/>
        </w:rPr>
        <w:t>закупк</w:t>
      </w:r>
      <w:r w:rsidRPr="00B63497">
        <w:rPr>
          <w:sz w:val="24"/>
          <w:szCs w:val="24"/>
        </w:rPr>
        <w:t>ного</w:t>
      </w:r>
      <w:proofErr w:type="spellEnd"/>
      <w:r w:rsidRPr="00B63497">
        <w:rPr>
          <w:sz w:val="24"/>
          <w:szCs w:val="24"/>
        </w:rPr>
        <w:t xml:space="preserve"> производства;</w:t>
      </w:r>
    </w:p>
    <w:p w14:paraId="6DADA338" w14:textId="77777777" w:rsidR="00B85F12" w:rsidRPr="00B63497" w:rsidRDefault="00B85F12" w:rsidP="00163B17">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B63497" w:rsidRDefault="00B85F12" w:rsidP="00163B1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B63497" w:rsidRDefault="00B85F12" w:rsidP="00163B1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B63497" w:rsidRDefault="00B85F12" w:rsidP="00163B17">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B63497" w:rsidRDefault="00B85F12" w:rsidP="00163B17">
      <w:pPr>
        <w:pStyle w:val="ab"/>
        <w:numPr>
          <w:ilvl w:val="4"/>
          <w:numId w:val="34"/>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B63497" w:rsidRDefault="00B85F12" w:rsidP="00163B17">
      <w:pPr>
        <w:numPr>
          <w:ilvl w:val="0"/>
          <w:numId w:val="36"/>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B63497" w:rsidRDefault="00B85F12" w:rsidP="00163B17">
      <w:pPr>
        <w:numPr>
          <w:ilvl w:val="0"/>
          <w:numId w:val="36"/>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47ABF2B7" w14:textId="77777777" w:rsidR="00B85F12" w:rsidRPr="00B63497" w:rsidRDefault="00B85F12" w:rsidP="00163B17">
      <w:pPr>
        <w:numPr>
          <w:ilvl w:val="0"/>
          <w:numId w:val="36"/>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2A8B363E" w14:textId="77777777" w:rsidR="00B85F12" w:rsidRPr="00B63497" w:rsidRDefault="00B85F12" w:rsidP="00163B1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32"/>
      <w:bookmarkEnd w:id="133"/>
      <w:bookmarkEnd w:id="134"/>
      <w:bookmarkEnd w:id="135"/>
      <w:bookmarkEnd w:id="142"/>
      <w:bookmarkEnd w:id="143"/>
      <w:bookmarkEnd w:id="144"/>
      <w:r w:rsidRPr="00B63497">
        <w:rPr>
          <w:rFonts w:ascii="Times New Roman" w:hAnsi="Times New Roman"/>
          <w:szCs w:val="24"/>
          <w:lang w:val="ru-RU"/>
        </w:rPr>
        <w:t xml:space="preserve">.  </w:t>
      </w:r>
    </w:p>
    <w:p w14:paraId="39ACA13F" w14:textId="77777777" w:rsidR="00B85F12" w:rsidRPr="00B63497" w:rsidRDefault="00B85F12" w:rsidP="00163B17">
      <w:pPr>
        <w:pStyle w:val="ab"/>
        <w:numPr>
          <w:ilvl w:val="2"/>
          <w:numId w:val="8"/>
        </w:numPr>
        <w:tabs>
          <w:tab w:val="left" w:pos="1134"/>
        </w:tabs>
        <w:spacing w:before="120"/>
        <w:ind w:left="0" w:firstLine="567"/>
        <w:jc w:val="both"/>
        <w:rPr>
          <w:sz w:val="24"/>
          <w:szCs w:val="24"/>
        </w:rPr>
      </w:pPr>
      <w:bookmarkStart w:id="145" w:name="_Ref166243143"/>
      <w:bookmarkStart w:id="146"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FB0668">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FB0668" w:rsidRPr="00FB0668">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EB2B49F" w14:textId="77777777" w:rsidR="00B85F12" w:rsidRPr="00B63497" w:rsidRDefault="00B85F12" w:rsidP="00163B17">
      <w:pPr>
        <w:pStyle w:val="ab"/>
        <w:numPr>
          <w:ilvl w:val="0"/>
          <w:numId w:val="38"/>
        </w:numPr>
        <w:tabs>
          <w:tab w:val="left" w:pos="1134"/>
        </w:tabs>
        <w:spacing w:before="120"/>
        <w:ind w:left="0" w:firstLine="567"/>
        <w:jc w:val="both"/>
        <w:rPr>
          <w:sz w:val="24"/>
          <w:szCs w:val="24"/>
        </w:rPr>
      </w:pPr>
      <w:r w:rsidRPr="00B63497">
        <w:rPr>
          <w:sz w:val="24"/>
          <w:szCs w:val="24"/>
        </w:rPr>
        <w:t xml:space="preserve">декларация о соответствии участника закупки требованиям, установленным в подпунктах </w:t>
      </w:r>
      <w:r w:rsidRPr="004532AD">
        <w:rPr>
          <w:b/>
          <w:sz w:val="24"/>
          <w:szCs w:val="24"/>
        </w:rPr>
        <w:t>2-10 пункта 3.4</w:t>
      </w:r>
      <w:r w:rsidRPr="00B63497">
        <w:rPr>
          <w:sz w:val="24"/>
          <w:szCs w:val="24"/>
        </w:rPr>
        <w:t>. Закупочной документации;</w:t>
      </w:r>
    </w:p>
    <w:p w14:paraId="18C7FD39" w14:textId="77777777" w:rsidR="00B85F12" w:rsidRPr="00B63497" w:rsidRDefault="00B85F12" w:rsidP="00163B17">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B63497">
        <w:rPr>
          <w:sz w:val="24"/>
          <w:szCs w:val="24"/>
        </w:rPr>
        <w:t>пункта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B63497" w:rsidRDefault="00B85F12" w:rsidP="00163B17">
      <w:pPr>
        <w:pStyle w:val="ab"/>
        <w:numPr>
          <w:ilvl w:val="0"/>
          <w:numId w:val="38"/>
        </w:numPr>
        <w:tabs>
          <w:tab w:val="left" w:pos="1134"/>
        </w:tabs>
        <w:spacing w:before="120"/>
        <w:ind w:left="0" w:firstLine="567"/>
        <w:jc w:val="both"/>
        <w:rPr>
          <w:sz w:val="24"/>
          <w:szCs w:val="24"/>
        </w:rPr>
      </w:pPr>
      <w:r w:rsidRPr="00B6349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B63497" w:rsidRDefault="00B85F12" w:rsidP="00163B17">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w:t>
      </w:r>
      <w:r>
        <w:rPr>
          <w:rFonts w:eastAsia="Calibri"/>
          <w:sz w:val="24"/>
          <w:szCs w:val="24"/>
        </w:rPr>
        <w:t>пки - юридического лица (копия Р</w:t>
      </w:r>
      <w:r w:rsidRPr="00B63497">
        <w:rPr>
          <w:rFonts w:eastAsia="Calibri"/>
          <w:sz w:val="24"/>
          <w:szCs w:val="24"/>
        </w:rPr>
        <w:t xml:space="preserve">ешения </w:t>
      </w:r>
      <w:r>
        <w:rPr>
          <w:rFonts w:eastAsia="Calibri"/>
          <w:sz w:val="24"/>
          <w:szCs w:val="24"/>
        </w:rPr>
        <w:t xml:space="preserve">(Протокол) </w:t>
      </w:r>
      <w:r w:rsidRPr="00B63497">
        <w:rPr>
          <w:rFonts w:eastAsia="Calibri"/>
          <w:sz w:val="24"/>
          <w:szCs w:val="24"/>
        </w:rPr>
        <w:t xml:space="preserve">о назначении или об избрании, </w:t>
      </w:r>
      <w:r>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8E1879">
        <w:rPr>
          <w:rFonts w:eastAsia="Calibri"/>
          <w:b/>
          <w:sz w:val="24"/>
          <w:szCs w:val="24"/>
        </w:rPr>
        <w:t>также</w:t>
      </w:r>
      <w:r w:rsidRPr="00B6349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8E1879">
        <w:rPr>
          <w:rFonts w:eastAsia="Calibri"/>
          <w:b/>
          <w:sz w:val="24"/>
          <w:szCs w:val="24"/>
        </w:rPr>
        <w:t xml:space="preserve">также </w:t>
      </w:r>
      <w:r w:rsidRPr="00B63497">
        <w:rPr>
          <w:rFonts w:eastAsia="Calibri"/>
          <w:sz w:val="24"/>
          <w:szCs w:val="24"/>
        </w:rPr>
        <w:t>документ, подтверждающий полномочия такого лица;</w:t>
      </w:r>
    </w:p>
    <w:p w14:paraId="58AEAC74" w14:textId="77777777" w:rsidR="00B85F12" w:rsidRPr="00B63497" w:rsidRDefault="00B85F12" w:rsidP="00163B17">
      <w:pPr>
        <w:pStyle w:val="ab"/>
        <w:numPr>
          <w:ilvl w:val="0"/>
          <w:numId w:val="38"/>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B63497" w:rsidRDefault="00B85F12" w:rsidP="00163B17">
      <w:pPr>
        <w:pStyle w:val="ab"/>
        <w:numPr>
          <w:ilvl w:val="0"/>
          <w:numId w:val="38"/>
        </w:numPr>
        <w:tabs>
          <w:tab w:val="left" w:pos="1134"/>
        </w:tabs>
        <w:spacing w:before="120"/>
        <w:ind w:left="0" w:firstLine="567"/>
        <w:jc w:val="both"/>
        <w:rPr>
          <w:sz w:val="24"/>
          <w:szCs w:val="24"/>
        </w:rPr>
      </w:pPr>
      <w:r>
        <w:rPr>
          <w:sz w:val="24"/>
          <w:szCs w:val="24"/>
        </w:rPr>
        <w:t>П</w:t>
      </w:r>
      <w:r w:rsidRPr="00B63497">
        <w:rPr>
          <w:sz w:val="24"/>
          <w:szCs w:val="24"/>
        </w:rPr>
        <w:t xml:space="preserve">редложение участника закупки в отношении объекта закупки, а в случае закупки товара </w:t>
      </w:r>
      <w:r w:rsidRPr="008E1879">
        <w:rPr>
          <w:b/>
          <w:sz w:val="24"/>
          <w:szCs w:val="24"/>
        </w:rPr>
        <w:t>также</w:t>
      </w:r>
      <w:r w:rsidRPr="00B63497">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B63497" w:rsidRDefault="00B85F12" w:rsidP="00163B17">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B63497" w:rsidRDefault="00B85F12" w:rsidP="00163B17">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случае, если в документации указан такой критерий оценки заявок на участие в закупке, как </w:t>
      </w:r>
      <w:r w:rsidRPr="008E1879">
        <w:rPr>
          <w:b/>
          <w:sz w:val="24"/>
          <w:szCs w:val="24"/>
        </w:rPr>
        <w:t>квалификация</w:t>
      </w:r>
      <w:r w:rsidRPr="00B63497">
        <w:rPr>
          <w:sz w:val="24"/>
          <w:szCs w:val="24"/>
        </w:rPr>
        <w:t xml:space="preserve"> участника закупки, заявка участника может содержать </w:t>
      </w:r>
      <w:r w:rsidRPr="008E1879">
        <w:rPr>
          <w:b/>
          <w:sz w:val="24"/>
          <w:szCs w:val="24"/>
        </w:rPr>
        <w:t>также</w:t>
      </w:r>
      <w:r w:rsidRPr="00B6349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B63497" w:rsidRDefault="00B85F12" w:rsidP="00163B17">
      <w:pPr>
        <w:pStyle w:val="ab"/>
        <w:numPr>
          <w:ilvl w:val="0"/>
          <w:numId w:val="38"/>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5"/>
      <w:bookmarkEnd w:id="146"/>
    </w:p>
    <w:p w14:paraId="348D9D44" w14:textId="77777777" w:rsidR="00B85F12" w:rsidRPr="00B63497" w:rsidRDefault="00B85F12" w:rsidP="00163B17">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B63497" w:rsidRDefault="00B85F12" w:rsidP="00163B17">
      <w:pPr>
        <w:pStyle w:val="ab"/>
        <w:numPr>
          <w:ilvl w:val="2"/>
          <w:numId w:val="8"/>
        </w:numPr>
        <w:tabs>
          <w:tab w:val="left" w:pos="1276"/>
        </w:tabs>
        <w:spacing w:before="120"/>
        <w:ind w:left="0" w:firstLine="567"/>
        <w:jc w:val="both"/>
        <w:rPr>
          <w:sz w:val="24"/>
          <w:szCs w:val="24"/>
        </w:rPr>
      </w:pPr>
      <w:r w:rsidRPr="008E1879">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B63497">
        <w:rPr>
          <w:sz w:val="24"/>
          <w:szCs w:val="24"/>
        </w:rPr>
        <w:t>.</w:t>
      </w:r>
    </w:p>
    <w:p w14:paraId="52491F54" w14:textId="77777777" w:rsidR="00B85F12" w:rsidRPr="00B63497" w:rsidRDefault="00B85F12" w:rsidP="00163B17">
      <w:pPr>
        <w:pStyle w:val="ab"/>
        <w:numPr>
          <w:ilvl w:val="2"/>
          <w:numId w:val="8"/>
        </w:numPr>
        <w:tabs>
          <w:tab w:val="left" w:pos="1276"/>
        </w:tabs>
        <w:spacing w:before="120"/>
        <w:ind w:left="0" w:firstLine="567"/>
        <w:jc w:val="both"/>
        <w:rPr>
          <w:sz w:val="24"/>
          <w:szCs w:val="24"/>
        </w:rPr>
      </w:pPr>
      <w:r w:rsidRPr="00B6349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881059" w:rsidRDefault="00B85F12" w:rsidP="00163B17">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7" w:name="_Toc123405471"/>
      <w:bookmarkStart w:id="148" w:name="_Toc235857921"/>
      <w:bookmarkStart w:id="149" w:name="_Toc235858351"/>
      <w:r w:rsidRPr="00B63497">
        <w:rPr>
          <w:rFonts w:ascii="Times New Roman" w:hAnsi="Times New Roman"/>
          <w:szCs w:val="24"/>
          <w:lang w:val="ru-RU"/>
        </w:rPr>
        <w:t xml:space="preserve">    </w:t>
      </w:r>
      <w:bookmarkStart w:id="150" w:name="_Toc275078185"/>
      <w:r w:rsidRPr="00B63497">
        <w:rPr>
          <w:rFonts w:ascii="Times New Roman" w:hAnsi="Times New Roman"/>
          <w:szCs w:val="24"/>
          <w:lang w:val="ru-RU"/>
        </w:rPr>
        <w:t xml:space="preserve">Требования к предложениям о цене </w:t>
      </w:r>
      <w:bookmarkEnd w:id="147"/>
      <w:r w:rsidRPr="00881059">
        <w:rPr>
          <w:rFonts w:ascii="Times New Roman" w:hAnsi="Times New Roman"/>
          <w:szCs w:val="24"/>
          <w:lang w:val="ru-RU"/>
        </w:rPr>
        <w:t>договора</w:t>
      </w:r>
      <w:bookmarkEnd w:id="148"/>
      <w:bookmarkEnd w:id="149"/>
      <w:bookmarkEnd w:id="150"/>
      <w:r>
        <w:rPr>
          <w:rFonts w:ascii="Times New Roman" w:hAnsi="Times New Roman"/>
          <w:szCs w:val="24"/>
          <w:lang w:val="ru-RU"/>
        </w:rPr>
        <w:t>/</w:t>
      </w:r>
      <w:r w:rsidRPr="00881059">
        <w:rPr>
          <w:rFonts w:ascii="Times New Roman" w:eastAsia="Calibri" w:hAnsi="Times New Roman"/>
          <w:szCs w:val="24"/>
        </w:rPr>
        <w:t>цене за единицу услуги</w:t>
      </w:r>
      <w:r>
        <w:rPr>
          <w:rFonts w:ascii="Times New Roman" w:eastAsia="Calibri" w:hAnsi="Times New Roman"/>
          <w:szCs w:val="24"/>
        </w:rPr>
        <w:t xml:space="preserve"> (далее – Цена договора) </w:t>
      </w:r>
      <w:r>
        <w:rPr>
          <w:rFonts w:ascii="Times New Roman" w:eastAsia="Calibri" w:hAnsi="Times New Roman"/>
          <w:szCs w:val="24"/>
          <w:lang w:val="ru-RU"/>
        </w:rPr>
        <w:t>.</w:t>
      </w:r>
    </w:p>
    <w:p w14:paraId="751BBB02" w14:textId="77777777" w:rsidR="00B85F12" w:rsidRPr="00B63497" w:rsidRDefault="00B85F12" w:rsidP="00163B17">
      <w:pPr>
        <w:pStyle w:val="ab"/>
        <w:numPr>
          <w:ilvl w:val="2"/>
          <w:numId w:val="8"/>
        </w:numPr>
        <w:tabs>
          <w:tab w:val="left" w:pos="1276"/>
        </w:tabs>
        <w:ind w:left="0" w:firstLine="567"/>
        <w:jc w:val="both"/>
        <w:rPr>
          <w:rFonts w:eastAsia="Calibri"/>
          <w:sz w:val="24"/>
          <w:szCs w:val="24"/>
        </w:rPr>
      </w:pPr>
      <w:bookmarkStart w:id="151"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43E234A9" w14:textId="77777777" w:rsidR="00B85F12" w:rsidRPr="00B63497" w:rsidRDefault="00B85F12" w:rsidP="00163B17">
      <w:pPr>
        <w:pStyle w:val="ab"/>
        <w:numPr>
          <w:ilvl w:val="2"/>
          <w:numId w:val="8"/>
        </w:numPr>
        <w:tabs>
          <w:tab w:val="left" w:pos="1276"/>
        </w:tabs>
        <w:ind w:left="0" w:firstLine="567"/>
        <w:jc w:val="both"/>
        <w:rPr>
          <w:rFonts w:eastAsia="Calibri"/>
          <w:sz w:val="24"/>
          <w:szCs w:val="24"/>
        </w:rPr>
      </w:pPr>
      <w:r>
        <w:rPr>
          <w:rFonts w:eastAsia="Calibri"/>
          <w:sz w:val="24"/>
          <w:szCs w:val="24"/>
        </w:rPr>
        <w:t xml:space="preserve">При предоставлении Участником закупки </w:t>
      </w:r>
      <w:r>
        <w:rPr>
          <w:sz w:val="24"/>
          <w:szCs w:val="24"/>
        </w:rPr>
        <w:t>Приложения № 1 «Предложение о Ц</w:t>
      </w:r>
      <w:r w:rsidRPr="00B63497">
        <w:rPr>
          <w:sz w:val="24"/>
          <w:szCs w:val="24"/>
        </w:rPr>
        <w:t>ене договора» (Форма 3</w:t>
      </w:r>
      <w:r>
        <w:rPr>
          <w:sz w:val="24"/>
          <w:szCs w:val="24"/>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B63497">
        <w:rPr>
          <w:sz w:val="24"/>
          <w:szCs w:val="24"/>
        </w:rPr>
        <w:t xml:space="preserve"> </w:t>
      </w:r>
      <w:r w:rsidRPr="00B63497">
        <w:rPr>
          <w:rFonts w:eastAsia="Calibri"/>
          <w:sz w:val="24"/>
          <w:szCs w:val="24"/>
        </w:rPr>
        <w:t xml:space="preserve">Цена </w:t>
      </w:r>
      <w:r>
        <w:rPr>
          <w:rFonts w:eastAsia="Calibri"/>
          <w:sz w:val="24"/>
          <w:szCs w:val="24"/>
        </w:rPr>
        <w:t>договора, указанная в форме З</w:t>
      </w:r>
      <w:r w:rsidRPr="00B63497">
        <w:rPr>
          <w:rFonts w:eastAsia="Calibri"/>
          <w:sz w:val="24"/>
          <w:szCs w:val="24"/>
        </w:rPr>
        <w:t xml:space="preserve">аявки на участие в закупке должна </w:t>
      </w:r>
      <w:r>
        <w:rPr>
          <w:rFonts w:eastAsia="Calibri"/>
          <w:sz w:val="24"/>
          <w:szCs w:val="24"/>
        </w:rPr>
        <w:t>быть тождественна (</w:t>
      </w:r>
      <w:r w:rsidRPr="00B63497">
        <w:rPr>
          <w:rFonts w:eastAsia="Calibri"/>
          <w:sz w:val="24"/>
          <w:szCs w:val="24"/>
        </w:rPr>
        <w:t>равняться</w:t>
      </w:r>
      <w:r>
        <w:rPr>
          <w:rFonts w:eastAsia="Calibri"/>
          <w:sz w:val="24"/>
          <w:szCs w:val="24"/>
        </w:rPr>
        <w:t>)</w:t>
      </w:r>
      <w:r w:rsidRPr="00B63497">
        <w:rPr>
          <w:rFonts w:eastAsia="Calibri"/>
          <w:sz w:val="24"/>
          <w:szCs w:val="24"/>
        </w:rPr>
        <w:t xml:space="preserve"> сумме цен по видам (содержанию) товаров (работ, услуг)</w:t>
      </w:r>
      <w:r>
        <w:rPr>
          <w:rFonts w:eastAsia="Calibri"/>
          <w:sz w:val="24"/>
          <w:szCs w:val="24"/>
        </w:rPr>
        <w:t>, указанных участником закупки в Расчете цены</w:t>
      </w:r>
      <w:r w:rsidRPr="00B63497">
        <w:rPr>
          <w:rFonts w:eastAsia="Calibri"/>
          <w:sz w:val="24"/>
          <w:szCs w:val="24"/>
        </w:rPr>
        <w:t xml:space="preserve">. </w:t>
      </w:r>
      <w:r w:rsidRPr="00D74C61">
        <w:rPr>
          <w:rFonts w:eastAsia="Calibri"/>
          <w:b/>
          <w:i/>
          <w:sz w:val="24"/>
          <w:szCs w:val="24"/>
        </w:rPr>
        <w:t>В случае несовпадения указанных цен</w:t>
      </w:r>
      <w:r w:rsidRPr="00B63497">
        <w:rPr>
          <w:rFonts w:eastAsia="Calibri"/>
          <w:i/>
          <w:sz w:val="24"/>
          <w:szCs w:val="24"/>
        </w:rPr>
        <w:t>, в том числе при наличии арифметической ошибки</w:t>
      </w:r>
      <w:r>
        <w:rPr>
          <w:rFonts w:eastAsia="Calibri"/>
          <w:i/>
          <w:sz w:val="24"/>
          <w:szCs w:val="24"/>
        </w:rPr>
        <w:t xml:space="preserve">, опечатки или иной ошибки, не позволяющей </w:t>
      </w:r>
      <w:r w:rsidRPr="008E1879">
        <w:rPr>
          <w:rFonts w:eastAsia="Calibri"/>
          <w:b/>
          <w:i/>
          <w:sz w:val="24"/>
          <w:szCs w:val="24"/>
        </w:rPr>
        <w:t>достоверно</w:t>
      </w:r>
      <w:r>
        <w:rPr>
          <w:rFonts w:eastAsia="Calibri"/>
          <w:i/>
          <w:sz w:val="24"/>
          <w:szCs w:val="24"/>
        </w:rPr>
        <w:t xml:space="preserve"> определить Ц</w:t>
      </w:r>
      <w:r w:rsidRPr="00B63497">
        <w:rPr>
          <w:rFonts w:eastAsia="Calibri"/>
          <w:i/>
          <w:sz w:val="24"/>
          <w:szCs w:val="24"/>
        </w:rPr>
        <w:t xml:space="preserve">ену договора, предлагаемую участником закупки, </w:t>
      </w:r>
      <w:r w:rsidRPr="00D74C61">
        <w:rPr>
          <w:rFonts w:eastAsia="Calibri"/>
          <w:b/>
          <w:i/>
          <w:sz w:val="24"/>
          <w:szCs w:val="24"/>
        </w:rPr>
        <w:t xml:space="preserve">заявка на участие в закупке признается несоответствующей </w:t>
      </w:r>
      <w:r w:rsidRPr="00B63497">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D74C61" w:rsidRDefault="00B85F12" w:rsidP="00163B17">
      <w:pPr>
        <w:pStyle w:val="ab"/>
        <w:numPr>
          <w:ilvl w:val="2"/>
          <w:numId w:val="8"/>
        </w:numPr>
        <w:tabs>
          <w:tab w:val="left" w:pos="1276"/>
        </w:tabs>
        <w:ind w:left="0" w:firstLine="567"/>
        <w:jc w:val="both"/>
        <w:rPr>
          <w:rFonts w:eastAsia="Calibri"/>
          <w:b/>
          <w:sz w:val="24"/>
          <w:szCs w:val="24"/>
        </w:rPr>
      </w:pPr>
      <w:r w:rsidRPr="00B6349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w:t>
      </w:r>
      <w:r>
        <w:rPr>
          <w:rFonts w:eastAsia="Calibri"/>
          <w:sz w:val="24"/>
          <w:szCs w:val="24"/>
        </w:rPr>
        <w:t xml:space="preserve">цену за единицу услуги </w:t>
      </w:r>
      <w:r w:rsidRPr="00B63497">
        <w:rPr>
          <w:rFonts w:eastAsia="Calibri"/>
          <w:sz w:val="24"/>
          <w:szCs w:val="24"/>
        </w:rPr>
        <w:t xml:space="preserve">общую цену заявки, представленной участником закупки, </w:t>
      </w:r>
      <w:r w:rsidRPr="00D74C61">
        <w:rPr>
          <w:rFonts w:eastAsia="Calibri"/>
          <w:b/>
          <w:sz w:val="24"/>
          <w:szCs w:val="24"/>
        </w:rPr>
        <w:t xml:space="preserve">если иное не предусмотрено </w:t>
      </w:r>
      <w:r w:rsidRPr="00D74C61">
        <w:rPr>
          <w:b/>
          <w:szCs w:val="24"/>
        </w:rPr>
        <w:t>частью III «ИНФОРМАЦИОННАЯ КАРТА».</w:t>
      </w:r>
    </w:p>
    <w:p w14:paraId="3C9DF117" w14:textId="77777777" w:rsidR="00B85F12" w:rsidRPr="00B63497" w:rsidRDefault="00B85F12" w:rsidP="00163B17">
      <w:pPr>
        <w:pStyle w:val="ab"/>
        <w:numPr>
          <w:ilvl w:val="2"/>
          <w:numId w:val="8"/>
        </w:numPr>
        <w:tabs>
          <w:tab w:val="left" w:pos="1276"/>
        </w:tabs>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w:t>
      </w:r>
      <w:r>
        <w:rPr>
          <w:sz w:val="24"/>
          <w:szCs w:val="24"/>
        </w:rPr>
        <w:t>обождается от уплаты НДС, то в Р</w:t>
      </w:r>
      <w:r w:rsidRPr="00B63497">
        <w:rPr>
          <w:sz w:val="24"/>
          <w:szCs w:val="24"/>
        </w:rPr>
        <w:t>асчете цены договора должно быть указано основание освобождения от уплаты НДС с обязательным приложение</w:t>
      </w:r>
      <w:r>
        <w:rPr>
          <w:sz w:val="24"/>
          <w:szCs w:val="24"/>
        </w:rPr>
        <w:t>м</w:t>
      </w:r>
      <w:r w:rsidRPr="00B63497">
        <w:rPr>
          <w:sz w:val="24"/>
          <w:szCs w:val="24"/>
        </w:rPr>
        <w:t xml:space="preserve"> подтверждающего документа с отметкой ИФНС о получении.</w:t>
      </w:r>
    </w:p>
    <w:p w14:paraId="1236C75D" w14:textId="77777777" w:rsidR="00B85F12" w:rsidRPr="00B63497" w:rsidRDefault="00B85F12" w:rsidP="00163B17">
      <w:pPr>
        <w:pStyle w:val="10"/>
        <w:keepNext w:val="0"/>
        <w:tabs>
          <w:tab w:val="clear" w:pos="432"/>
          <w:tab w:val="num" w:pos="-142"/>
          <w:tab w:val="num" w:pos="1134"/>
        </w:tabs>
        <w:spacing w:after="120"/>
        <w:ind w:left="0" w:firstLine="567"/>
        <w:jc w:val="both"/>
        <w:rPr>
          <w:sz w:val="24"/>
          <w:szCs w:val="24"/>
          <w:lang w:val="ru-RU"/>
        </w:rPr>
      </w:pPr>
      <w:bookmarkStart w:id="152" w:name="_Toc366896133"/>
      <w:bookmarkStart w:id="153" w:name="_Toc366896134"/>
      <w:bookmarkStart w:id="154" w:name="_Toc123405474"/>
      <w:bookmarkStart w:id="155" w:name="_Toc166101209"/>
      <w:bookmarkStart w:id="156" w:name="_Toc287458776"/>
      <w:bookmarkStart w:id="157" w:name="_Toc366896136"/>
      <w:bookmarkStart w:id="158" w:name="_Toc275078186"/>
      <w:bookmarkEnd w:id="151"/>
      <w:bookmarkEnd w:id="152"/>
      <w:bookmarkEnd w:id="153"/>
      <w:r w:rsidRPr="00B63497">
        <w:rPr>
          <w:sz w:val="24"/>
          <w:szCs w:val="24"/>
          <w:lang w:val="ru-RU"/>
        </w:rPr>
        <w:t>ПОДАЧА ПРЕДЛОЖЕНИЙ НА УЧАСТИЕ В ЗАКУПКЕ</w:t>
      </w:r>
      <w:bookmarkEnd w:id="154"/>
      <w:bookmarkEnd w:id="155"/>
      <w:bookmarkEnd w:id="156"/>
      <w:bookmarkEnd w:id="157"/>
      <w:bookmarkEnd w:id="158"/>
      <w:r w:rsidRPr="00B63497">
        <w:rPr>
          <w:sz w:val="24"/>
          <w:szCs w:val="24"/>
          <w:lang w:val="ru-RU"/>
        </w:rPr>
        <w:t xml:space="preserve">  </w:t>
      </w:r>
    </w:p>
    <w:p w14:paraId="5A8B039D" w14:textId="77777777" w:rsidR="00B85F12" w:rsidRPr="00B63497" w:rsidRDefault="00B85F12" w:rsidP="00163B17">
      <w:pPr>
        <w:pStyle w:val="2"/>
        <w:keepNext w:val="0"/>
        <w:tabs>
          <w:tab w:val="num" w:pos="-142"/>
          <w:tab w:val="num" w:pos="1134"/>
        </w:tabs>
        <w:spacing w:before="120" w:after="120"/>
        <w:ind w:firstLine="567"/>
        <w:jc w:val="both"/>
        <w:rPr>
          <w:sz w:val="24"/>
          <w:szCs w:val="24"/>
          <w:lang w:val="ru-RU"/>
        </w:rPr>
      </w:pPr>
      <w:bookmarkStart w:id="159" w:name="_Ref166249895"/>
      <w:bookmarkStart w:id="160" w:name="_Toc235857924"/>
      <w:bookmarkStart w:id="161" w:name="_Toc235858354"/>
      <w:bookmarkStart w:id="162" w:name="_Toc287458777"/>
      <w:bookmarkStart w:id="163" w:name="_Toc366896137"/>
      <w:bookmarkStart w:id="164" w:name="_Toc275078187"/>
      <w:r w:rsidRPr="00B63497">
        <w:rPr>
          <w:sz w:val="24"/>
          <w:szCs w:val="24"/>
          <w:lang w:val="ru-RU"/>
        </w:rPr>
        <w:t>Порядок, место, дата начала и дата окончания срока подачи предложений на участие в закупке</w:t>
      </w:r>
      <w:bookmarkEnd w:id="159"/>
      <w:bookmarkEnd w:id="160"/>
      <w:bookmarkEnd w:id="161"/>
      <w:bookmarkEnd w:id="162"/>
      <w:bookmarkEnd w:id="163"/>
      <w:bookmarkEnd w:id="164"/>
    </w:p>
    <w:p w14:paraId="22168D28" w14:textId="77777777" w:rsidR="00B85F12" w:rsidRPr="00B63497" w:rsidRDefault="00B85F12" w:rsidP="00163B1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5" w:name="_Ref166251046"/>
      <w:bookmarkStart w:id="166" w:name="_Toc275078188"/>
      <w:bookmarkStart w:id="167" w:name="_Ref119429546"/>
      <w:r w:rsidRPr="00B63497">
        <w:rPr>
          <w:rFonts w:ascii="Times New Roman" w:hAnsi="Times New Roman"/>
          <w:b w:val="0"/>
          <w:szCs w:val="24"/>
          <w:lang w:val="ru-RU"/>
        </w:rPr>
        <w:lastRenderedPageBreak/>
        <w:t>Предложения на участие в закупке подаются участниками закупки в порядке и сроки, указанные в пункте 8.11 части III «ИНФОРМАЦИОННАЯ КАРТА».</w:t>
      </w:r>
      <w:bookmarkEnd w:id="165"/>
      <w:bookmarkEnd w:id="166"/>
    </w:p>
    <w:p w14:paraId="5631F951" w14:textId="77777777" w:rsidR="00B85F12" w:rsidRPr="00D74C61" w:rsidRDefault="00B85F12" w:rsidP="00163B17">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8" w:name="_Ref166349733"/>
      <w:bookmarkStart w:id="169" w:name="_Toc275078189"/>
      <w:r w:rsidRPr="00B6349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w:t>
      </w:r>
      <w:r w:rsidRPr="00D74C61">
        <w:rPr>
          <w:rFonts w:ascii="Times New Roman" w:hAnsi="Times New Roman"/>
          <w:b w:val="0"/>
          <w:szCs w:val="24"/>
          <w:lang w:val="ru-RU"/>
        </w:rPr>
        <w:t>непосредственно перед вскрытием</w:t>
      </w:r>
      <w:r w:rsidRPr="00B63497">
        <w:rPr>
          <w:rFonts w:ascii="Times New Roman" w:hAnsi="Times New Roman"/>
          <w:b w:val="0"/>
          <w:szCs w:val="24"/>
          <w:lang w:val="ru-RU"/>
        </w:rPr>
        <w:t xml:space="preserve"> конвертов с предложениями на участие в закупке</w:t>
      </w:r>
      <w:r>
        <w:rPr>
          <w:rFonts w:ascii="Times New Roman" w:hAnsi="Times New Roman"/>
          <w:b w:val="0"/>
          <w:szCs w:val="24"/>
          <w:lang w:val="ru-RU"/>
        </w:rPr>
        <w:t xml:space="preserve">, </w:t>
      </w:r>
      <w:r w:rsidRPr="00D74C61">
        <w:rPr>
          <w:rFonts w:ascii="Times New Roman" w:hAnsi="Times New Roman"/>
          <w:szCs w:val="24"/>
          <w:lang w:val="ru-RU"/>
        </w:rPr>
        <w:t xml:space="preserve">но до окончания срока подачи заявок на </w:t>
      </w:r>
      <w:r>
        <w:rPr>
          <w:rFonts w:ascii="Times New Roman" w:hAnsi="Times New Roman"/>
          <w:szCs w:val="24"/>
          <w:lang w:val="ru-RU"/>
        </w:rPr>
        <w:t>участие в закупке, указанного</w:t>
      </w:r>
      <w:r w:rsidRPr="00D74C61">
        <w:rPr>
          <w:rFonts w:ascii="Times New Roman" w:hAnsi="Times New Roman"/>
          <w:szCs w:val="24"/>
          <w:lang w:val="ru-RU"/>
        </w:rPr>
        <w:t xml:space="preserve"> в </w:t>
      </w:r>
      <w:r>
        <w:rPr>
          <w:rFonts w:ascii="Times New Roman" w:hAnsi="Times New Roman"/>
          <w:szCs w:val="24"/>
          <w:lang w:val="ru-RU"/>
        </w:rPr>
        <w:t>п. 8.11 части</w:t>
      </w:r>
      <w:r w:rsidRPr="00D74C61">
        <w:rPr>
          <w:rFonts w:ascii="Times New Roman" w:hAnsi="Times New Roman"/>
          <w:szCs w:val="24"/>
          <w:lang w:val="ru-RU"/>
        </w:rPr>
        <w:t xml:space="preserve"> III «ИНФОРМАЦИОННАЯ КАРТА».</w:t>
      </w:r>
    </w:p>
    <w:p w14:paraId="563684B2" w14:textId="77777777" w:rsidR="00B85F12" w:rsidRPr="00D74C61" w:rsidRDefault="00B85F12" w:rsidP="00163B17">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70" w:name="_Ref166349760"/>
      <w:bookmarkStart w:id="171" w:name="_Toc275078190"/>
      <w:bookmarkEnd w:id="168"/>
      <w:bookmarkEnd w:id="169"/>
      <w:r w:rsidRPr="00D74C61">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D74C61">
          <w:rPr>
            <w:rFonts w:ascii="Times New Roman" w:hAnsi="Times New Roman"/>
            <w:b w:val="0"/>
            <w:szCs w:val="24"/>
            <w:lang w:val="ru-RU"/>
          </w:rPr>
          <w:t>Заказчика</w:t>
        </w:r>
      </w:hyperlink>
      <w:r w:rsidRPr="00D74C61">
        <w:rPr>
          <w:rFonts w:ascii="Times New Roman" w:hAnsi="Times New Roman"/>
          <w:b w:val="0"/>
          <w:szCs w:val="24"/>
          <w:lang w:val="ru-RU"/>
        </w:rPr>
        <w:t xml:space="preserve"> Закупочной документации, </w:t>
      </w:r>
      <w:r w:rsidRPr="00D74C61">
        <w:rPr>
          <w:rFonts w:ascii="Times New Roman" w:hAnsi="Times New Roman"/>
          <w:szCs w:val="24"/>
          <w:lang w:val="ru-RU"/>
        </w:rPr>
        <w:t>если иное не предусмотрено частью III «ИНФОРМАЦИОННАЯ КАРТА».</w:t>
      </w:r>
      <w:bookmarkEnd w:id="170"/>
      <w:bookmarkEnd w:id="171"/>
    </w:p>
    <w:p w14:paraId="048D8C91" w14:textId="77777777" w:rsidR="00B85F12" w:rsidRPr="00B63497" w:rsidRDefault="00B85F12" w:rsidP="00163B1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B63497" w:rsidRDefault="00B85F12" w:rsidP="00163B1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2" w:name="_Toc275078192"/>
      <w:r w:rsidRPr="00B63497">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D74C61">
        <w:rPr>
          <w:rFonts w:ascii="Times New Roman" w:hAnsi="Times New Roman"/>
          <w:b w:val="0"/>
          <w:i/>
          <w:szCs w:val="24"/>
          <w:lang w:val="ru-RU"/>
        </w:rPr>
        <w:t xml:space="preserve">в надлежащим образом маркированных конвертах </w:t>
      </w:r>
      <w:r w:rsidRPr="000045C3">
        <w:rPr>
          <w:rFonts w:ascii="Times New Roman" w:hAnsi="Times New Roman"/>
          <w:b w:val="0"/>
          <w:szCs w:val="24"/>
          <w:lang w:val="ru-RU"/>
        </w:rPr>
        <w:t>с Заявками на участие в закупке</w:t>
      </w:r>
      <w:r w:rsidRPr="00D74C61">
        <w:rPr>
          <w:rFonts w:ascii="Times New Roman" w:hAnsi="Times New Roman"/>
          <w:b w:val="0"/>
          <w:i/>
          <w:szCs w:val="24"/>
          <w:lang w:val="ru-RU"/>
        </w:rPr>
        <w:t xml:space="preserve"> </w:t>
      </w:r>
      <w:r w:rsidRPr="00B63497">
        <w:rPr>
          <w:rFonts w:ascii="Times New Roman" w:hAnsi="Times New Roman"/>
          <w:b w:val="0"/>
          <w:szCs w:val="24"/>
          <w:lang w:val="ru-RU"/>
        </w:rPr>
        <w:t xml:space="preserve">до </w:t>
      </w:r>
      <w:r>
        <w:rPr>
          <w:rFonts w:ascii="Times New Roman" w:hAnsi="Times New Roman"/>
          <w:b w:val="0"/>
          <w:szCs w:val="24"/>
          <w:lang w:val="ru-RU"/>
        </w:rPr>
        <w:t xml:space="preserve">момента </w:t>
      </w:r>
      <w:r w:rsidRPr="00B63497">
        <w:rPr>
          <w:rFonts w:ascii="Times New Roman" w:hAnsi="Times New Roman"/>
          <w:b w:val="0"/>
          <w:szCs w:val="24"/>
          <w:lang w:val="ru-RU"/>
        </w:rPr>
        <w:t xml:space="preserve">вскрытия конвертов </w:t>
      </w:r>
      <w:r>
        <w:rPr>
          <w:rFonts w:ascii="Times New Roman" w:hAnsi="Times New Roman"/>
          <w:b w:val="0"/>
          <w:szCs w:val="24"/>
          <w:lang w:val="ru-RU"/>
        </w:rPr>
        <w:t xml:space="preserve"> с заявками на участие в </w:t>
      </w:r>
      <w:r w:rsidRPr="00B63497">
        <w:rPr>
          <w:rFonts w:ascii="Times New Roman" w:hAnsi="Times New Roman"/>
          <w:b w:val="0"/>
          <w:szCs w:val="24"/>
          <w:lang w:val="ru-RU"/>
        </w:rPr>
        <w:t>закупке. Лица, осуществляющие хранение конвертов с предложениями, не вправе допускать повреждение таких конвертов до момента их вскрытия.</w:t>
      </w:r>
      <w:bookmarkEnd w:id="172"/>
    </w:p>
    <w:p w14:paraId="17E3A8D0" w14:textId="77777777" w:rsidR="00B85F12" w:rsidRPr="00B63497" w:rsidRDefault="00B85F12" w:rsidP="00163B17">
      <w:pPr>
        <w:pStyle w:val="2"/>
        <w:keepNext w:val="0"/>
        <w:tabs>
          <w:tab w:val="num" w:pos="-142"/>
          <w:tab w:val="num" w:pos="1418"/>
        </w:tabs>
        <w:spacing w:before="120" w:after="120"/>
        <w:ind w:firstLine="567"/>
        <w:jc w:val="both"/>
        <w:rPr>
          <w:sz w:val="24"/>
          <w:szCs w:val="24"/>
          <w:lang w:val="ru-RU"/>
        </w:rPr>
      </w:pPr>
      <w:bookmarkStart w:id="173" w:name="_Ref119429670"/>
      <w:bookmarkStart w:id="174" w:name="_Toc123405476"/>
      <w:bookmarkStart w:id="175" w:name="_Toc235857925"/>
      <w:bookmarkStart w:id="176" w:name="_Toc235858355"/>
      <w:bookmarkStart w:id="177" w:name="_Toc287458778"/>
      <w:bookmarkStart w:id="178" w:name="_Toc366896138"/>
      <w:bookmarkStart w:id="179" w:name="_Toc275078193"/>
      <w:bookmarkEnd w:id="167"/>
      <w:r w:rsidRPr="00B63497">
        <w:rPr>
          <w:sz w:val="24"/>
          <w:szCs w:val="24"/>
          <w:lang w:val="ru-RU"/>
        </w:rPr>
        <w:t>Изменения предложений на участие в закупке</w:t>
      </w:r>
      <w:bookmarkEnd w:id="173"/>
      <w:bookmarkEnd w:id="174"/>
      <w:bookmarkEnd w:id="175"/>
      <w:bookmarkEnd w:id="176"/>
      <w:bookmarkEnd w:id="177"/>
      <w:bookmarkEnd w:id="178"/>
      <w:bookmarkEnd w:id="179"/>
    </w:p>
    <w:p w14:paraId="13CFE8FD" w14:textId="77777777" w:rsidR="00B85F12" w:rsidRPr="00B63497" w:rsidRDefault="00B85F12" w:rsidP="00163B17">
      <w:pPr>
        <w:pStyle w:val="ab"/>
        <w:numPr>
          <w:ilvl w:val="2"/>
          <w:numId w:val="39"/>
        </w:numPr>
        <w:tabs>
          <w:tab w:val="left" w:pos="709"/>
          <w:tab w:val="num" w:pos="1418"/>
        </w:tabs>
        <w:spacing w:before="120"/>
        <w:ind w:left="0" w:firstLine="567"/>
        <w:jc w:val="both"/>
        <w:rPr>
          <w:rFonts w:eastAsia="Calibri"/>
          <w:sz w:val="24"/>
          <w:szCs w:val="24"/>
        </w:rPr>
      </w:pPr>
      <w:bookmarkStart w:id="180" w:name="_Toc123405477"/>
      <w:bookmarkStart w:id="181" w:name="_Ref166254670"/>
      <w:bookmarkStart w:id="182" w:name="_Toc235857926"/>
      <w:bookmarkStart w:id="183" w:name="_Toc235858356"/>
      <w:bookmarkStart w:id="184" w:name="_Toc287458779"/>
      <w:bookmarkStart w:id="185" w:name="_Toc366896139"/>
      <w:bookmarkStart w:id="186" w:name="_Toc275078197"/>
      <w:r w:rsidRPr="00B63497">
        <w:rPr>
          <w:rFonts w:eastAsia="Calibri"/>
          <w:sz w:val="24"/>
          <w:szCs w:val="24"/>
        </w:rPr>
        <w:t xml:space="preserve">Участник закупки, подавший заявку, вправе изменить указанную заявку в любое время до момента окончания срока </w:t>
      </w:r>
      <w:r>
        <w:rPr>
          <w:rFonts w:eastAsia="Calibri"/>
          <w:sz w:val="24"/>
          <w:szCs w:val="24"/>
        </w:rPr>
        <w:t>подачи</w:t>
      </w:r>
      <w:r w:rsidRPr="00B63497">
        <w:rPr>
          <w:rFonts w:eastAsia="Calibri"/>
          <w:sz w:val="24"/>
          <w:szCs w:val="24"/>
        </w:rPr>
        <w:t xml:space="preserve"> заявок на участие в закупке.</w:t>
      </w:r>
    </w:p>
    <w:p w14:paraId="2A29F8F2" w14:textId="77777777" w:rsidR="00B85F12" w:rsidRPr="00B63497" w:rsidRDefault="00B85F12" w:rsidP="00163B1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B63497" w:rsidRDefault="00B85F12" w:rsidP="00163B1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B63497" w:rsidRDefault="00B85F12" w:rsidP="00163B1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B63497" w:rsidRDefault="00B85F12" w:rsidP="00163B17">
      <w:pPr>
        <w:pStyle w:val="2"/>
        <w:tabs>
          <w:tab w:val="num" w:pos="-142"/>
          <w:tab w:val="left" w:pos="1276"/>
          <w:tab w:val="num" w:pos="1418"/>
        </w:tabs>
        <w:spacing w:before="120" w:after="120"/>
        <w:ind w:firstLine="567"/>
        <w:jc w:val="both"/>
        <w:rPr>
          <w:sz w:val="24"/>
          <w:szCs w:val="24"/>
          <w:lang w:val="ru-RU"/>
        </w:rPr>
      </w:pPr>
      <w:r w:rsidRPr="00B63497">
        <w:rPr>
          <w:sz w:val="24"/>
          <w:szCs w:val="24"/>
          <w:lang w:val="ru-RU"/>
        </w:rPr>
        <w:t xml:space="preserve">Отзыв предложений на участие в </w:t>
      </w:r>
      <w:bookmarkEnd w:id="180"/>
      <w:r w:rsidRPr="00B63497">
        <w:rPr>
          <w:sz w:val="24"/>
          <w:szCs w:val="24"/>
          <w:lang w:val="ru-RU"/>
        </w:rPr>
        <w:t>закупке</w:t>
      </w:r>
      <w:bookmarkEnd w:id="181"/>
      <w:bookmarkEnd w:id="182"/>
      <w:bookmarkEnd w:id="183"/>
      <w:bookmarkEnd w:id="184"/>
      <w:bookmarkEnd w:id="185"/>
      <w:bookmarkEnd w:id="186"/>
      <w:r w:rsidRPr="00B63497">
        <w:rPr>
          <w:sz w:val="24"/>
          <w:szCs w:val="24"/>
          <w:lang w:val="ru-RU"/>
        </w:rPr>
        <w:t xml:space="preserve"> </w:t>
      </w:r>
    </w:p>
    <w:p w14:paraId="4FAEFCD4" w14:textId="77777777" w:rsidR="00B85F12" w:rsidRPr="00B63497" w:rsidRDefault="00B85F12" w:rsidP="00163B17">
      <w:pPr>
        <w:pStyle w:val="ab"/>
        <w:numPr>
          <w:ilvl w:val="2"/>
          <w:numId w:val="40"/>
        </w:numPr>
        <w:tabs>
          <w:tab w:val="left" w:pos="1276"/>
        </w:tabs>
        <w:spacing w:before="120"/>
        <w:ind w:left="0" w:firstLine="567"/>
        <w:jc w:val="both"/>
        <w:rPr>
          <w:rFonts w:eastAsia="Calibri"/>
          <w:sz w:val="24"/>
          <w:szCs w:val="24"/>
        </w:rPr>
      </w:pPr>
      <w:bookmarkStart w:id="187" w:name="_Toc123405478"/>
      <w:bookmarkStart w:id="188" w:name="_Toc235857927"/>
      <w:bookmarkStart w:id="189" w:name="_Toc235858357"/>
      <w:bookmarkStart w:id="190" w:name="_Toc287458780"/>
      <w:bookmarkStart w:id="191" w:name="_Toc366896140"/>
      <w:bookmarkStart w:id="192" w:name="_Toc275078199"/>
      <w:r w:rsidRPr="00B6349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B63497" w:rsidRDefault="00B85F12" w:rsidP="00163B17">
      <w:pPr>
        <w:pStyle w:val="ab"/>
        <w:numPr>
          <w:ilvl w:val="2"/>
          <w:numId w:val="40"/>
        </w:numPr>
        <w:tabs>
          <w:tab w:val="left" w:pos="1276"/>
        </w:tabs>
        <w:spacing w:before="120"/>
        <w:ind w:left="0" w:firstLine="567"/>
        <w:jc w:val="both"/>
        <w:rPr>
          <w:rFonts w:eastAsia="Calibri"/>
          <w:sz w:val="24"/>
          <w:szCs w:val="24"/>
        </w:rPr>
      </w:pPr>
      <w:r w:rsidRPr="00B63497">
        <w:rPr>
          <w:rFonts w:eastAsia="Calibri"/>
          <w:sz w:val="24"/>
          <w:szCs w:val="24"/>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w:t>
      </w:r>
      <w:r w:rsidRPr="00B63497">
        <w:rPr>
          <w:rFonts w:eastAsia="Calibri"/>
          <w:sz w:val="24"/>
          <w:szCs w:val="24"/>
        </w:rPr>
        <w:lastRenderedPageBreak/>
        <w:t>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0045C3" w:rsidRDefault="00B85F12" w:rsidP="00163B17">
      <w:pPr>
        <w:pStyle w:val="ab"/>
        <w:numPr>
          <w:ilvl w:val="2"/>
          <w:numId w:val="40"/>
        </w:numPr>
        <w:tabs>
          <w:tab w:val="left" w:pos="1276"/>
        </w:tabs>
        <w:spacing w:before="120"/>
        <w:ind w:left="0" w:firstLine="567"/>
        <w:jc w:val="both"/>
        <w:rPr>
          <w:rFonts w:eastAsia="Calibri"/>
          <w:b/>
          <w:sz w:val="24"/>
          <w:szCs w:val="24"/>
        </w:rPr>
      </w:pPr>
      <w:r w:rsidRPr="000045C3">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B63497" w:rsidRDefault="000646A2" w:rsidP="00163B17">
      <w:pPr>
        <w:pStyle w:val="2"/>
        <w:keepNext w:val="0"/>
        <w:tabs>
          <w:tab w:val="num" w:pos="-142"/>
          <w:tab w:val="left" w:pos="1276"/>
          <w:tab w:val="num" w:pos="1418"/>
        </w:tabs>
        <w:spacing w:before="120" w:after="120"/>
        <w:ind w:firstLine="567"/>
        <w:jc w:val="both"/>
        <w:rPr>
          <w:sz w:val="24"/>
          <w:szCs w:val="24"/>
          <w:lang w:val="ru-RU"/>
        </w:rPr>
      </w:pPr>
      <w:r>
        <w:rPr>
          <w:sz w:val="24"/>
          <w:szCs w:val="24"/>
          <w:lang w:val="ru-RU"/>
        </w:rPr>
        <w:t xml:space="preserve">4.4. </w:t>
      </w:r>
      <w:r w:rsidR="00B85F12" w:rsidRPr="00B63497">
        <w:rPr>
          <w:sz w:val="24"/>
          <w:szCs w:val="24"/>
          <w:lang w:val="ru-RU"/>
        </w:rPr>
        <w:t xml:space="preserve">Предложения на участие в закупке, полученные Заказчиком </w:t>
      </w:r>
      <w:bookmarkEnd w:id="187"/>
      <w:bookmarkEnd w:id="188"/>
      <w:bookmarkEnd w:id="189"/>
      <w:bookmarkEnd w:id="190"/>
      <w:r w:rsidR="00B85F12" w:rsidRPr="00B63497">
        <w:rPr>
          <w:sz w:val="24"/>
          <w:szCs w:val="24"/>
          <w:lang w:val="ru-RU"/>
        </w:rPr>
        <w:t>по истечении срока их предоставления</w:t>
      </w:r>
      <w:bookmarkEnd w:id="191"/>
      <w:bookmarkEnd w:id="192"/>
    </w:p>
    <w:p w14:paraId="5F10D8EB" w14:textId="77777777" w:rsidR="00B85F12" w:rsidRPr="00B63497" w:rsidRDefault="00B85F12" w:rsidP="00163B17">
      <w:pPr>
        <w:tabs>
          <w:tab w:val="left" w:pos="1134"/>
        </w:tabs>
        <w:spacing w:before="120"/>
        <w:ind w:firstLine="567"/>
        <w:contextualSpacing/>
        <w:jc w:val="both"/>
        <w:rPr>
          <w:rFonts w:eastAsia="Calibri"/>
          <w:sz w:val="24"/>
          <w:szCs w:val="24"/>
        </w:rPr>
      </w:pPr>
      <w:bookmarkStart w:id="193" w:name="_Toc275078200"/>
      <w:bookmarkStart w:id="194" w:name="OLE_LINK37"/>
      <w:bookmarkStart w:id="195"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6" w:name="OLE_LINK6"/>
      <w:bookmarkEnd w:id="193"/>
    </w:p>
    <w:p w14:paraId="245E961A" w14:textId="77777777" w:rsidR="00B85F12" w:rsidRPr="00B63497" w:rsidRDefault="00B85F12" w:rsidP="00163B17">
      <w:pPr>
        <w:pStyle w:val="10"/>
        <w:tabs>
          <w:tab w:val="clear" w:pos="432"/>
          <w:tab w:val="num" w:pos="-142"/>
          <w:tab w:val="num" w:pos="1134"/>
        </w:tabs>
        <w:spacing w:after="120"/>
        <w:ind w:left="0" w:firstLine="567"/>
        <w:jc w:val="both"/>
        <w:rPr>
          <w:sz w:val="24"/>
          <w:szCs w:val="24"/>
          <w:lang w:val="ru-RU"/>
        </w:rPr>
      </w:pPr>
      <w:bookmarkStart w:id="197" w:name="_Toc123405480"/>
      <w:bookmarkStart w:id="198" w:name="_Toc166101210"/>
      <w:bookmarkStart w:id="199" w:name="_Toc287458782"/>
      <w:bookmarkStart w:id="200" w:name="_Toc366896141"/>
      <w:bookmarkStart w:id="201" w:name="_Toc275078201"/>
      <w:bookmarkEnd w:id="194"/>
      <w:bookmarkEnd w:id="195"/>
      <w:bookmarkEnd w:id="196"/>
      <w:r w:rsidRPr="00B63497">
        <w:rPr>
          <w:sz w:val="24"/>
          <w:szCs w:val="24"/>
          <w:lang w:val="ru-RU"/>
        </w:rPr>
        <w:t>ВСКРЫТИЕ КОНВЕРТОВ С ПРЕДЛОЖЕНИЯМИ НА УЧАСТИЕ В ЗАКУПКЕ</w:t>
      </w:r>
      <w:bookmarkEnd w:id="197"/>
      <w:bookmarkEnd w:id="198"/>
      <w:bookmarkEnd w:id="199"/>
      <w:bookmarkEnd w:id="200"/>
      <w:bookmarkEnd w:id="201"/>
    </w:p>
    <w:p w14:paraId="5BB1180B" w14:textId="77777777" w:rsidR="00B85F12" w:rsidRPr="00B63497" w:rsidRDefault="00B85F12" w:rsidP="00163B17">
      <w:pPr>
        <w:pStyle w:val="2"/>
        <w:tabs>
          <w:tab w:val="num" w:pos="-142"/>
          <w:tab w:val="num" w:pos="1276"/>
        </w:tabs>
        <w:spacing w:before="120" w:after="120"/>
        <w:ind w:firstLine="567"/>
        <w:jc w:val="both"/>
        <w:rPr>
          <w:sz w:val="24"/>
          <w:szCs w:val="24"/>
          <w:lang w:val="ru-RU"/>
        </w:rPr>
      </w:pPr>
      <w:bookmarkStart w:id="202" w:name="_Toc123405481"/>
      <w:bookmarkStart w:id="203" w:name="_Toc235857930"/>
      <w:bookmarkStart w:id="204" w:name="_Toc235858360"/>
      <w:bookmarkStart w:id="205" w:name="_Toc287458783"/>
      <w:bookmarkStart w:id="206" w:name="_Toc366896142"/>
      <w:bookmarkStart w:id="207" w:name="_Toc275078202"/>
      <w:r w:rsidRPr="00B63497">
        <w:rPr>
          <w:sz w:val="24"/>
          <w:szCs w:val="24"/>
          <w:lang w:val="ru-RU"/>
        </w:rPr>
        <w:t>Порядок вскрытия конвертов с предложениями на участие в закупке</w:t>
      </w:r>
      <w:bookmarkEnd w:id="202"/>
      <w:bookmarkEnd w:id="203"/>
      <w:bookmarkEnd w:id="204"/>
      <w:bookmarkEnd w:id="205"/>
      <w:bookmarkEnd w:id="206"/>
      <w:bookmarkEnd w:id="207"/>
    </w:p>
    <w:p w14:paraId="33F44B78" w14:textId="77777777" w:rsidR="00B85F12" w:rsidRPr="00B63497" w:rsidRDefault="00B85F12" w:rsidP="00163B17">
      <w:pPr>
        <w:pStyle w:val="ab"/>
        <w:numPr>
          <w:ilvl w:val="2"/>
          <w:numId w:val="41"/>
        </w:numPr>
        <w:tabs>
          <w:tab w:val="num" w:pos="1276"/>
        </w:tabs>
        <w:spacing w:before="120"/>
        <w:ind w:left="0" w:firstLine="567"/>
        <w:jc w:val="both"/>
        <w:rPr>
          <w:sz w:val="24"/>
          <w:szCs w:val="24"/>
        </w:rPr>
      </w:pPr>
      <w:bookmarkStart w:id="208" w:name="_Toc275078204"/>
      <w:r w:rsidRPr="00B63497">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B63497" w:rsidRDefault="00B85F12" w:rsidP="00163B17">
      <w:pPr>
        <w:pStyle w:val="ab"/>
        <w:numPr>
          <w:ilvl w:val="2"/>
          <w:numId w:val="41"/>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9" w:name="_Toc275078205"/>
      <w:bookmarkEnd w:id="208"/>
    </w:p>
    <w:p w14:paraId="2087C141" w14:textId="77777777" w:rsidR="00B85F12" w:rsidRPr="00B63497" w:rsidRDefault="00B85F12" w:rsidP="00163B17">
      <w:pPr>
        <w:pStyle w:val="ab"/>
        <w:numPr>
          <w:ilvl w:val="2"/>
          <w:numId w:val="41"/>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B63497" w:rsidRDefault="00B85F12" w:rsidP="00163B17">
      <w:pPr>
        <w:numPr>
          <w:ilvl w:val="0"/>
          <w:numId w:val="11"/>
        </w:numPr>
        <w:tabs>
          <w:tab w:val="num" w:pos="-142"/>
          <w:tab w:val="num" w:pos="1276"/>
        </w:tabs>
        <w:spacing w:before="120" w:after="120"/>
        <w:ind w:left="0" w:firstLine="567"/>
        <w:jc w:val="both"/>
        <w:rPr>
          <w:sz w:val="24"/>
          <w:szCs w:val="24"/>
        </w:rPr>
      </w:pPr>
      <w:bookmarkStart w:id="210" w:name="_Ref119430397"/>
      <w:bookmarkEnd w:id="209"/>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10"/>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1" w:name="_Ref119430360"/>
      <w:bookmarkStart w:id="212" w:name="_Toc123405483"/>
      <w:bookmarkStart w:id="213" w:name="_Toc235857931"/>
      <w:bookmarkStart w:id="214" w:name="_Toc235858361"/>
      <w:bookmarkStart w:id="215" w:name="_Toc287458784"/>
      <w:r w:rsidRPr="00B63497">
        <w:rPr>
          <w:sz w:val="24"/>
          <w:szCs w:val="24"/>
        </w:rPr>
        <w:t>.</w:t>
      </w:r>
    </w:p>
    <w:p w14:paraId="0B896917" w14:textId="77777777" w:rsidR="00B85F12" w:rsidRPr="00B63497" w:rsidRDefault="00B85F12" w:rsidP="00163B17">
      <w:pPr>
        <w:pStyle w:val="10"/>
        <w:keepNext w:val="0"/>
        <w:tabs>
          <w:tab w:val="clear" w:pos="432"/>
          <w:tab w:val="num" w:pos="-142"/>
          <w:tab w:val="num" w:pos="1134"/>
        </w:tabs>
        <w:spacing w:after="120"/>
        <w:ind w:left="0" w:firstLine="567"/>
        <w:jc w:val="both"/>
        <w:rPr>
          <w:sz w:val="24"/>
          <w:szCs w:val="24"/>
          <w:lang w:val="ru-RU"/>
        </w:rPr>
      </w:pPr>
      <w:bookmarkStart w:id="216" w:name="_Toc366896143"/>
      <w:bookmarkStart w:id="217" w:name="_Toc275078206"/>
      <w:r w:rsidRPr="00B63497">
        <w:rPr>
          <w:sz w:val="24"/>
          <w:szCs w:val="24"/>
          <w:lang w:val="ru-RU"/>
        </w:rPr>
        <w:t>РАССМОТРЕНИЕ ПРЕДЛОЖЕНИЙ НА УЧАСТИЕ В ЗАКУПКЕ</w:t>
      </w:r>
      <w:bookmarkEnd w:id="211"/>
      <w:bookmarkEnd w:id="212"/>
      <w:bookmarkEnd w:id="213"/>
      <w:bookmarkEnd w:id="214"/>
      <w:bookmarkEnd w:id="215"/>
      <w:bookmarkEnd w:id="216"/>
      <w:bookmarkEnd w:id="217"/>
      <w:r w:rsidRPr="00B63497">
        <w:rPr>
          <w:sz w:val="24"/>
          <w:szCs w:val="24"/>
          <w:lang w:val="ru-RU"/>
        </w:rPr>
        <w:t xml:space="preserve"> </w:t>
      </w:r>
    </w:p>
    <w:p w14:paraId="3191479C" w14:textId="77777777" w:rsidR="00B85F12" w:rsidRPr="00B63497" w:rsidRDefault="00B85F12" w:rsidP="00163B17">
      <w:pPr>
        <w:pStyle w:val="2"/>
        <w:keepNext w:val="0"/>
        <w:tabs>
          <w:tab w:val="num" w:pos="1134"/>
        </w:tabs>
        <w:ind w:firstLine="567"/>
        <w:jc w:val="both"/>
        <w:rPr>
          <w:b w:val="0"/>
          <w:sz w:val="24"/>
          <w:szCs w:val="24"/>
          <w:lang w:val="ru-RU"/>
        </w:rPr>
      </w:pPr>
      <w:bookmarkStart w:id="218" w:name="_Toc366896144"/>
      <w:bookmarkStart w:id="219" w:name="_Toc275078207"/>
      <w:r w:rsidRPr="00B63497">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20" w:name="_Ref166563170"/>
      <w:bookmarkStart w:id="221" w:name="_Toc366896145"/>
      <w:bookmarkStart w:id="222" w:name="_Toc275078208"/>
      <w:bookmarkEnd w:id="218"/>
      <w:bookmarkEnd w:id="219"/>
    </w:p>
    <w:p w14:paraId="2D75049D" w14:textId="77777777" w:rsidR="00B85F12" w:rsidRPr="00B63497" w:rsidRDefault="00B85F12" w:rsidP="00163B17">
      <w:pPr>
        <w:pStyle w:val="2"/>
        <w:keepNext w:val="0"/>
        <w:tabs>
          <w:tab w:val="num" w:pos="1134"/>
        </w:tabs>
        <w:ind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3" w:name="_Toc366896147"/>
      <w:bookmarkStart w:id="224" w:name="_DV_M534"/>
      <w:bookmarkStart w:id="225" w:name="_Toc366896148"/>
      <w:bookmarkStart w:id="226" w:name="_Toc366896151"/>
      <w:bookmarkStart w:id="227" w:name="_Toc275078209"/>
      <w:bookmarkEnd w:id="220"/>
      <w:bookmarkEnd w:id="221"/>
      <w:bookmarkEnd w:id="222"/>
      <w:bookmarkEnd w:id="223"/>
      <w:bookmarkEnd w:id="224"/>
      <w:bookmarkEnd w:id="225"/>
    </w:p>
    <w:p w14:paraId="7D3EC5CF" w14:textId="77777777" w:rsidR="00B85F12" w:rsidRPr="00B63497" w:rsidRDefault="00B85F12" w:rsidP="00163B17">
      <w:pPr>
        <w:pStyle w:val="2"/>
        <w:keepNext w:val="0"/>
        <w:tabs>
          <w:tab w:val="num" w:pos="1134"/>
          <w:tab w:val="left" w:pos="1276"/>
        </w:tabs>
        <w:ind w:firstLine="567"/>
        <w:jc w:val="both"/>
        <w:rPr>
          <w:rStyle w:val="afffffff5"/>
          <w:bCs w:val="0"/>
          <w:sz w:val="24"/>
          <w:szCs w:val="24"/>
          <w:lang w:val="ru-RU"/>
        </w:rPr>
      </w:pPr>
      <w:r w:rsidRPr="00B63497">
        <w:rPr>
          <w:rStyle w:val="afffffff5"/>
          <w:sz w:val="24"/>
          <w:szCs w:val="24"/>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8" w:name="_Toc366896152"/>
      <w:bookmarkStart w:id="229" w:name="_Toc275078210"/>
      <w:bookmarkEnd w:id="226"/>
      <w:bookmarkEnd w:id="227"/>
    </w:p>
    <w:p w14:paraId="6C37A10A" w14:textId="77777777" w:rsidR="00B85F12" w:rsidRPr="00B63497" w:rsidRDefault="00B85F12" w:rsidP="00163B17">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30" w:name="_Toc366896154"/>
      <w:bookmarkStart w:id="231" w:name="_Toc275078211"/>
      <w:bookmarkEnd w:id="228"/>
      <w:bookmarkEnd w:id="229"/>
      <w:r w:rsidRPr="00B63497">
        <w:rPr>
          <w:rStyle w:val="afffffff5"/>
          <w:sz w:val="24"/>
          <w:szCs w:val="24"/>
          <w:lang w:val="ru-RU"/>
        </w:rPr>
        <w:t xml:space="preserve"> </w:t>
      </w:r>
    </w:p>
    <w:p w14:paraId="2D29ECCD" w14:textId="77777777" w:rsidR="00B85F12" w:rsidRPr="00B63497" w:rsidRDefault="00B85F12" w:rsidP="00163B17">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32" w:name="_Toc366896155"/>
      <w:bookmarkStart w:id="233" w:name="_Toc275078212"/>
      <w:bookmarkEnd w:id="230"/>
      <w:bookmarkEnd w:id="231"/>
    </w:p>
    <w:p w14:paraId="3C6E4B2A" w14:textId="0FF86D82" w:rsidR="00B85F12" w:rsidRPr="00B63497" w:rsidRDefault="00B85F12" w:rsidP="00163B17">
      <w:pPr>
        <w:pStyle w:val="2"/>
        <w:keepNext w:val="0"/>
        <w:numPr>
          <w:ilvl w:val="2"/>
          <w:numId w:val="43"/>
        </w:numPr>
        <w:tabs>
          <w:tab w:val="left" w:pos="1276"/>
        </w:tabs>
        <w:ind w:left="0" w:firstLine="567"/>
        <w:jc w:val="both"/>
        <w:rPr>
          <w:b w:val="0"/>
          <w:sz w:val="24"/>
          <w:szCs w:val="24"/>
          <w:lang w:val="ru-RU"/>
        </w:rPr>
      </w:pPr>
      <w:r w:rsidRPr="00B63497">
        <w:rPr>
          <w:rStyle w:val="afffffff5"/>
          <w:sz w:val="24"/>
          <w:szCs w:val="24"/>
          <w:lang w:val="ru-RU"/>
        </w:rPr>
        <w:lastRenderedPageBreak/>
        <w:t xml:space="preserve">При проведении переговоров по снижению цены участники закупки не могут делать предложения выше цены </w:t>
      </w:r>
      <w:r w:rsidR="000646A2">
        <w:rPr>
          <w:rStyle w:val="afffffff5"/>
          <w:sz w:val="24"/>
          <w:szCs w:val="24"/>
          <w:lang w:val="ru-RU"/>
        </w:rPr>
        <w:t xml:space="preserve">своего </w:t>
      </w:r>
      <w:r w:rsidRPr="00B63497">
        <w:rPr>
          <w:rStyle w:val="afffffff5"/>
          <w:sz w:val="24"/>
          <w:szCs w:val="24"/>
          <w:lang w:val="ru-RU"/>
        </w:rPr>
        <w:t>предложения, содержаще</w:t>
      </w:r>
      <w:r w:rsidR="000646A2">
        <w:rPr>
          <w:rStyle w:val="afffffff5"/>
          <w:sz w:val="24"/>
          <w:szCs w:val="24"/>
          <w:lang w:val="ru-RU"/>
        </w:rPr>
        <w:t>го</w:t>
      </w:r>
      <w:r w:rsidRPr="00B63497">
        <w:rPr>
          <w:rStyle w:val="afffffff5"/>
          <w:sz w:val="24"/>
          <w:szCs w:val="24"/>
          <w:lang w:val="ru-RU"/>
        </w:rPr>
        <w:t xml:space="preserve">ся в </w:t>
      </w:r>
      <w:r w:rsidR="000646A2">
        <w:rPr>
          <w:rStyle w:val="afffffff5"/>
          <w:sz w:val="24"/>
          <w:szCs w:val="24"/>
          <w:lang w:val="ru-RU"/>
        </w:rPr>
        <w:t xml:space="preserve">Заявке </w:t>
      </w:r>
      <w:r w:rsidRPr="00B63497">
        <w:rPr>
          <w:rStyle w:val="afffffff5"/>
          <w:sz w:val="24"/>
          <w:szCs w:val="24"/>
          <w:lang w:val="ru-RU"/>
        </w:rPr>
        <w:t xml:space="preserve"> на участие в закупке</w:t>
      </w:r>
      <w:r w:rsidRPr="00B63497">
        <w:rPr>
          <w:b w:val="0"/>
          <w:sz w:val="24"/>
          <w:szCs w:val="24"/>
          <w:lang w:val="ru-RU"/>
        </w:rPr>
        <w:t>.</w:t>
      </w:r>
      <w:bookmarkStart w:id="234" w:name="_Toc366896156"/>
      <w:bookmarkStart w:id="235" w:name="_Toc275078213"/>
      <w:bookmarkEnd w:id="232"/>
      <w:bookmarkEnd w:id="233"/>
      <w:r w:rsidRPr="00B63497">
        <w:rPr>
          <w:b w:val="0"/>
          <w:sz w:val="24"/>
          <w:szCs w:val="24"/>
          <w:lang w:val="ru-RU"/>
        </w:rPr>
        <w:t xml:space="preserve"> </w:t>
      </w:r>
    </w:p>
    <w:p w14:paraId="6E466A2A" w14:textId="77777777" w:rsidR="00B85F12" w:rsidRPr="00B63497" w:rsidRDefault="00B85F12" w:rsidP="00163B17">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4"/>
      <w:bookmarkEnd w:id="235"/>
      <w:r w:rsidRPr="00B63497">
        <w:rPr>
          <w:b w:val="0"/>
          <w:sz w:val="24"/>
          <w:szCs w:val="24"/>
          <w:lang w:val="ru-RU"/>
        </w:rPr>
        <w:t xml:space="preserve"> </w:t>
      </w:r>
      <w:bookmarkStart w:id="236" w:name="_Toc366896157"/>
      <w:bookmarkStart w:id="237" w:name="_Toc275078214"/>
    </w:p>
    <w:p w14:paraId="1E63BA48" w14:textId="033B8A2B" w:rsidR="00B85F12" w:rsidRPr="00B63497" w:rsidRDefault="00B85F12" w:rsidP="00163B17">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 xml:space="preserve">По окончании переговоров Комиссия по закупкам проводит оценку и сопоставление </w:t>
      </w:r>
      <w:r w:rsidR="000646A2">
        <w:rPr>
          <w:b w:val="0"/>
          <w:sz w:val="24"/>
          <w:szCs w:val="24"/>
          <w:lang w:val="ru-RU"/>
        </w:rPr>
        <w:t>Заявок</w:t>
      </w:r>
      <w:r w:rsidRPr="00B63497">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6"/>
      <w:bookmarkEnd w:id="237"/>
      <w:r w:rsidRPr="00B63497">
        <w:rPr>
          <w:b w:val="0"/>
          <w:sz w:val="24"/>
          <w:szCs w:val="24"/>
          <w:lang w:val="ru-RU"/>
        </w:rPr>
        <w:t xml:space="preserve"> </w:t>
      </w:r>
    </w:p>
    <w:p w14:paraId="72EE1AB8" w14:textId="77777777" w:rsidR="00B85F12" w:rsidRPr="00B63497" w:rsidRDefault="00B85F12" w:rsidP="00163B17">
      <w:pPr>
        <w:pStyle w:val="ab"/>
        <w:numPr>
          <w:ilvl w:val="1"/>
          <w:numId w:val="43"/>
        </w:numPr>
        <w:tabs>
          <w:tab w:val="left" w:pos="1134"/>
        </w:tabs>
        <w:spacing w:before="120"/>
        <w:ind w:left="0" w:firstLine="567"/>
        <w:jc w:val="both"/>
        <w:rPr>
          <w:sz w:val="24"/>
          <w:szCs w:val="24"/>
        </w:rPr>
      </w:pPr>
      <w:bookmarkStart w:id="238" w:name="_Toc366896160"/>
      <w:bookmarkStart w:id="239" w:name="_Toc275078217"/>
      <w:r w:rsidRPr="00B6349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B63497" w:rsidRDefault="00B85F12" w:rsidP="00163B17">
      <w:pPr>
        <w:numPr>
          <w:ilvl w:val="0"/>
          <w:numId w:val="42"/>
        </w:numPr>
        <w:tabs>
          <w:tab w:val="left" w:pos="1134"/>
          <w:tab w:val="left" w:pos="1276"/>
        </w:tabs>
        <w:spacing w:before="120"/>
        <w:ind w:left="0" w:firstLine="567"/>
        <w:contextualSpacing/>
        <w:jc w:val="both"/>
        <w:rPr>
          <w:sz w:val="24"/>
          <w:szCs w:val="24"/>
        </w:rPr>
      </w:pPr>
      <w:r w:rsidRPr="00B63497">
        <w:rPr>
          <w:sz w:val="24"/>
          <w:szCs w:val="24"/>
        </w:rPr>
        <w:t>о допуске к участию в закупке участника закупка (о признании лица, подавшего заявку на участие в закупке, участником закупк</w:t>
      </w:r>
      <w:r>
        <w:rPr>
          <w:sz w:val="24"/>
          <w:szCs w:val="24"/>
        </w:rPr>
        <w:t>и</w:t>
      </w:r>
      <w:r w:rsidRPr="00B63497">
        <w:rPr>
          <w:sz w:val="24"/>
          <w:szCs w:val="24"/>
        </w:rPr>
        <w:t>) и признании поданной им заявки соответствующей требованиям закупочной  документации;</w:t>
      </w:r>
    </w:p>
    <w:p w14:paraId="68DCA509" w14:textId="77777777" w:rsidR="00B85F12" w:rsidRPr="00B63497" w:rsidRDefault="00B85F12" w:rsidP="00163B17">
      <w:pPr>
        <w:numPr>
          <w:ilvl w:val="0"/>
          <w:numId w:val="42"/>
        </w:numPr>
        <w:tabs>
          <w:tab w:val="left" w:pos="1134"/>
          <w:tab w:val="left" w:pos="1276"/>
        </w:tabs>
        <w:spacing w:before="120"/>
        <w:ind w:left="0" w:firstLine="567"/>
        <w:contextualSpacing/>
        <w:jc w:val="both"/>
        <w:rPr>
          <w:sz w:val="24"/>
          <w:szCs w:val="24"/>
        </w:rPr>
      </w:pPr>
      <w:r w:rsidRPr="00B63497">
        <w:rPr>
          <w:sz w:val="24"/>
          <w:szCs w:val="24"/>
        </w:rPr>
        <w:t>об отказе в допуске участника закупк</w:t>
      </w:r>
      <w:r>
        <w:rPr>
          <w:sz w:val="24"/>
          <w:szCs w:val="24"/>
        </w:rPr>
        <w:t>и</w:t>
      </w:r>
      <w:r w:rsidRPr="00B63497">
        <w:rPr>
          <w:sz w:val="24"/>
          <w:szCs w:val="24"/>
        </w:rPr>
        <w:t xml:space="preserve"> к участию в закупке и отклонении поданной им заявки.</w:t>
      </w:r>
      <w:bookmarkStart w:id="240" w:name="_Ref119429773"/>
      <w:bookmarkStart w:id="241" w:name="_Ref119430371"/>
      <w:bookmarkStart w:id="242" w:name="_Toc123405484"/>
      <w:bookmarkStart w:id="243" w:name="_Ref166265221"/>
      <w:bookmarkStart w:id="244" w:name="_Toc235857932"/>
      <w:bookmarkStart w:id="245" w:name="_Toc235858362"/>
      <w:bookmarkStart w:id="246" w:name="_Toc287458785"/>
      <w:bookmarkStart w:id="247" w:name="_Toc366896166"/>
      <w:bookmarkStart w:id="248" w:name="_Toc275078223"/>
      <w:bookmarkEnd w:id="238"/>
      <w:bookmarkEnd w:id="239"/>
    </w:p>
    <w:p w14:paraId="73B43783" w14:textId="3DBF94C6" w:rsidR="00B85F12" w:rsidRPr="00B63497" w:rsidRDefault="00B85F12" w:rsidP="00163B17">
      <w:pPr>
        <w:pStyle w:val="ab"/>
        <w:numPr>
          <w:ilvl w:val="1"/>
          <w:numId w:val="43"/>
        </w:numPr>
        <w:tabs>
          <w:tab w:val="left" w:pos="1134"/>
          <w:tab w:val="left" w:pos="1276"/>
        </w:tabs>
        <w:spacing w:before="120"/>
        <w:ind w:left="0" w:firstLine="567"/>
        <w:jc w:val="both"/>
        <w:rPr>
          <w:sz w:val="24"/>
          <w:szCs w:val="24"/>
        </w:rPr>
      </w:pPr>
      <w:r w:rsidRPr="00B63497">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Pr>
          <w:sz w:val="24"/>
          <w:szCs w:val="24"/>
        </w:rPr>
        <w:t xml:space="preserve"> о закупках</w:t>
      </w:r>
      <w:r w:rsidRPr="00B63497">
        <w:rPr>
          <w:sz w:val="24"/>
          <w:szCs w:val="24"/>
        </w:rPr>
        <w:t>.</w:t>
      </w:r>
    </w:p>
    <w:p w14:paraId="63C29659" w14:textId="77777777" w:rsidR="00B85F12" w:rsidRPr="00B63497" w:rsidRDefault="00B85F12" w:rsidP="00163B17">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В случае, если закупка признана несостоявшейся и только один участник </w:t>
      </w:r>
      <w:r w:rsidRPr="00B63497">
        <w:rPr>
          <w:bCs/>
          <w:sz w:val="24"/>
          <w:szCs w:val="24"/>
        </w:rPr>
        <w:t>закупки</w:t>
      </w:r>
      <w:r w:rsidRPr="00B63497">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B63497" w:rsidRDefault="00B85F12" w:rsidP="00163B17">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40"/>
      <w:bookmarkEnd w:id="241"/>
      <w:bookmarkEnd w:id="242"/>
      <w:bookmarkEnd w:id="243"/>
      <w:r w:rsidRPr="00B63497">
        <w:rPr>
          <w:sz w:val="24"/>
          <w:szCs w:val="24"/>
          <w:lang w:val="ru-RU"/>
        </w:rPr>
        <w:t>, их содержание и значимость</w:t>
      </w:r>
      <w:bookmarkEnd w:id="244"/>
      <w:bookmarkEnd w:id="245"/>
      <w:bookmarkEnd w:id="246"/>
      <w:bookmarkEnd w:id="247"/>
      <w:bookmarkEnd w:id="248"/>
    </w:p>
    <w:p w14:paraId="3E33D489" w14:textId="77777777" w:rsidR="00B85F12" w:rsidRPr="00B63497" w:rsidRDefault="00B85F12" w:rsidP="00163B17">
      <w:pPr>
        <w:pStyle w:val="3"/>
        <w:keepNext w:val="0"/>
        <w:tabs>
          <w:tab w:val="num" w:pos="1134"/>
          <w:tab w:val="num" w:pos="2340"/>
        </w:tabs>
        <w:spacing w:before="60"/>
        <w:ind w:firstLine="567"/>
        <w:rPr>
          <w:rFonts w:ascii="Times New Roman" w:hAnsi="Times New Roman"/>
          <w:b w:val="0"/>
          <w:szCs w:val="24"/>
          <w:lang w:val="ru-RU"/>
        </w:rPr>
      </w:pPr>
      <w:bookmarkStart w:id="249" w:name="_Ref166350143"/>
      <w:bookmarkStart w:id="250" w:name="_Toc225859827"/>
      <w:bookmarkStart w:id="251" w:name="_Toc275078224"/>
      <w:r w:rsidRPr="00B63497">
        <w:rPr>
          <w:rFonts w:ascii="Times New Roman" w:hAnsi="Times New Roman"/>
          <w:b w:val="0"/>
          <w:szCs w:val="24"/>
          <w:lang w:val="ru-RU"/>
        </w:rPr>
        <w:t>6.12.1. Критерии оценки предложений, их содержа</w:t>
      </w:r>
      <w:r>
        <w:rPr>
          <w:rFonts w:ascii="Times New Roman" w:hAnsi="Times New Roman"/>
          <w:b w:val="0"/>
          <w:szCs w:val="24"/>
          <w:lang w:val="ru-RU"/>
        </w:rPr>
        <w:t>ние и значимость установлены в П</w:t>
      </w:r>
      <w:r w:rsidRPr="00B63497">
        <w:rPr>
          <w:rFonts w:ascii="Times New Roman" w:hAnsi="Times New Roman"/>
          <w:b w:val="0"/>
          <w:szCs w:val="24"/>
          <w:lang w:val="ru-RU"/>
        </w:rPr>
        <w:t>риложении № 1 части III «ИНФОРМАЦИОННАЯ КАРТА».</w:t>
      </w:r>
      <w:bookmarkStart w:id="252" w:name="_Toc123405485"/>
      <w:bookmarkStart w:id="253" w:name="_Toc166101211"/>
      <w:bookmarkEnd w:id="249"/>
      <w:bookmarkEnd w:id="250"/>
      <w:bookmarkEnd w:id="251"/>
    </w:p>
    <w:p w14:paraId="656D5C04" w14:textId="77777777" w:rsidR="00B85F12" w:rsidRPr="00B63497" w:rsidRDefault="00B85F12" w:rsidP="00163B17">
      <w:pPr>
        <w:pStyle w:val="10"/>
        <w:numPr>
          <w:ilvl w:val="0"/>
          <w:numId w:val="12"/>
        </w:numPr>
        <w:tabs>
          <w:tab w:val="num" w:pos="1134"/>
        </w:tabs>
        <w:spacing w:after="120"/>
        <w:ind w:left="0" w:firstLine="567"/>
        <w:jc w:val="both"/>
        <w:rPr>
          <w:sz w:val="24"/>
          <w:szCs w:val="24"/>
          <w:lang w:val="ru-RU"/>
        </w:rPr>
      </w:pPr>
      <w:bookmarkStart w:id="254" w:name="_Toc287458787"/>
      <w:bookmarkStart w:id="255" w:name="_Toc366896167"/>
      <w:bookmarkStart w:id="256" w:name="_Toc275078225"/>
      <w:bookmarkStart w:id="257" w:name="_Toc123405488"/>
      <w:bookmarkEnd w:id="252"/>
      <w:bookmarkEnd w:id="253"/>
      <w:r w:rsidRPr="00B63497">
        <w:rPr>
          <w:sz w:val="24"/>
          <w:szCs w:val="24"/>
          <w:lang w:val="ru-RU"/>
        </w:rPr>
        <w:t xml:space="preserve">ЗАКЛЮЧЕНИЕ ДОГОВОРА ПО РЕЗУЛЬТАТАМ ПРОВЕДЕНИЯ </w:t>
      </w:r>
      <w:bookmarkEnd w:id="254"/>
      <w:r w:rsidRPr="00B63497">
        <w:rPr>
          <w:sz w:val="24"/>
          <w:szCs w:val="24"/>
          <w:lang w:val="ru-RU"/>
        </w:rPr>
        <w:t>ЗАКУПКИ</w:t>
      </w:r>
      <w:bookmarkEnd w:id="255"/>
      <w:bookmarkEnd w:id="256"/>
    </w:p>
    <w:p w14:paraId="2F6FF3E6" w14:textId="77777777" w:rsidR="00B85F12" w:rsidRPr="00B63497" w:rsidRDefault="00B85F12" w:rsidP="00163B17">
      <w:pPr>
        <w:pStyle w:val="2"/>
        <w:numPr>
          <w:ilvl w:val="1"/>
          <w:numId w:val="12"/>
        </w:numPr>
        <w:tabs>
          <w:tab w:val="num" w:pos="-142"/>
          <w:tab w:val="num" w:pos="1134"/>
        </w:tabs>
        <w:spacing w:before="120" w:after="120"/>
        <w:ind w:left="0" w:firstLine="567"/>
        <w:jc w:val="both"/>
        <w:rPr>
          <w:sz w:val="24"/>
          <w:szCs w:val="24"/>
          <w:lang w:val="ru-RU"/>
        </w:rPr>
      </w:pPr>
      <w:bookmarkStart w:id="258" w:name="_Ref119429973"/>
      <w:bookmarkStart w:id="259" w:name="_Toc123405486"/>
      <w:r w:rsidRPr="00B63497">
        <w:rPr>
          <w:sz w:val="24"/>
          <w:szCs w:val="24"/>
          <w:lang w:val="ru-RU"/>
        </w:rPr>
        <w:t xml:space="preserve"> </w:t>
      </w:r>
      <w:bookmarkStart w:id="260" w:name="_Toc235857935"/>
      <w:bookmarkStart w:id="261" w:name="_Toc235858365"/>
      <w:bookmarkStart w:id="262" w:name="_Toc287458788"/>
      <w:bookmarkStart w:id="263" w:name="_Toc366896168"/>
      <w:bookmarkStart w:id="264" w:name="_Toc275078226"/>
      <w:r w:rsidRPr="00B63497">
        <w:rPr>
          <w:sz w:val="24"/>
          <w:szCs w:val="24"/>
          <w:lang w:val="ru-RU"/>
        </w:rPr>
        <w:t xml:space="preserve">Срок заключения </w:t>
      </w:r>
      <w:bookmarkEnd w:id="258"/>
      <w:bookmarkEnd w:id="259"/>
      <w:r w:rsidRPr="00B63497">
        <w:rPr>
          <w:sz w:val="24"/>
          <w:szCs w:val="24"/>
          <w:lang w:val="ru-RU"/>
        </w:rPr>
        <w:t>договора</w:t>
      </w:r>
      <w:bookmarkEnd w:id="260"/>
      <w:bookmarkEnd w:id="261"/>
      <w:bookmarkEnd w:id="262"/>
      <w:bookmarkEnd w:id="263"/>
      <w:bookmarkEnd w:id="264"/>
    </w:p>
    <w:p w14:paraId="74EC8E5A" w14:textId="77777777" w:rsidR="00B85F12" w:rsidRPr="00B63497" w:rsidRDefault="00B85F12" w:rsidP="00163B17">
      <w:pPr>
        <w:pStyle w:val="3"/>
        <w:keepNext w:val="0"/>
        <w:tabs>
          <w:tab w:val="num" w:pos="1134"/>
          <w:tab w:val="num" w:pos="2340"/>
        </w:tabs>
        <w:spacing w:before="60"/>
        <w:ind w:firstLine="567"/>
        <w:rPr>
          <w:rFonts w:ascii="Times New Roman" w:hAnsi="Times New Roman"/>
          <w:b w:val="0"/>
          <w:szCs w:val="24"/>
          <w:lang w:val="ru-RU"/>
        </w:rPr>
      </w:pPr>
      <w:bookmarkStart w:id="265" w:name="_Ref166644071"/>
      <w:bookmarkStart w:id="266" w:name="_Toc275078227"/>
      <w:bookmarkStart w:id="267" w:name="_Ref125999456"/>
      <w:r w:rsidRPr="00B63497">
        <w:rPr>
          <w:rFonts w:ascii="Times New Roman" w:hAnsi="Times New Roman"/>
          <w:b w:val="0"/>
          <w:szCs w:val="24"/>
          <w:lang w:val="ru-RU"/>
        </w:rPr>
        <w:t xml:space="preserve">7.1.1. С победителем закупки будет заключен договор </w:t>
      </w:r>
      <w:bookmarkEnd w:id="265"/>
      <w:r w:rsidRPr="00B63497">
        <w:rPr>
          <w:rFonts w:ascii="Times New Roman" w:hAnsi="Times New Roman"/>
          <w:b w:val="0"/>
          <w:szCs w:val="24"/>
          <w:lang w:val="ru-RU"/>
        </w:rPr>
        <w:t>не позднее срока указанного в части III «ИНФОРМАЦИОННАЯ КАРТА».</w:t>
      </w:r>
      <w:r>
        <w:rPr>
          <w:rFonts w:ascii="Times New Roman" w:hAnsi="Times New Roman"/>
          <w:b w:val="0"/>
          <w:szCs w:val="24"/>
          <w:lang w:val="ru-RU"/>
        </w:rPr>
        <w:t xml:space="preserve"> </w:t>
      </w:r>
      <w:r w:rsidRPr="00B63497">
        <w:rPr>
          <w:rFonts w:ascii="Times New Roman" w:hAnsi="Times New Roman"/>
          <w:b w:val="0"/>
          <w:szCs w:val="24"/>
          <w:lang w:val="ru-RU"/>
        </w:rPr>
        <w:t>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6"/>
      <w:r w:rsidRPr="00B63497">
        <w:rPr>
          <w:rFonts w:ascii="Times New Roman" w:hAnsi="Times New Roman"/>
          <w:b w:val="0"/>
          <w:szCs w:val="24"/>
          <w:lang w:val="ru-RU"/>
        </w:rPr>
        <w:t xml:space="preserve"> </w:t>
      </w:r>
    </w:p>
    <w:bookmarkEnd w:id="267"/>
    <w:p w14:paraId="321DFDB2" w14:textId="77777777" w:rsidR="00B85F12" w:rsidRPr="00B63497" w:rsidRDefault="00B85F12" w:rsidP="00163B17">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8" w:name="_Toc235857936"/>
      <w:bookmarkStart w:id="269" w:name="_Toc235858366"/>
      <w:bookmarkStart w:id="270" w:name="_Toc287458789"/>
      <w:bookmarkStart w:id="271" w:name="_Toc366896169"/>
      <w:bookmarkStart w:id="272" w:name="_Toc275078228"/>
      <w:r w:rsidRPr="00B63497">
        <w:rPr>
          <w:sz w:val="24"/>
          <w:szCs w:val="24"/>
          <w:lang w:val="ru-RU"/>
        </w:rPr>
        <w:t>Порядок заключения договора</w:t>
      </w:r>
      <w:bookmarkEnd w:id="268"/>
      <w:bookmarkEnd w:id="269"/>
      <w:bookmarkEnd w:id="270"/>
      <w:bookmarkEnd w:id="271"/>
      <w:bookmarkEnd w:id="272"/>
    </w:p>
    <w:p w14:paraId="675719C9" w14:textId="77777777" w:rsidR="003565DC" w:rsidRPr="00D46EAC" w:rsidRDefault="003565DC" w:rsidP="00163B17">
      <w:pPr>
        <w:pStyle w:val="3"/>
        <w:keepNext w:val="0"/>
        <w:numPr>
          <w:ilvl w:val="2"/>
          <w:numId w:val="12"/>
        </w:numPr>
        <w:tabs>
          <w:tab w:val="num" w:pos="1134"/>
        </w:tabs>
        <w:spacing w:before="60"/>
        <w:ind w:left="0" w:firstLine="567"/>
        <w:rPr>
          <w:rFonts w:ascii="Times New Roman" w:hAnsi="Times New Roman"/>
          <w:b w:val="0"/>
          <w:szCs w:val="24"/>
        </w:rPr>
      </w:pPr>
      <w:bookmarkStart w:id="273" w:name="_Ref130891676"/>
      <w:bookmarkStart w:id="274" w:name="_Toc275078229"/>
      <w:bookmarkStart w:id="275" w:name="_Ref166340476"/>
      <w:bookmarkStart w:id="276" w:name="_Ref166350640"/>
      <w:r w:rsidRPr="00D46EAC">
        <w:rPr>
          <w:rFonts w:ascii="Times New Roman" w:hAnsi="Times New Roman"/>
          <w:b w:val="0"/>
          <w:szCs w:val="24"/>
        </w:rPr>
        <w:t xml:space="preserve">Заказчик в течение пяти дней </w:t>
      </w:r>
      <w:r w:rsidRPr="00A815FA">
        <w:rPr>
          <w:rFonts w:ascii="Times New Roman" w:hAnsi="Times New Roman"/>
          <w:b w:val="0"/>
          <w:szCs w:val="24"/>
        </w:rPr>
        <w:t xml:space="preserve">со дня подписания протокола </w:t>
      </w:r>
      <w:r w:rsidRPr="00A815FA">
        <w:rPr>
          <w:rFonts w:ascii="Times New Roman" w:hAnsi="Times New Roman"/>
          <w:b w:val="0"/>
          <w:color w:val="000000"/>
          <w:szCs w:val="24"/>
        </w:rPr>
        <w:t xml:space="preserve">рассмотрения и </w:t>
      </w:r>
      <w:r>
        <w:rPr>
          <w:rFonts w:ascii="Times New Roman" w:hAnsi="Times New Roman"/>
          <w:b w:val="0"/>
          <w:color w:val="000000"/>
          <w:szCs w:val="24"/>
        </w:rPr>
        <w:t xml:space="preserve">подведения итогов закупки </w:t>
      </w:r>
      <w:r w:rsidRPr="00A815FA">
        <w:rPr>
          <w:rFonts w:ascii="Times New Roman" w:hAnsi="Times New Roman"/>
          <w:b w:val="0"/>
          <w:szCs w:val="24"/>
          <w:lang w:val="ru-RU"/>
        </w:rPr>
        <w:t>(если иное не предусмотрено Извещением о Закупке)</w:t>
      </w:r>
      <w:r w:rsidRPr="00A815FA">
        <w:rPr>
          <w:rFonts w:ascii="Times New Roman" w:hAnsi="Times New Roman"/>
          <w:b w:val="0"/>
          <w:szCs w:val="24"/>
        </w:rPr>
        <w:t xml:space="preserve"> передает </w:t>
      </w:r>
      <w:r w:rsidRPr="00A815FA">
        <w:rPr>
          <w:rFonts w:ascii="Times New Roman" w:hAnsi="Times New Roman"/>
          <w:b w:val="0"/>
          <w:szCs w:val="24"/>
          <w:lang w:val="ru-RU"/>
        </w:rPr>
        <w:t>отобранному Поставщику</w:t>
      </w:r>
      <w:r w:rsidRPr="00A815FA">
        <w:rPr>
          <w:rFonts w:ascii="Times New Roman" w:hAnsi="Times New Roman"/>
          <w:b w:val="0"/>
          <w:szCs w:val="24"/>
        </w:rPr>
        <w:t xml:space="preserve"> </w:t>
      </w:r>
      <w:r>
        <w:rPr>
          <w:rFonts w:ascii="Times New Roman" w:hAnsi="Times New Roman"/>
          <w:b w:val="0"/>
          <w:szCs w:val="24"/>
        </w:rPr>
        <w:t xml:space="preserve">подписанный </w:t>
      </w:r>
      <w:r w:rsidRPr="00A815FA">
        <w:rPr>
          <w:rFonts w:ascii="Times New Roman" w:hAnsi="Times New Roman"/>
          <w:b w:val="0"/>
          <w:szCs w:val="24"/>
        </w:rPr>
        <w:t>проект договора, который составляется путем включения условий исполнения договора,</w:t>
      </w:r>
      <w:r w:rsidRPr="00D46EAC">
        <w:rPr>
          <w:rFonts w:ascii="Times New Roman" w:hAnsi="Times New Roman"/>
          <w:b w:val="0"/>
          <w:szCs w:val="24"/>
        </w:rPr>
        <w:t xml:space="preserve"> предложенных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в </w:t>
      </w:r>
      <w:r>
        <w:rPr>
          <w:rFonts w:ascii="Times New Roman" w:hAnsi="Times New Roman"/>
          <w:b w:val="0"/>
          <w:szCs w:val="24"/>
        </w:rPr>
        <w:t xml:space="preserve">своей Заявке </w:t>
      </w:r>
      <w:r w:rsidRPr="00D46EAC">
        <w:rPr>
          <w:rFonts w:ascii="Times New Roman" w:hAnsi="Times New Roman"/>
          <w:b w:val="0"/>
          <w:szCs w:val="24"/>
        </w:rPr>
        <w:t xml:space="preserve">в проект договора, </w:t>
      </w:r>
      <w:r>
        <w:rPr>
          <w:rFonts w:ascii="Times New Roman" w:hAnsi="Times New Roman"/>
          <w:b w:val="0"/>
          <w:szCs w:val="24"/>
        </w:rPr>
        <w:t>предложенный победителем закупки</w:t>
      </w:r>
      <w:r w:rsidRPr="00D46EAC">
        <w:rPr>
          <w:rFonts w:ascii="Times New Roman" w:hAnsi="Times New Roman"/>
          <w:b w:val="0"/>
          <w:szCs w:val="24"/>
        </w:rPr>
        <w:t xml:space="preserve">, </w:t>
      </w:r>
      <w:r>
        <w:rPr>
          <w:rFonts w:ascii="Times New Roman" w:hAnsi="Times New Roman"/>
          <w:b w:val="0"/>
          <w:szCs w:val="24"/>
        </w:rPr>
        <w:t xml:space="preserve">при этом </w:t>
      </w:r>
      <w:r w:rsidRPr="00D46EAC">
        <w:rPr>
          <w:rFonts w:ascii="Times New Roman" w:hAnsi="Times New Roman"/>
          <w:b w:val="0"/>
          <w:szCs w:val="24"/>
        </w:rPr>
        <w:t xml:space="preserve"> цена договора не </w:t>
      </w:r>
      <w:r w:rsidRPr="00D46EAC">
        <w:rPr>
          <w:rFonts w:ascii="Times New Roman" w:hAnsi="Times New Roman"/>
          <w:b w:val="0"/>
          <w:szCs w:val="24"/>
        </w:rPr>
        <w:lastRenderedPageBreak/>
        <w:t xml:space="preserve">может превышать </w:t>
      </w:r>
      <w:r>
        <w:rPr>
          <w:rFonts w:ascii="Times New Roman" w:hAnsi="Times New Roman"/>
          <w:b w:val="0"/>
          <w:szCs w:val="24"/>
        </w:rPr>
        <w:t>сумму ценового предложения участника закупки, указанную им у Заявке  в расчете на весь период оказания услуг</w:t>
      </w:r>
      <w:r w:rsidRPr="00D46EAC">
        <w:rPr>
          <w:rFonts w:ascii="Times New Roman" w:hAnsi="Times New Roman"/>
          <w:b w:val="0"/>
          <w:szCs w:val="24"/>
        </w:rPr>
        <w:t>.</w:t>
      </w:r>
      <w:bookmarkEnd w:id="273"/>
      <w:bookmarkEnd w:id="274"/>
    </w:p>
    <w:p w14:paraId="05BCA0B7" w14:textId="1F50EA91" w:rsidR="00B85F12" w:rsidRPr="00B63497" w:rsidRDefault="00B85F12" w:rsidP="00163B17">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Pr>
          <w:sz w:val="24"/>
          <w:szCs w:val="24"/>
        </w:rPr>
        <w:t>Заказчиком</w:t>
      </w:r>
      <w:r w:rsidRPr="00B63497">
        <w:rPr>
          <w:sz w:val="24"/>
          <w:szCs w:val="24"/>
        </w:rPr>
        <w:t xml:space="preserve">.   </w:t>
      </w:r>
    </w:p>
    <w:p w14:paraId="306E310C" w14:textId="77777777" w:rsidR="00B85F12" w:rsidRPr="00B63497" w:rsidRDefault="00B85F12" w:rsidP="00163B17">
      <w:pPr>
        <w:pStyle w:val="ab"/>
        <w:numPr>
          <w:ilvl w:val="2"/>
          <w:numId w:val="12"/>
        </w:numPr>
        <w:tabs>
          <w:tab w:val="left" w:pos="1418"/>
        </w:tabs>
        <w:spacing w:before="120"/>
        <w:ind w:left="0" w:firstLine="567"/>
        <w:jc w:val="both"/>
        <w:rPr>
          <w:sz w:val="24"/>
          <w:szCs w:val="24"/>
        </w:rPr>
      </w:pPr>
      <w:r w:rsidRPr="00B6349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5"/>
      <w:bookmarkEnd w:id="276"/>
    </w:p>
    <w:p w14:paraId="0E5C656A" w14:textId="77777777" w:rsidR="00B85F12" w:rsidRPr="00B63497" w:rsidRDefault="00B85F12" w:rsidP="00163B17">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B63497" w:rsidRDefault="00B85F12" w:rsidP="00163B17">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B63497" w:rsidRDefault="00B85F12" w:rsidP="00163B17">
      <w:pPr>
        <w:pStyle w:val="2"/>
        <w:numPr>
          <w:ilvl w:val="1"/>
          <w:numId w:val="12"/>
        </w:numPr>
        <w:tabs>
          <w:tab w:val="left" w:pos="1418"/>
        </w:tabs>
        <w:spacing w:before="120" w:after="120"/>
        <w:ind w:left="0" w:firstLine="567"/>
        <w:jc w:val="both"/>
        <w:rPr>
          <w:sz w:val="24"/>
          <w:szCs w:val="24"/>
          <w:lang w:val="ru-RU"/>
        </w:rPr>
      </w:pPr>
      <w:bookmarkStart w:id="277" w:name="_Ref119429686"/>
      <w:bookmarkStart w:id="278" w:name="_Ref119429982"/>
      <w:bookmarkStart w:id="279" w:name="_Toc123405487"/>
      <w:bookmarkStart w:id="280" w:name="_Ref166339283"/>
      <w:bookmarkStart w:id="281" w:name="_Toc366896170"/>
      <w:bookmarkStart w:id="282" w:name="_Toc275078233"/>
      <w:r w:rsidRPr="00B63497">
        <w:rPr>
          <w:sz w:val="24"/>
          <w:szCs w:val="24"/>
          <w:lang w:val="ru-RU"/>
        </w:rPr>
        <w:t xml:space="preserve">Изменение объема </w:t>
      </w:r>
      <w:bookmarkStart w:id="283" w:name="_Toc366896187"/>
      <w:bookmarkStart w:id="284" w:name="_Toc366896195"/>
      <w:bookmarkStart w:id="285" w:name="_Toc366896196"/>
      <w:bookmarkStart w:id="286" w:name="_Ref166350803"/>
      <w:bookmarkStart w:id="287" w:name="_Ref119429963"/>
      <w:bookmarkEnd w:id="257"/>
      <w:bookmarkEnd w:id="277"/>
      <w:bookmarkEnd w:id="278"/>
      <w:bookmarkEnd w:id="279"/>
      <w:bookmarkEnd w:id="280"/>
      <w:bookmarkEnd w:id="281"/>
      <w:bookmarkEnd w:id="282"/>
      <w:bookmarkEnd w:id="283"/>
      <w:bookmarkEnd w:id="284"/>
      <w:bookmarkEnd w:id="285"/>
      <w:r w:rsidRPr="00B63497">
        <w:rPr>
          <w:sz w:val="24"/>
          <w:szCs w:val="24"/>
          <w:lang w:val="ru-RU"/>
        </w:rPr>
        <w:t>Закупки</w:t>
      </w:r>
    </w:p>
    <w:p w14:paraId="502AAE49" w14:textId="77777777" w:rsidR="00B85F12" w:rsidRPr="00B63497" w:rsidRDefault="00B85F12" w:rsidP="00163B17">
      <w:pPr>
        <w:pStyle w:val="ab"/>
        <w:numPr>
          <w:ilvl w:val="2"/>
          <w:numId w:val="12"/>
        </w:numPr>
        <w:tabs>
          <w:tab w:val="left" w:pos="1418"/>
        </w:tabs>
        <w:spacing w:before="120"/>
        <w:ind w:left="0" w:firstLine="567"/>
        <w:jc w:val="both"/>
        <w:rPr>
          <w:bCs/>
          <w:sz w:val="24"/>
          <w:szCs w:val="24"/>
        </w:rPr>
      </w:pPr>
      <w:bookmarkStart w:id="288" w:name="_РАЗДЕЛ_I_3_ИНФОРМАЦИОННАЯ_КАРТА_КОН"/>
      <w:bookmarkEnd w:id="18"/>
      <w:bookmarkEnd w:id="286"/>
      <w:bookmarkEnd w:id="287"/>
      <w:bookmarkEnd w:id="288"/>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B63497" w:rsidRDefault="00B85F12" w:rsidP="00163B17">
      <w:pPr>
        <w:pStyle w:val="ab"/>
        <w:numPr>
          <w:ilvl w:val="0"/>
          <w:numId w:val="44"/>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Pr>
          <w:bCs/>
          <w:sz w:val="24"/>
          <w:szCs w:val="24"/>
        </w:rPr>
        <w:t>ции - не более чем на 20 (двадцать</w:t>
      </w:r>
      <w:r w:rsidRPr="00B63497">
        <w:rPr>
          <w:bCs/>
          <w:sz w:val="24"/>
          <w:szCs w:val="24"/>
        </w:rPr>
        <w:t>)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B63497" w:rsidRDefault="00B85F12" w:rsidP="00163B17">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B63497" w:rsidRDefault="00B85F12" w:rsidP="00163B17">
      <w:pPr>
        <w:pStyle w:val="ab"/>
        <w:numPr>
          <w:ilvl w:val="0"/>
          <w:numId w:val="44"/>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604E13BD" w14:textId="77777777" w:rsidR="00B85F12" w:rsidRPr="00B63497" w:rsidRDefault="00B85F12" w:rsidP="00163B17">
      <w:pPr>
        <w:pStyle w:val="ab"/>
        <w:numPr>
          <w:ilvl w:val="0"/>
          <w:numId w:val="44"/>
        </w:numPr>
        <w:tabs>
          <w:tab w:val="left" w:pos="1418"/>
        </w:tabs>
        <w:spacing w:before="120"/>
        <w:ind w:left="0" w:firstLine="567"/>
        <w:jc w:val="both"/>
        <w:rPr>
          <w:bCs/>
          <w:sz w:val="24"/>
          <w:szCs w:val="24"/>
        </w:rPr>
      </w:pPr>
      <w:r w:rsidRPr="00B63497">
        <w:rPr>
          <w:bCs/>
          <w:sz w:val="24"/>
          <w:szCs w:val="24"/>
        </w:rPr>
        <w:t>цену договора.</w:t>
      </w:r>
    </w:p>
    <w:p w14:paraId="2E5814B3" w14:textId="77777777" w:rsidR="00B85F12" w:rsidRPr="00B63497" w:rsidRDefault="00B85F12" w:rsidP="00163B17">
      <w:pPr>
        <w:pStyle w:val="ab"/>
        <w:numPr>
          <w:ilvl w:val="2"/>
          <w:numId w:val="12"/>
        </w:numPr>
        <w:tabs>
          <w:tab w:val="left" w:pos="1418"/>
        </w:tabs>
        <w:spacing w:before="120"/>
        <w:ind w:left="0" w:firstLine="567"/>
        <w:jc w:val="both"/>
        <w:rPr>
          <w:bCs/>
          <w:sz w:val="24"/>
          <w:szCs w:val="24"/>
        </w:rPr>
      </w:pPr>
      <w:r w:rsidRPr="00B6349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B63497" w:rsidRDefault="00B85F12" w:rsidP="00163B17">
      <w:pPr>
        <w:pStyle w:val="ab"/>
        <w:numPr>
          <w:ilvl w:val="2"/>
          <w:numId w:val="12"/>
        </w:numPr>
        <w:tabs>
          <w:tab w:val="left" w:pos="1418"/>
        </w:tabs>
        <w:spacing w:before="120"/>
        <w:ind w:left="0" w:firstLine="567"/>
        <w:jc w:val="both"/>
        <w:rPr>
          <w:bCs/>
          <w:sz w:val="24"/>
          <w:szCs w:val="24"/>
        </w:rPr>
      </w:pPr>
      <w:r w:rsidRPr="00B6349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B63497">
        <w:rPr>
          <w:sz w:val="24"/>
          <w:szCs w:val="24"/>
        </w:rPr>
        <w:t>договора.</w:t>
      </w:r>
    </w:p>
    <w:p w14:paraId="16194AFF" w14:textId="78065F99" w:rsidR="00F23A29" w:rsidRPr="00B63497" w:rsidRDefault="00F23A29" w:rsidP="00A73997">
      <w:pPr>
        <w:pStyle w:val="10"/>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12"/>
      <w:bookmarkEnd w:id="13"/>
      <w:bookmarkEnd w:id="14"/>
      <w:bookmarkEnd w:id="15"/>
      <w:bookmarkEnd w:id="16"/>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89"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9"/>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90" w:name="OLE_LINK116"/>
            <w:bookmarkEnd w:id="17"/>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7"/>
            <w:bookmarkStart w:id="292" w:name="_Ref166267282"/>
            <w:r w:rsidRPr="00B63497">
              <w:rPr>
                <w:rFonts w:ascii="Times New Roman" w:hAnsi="Times New Roman"/>
                <w:b w:val="0"/>
                <w:sz w:val="28"/>
                <w:szCs w:val="28"/>
                <w:lang w:val="ru-RU" w:eastAsia="ru-RU"/>
              </w:rPr>
              <w:t>8.1.</w:t>
            </w:r>
            <w:bookmarkEnd w:id="291"/>
          </w:p>
          <w:bookmarkEnd w:id="292"/>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38"/>
            <w:r w:rsidRPr="00B63497">
              <w:rPr>
                <w:rFonts w:ascii="Times New Roman" w:hAnsi="Times New Roman"/>
                <w:b w:val="0"/>
                <w:sz w:val="28"/>
                <w:szCs w:val="28"/>
                <w:lang w:val="ru-RU" w:eastAsia="ru-RU"/>
              </w:rPr>
              <w:t>8.2.</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B63497" w:rsidRDefault="00F23A29" w:rsidP="0090212A">
            <w:pPr>
              <w:spacing w:line="264" w:lineRule="auto"/>
              <w:jc w:val="both"/>
              <w:rPr>
                <w:sz w:val="24"/>
                <w:szCs w:val="24"/>
              </w:rPr>
            </w:pPr>
            <w:r w:rsidRPr="00B63497">
              <w:rPr>
                <w:rStyle w:val="spanbodytext21"/>
                <w:sz w:val="24"/>
                <w:szCs w:val="24"/>
              </w:rPr>
              <w:t>Место нахождения:</w:t>
            </w:r>
            <w:r w:rsidRPr="00B63497">
              <w:rPr>
                <w:sz w:val="24"/>
                <w:szCs w:val="24"/>
              </w:rPr>
              <w:t xml:space="preserve"> 121099, г. Москва, ул. Новый Арбат, д. 36/9.</w:t>
            </w:r>
          </w:p>
          <w:p w14:paraId="208FC6DC" w14:textId="219F908B" w:rsidR="00F23A29" w:rsidRDefault="00F23A29" w:rsidP="0090212A">
            <w:pPr>
              <w:spacing w:line="264" w:lineRule="auto"/>
              <w:jc w:val="both"/>
              <w:rPr>
                <w:sz w:val="24"/>
                <w:szCs w:val="24"/>
              </w:rPr>
            </w:pPr>
            <w:r w:rsidRPr="00B63497">
              <w:rPr>
                <w:rStyle w:val="spanbodytext21"/>
                <w:sz w:val="24"/>
                <w:szCs w:val="24"/>
              </w:rPr>
              <w:t>Почтовый адрес:</w:t>
            </w:r>
            <w:r w:rsidRPr="00B63497">
              <w:rPr>
                <w:sz w:val="24"/>
                <w:szCs w:val="24"/>
              </w:rPr>
              <w:t xml:space="preserve"> </w:t>
            </w:r>
            <w:r w:rsidR="00E768B1" w:rsidRPr="00B63497">
              <w:rPr>
                <w:sz w:val="24"/>
                <w:szCs w:val="24"/>
              </w:rPr>
              <w:t>109028, г. Москва,</w:t>
            </w:r>
            <w:r w:rsidR="00E768B1" w:rsidRPr="00B63497">
              <w:rPr>
                <w:sz w:val="24"/>
                <w:szCs w:val="24"/>
              </w:rPr>
              <w:cr/>
              <w:t>Серебряническая набережная, д.29, 7 этаж</w:t>
            </w:r>
            <w:r w:rsidR="00E768B1" w:rsidRPr="00B63497">
              <w:rPr>
                <w:sz w:val="24"/>
                <w:szCs w:val="24"/>
              </w:rPr>
              <w:cr/>
            </w:r>
            <w:r w:rsidRPr="00B63497">
              <w:rPr>
                <w:sz w:val="24"/>
                <w:szCs w:val="24"/>
              </w:rPr>
              <w:t xml:space="preserve">Контактное лицо: </w:t>
            </w:r>
            <w:r w:rsidR="00BA69E1" w:rsidRPr="00B63497">
              <w:rPr>
                <w:sz w:val="24"/>
                <w:szCs w:val="24"/>
              </w:rPr>
              <w:t xml:space="preserve">Специалист по закупкам - </w:t>
            </w:r>
            <w:r w:rsidR="00F548D8" w:rsidRPr="00B63497">
              <w:rPr>
                <w:sz w:val="24"/>
                <w:szCs w:val="24"/>
              </w:rPr>
              <w:t>Василевская Ольга Григорьевна</w:t>
            </w:r>
            <w:r w:rsidR="006767F2">
              <w:rPr>
                <w:sz w:val="24"/>
                <w:szCs w:val="24"/>
              </w:rPr>
              <w:t>, к</w:t>
            </w:r>
            <w:r w:rsidRPr="00B63497">
              <w:rPr>
                <w:sz w:val="24"/>
                <w:szCs w:val="24"/>
              </w:rPr>
              <w:t>онтактный телефон: +7 495 258 88 77</w:t>
            </w:r>
          </w:p>
          <w:p w14:paraId="0178EB88" w14:textId="6C8F7748" w:rsidR="006767F2" w:rsidRPr="00B63497" w:rsidRDefault="006767F2" w:rsidP="0090212A">
            <w:pPr>
              <w:spacing w:line="264" w:lineRule="auto"/>
              <w:jc w:val="both"/>
              <w:rPr>
                <w:sz w:val="24"/>
                <w:szCs w:val="24"/>
              </w:rPr>
            </w:pPr>
            <w:r>
              <w:rPr>
                <w:sz w:val="24"/>
                <w:szCs w:val="24"/>
              </w:rPr>
              <w:t xml:space="preserve">Контактное лицо для заказа пропусков  - сотрудники </w:t>
            </w:r>
            <w:proofErr w:type="spellStart"/>
            <w:r>
              <w:rPr>
                <w:sz w:val="24"/>
                <w:szCs w:val="24"/>
              </w:rPr>
              <w:t>ресепшн</w:t>
            </w:r>
            <w:proofErr w:type="spellEnd"/>
            <w:r>
              <w:rPr>
                <w:sz w:val="24"/>
                <w:szCs w:val="24"/>
              </w:rPr>
              <w:t xml:space="preserve"> (</w:t>
            </w:r>
            <w:r w:rsidRPr="00B63497">
              <w:rPr>
                <w:sz w:val="24"/>
                <w:szCs w:val="24"/>
              </w:rPr>
              <w:t>+7 495 258 88 77</w:t>
            </w:r>
            <w:r>
              <w:rPr>
                <w:sz w:val="24"/>
                <w:szCs w:val="24"/>
              </w:rPr>
              <w:t>)</w:t>
            </w:r>
          </w:p>
          <w:p w14:paraId="46CCA9E2" w14:textId="29C441F1" w:rsidR="00F23A29" w:rsidRPr="00B63497" w:rsidRDefault="00F23A29" w:rsidP="00203E70">
            <w:pPr>
              <w:tabs>
                <w:tab w:val="left" w:pos="4999"/>
              </w:tabs>
              <w:spacing w:line="264" w:lineRule="auto"/>
              <w:jc w:val="both"/>
              <w:rPr>
                <w:sz w:val="24"/>
                <w:szCs w:val="24"/>
              </w:rPr>
            </w:pPr>
            <w:r w:rsidRPr="00B63497">
              <w:rPr>
                <w:sz w:val="24"/>
                <w:szCs w:val="24"/>
              </w:rPr>
              <w:t>Факс: +7 495 258 88 77</w:t>
            </w:r>
            <w:r w:rsidR="00203E70">
              <w:rPr>
                <w:sz w:val="24"/>
                <w:szCs w:val="24"/>
              </w:rPr>
              <w:tab/>
            </w:r>
          </w:p>
          <w:p w14:paraId="349E1347" w14:textId="4005F5A2" w:rsidR="00F23A29" w:rsidRPr="00B63497" w:rsidRDefault="00F23A29" w:rsidP="0090212A">
            <w:pPr>
              <w:spacing w:line="264" w:lineRule="auto"/>
              <w:jc w:val="both"/>
              <w:rPr>
                <w:sz w:val="24"/>
                <w:szCs w:val="24"/>
              </w:rPr>
            </w:pPr>
            <w:r w:rsidRPr="00B63497">
              <w:rPr>
                <w:sz w:val="24"/>
                <w:szCs w:val="24"/>
              </w:rPr>
              <w:t xml:space="preserve">Адрес электронной почты: </w:t>
            </w:r>
            <w:hyperlink r:id="rId11" w:history="1">
              <w:r w:rsidR="00F548D8" w:rsidRPr="00B63497">
                <w:rPr>
                  <w:rStyle w:val="affa"/>
                  <w:sz w:val="24"/>
                  <w:szCs w:val="24"/>
                </w:rPr>
                <w:t xml:space="preserve"> ovasilevskaya@iidf.ru</w:t>
              </w:r>
            </w:hyperlink>
          </w:p>
          <w:p w14:paraId="2F564BE8" w14:textId="2659290C" w:rsidR="00F23A29" w:rsidRPr="00B63497" w:rsidRDefault="00F23A29" w:rsidP="0090212A">
            <w:pPr>
              <w:spacing w:line="264" w:lineRule="auto"/>
              <w:jc w:val="both"/>
              <w:rPr>
                <w:b/>
                <w:iCs/>
                <w:spacing w:val="1"/>
                <w:sz w:val="24"/>
                <w:szCs w:val="24"/>
              </w:rPr>
            </w:pPr>
            <w:r w:rsidRPr="00B63497">
              <w:rPr>
                <w:sz w:val="24"/>
                <w:szCs w:val="24"/>
              </w:rPr>
              <w:t xml:space="preserve">Сайт </w:t>
            </w:r>
            <w:r w:rsidR="00AF4C4D" w:rsidRPr="00B63497">
              <w:rPr>
                <w:sz w:val="24"/>
                <w:szCs w:val="24"/>
              </w:rPr>
              <w:t>Заказчик</w:t>
            </w:r>
            <w:r w:rsidRPr="00B63497">
              <w:rPr>
                <w:sz w:val="24"/>
                <w:szCs w:val="24"/>
              </w:rPr>
              <w:t xml:space="preserve">а в сети «Интернет» </w:t>
            </w:r>
            <w:hyperlink r:id="rId12" w:history="1">
              <w:r w:rsidRPr="00B63497">
                <w:rPr>
                  <w:rStyle w:val="affa"/>
                  <w:sz w:val="24"/>
                  <w:szCs w:val="24"/>
                </w:rPr>
                <w:t>www.iidf.ru</w:t>
              </w:r>
            </w:hyperlink>
            <w:r w:rsidRPr="00B63497">
              <w:rPr>
                <w:sz w:val="24"/>
                <w:szCs w:val="24"/>
              </w:rPr>
              <w:t>.</w:t>
            </w:r>
          </w:p>
        </w:tc>
      </w:tr>
      <w:tr w:rsidR="00F23A29" w:rsidRPr="00B6349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4" w:name="_Toc275078239"/>
            <w:r w:rsidRPr="00B63497">
              <w:rPr>
                <w:rFonts w:ascii="Times New Roman" w:hAnsi="Times New Roman"/>
                <w:b w:val="0"/>
                <w:sz w:val="28"/>
                <w:szCs w:val="28"/>
                <w:lang w:val="ru-RU" w:eastAsia="ru-RU"/>
              </w:rPr>
              <w:t>8.3.</w:t>
            </w:r>
            <w:bookmarkEnd w:id="29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8057C1" w:rsidRDefault="00F23A29" w:rsidP="009A3E06">
            <w:pPr>
              <w:keepNext/>
              <w:keepLines/>
              <w:widowControl w:val="0"/>
              <w:suppressLineNumbers/>
              <w:suppressAutoHyphens/>
              <w:spacing w:line="264" w:lineRule="auto"/>
              <w:rPr>
                <w:b/>
                <w:sz w:val="24"/>
                <w:szCs w:val="24"/>
              </w:rPr>
            </w:pPr>
            <w:r w:rsidRPr="008057C1">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0489BCA5" w:rsidR="00F23A29" w:rsidRPr="00B34948" w:rsidRDefault="00880614" w:rsidP="00864560">
            <w:pPr>
              <w:pStyle w:val="10"/>
              <w:numPr>
                <w:ilvl w:val="0"/>
                <w:numId w:val="0"/>
              </w:numPr>
              <w:spacing w:before="0" w:after="0" w:line="264" w:lineRule="auto"/>
              <w:jc w:val="both"/>
              <w:rPr>
                <w:b w:val="0"/>
                <w:sz w:val="24"/>
                <w:szCs w:val="24"/>
                <w:lang w:val="ru-RU"/>
              </w:rPr>
            </w:pPr>
            <w:r w:rsidRPr="00B34948">
              <w:rPr>
                <w:b w:val="0"/>
                <w:sz w:val="24"/>
                <w:szCs w:val="24"/>
              </w:rPr>
              <w:t xml:space="preserve">Право заключения </w:t>
            </w:r>
            <w:r w:rsidRPr="00B34948">
              <w:rPr>
                <w:b w:val="0"/>
                <w:color w:val="000000"/>
                <w:sz w:val="24"/>
                <w:szCs w:val="24"/>
              </w:rPr>
              <w:t xml:space="preserve">договора </w:t>
            </w:r>
            <w:r w:rsidR="00B34948" w:rsidRPr="00B34948">
              <w:rPr>
                <w:b w:val="0"/>
                <w:sz w:val="24"/>
                <w:szCs w:val="24"/>
              </w:rPr>
              <w:t>на оказание услуг по добровольному медицинскому страхованию для работников Фонда</w:t>
            </w:r>
            <w:r w:rsidR="00B34948" w:rsidRPr="00B34948">
              <w:rPr>
                <w:b w:val="0"/>
                <w:sz w:val="24"/>
                <w:szCs w:val="24"/>
                <w:lang w:val="ru-RU"/>
              </w:rPr>
              <w:t xml:space="preserve"> </w:t>
            </w: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5" w:name="_Toc275078240"/>
            <w:r w:rsidRPr="00B63497">
              <w:rPr>
                <w:rFonts w:ascii="Times New Roman" w:hAnsi="Times New Roman"/>
                <w:b w:val="0"/>
                <w:sz w:val="28"/>
                <w:szCs w:val="28"/>
                <w:lang w:val="ru-RU" w:eastAsia="ru-RU"/>
              </w:rPr>
              <w:t>8.4.</w:t>
            </w:r>
            <w:bookmarkEnd w:id="29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3"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6" w:name="_Toc275078241"/>
            <w:r w:rsidRPr="00B63497">
              <w:rPr>
                <w:rFonts w:ascii="Times New Roman" w:hAnsi="Times New Roman"/>
                <w:b w:val="0"/>
                <w:sz w:val="28"/>
                <w:szCs w:val="28"/>
                <w:lang w:val="ru-RU" w:eastAsia="ru-RU"/>
              </w:rPr>
              <w:t>8.5.</w:t>
            </w:r>
            <w:bookmarkEnd w:id="29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F665803" w:rsidR="00F23A29" w:rsidRPr="00607066" w:rsidRDefault="00F23A29" w:rsidP="0090212A">
            <w:pPr>
              <w:keepNext/>
              <w:keepLines/>
              <w:widowControl w:val="0"/>
              <w:suppressLineNumbers/>
              <w:suppressAutoHyphens/>
              <w:jc w:val="both"/>
              <w:rPr>
                <w:bCs/>
                <w:sz w:val="24"/>
                <w:szCs w:val="24"/>
              </w:rPr>
            </w:pPr>
            <w:bookmarkStart w:id="297" w:name="_Toc275177222"/>
            <w:bookmarkStart w:id="298" w:name="_Toc292372134"/>
            <w:bookmarkStart w:id="299" w:name="_Toc321331733"/>
            <w:r w:rsidRPr="00B63497">
              <w:rPr>
                <w:b/>
                <w:sz w:val="24"/>
                <w:szCs w:val="24"/>
              </w:rPr>
              <w:t>Наименование</w:t>
            </w:r>
            <w:r w:rsidR="00483E1A" w:rsidRPr="00B63497">
              <w:rPr>
                <w:b/>
                <w:sz w:val="24"/>
                <w:szCs w:val="24"/>
              </w:rPr>
              <w:t>, количество и место поставки товаров (выполнения работ, оказания услуг)</w:t>
            </w:r>
            <w:r w:rsidRPr="00B63497">
              <w:rPr>
                <w:b/>
                <w:sz w:val="24"/>
                <w:szCs w:val="24"/>
              </w:rPr>
              <w:t xml:space="preserve">: </w:t>
            </w:r>
            <w:r w:rsidR="00483E1A" w:rsidRPr="00B63497">
              <w:rPr>
                <w:sz w:val="24"/>
                <w:szCs w:val="24"/>
              </w:rPr>
              <w:t>определен</w:t>
            </w:r>
            <w:r w:rsidR="00975D96">
              <w:rPr>
                <w:sz w:val="24"/>
                <w:szCs w:val="24"/>
              </w:rPr>
              <w:t>о</w:t>
            </w:r>
            <w:r w:rsidR="009A3E06" w:rsidRPr="00B63497">
              <w:rPr>
                <w:sz w:val="24"/>
                <w:szCs w:val="24"/>
              </w:rPr>
              <w:t xml:space="preserve"> в технической части </w:t>
            </w:r>
            <w:r w:rsidR="009A3E06" w:rsidRPr="00607066">
              <w:rPr>
                <w:sz w:val="24"/>
                <w:szCs w:val="24"/>
              </w:rPr>
              <w:t>закупочной документации (Часть</w:t>
            </w:r>
            <w:r w:rsidR="006767F2" w:rsidRPr="00607066">
              <w:rPr>
                <w:sz w:val="24"/>
                <w:szCs w:val="24"/>
              </w:rPr>
              <w:t xml:space="preserve"> </w:t>
            </w:r>
            <w:r w:rsidR="00FE0AA7" w:rsidRPr="00607066">
              <w:rPr>
                <w:sz w:val="24"/>
                <w:szCs w:val="24"/>
              </w:rPr>
              <w:t>V</w:t>
            </w:r>
            <w:r w:rsidR="006767F2" w:rsidRPr="00607066">
              <w:rPr>
                <w:sz w:val="24"/>
                <w:szCs w:val="24"/>
              </w:rPr>
              <w:t>I</w:t>
            </w:r>
            <w:r w:rsidR="009A3E06" w:rsidRPr="00607066">
              <w:rPr>
                <w:sz w:val="24"/>
                <w:szCs w:val="24"/>
              </w:rPr>
              <w:t>).</w:t>
            </w:r>
          </w:p>
          <w:bookmarkEnd w:id="297"/>
          <w:bookmarkEnd w:id="298"/>
          <w:bookmarkEnd w:id="299"/>
          <w:p w14:paraId="0A5C64EE" w14:textId="00E830E7" w:rsidR="005C1593" w:rsidRPr="00607066" w:rsidRDefault="00F23A29" w:rsidP="00467C86">
            <w:pPr>
              <w:pStyle w:val="ab"/>
              <w:numPr>
                <w:ilvl w:val="0"/>
                <w:numId w:val="54"/>
              </w:numPr>
              <w:ind w:left="0" w:firstLine="0"/>
              <w:jc w:val="both"/>
              <w:rPr>
                <w:b/>
                <w:sz w:val="24"/>
                <w:szCs w:val="24"/>
              </w:rPr>
            </w:pPr>
            <w:r w:rsidRPr="00607066">
              <w:rPr>
                <w:b/>
                <w:noProof/>
                <w:sz w:val="24"/>
                <w:szCs w:val="24"/>
              </w:rPr>
              <w:t>Срок поставки товаров</w:t>
            </w:r>
            <w:r w:rsidR="00483E1A" w:rsidRPr="00607066">
              <w:rPr>
                <w:b/>
                <w:noProof/>
                <w:sz w:val="24"/>
                <w:szCs w:val="24"/>
              </w:rPr>
              <w:t xml:space="preserve"> </w:t>
            </w:r>
            <w:r w:rsidR="00483E1A" w:rsidRPr="00607066">
              <w:rPr>
                <w:b/>
                <w:sz w:val="24"/>
                <w:szCs w:val="24"/>
              </w:rPr>
              <w:t>(выполнения работ, оказания услуг)</w:t>
            </w:r>
            <w:r w:rsidRPr="00607066">
              <w:rPr>
                <w:b/>
                <w:kern w:val="28"/>
                <w:sz w:val="24"/>
                <w:szCs w:val="24"/>
              </w:rPr>
              <w:t>:</w:t>
            </w:r>
            <w:r w:rsidRPr="00607066">
              <w:rPr>
                <w:noProof/>
                <w:sz w:val="24"/>
                <w:szCs w:val="24"/>
              </w:rPr>
              <w:t xml:space="preserve"> </w:t>
            </w:r>
            <w:r w:rsidR="00A96D86">
              <w:rPr>
                <w:sz w:val="24"/>
                <w:szCs w:val="24"/>
              </w:rPr>
              <w:t>с 01.08.2016</w:t>
            </w:r>
            <w:r w:rsidR="005C1593" w:rsidRPr="00607066">
              <w:rPr>
                <w:sz w:val="24"/>
                <w:szCs w:val="24"/>
              </w:rPr>
              <w:t xml:space="preserve"> года по 31</w:t>
            </w:r>
            <w:r w:rsidR="00A96D86">
              <w:rPr>
                <w:sz w:val="24"/>
                <w:szCs w:val="24"/>
              </w:rPr>
              <w:t>.07.2017</w:t>
            </w:r>
            <w:r w:rsidR="005C1593" w:rsidRPr="00607066">
              <w:rPr>
                <w:sz w:val="24"/>
                <w:szCs w:val="24"/>
              </w:rPr>
              <w:t xml:space="preserve"> года</w:t>
            </w:r>
            <w:r w:rsidR="000646A2" w:rsidRPr="00607066">
              <w:rPr>
                <w:sz w:val="24"/>
                <w:szCs w:val="24"/>
              </w:rPr>
              <w:t>;</w:t>
            </w:r>
          </w:p>
          <w:p w14:paraId="603D1D35" w14:textId="60F0EC64" w:rsidR="005F5113" w:rsidRPr="00607066" w:rsidRDefault="005F5113" w:rsidP="00467C86">
            <w:pPr>
              <w:pStyle w:val="ab"/>
              <w:numPr>
                <w:ilvl w:val="0"/>
                <w:numId w:val="54"/>
              </w:numPr>
              <w:ind w:left="0" w:firstLine="0"/>
              <w:jc w:val="both"/>
              <w:rPr>
                <w:b/>
                <w:sz w:val="24"/>
                <w:szCs w:val="24"/>
              </w:rPr>
            </w:pPr>
            <w:r w:rsidRPr="00607066">
              <w:rPr>
                <w:color w:val="000000"/>
                <w:sz w:val="24"/>
                <w:szCs w:val="24"/>
              </w:rPr>
              <w:t xml:space="preserve">  Максимальный бюджет закупки </w:t>
            </w:r>
            <w:r w:rsidR="00607066" w:rsidRPr="00607066">
              <w:rPr>
                <w:sz w:val="24"/>
                <w:szCs w:val="24"/>
              </w:rPr>
              <w:t>3 000 000 рублей (Три миллиона) рублей.</w:t>
            </w:r>
            <w:r w:rsidR="005C1593" w:rsidRPr="00607066">
              <w:rPr>
                <w:color w:val="000000"/>
                <w:sz w:val="24"/>
                <w:szCs w:val="24"/>
              </w:rPr>
              <w:t xml:space="preserve"> (</w:t>
            </w:r>
            <w:r w:rsidR="008057C1" w:rsidRPr="00607066">
              <w:rPr>
                <w:color w:val="000000"/>
                <w:sz w:val="24"/>
                <w:szCs w:val="24"/>
              </w:rPr>
              <w:t>в том числе НДС)</w:t>
            </w:r>
            <w:r w:rsidRPr="00607066">
              <w:rPr>
                <w:color w:val="000000"/>
                <w:sz w:val="24"/>
                <w:szCs w:val="24"/>
              </w:rPr>
              <w:t>.</w:t>
            </w:r>
          </w:p>
          <w:p w14:paraId="2B2C77E4" w14:textId="4379DAA5" w:rsidR="005F5113" w:rsidRPr="00607066" w:rsidRDefault="005F5113" w:rsidP="005F5113">
            <w:pPr>
              <w:tabs>
                <w:tab w:val="center" w:pos="3515"/>
              </w:tabs>
              <w:spacing w:after="60"/>
              <w:jc w:val="both"/>
              <w:rPr>
                <w:sz w:val="24"/>
                <w:szCs w:val="24"/>
              </w:rPr>
            </w:pPr>
          </w:p>
          <w:p w14:paraId="4AC2B87D" w14:textId="77777777" w:rsidR="00F23A29" w:rsidRPr="00B63497" w:rsidRDefault="00F23A29" w:rsidP="005F5113">
            <w:pPr>
              <w:rPr>
                <w:sz w:val="24"/>
                <w:szCs w:val="24"/>
              </w:rPr>
            </w:pPr>
          </w:p>
        </w:tc>
      </w:tr>
      <w:tr w:rsidR="00F23A29" w:rsidRPr="005C1593"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5C1593" w:rsidRDefault="00F23A29" w:rsidP="009A3E06">
            <w:pPr>
              <w:pStyle w:val="3"/>
              <w:keepNext w:val="0"/>
              <w:spacing w:before="0" w:after="0" w:line="264" w:lineRule="auto"/>
              <w:jc w:val="center"/>
              <w:rPr>
                <w:rFonts w:ascii="Times New Roman" w:hAnsi="Times New Roman"/>
                <w:b w:val="0"/>
                <w:szCs w:val="24"/>
                <w:lang w:val="ru-RU" w:eastAsia="ru-RU"/>
              </w:rPr>
            </w:pPr>
            <w:bookmarkStart w:id="300" w:name="_Toc275078242"/>
            <w:r w:rsidRPr="005C1593">
              <w:rPr>
                <w:rFonts w:ascii="Times New Roman" w:hAnsi="Times New Roman"/>
                <w:b w:val="0"/>
                <w:szCs w:val="24"/>
                <w:lang w:val="ru-RU" w:eastAsia="ru-RU"/>
              </w:rPr>
              <w:t>8.6.</w:t>
            </w:r>
            <w:bookmarkEnd w:id="30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01B50E7F" w:rsidR="00F23A29" w:rsidRPr="005C1593" w:rsidRDefault="00483E1A" w:rsidP="009A3E06">
            <w:pPr>
              <w:keepNext/>
              <w:keepLines/>
              <w:widowControl w:val="0"/>
              <w:suppressLineNumbers/>
              <w:suppressAutoHyphens/>
              <w:spacing w:line="264" w:lineRule="auto"/>
              <w:rPr>
                <w:b/>
                <w:sz w:val="24"/>
                <w:szCs w:val="24"/>
              </w:rPr>
            </w:pPr>
            <w:r w:rsidRPr="005C1593">
              <w:rPr>
                <w:b/>
                <w:sz w:val="24"/>
                <w:szCs w:val="24"/>
              </w:rPr>
              <w:t xml:space="preserve">Начальная (максимальная) цена </w:t>
            </w:r>
            <w:r w:rsidR="006767F2" w:rsidRPr="005C1593">
              <w:rPr>
                <w:b/>
                <w:sz w:val="24"/>
                <w:szCs w:val="24"/>
              </w:rPr>
              <w:t xml:space="preserve">единицы услуги  </w:t>
            </w:r>
            <w:r w:rsidR="005C1593" w:rsidRPr="005C1593">
              <w:rPr>
                <w:b/>
                <w:sz w:val="24"/>
                <w:szCs w:val="24"/>
              </w:rPr>
              <w:t>(стоимость программы страхования)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B5C371" w14:textId="7889DB4B" w:rsidR="005C1593" w:rsidRPr="00607066" w:rsidRDefault="005C1593" w:rsidP="005C1593">
            <w:pPr>
              <w:spacing w:after="200" w:line="276" w:lineRule="auto"/>
              <w:jc w:val="both"/>
              <w:rPr>
                <w:b/>
                <w:sz w:val="24"/>
                <w:szCs w:val="24"/>
              </w:rPr>
            </w:pPr>
            <w:r w:rsidRPr="00607066">
              <w:rPr>
                <w:sz w:val="24"/>
                <w:szCs w:val="24"/>
              </w:rPr>
              <w:t xml:space="preserve">По Программе 1 – </w:t>
            </w:r>
            <w:r w:rsidR="00AE6E64" w:rsidRPr="00607066">
              <w:rPr>
                <w:b/>
                <w:sz w:val="24"/>
                <w:szCs w:val="24"/>
              </w:rPr>
              <w:t>50 839 (Пятьдесят тысяч восемьсот тридцать девять) рублей</w:t>
            </w:r>
            <w:r w:rsidR="00607066">
              <w:rPr>
                <w:b/>
                <w:sz w:val="24"/>
                <w:szCs w:val="24"/>
              </w:rPr>
              <w:t>, 00 копеек</w:t>
            </w:r>
          </w:p>
          <w:p w14:paraId="347923D8" w14:textId="5981E525" w:rsidR="00AE6E64" w:rsidRPr="00607066" w:rsidRDefault="005C1593" w:rsidP="00607066">
            <w:pPr>
              <w:jc w:val="both"/>
              <w:rPr>
                <w:b/>
                <w:sz w:val="24"/>
                <w:szCs w:val="24"/>
              </w:rPr>
            </w:pPr>
            <w:r w:rsidRPr="00607066">
              <w:rPr>
                <w:sz w:val="24"/>
                <w:szCs w:val="24"/>
              </w:rPr>
              <w:t xml:space="preserve">По Программе 2 - </w:t>
            </w:r>
            <w:r w:rsidR="00AE6E64" w:rsidRPr="00607066">
              <w:rPr>
                <w:b/>
                <w:sz w:val="24"/>
                <w:szCs w:val="24"/>
              </w:rPr>
              <w:t>32 256 (Тридцать две тысячи двести</w:t>
            </w:r>
            <w:r w:rsidR="00607066">
              <w:rPr>
                <w:b/>
                <w:sz w:val="24"/>
                <w:szCs w:val="24"/>
              </w:rPr>
              <w:t xml:space="preserve"> пятьдесят шесть) рублей, 00 копеек</w:t>
            </w:r>
          </w:p>
          <w:p w14:paraId="343D9082" w14:textId="3545090E" w:rsidR="005C1593" w:rsidRPr="00607066" w:rsidRDefault="005C1593" w:rsidP="005C1593">
            <w:pPr>
              <w:spacing w:after="200" w:line="276" w:lineRule="auto"/>
              <w:jc w:val="both"/>
              <w:rPr>
                <w:b/>
                <w:sz w:val="24"/>
                <w:szCs w:val="24"/>
              </w:rPr>
            </w:pPr>
          </w:p>
          <w:p w14:paraId="56B33678" w14:textId="77777777" w:rsidR="005C1593" w:rsidRPr="005C1593" w:rsidRDefault="005C1593" w:rsidP="00330A7B">
            <w:pPr>
              <w:spacing w:after="200" w:line="276" w:lineRule="auto"/>
              <w:jc w:val="both"/>
              <w:rPr>
                <w:b/>
                <w:sz w:val="24"/>
                <w:szCs w:val="24"/>
              </w:rPr>
            </w:pPr>
          </w:p>
          <w:p w14:paraId="3BB59422" w14:textId="7B27736E" w:rsidR="00F23A29" w:rsidRPr="005C1593" w:rsidRDefault="001F4E4E" w:rsidP="005F5113">
            <w:pPr>
              <w:jc w:val="both"/>
              <w:rPr>
                <w:b/>
                <w:sz w:val="24"/>
                <w:szCs w:val="24"/>
              </w:rPr>
            </w:pPr>
            <w:r w:rsidRPr="005C1593">
              <w:rPr>
                <w:sz w:val="24"/>
                <w:szCs w:val="24"/>
              </w:rPr>
              <w:t xml:space="preserve">Начальная (максимальная) цена </w:t>
            </w:r>
            <w:r w:rsidR="005F5113" w:rsidRPr="005C1593">
              <w:rPr>
                <w:sz w:val="24"/>
                <w:szCs w:val="24"/>
              </w:rPr>
              <w:t>единицы услуги</w:t>
            </w:r>
            <w:r w:rsidRPr="005C1593">
              <w:rPr>
                <w:sz w:val="24"/>
                <w:szCs w:val="24"/>
              </w:rPr>
              <w:t xml:space="preserve"> включает</w:t>
            </w:r>
            <w:r w:rsidRPr="005C1593">
              <w:rPr>
                <w:b/>
                <w:sz w:val="24"/>
                <w:szCs w:val="24"/>
              </w:rPr>
              <w:t xml:space="preserve"> </w:t>
            </w:r>
            <w:r w:rsidR="00F23A29" w:rsidRPr="005C1593">
              <w:rPr>
                <w:sz w:val="24"/>
                <w:szCs w:val="24"/>
              </w:rPr>
              <w:t xml:space="preserve">в себя стоимость всех затрат, издержек и иных расходов </w:t>
            </w:r>
            <w:r w:rsidR="0088011D" w:rsidRPr="005C1593">
              <w:rPr>
                <w:rFonts w:eastAsia="Calibri"/>
                <w:bCs/>
                <w:sz w:val="24"/>
                <w:szCs w:val="24"/>
              </w:rPr>
              <w:t>Исполнителя</w:t>
            </w:r>
            <w:r w:rsidR="00F23A29" w:rsidRPr="005C1593">
              <w:rPr>
                <w:sz w:val="24"/>
                <w:szCs w:val="24"/>
              </w:rPr>
              <w:t xml:space="preserve">, необходимых для </w:t>
            </w:r>
            <w:r w:rsidR="0088011D" w:rsidRPr="005C1593">
              <w:rPr>
                <w:sz w:val="24"/>
                <w:szCs w:val="24"/>
              </w:rPr>
              <w:t>оказания услуг</w:t>
            </w:r>
            <w:r w:rsidR="00F23A29" w:rsidRPr="005C1593">
              <w:rPr>
                <w:sz w:val="24"/>
                <w:szCs w:val="24"/>
              </w:rPr>
              <w:t xml:space="preserve">, налоги и иные обязательные платежи, вознаграждение </w:t>
            </w:r>
            <w:r w:rsidR="0088011D" w:rsidRPr="005C1593">
              <w:rPr>
                <w:rFonts w:eastAsia="Calibri"/>
                <w:bCs/>
                <w:sz w:val="24"/>
                <w:szCs w:val="24"/>
              </w:rPr>
              <w:t>Исполнителя</w:t>
            </w:r>
            <w:r w:rsidR="00686253" w:rsidRPr="005C1593">
              <w:rPr>
                <w:sz w:val="24"/>
                <w:szCs w:val="24"/>
              </w:rPr>
              <w:t>.</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45"/>
            <w:bookmarkStart w:id="302" w:name="_Ref166311380"/>
            <w:r w:rsidRPr="00B63497">
              <w:rPr>
                <w:rFonts w:ascii="Times New Roman" w:hAnsi="Times New Roman"/>
                <w:b w:val="0"/>
                <w:sz w:val="28"/>
                <w:szCs w:val="28"/>
                <w:lang w:val="ru-RU" w:eastAsia="ru-RU"/>
              </w:rPr>
              <w:lastRenderedPageBreak/>
              <w:t>8.7.</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t xml:space="preserve">Безналичный расчет. </w:t>
            </w:r>
          </w:p>
          <w:p w14:paraId="3F329C18" w14:textId="3BF8C53C" w:rsidR="00F23A29" w:rsidRPr="00B63497" w:rsidRDefault="00F23A29" w:rsidP="0088011D">
            <w:pPr>
              <w:spacing w:line="264" w:lineRule="auto"/>
              <w:jc w:val="both"/>
              <w:rPr>
                <w:bCs/>
                <w:sz w:val="24"/>
                <w:szCs w:val="24"/>
              </w:rPr>
            </w:pPr>
            <w:r w:rsidRPr="00B63497">
              <w:rPr>
                <w:sz w:val="24"/>
                <w:szCs w:val="24"/>
              </w:rPr>
              <w:t xml:space="preserve">Оплата осуществляется в безналичном порядке путем перечисления </w:t>
            </w:r>
            <w:r w:rsidR="00AF4C4D" w:rsidRPr="00B63497">
              <w:rPr>
                <w:sz w:val="24"/>
                <w:szCs w:val="24"/>
              </w:rPr>
              <w:t>Заказчик</w:t>
            </w:r>
            <w:r w:rsidRPr="00B63497">
              <w:rPr>
                <w:sz w:val="24"/>
                <w:szCs w:val="24"/>
              </w:rPr>
              <w:t xml:space="preserve">ом денежных средств на расчетный счет </w:t>
            </w:r>
            <w:r w:rsidR="0088011D" w:rsidRPr="00B63497">
              <w:rPr>
                <w:rFonts w:eastAsia="Calibri"/>
                <w:bCs/>
                <w:sz w:val="24"/>
                <w:szCs w:val="24"/>
              </w:rPr>
              <w:t>Исполнителя</w:t>
            </w:r>
            <w:r w:rsidRPr="00B63497">
              <w:rPr>
                <w:sz w:val="24"/>
                <w:szCs w:val="24"/>
              </w:rPr>
              <w:t>.</w:t>
            </w:r>
          </w:p>
        </w:tc>
      </w:tr>
      <w:tr w:rsidR="00F23A29" w:rsidRPr="00542379"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542379" w:rsidRDefault="00F23A29" w:rsidP="009A3E06">
            <w:pPr>
              <w:spacing w:line="264" w:lineRule="auto"/>
              <w:jc w:val="center"/>
              <w:rPr>
                <w:b/>
                <w:sz w:val="28"/>
                <w:szCs w:val="28"/>
              </w:rPr>
            </w:pPr>
            <w:bookmarkStart w:id="303" w:name="_Ref166312013"/>
            <w:r w:rsidRPr="00542379">
              <w:rPr>
                <w:b/>
                <w:sz w:val="28"/>
                <w:szCs w:val="28"/>
              </w:rPr>
              <w:t>8.8.</w:t>
            </w:r>
          </w:p>
        </w:tc>
        <w:bookmarkEnd w:id="30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Default="00542379" w:rsidP="000646A2">
            <w:pPr>
              <w:spacing w:line="264" w:lineRule="auto"/>
              <w:jc w:val="both"/>
              <w:rPr>
                <w:b/>
                <w:sz w:val="24"/>
                <w:szCs w:val="24"/>
              </w:rPr>
            </w:pPr>
            <w:r w:rsidRPr="00542379">
              <w:rPr>
                <w:b/>
                <w:sz w:val="24"/>
                <w:szCs w:val="24"/>
              </w:rPr>
              <w:t xml:space="preserve">Обязательные </w:t>
            </w:r>
            <w:r w:rsidR="00F23A29" w:rsidRPr="00542379">
              <w:rPr>
                <w:b/>
                <w:sz w:val="24"/>
                <w:szCs w:val="24"/>
              </w:rPr>
              <w:t xml:space="preserve">Требования к участникам закупки, установленные </w:t>
            </w:r>
            <w:r w:rsidR="00880614" w:rsidRPr="00542379">
              <w:rPr>
                <w:b/>
                <w:sz w:val="24"/>
                <w:szCs w:val="24"/>
              </w:rPr>
              <w:t>Законом</w:t>
            </w:r>
            <w:r w:rsidR="00904F6B">
              <w:rPr>
                <w:b/>
                <w:sz w:val="24"/>
                <w:szCs w:val="24"/>
              </w:rPr>
              <w:t>/</w:t>
            </w:r>
          </w:p>
          <w:p w14:paraId="4246A761" w14:textId="77777777" w:rsidR="00F23A29" w:rsidRDefault="00904F6B" w:rsidP="000646A2">
            <w:pPr>
              <w:spacing w:line="264" w:lineRule="auto"/>
              <w:jc w:val="both"/>
              <w:rPr>
                <w:b/>
                <w:sz w:val="24"/>
                <w:szCs w:val="24"/>
              </w:rPr>
            </w:pPr>
            <w:r>
              <w:rPr>
                <w:b/>
                <w:sz w:val="24"/>
                <w:szCs w:val="24"/>
              </w:rPr>
              <w:t>Заказчиком</w:t>
            </w:r>
            <w:r w:rsidR="00F23A29" w:rsidRPr="00542379">
              <w:rPr>
                <w:b/>
                <w:sz w:val="24"/>
                <w:szCs w:val="24"/>
              </w:rPr>
              <w:t xml:space="preserve"> </w:t>
            </w:r>
          </w:p>
          <w:p w14:paraId="59C70237" w14:textId="64A7E5B1" w:rsidR="005701F8" w:rsidRPr="00542379" w:rsidRDefault="00C22889" w:rsidP="000646A2">
            <w:pPr>
              <w:spacing w:line="264" w:lineRule="auto"/>
              <w:jc w:val="both"/>
              <w:rPr>
                <w:b/>
                <w:sz w:val="24"/>
                <w:szCs w:val="24"/>
              </w:rPr>
            </w:pPr>
            <w:r>
              <w:rPr>
                <w:rFonts w:eastAsia="Calibri"/>
                <w:sz w:val="24"/>
                <w:szCs w:val="24"/>
              </w:rPr>
              <w:t xml:space="preserve">Согласно </w:t>
            </w:r>
            <w:r w:rsidRPr="00B63497">
              <w:rPr>
                <w:rFonts w:eastAsia="Calibri"/>
                <w:sz w:val="24"/>
                <w:szCs w:val="24"/>
              </w:rPr>
              <w:t xml:space="preserve">требованию, установленному подпунктом 1 </w:t>
            </w:r>
            <w:r w:rsidRPr="00B63497">
              <w:rPr>
                <w:sz w:val="24"/>
                <w:szCs w:val="24"/>
              </w:rPr>
              <w:t>пункта 3.4. Закупочной документации</w:t>
            </w:r>
            <w:r w:rsidR="00532534">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DC9EB0" w14:textId="77777777" w:rsidR="00904F6B" w:rsidRPr="00904F6B" w:rsidRDefault="00904F6B" w:rsidP="008C7296">
            <w:pPr>
              <w:pStyle w:val="ab"/>
              <w:tabs>
                <w:tab w:val="left" w:pos="255"/>
              </w:tabs>
              <w:ind w:left="0"/>
              <w:jc w:val="both"/>
              <w:rPr>
                <w:b/>
                <w:i/>
                <w:sz w:val="24"/>
                <w:szCs w:val="24"/>
              </w:rPr>
            </w:pPr>
            <w:r w:rsidRPr="00904F6B">
              <w:rPr>
                <w:b/>
                <w:i/>
                <w:sz w:val="24"/>
                <w:szCs w:val="24"/>
              </w:rPr>
              <w:t>Требования установленные законом:</w:t>
            </w:r>
          </w:p>
          <w:p w14:paraId="4E67EAF6" w14:textId="77777777" w:rsidR="00F92240" w:rsidRPr="008C7296" w:rsidRDefault="00F92240" w:rsidP="008C7296">
            <w:pPr>
              <w:pStyle w:val="ab"/>
              <w:tabs>
                <w:tab w:val="left" w:pos="255"/>
              </w:tabs>
              <w:ind w:left="0"/>
              <w:jc w:val="both"/>
              <w:rPr>
                <w:i/>
                <w:sz w:val="24"/>
                <w:szCs w:val="24"/>
              </w:rPr>
            </w:pPr>
            <w:r w:rsidRPr="00904F6B">
              <w:rPr>
                <w:i/>
                <w:sz w:val="24"/>
                <w:szCs w:val="24"/>
              </w:rPr>
              <w:t xml:space="preserve">Участник </w:t>
            </w:r>
            <w:r w:rsidRPr="008C7296">
              <w:rPr>
                <w:i/>
                <w:sz w:val="24"/>
                <w:szCs w:val="24"/>
              </w:rPr>
              <w:t>закупки должен являться юридическим лицом, созданным в соответствии с законодательством Российской Федерации для осуществления страхования, перестрахования, взаимного страхования и получившим лицензии на осуществление добровольного медицинского страхования (Статья 938 Гражданского Кодекса Российской Федерации; статья 6 Закона РФ от 27.11.1992 №4015-1 «Об организации страхового дела в Российской Федерации»).</w:t>
            </w:r>
          </w:p>
          <w:p w14:paraId="7B6C8E76" w14:textId="25F1F59A" w:rsidR="00880614" w:rsidRPr="008C7296" w:rsidRDefault="00904F6B" w:rsidP="008C7296">
            <w:pPr>
              <w:tabs>
                <w:tab w:val="left" w:pos="255"/>
              </w:tabs>
              <w:jc w:val="both"/>
              <w:rPr>
                <w:b/>
                <w:i/>
                <w:sz w:val="24"/>
                <w:szCs w:val="24"/>
              </w:rPr>
            </w:pPr>
            <w:r w:rsidRPr="008C7296">
              <w:rPr>
                <w:b/>
                <w:i/>
                <w:sz w:val="24"/>
                <w:szCs w:val="24"/>
              </w:rPr>
              <w:t>Требования, установленные Заказчиком:</w:t>
            </w:r>
          </w:p>
          <w:p w14:paraId="69014AD4" w14:textId="4E9A2ED3" w:rsidR="00904F6B" w:rsidRPr="008C7296" w:rsidRDefault="00A7729C" w:rsidP="008C7296">
            <w:pPr>
              <w:pStyle w:val="ab"/>
              <w:numPr>
                <w:ilvl w:val="0"/>
                <w:numId w:val="62"/>
              </w:numPr>
              <w:tabs>
                <w:tab w:val="left" w:pos="255"/>
              </w:tabs>
              <w:ind w:left="0" w:firstLine="0"/>
              <w:jc w:val="both"/>
              <w:rPr>
                <w:i/>
                <w:sz w:val="24"/>
                <w:szCs w:val="24"/>
              </w:rPr>
            </w:pPr>
            <w:r>
              <w:rPr>
                <w:i/>
                <w:sz w:val="24"/>
                <w:szCs w:val="24"/>
              </w:rPr>
              <w:t>Очень</w:t>
            </w:r>
            <w:r w:rsidR="008C7296" w:rsidRPr="008C7296">
              <w:rPr>
                <w:i/>
                <w:sz w:val="24"/>
                <w:szCs w:val="24"/>
              </w:rPr>
              <w:t xml:space="preserve"> в</w:t>
            </w:r>
            <w:r w:rsidR="00904F6B" w:rsidRPr="008C7296">
              <w:rPr>
                <w:i/>
                <w:sz w:val="24"/>
                <w:szCs w:val="24"/>
              </w:rPr>
              <w:t>ысокий рейтинг надежност</w:t>
            </w:r>
            <w:r w:rsidR="00E32036">
              <w:rPr>
                <w:i/>
                <w:sz w:val="24"/>
                <w:szCs w:val="24"/>
              </w:rPr>
              <w:t>и страховой компании (не ниже А</w:t>
            </w:r>
            <w:r w:rsidR="00904F6B" w:rsidRPr="008C7296">
              <w:rPr>
                <w:i/>
                <w:sz w:val="24"/>
                <w:szCs w:val="24"/>
              </w:rPr>
              <w:t>+)</w:t>
            </w:r>
            <w:r w:rsidR="002941AC">
              <w:rPr>
                <w:i/>
                <w:sz w:val="24"/>
                <w:szCs w:val="24"/>
              </w:rPr>
              <w:t>;</w:t>
            </w:r>
            <w:r w:rsidR="008C7296" w:rsidRPr="008C7296">
              <w:rPr>
                <w:rFonts w:ascii="Tahoma" w:eastAsiaTheme="minorHAnsi" w:hAnsi="Tahoma" w:cs="Tahoma"/>
                <w:sz w:val="24"/>
                <w:szCs w:val="24"/>
                <w:lang w:val="en-US" w:eastAsia="en-US"/>
              </w:rPr>
              <w:t xml:space="preserve"> </w:t>
            </w:r>
          </w:p>
          <w:p w14:paraId="71A08619" w14:textId="77777777" w:rsidR="00904F6B" w:rsidRPr="008C7296" w:rsidRDefault="00904F6B" w:rsidP="008C7296">
            <w:pPr>
              <w:pStyle w:val="ab"/>
              <w:numPr>
                <w:ilvl w:val="0"/>
                <w:numId w:val="62"/>
              </w:numPr>
              <w:tabs>
                <w:tab w:val="left" w:pos="255"/>
              </w:tabs>
              <w:ind w:left="0" w:firstLine="0"/>
              <w:jc w:val="both"/>
              <w:rPr>
                <w:i/>
                <w:sz w:val="24"/>
                <w:szCs w:val="24"/>
              </w:rPr>
            </w:pPr>
            <w:r w:rsidRPr="008C7296">
              <w:rPr>
                <w:i/>
                <w:sz w:val="24"/>
                <w:szCs w:val="24"/>
              </w:rPr>
              <w:t>Опыт работы на рынке оказания услуг ДМС не менее 10 лет.</w:t>
            </w:r>
          </w:p>
          <w:p w14:paraId="7B4213B9" w14:textId="14434A92" w:rsidR="00FE0AA7" w:rsidRPr="00904F6B" w:rsidRDefault="00FE0AA7" w:rsidP="005F5113">
            <w:pPr>
              <w:pStyle w:val="ab"/>
              <w:ind w:left="360"/>
              <w:jc w:val="both"/>
              <w:rPr>
                <w:b/>
                <w:i/>
                <w:sz w:val="24"/>
                <w:szCs w:val="24"/>
              </w:rPr>
            </w:pP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4" w:name="_Toc275078246"/>
            <w:bookmarkStart w:id="305" w:name="_Ref166324425"/>
            <w:r w:rsidRPr="00B63497">
              <w:rPr>
                <w:rFonts w:ascii="Times New Roman" w:hAnsi="Times New Roman"/>
                <w:b w:val="0"/>
                <w:sz w:val="28"/>
                <w:szCs w:val="28"/>
                <w:lang w:val="ru-RU" w:eastAsia="ru-RU"/>
              </w:rPr>
              <w:t>8.9.</w:t>
            </w:r>
            <w:bookmarkEnd w:id="304"/>
          </w:p>
        </w:tc>
        <w:bookmarkEnd w:id="30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6" w:name="_Toc275078247"/>
            <w:bookmarkStart w:id="307" w:name="_Ref166381471"/>
            <w:r w:rsidRPr="00B63497">
              <w:rPr>
                <w:rFonts w:ascii="Times New Roman" w:hAnsi="Times New Roman"/>
                <w:b w:val="0"/>
                <w:sz w:val="28"/>
                <w:szCs w:val="28"/>
                <w:lang w:val="ru-RU" w:eastAsia="ru-RU"/>
              </w:rPr>
              <w:t>8.10.</w:t>
            </w:r>
            <w:bookmarkEnd w:id="306"/>
          </w:p>
        </w:tc>
        <w:bookmarkEnd w:id="30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Дата начала и окончания срока предоставления участникам закупки </w:t>
            </w:r>
            <w:r w:rsidRPr="00F92240">
              <w:rPr>
                <w:b/>
                <w:sz w:val="24"/>
                <w:szCs w:val="24"/>
              </w:rPr>
              <w:t xml:space="preserve">разъяснений </w:t>
            </w:r>
            <w:r w:rsidRPr="00B6349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206908F3" w:rsidR="00F23A29" w:rsidRPr="00F92240" w:rsidRDefault="00E526AC" w:rsidP="001337D1">
            <w:pPr>
              <w:spacing w:line="264" w:lineRule="auto"/>
              <w:jc w:val="both"/>
              <w:rPr>
                <w:b/>
                <w:sz w:val="24"/>
                <w:szCs w:val="24"/>
              </w:rPr>
            </w:pPr>
            <w:r>
              <w:rPr>
                <w:b/>
                <w:sz w:val="24"/>
                <w:szCs w:val="24"/>
              </w:rPr>
              <w:t>05 июля 2016</w:t>
            </w:r>
            <w:r w:rsidR="00F92240" w:rsidRPr="00F92240">
              <w:rPr>
                <w:b/>
                <w:sz w:val="24"/>
                <w:szCs w:val="24"/>
              </w:rPr>
              <w:t xml:space="preserve"> –</w:t>
            </w:r>
            <w:r>
              <w:rPr>
                <w:b/>
                <w:sz w:val="24"/>
                <w:szCs w:val="24"/>
              </w:rPr>
              <w:t xml:space="preserve"> 14 июля 2016</w:t>
            </w:r>
            <w:r w:rsidR="00F92240" w:rsidRPr="00F92240">
              <w:rPr>
                <w:b/>
                <w:sz w:val="24"/>
                <w:szCs w:val="24"/>
              </w:rPr>
              <w:t xml:space="preserve"> гг.</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8"/>
            <w:r w:rsidRPr="00B63497">
              <w:rPr>
                <w:rFonts w:ascii="Times New Roman" w:hAnsi="Times New Roman"/>
                <w:b w:val="0"/>
                <w:sz w:val="28"/>
                <w:szCs w:val="28"/>
                <w:lang w:val="ru-RU" w:eastAsia="ru-RU"/>
              </w:rPr>
              <w:t>8.11.</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024CF6D1" w14:textId="49AF0AE0" w:rsidR="00F23A29" w:rsidRPr="00B63497" w:rsidRDefault="00F23A29" w:rsidP="0090212A">
            <w:pPr>
              <w:spacing w:line="276" w:lineRule="auto"/>
              <w:jc w:val="both"/>
              <w:rPr>
                <w:sz w:val="24"/>
                <w:szCs w:val="24"/>
              </w:rPr>
            </w:pPr>
            <w:r w:rsidRPr="00B63497">
              <w:rPr>
                <w:sz w:val="24"/>
                <w:szCs w:val="24"/>
              </w:rPr>
              <w:t xml:space="preserve">Дата начала подачи предложений на участие в закупке: </w:t>
            </w:r>
            <w:r w:rsidR="00E526AC">
              <w:rPr>
                <w:b/>
                <w:sz w:val="24"/>
                <w:szCs w:val="24"/>
              </w:rPr>
              <w:t>05</w:t>
            </w:r>
            <w:r w:rsidR="00F92240">
              <w:rPr>
                <w:b/>
                <w:sz w:val="24"/>
                <w:szCs w:val="24"/>
              </w:rPr>
              <w:t xml:space="preserve"> июл</w:t>
            </w:r>
            <w:r w:rsidR="008F6B28">
              <w:rPr>
                <w:b/>
                <w:sz w:val="24"/>
                <w:szCs w:val="24"/>
              </w:rPr>
              <w:t>я</w:t>
            </w:r>
            <w:r w:rsidR="008057C1" w:rsidRPr="00D661E4">
              <w:rPr>
                <w:b/>
                <w:sz w:val="24"/>
                <w:szCs w:val="24"/>
              </w:rPr>
              <w:t xml:space="preserve"> </w:t>
            </w:r>
            <w:r w:rsidR="00E526AC">
              <w:rPr>
                <w:b/>
                <w:sz w:val="24"/>
                <w:szCs w:val="24"/>
              </w:rPr>
              <w:t>2016</w:t>
            </w:r>
            <w:r w:rsidR="00E82660" w:rsidRPr="00B63497">
              <w:rPr>
                <w:b/>
                <w:sz w:val="24"/>
                <w:szCs w:val="24"/>
              </w:rPr>
              <w:t xml:space="preserve"> года. </w:t>
            </w:r>
          </w:p>
          <w:p w14:paraId="7F36DF0C" w14:textId="283968D9" w:rsidR="00E82660" w:rsidRPr="00B63497" w:rsidRDefault="00F23A29" w:rsidP="00E82660">
            <w:pPr>
              <w:spacing w:line="276" w:lineRule="auto"/>
              <w:jc w:val="both"/>
              <w:rPr>
                <w:sz w:val="24"/>
                <w:szCs w:val="24"/>
              </w:rPr>
            </w:pPr>
            <w:r w:rsidRPr="00B63497">
              <w:rPr>
                <w:sz w:val="24"/>
                <w:szCs w:val="24"/>
              </w:rPr>
              <w:lastRenderedPageBreak/>
              <w:t xml:space="preserve">Дата окончания подачи предложений на участие в закупке: 11 часов 00 минут </w:t>
            </w:r>
            <w:r w:rsidR="00406C78">
              <w:rPr>
                <w:b/>
                <w:sz w:val="24"/>
                <w:szCs w:val="24"/>
              </w:rPr>
              <w:t>15</w:t>
            </w:r>
            <w:r w:rsidR="00D661E4" w:rsidRPr="00D661E4">
              <w:rPr>
                <w:b/>
                <w:sz w:val="24"/>
                <w:szCs w:val="24"/>
              </w:rPr>
              <w:t xml:space="preserve"> </w:t>
            </w:r>
            <w:r w:rsidR="00F92240">
              <w:rPr>
                <w:b/>
                <w:sz w:val="24"/>
                <w:szCs w:val="24"/>
              </w:rPr>
              <w:t>июл</w:t>
            </w:r>
            <w:r w:rsidR="006D4A5C">
              <w:rPr>
                <w:b/>
                <w:sz w:val="24"/>
                <w:szCs w:val="24"/>
              </w:rPr>
              <w:t>я</w:t>
            </w:r>
            <w:r w:rsidR="00D661E4">
              <w:rPr>
                <w:sz w:val="24"/>
                <w:szCs w:val="24"/>
              </w:rPr>
              <w:t xml:space="preserve"> </w:t>
            </w:r>
            <w:r w:rsidR="00EF3AC9">
              <w:rPr>
                <w:b/>
                <w:sz w:val="24"/>
                <w:szCs w:val="24"/>
              </w:rPr>
              <w:t xml:space="preserve"> </w:t>
            </w:r>
            <w:r w:rsidR="00E82660" w:rsidRPr="00B63497">
              <w:rPr>
                <w:b/>
                <w:sz w:val="24"/>
                <w:szCs w:val="24"/>
              </w:rPr>
              <w:t>2015 года.</w:t>
            </w:r>
          </w:p>
          <w:p w14:paraId="2CB53A2A" w14:textId="3BF24CAA" w:rsidR="00F23A29" w:rsidRPr="00B63497" w:rsidRDefault="00B85F12" w:rsidP="009A3E06">
            <w:pPr>
              <w:spacing w:line="264" w:lineRule="auto"/>
              <w:jc w:val="both"/>
              <w:rPr>
                <w:sz w:val="24"/>
                <w:szCs w:val="24"/>
              </w:rPr>
            </w:pPr>
            <w:r w:rsidRPr="00B63497">
              <w:rPr>
                <w:sz w:val="24"/>
                <w:szCs w:val="24"/>
              </w:rPr>
              <w:t>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w:t>
            </w:r>
            <w:r>
              <w:rPr>
                <w:sz w:val="24"/>
                <w:szCs w:val="24"/>
              </w:rPr>
              <w:t xml:space="preserve">, </w:t>
            </w:r>
            <w:r w:rsidRPr="005440D6">
              <w:rPr>
                <w:b/>
                <w:sz w:val="24"/>
                <w:szCs w:val="24"/>
              </w:rPr>
              <w:t>но до окончания времени подачи предложений на участие в закупке</w:t>
            </w:r>
            <w:r w:rsidRPr="00B63497">
              <w:rPr>
                <w:sz w:val="24"/>
                <w:szCs w:val="24"/>
              </w:rPr>
              <w:t>.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309" w:name="_Ref166313061"/>
            <w:r w:rsidRPr="00B63497">
              <w:rPr>
                <w:sz w:val="28"/>
                <w:szCs w:val="28"/>
              </w:rPr>
              <w:lastRenderedPageBreak/>
              <w:t>8.12.</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B63497" w:rsidRDefault="00F23A29" w:rsidP="009A3E06">
            <w:pPr>
              <w:spacing w:line="264" w:lineRule="auto"/>
              <w:rPr>
                <w:sz w:val="24"/>
                <w:szCs w:val="24"/>
              </w:rPr>
            </w:pPr>
            <w:r w:rsidRPr="00B6349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B63497" w:rsidRDefault="00E729F4" w:rsidP="00B85F12">
            <w:pPr>
              <w:spacing w:line="264" w:lineRule="auto"/>
              <w:ind w:firstLine="539"/>
              <w:jc w:val="both"/>
              <w:rPr>
                <w:sz w:val="24"/>
                <w:szCs w:val="24"/>
              </w:rPr>
            </w:pPr>
            <w:r>
              <w:rPr>
                <w:sz w:val="24"/>
                <w:szCs w:val="24"/>
              </w:rPr>
              <w:t>1.</w:t>
            </w:r>
            <w:r w:rsidR="00B85F12" w:rsidRPr="00B63497">
              <w:rPr>
                <w:sz w:val="24"/>
                <w:szCs w:val="24"/>
              </w:rPr>
              <w:t xml:space="preserve">«Заявка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B85F12" w:rsidRPr="00B63497">
              <w:rPr>
                <w:sz w:val="24"/>
                <w:szCs w:val="24"/>
              </w:rPr>
              <w:fldChar w:fldCharType="begin"/>
            </w:r>
            <w:r w:rsidR="00B85F12" w:rsidRPr="00B63497">
              <w:rPr>
                <w:sz w:val="24"/>
                <w:szCs w:val="24"/>
              </w:rPr>
              <w:instrText xml:space="preserve"> REF _Ref166158276 \r \h  \* MERGEFORMAT </w:instrText>
            </w:r>
            <w:r w:rsidR="00B85F12" w:rsidRPr="00B63497">
              <w:rPr>
                <w:sz w:val="24"/>
                <w:szCs w:val="24"/>
              </w:rPr>
            </w:r>
            <w:r w:rsidR="00B85F12" w:rsidRPr="00B63497">
              <w:rPr>
                <w:sz w:val="24"/>
                <w:szCs w:val="24"/>
              </w:rPr>
              <w:fldChar w:fldCharType="separate"/>
            </w:r>
            <w:r w:rsidR="00FB0668">
              <w:rPr>
                <w:sz w:val="24"/>
                <w:szCs w:val="24"/>
              </w:rPr>
              <w:t>IV</w:t>
            </w:r>
            <w:r w:rsidR="00B85F12" w:rsidRPr="00B63497">
              <w:rPr>
                <w:sz w:val="24"/>
                <w:szCs w:val="24"/>
              </w:rPr>
              <w:fldChar w:fldCharType="end"/>
            </w:r>
            <w:r w:rsidR="00B85F12" w:rsidRPr="00B63497">
              <w:rPr>
                <w:sz w:val="24"/>
                <w:szCs w:val="24"/>
              </w:rPr>
              <w:t xml:space="preserve"> «ОБРАЗЦЫ ФОРМ И ДОКУМЕНТОВ ДЛЯ ЗАПОЛНЕНИЯ УЧАСТНИКАМИ ЗАКУПКИ».</w:t>
            </w:r>
          </w:p>
          <w:p w14:paraId="71A4D19A" w14:textId="77777777" w:rsidR="00B85F12" w:rsidRPr="00B63497" w:rsidRDefault="00B85F12" w:rsidP="00B85F12">
            <w:pPr>
              <w:spacing w:line="264" w:lineRule="auto"/>
              <w:ind w:firstLine="539"/>
              <w:jc w:val="both"/>
              <w:rPr>
                <w:sz w:val="24"/>
                <w:szCs w:val="24"/>
              </w:rPr>
            </w:pPr>
            <w:r w:rsidRPr="00B63497">
              <w:rPr>
                <w:sz w:val="24"/>
                <w:szCs w:val="24"/>
              </w:rPr>
              <w:t>2. Сведения и документы об участнике закупки, подавшем такое предложение:</w:t>
            </w:r>
          </w:p>
          <w:p w14:paraId="0823C5D7" w14:textId="5F698BB7" w:rsidR="002941AC" w:rsidRPr="002941AC" w:rsidRDefault="00F92240" w:rsidP="002941AC">
            <w:pPr>
              <w:pStyle w:val="ab"/>
              <w:numPr>
                <w:ilvl w:val="0"/>
                <w:numId w:val="33"/>
              </w:numPr>
              <w:tabs>
                <w:tab w:val="left" w:pos="1134"/>
              </w:tabs>
              <w:spacing w:before="120"/>
              <w:ind w:left="0" w:firstLine="539"/>
              <w:jc w:val="both"/>
              <w:rPr>
                <w:sz w:val="24"/>
                <w:szCs w:val="24"/>
              </w:rPr>
            </w:pPr>
            <w:r w:rsidRPr="00F92240">
              <w:rPr>
                <w:sz w:val="24"/>
                <w:szCs w:val="24"/>
              </w:rPr>
              <w:t>копия лицензии на осуществление добровольного медицинского страхования</w:t>
            </w:r>
            <w:r w:rsidR="002941AC">
              <w:rPr>
                <w:sz w:val="24"/>
                <w:szCs w:val="24"/>
              </w:rPr>
              <w:t xml:space="preserve"> закупке</w:t>
            </w:r>
            <w:r w:rsidR="002941AC" w:rsidRPr="00B63497">
              <w:rPr>
                <w:b/>
                <w:sz w:val="24"/>
                <w:szCs w:val="24"/>
                <w:u w:val="single"/>
              </w:rPr>
              <w:t xml:space="preserve"> </w:t>
            </w:r>
            <w:r w:rsidR="002941AC">
              <w:rPr>
                <w:b/>
                <w:sz w:val="24"/>
                <w:szCs w:val="24"/>
                <w:u w:val="single"/>
              </w:rPr>
              <w:t xml:space="preserve"> - </w:t>
            </w:r>
            <w:r w:rsidR="002941AC" w:rsidRPr="00B63497">
              <w:rPr>
                <w:b/>
                <w:sz w:val="24"/>
                <w:szCs w:val="24"/>
                <w:u w:val="single"/>
              </w:rPr>
              <w:t>документ предоста</w:t>
            </w:r>
            <w:r w:rsidR="002941AC">
              <w:rPr>
                <w:b/>
                <w:sz w:val="24"/>
                <w:szCs w:val="24"/>
                <w:u w:val="single"/>
              </w:rPr>
              <w:t>вляется в копии, заверенной</w:t>
            </w:r>
            <w:r w:rsidR="002941AC" w:rsidRPr="00B63497">
              <w:rPr>
                <w:b/>
                <w:sz w:val="24"/>
                <w:szCs w:val="24"/>
                <w:u w:val="single"/>
              </w:rPr>
              <w:t xml:space="preserve"> Участником закупки</w:t>
            </w:r>
            <w:r w:rsidR="002941AC">
              <w:rPr>
                <w:b/>
                <w:sz w:val="24"/>
                <w:szCs w:val="24"/>
                <w:u w:val="single"/>
              </w:rPr>
              <w:t>;</w:t>
            </w:r>
          </w:p>
          <w:p w14:paraId="6419B5A5" w14:textId="34C15640" w:rsidR="002941AC" w:rsidRPr="002941AC" w:rsidRDefault="002941AC" w:rsidP="00B85F12">
            <w:pPr>
              <w:pStyle w:val="ab"/>
              <w:numPr>
                <w:ilvl w:val="0"/>
                <w:numId w:val="33"/>
              </w:numPr>
              <w:tabs>
                <w:tab w:val="left" w:pos="1134"/>
              </w:tabs>
              <w:spacing w:before="120"/>
              <w:ind w:left="0" w:firstLine="539"/>
              <w:jc w:val="both"/>
              <w:rPr>
                <w:sz w:val="24"/>
                <w:szCs w:val="24"/>
              </w:rPr>
            </w:pPr>
            <w:r w:rsidRPr="002941AC">
              <w:rPr>
                <w:sz w:val="24"/>
                <w:szCs w:val="24"/>
              </w:rPr>
              <w:t xml:space="preserve">Сертификат (или иной документ его заменяющий) подтверждающий присвоение </w:t>
            </w:r>
            <w:r w:rsidR="00A7729C">
              <w:rPr>
                <w:sz w:val="24"/>
                <w:szCs w:val="24"/>
              </w:rPr>
              <w:t>очень</w:t>
            </w:r>
            <w:r w:rsidRPr="002941AC">
              <w:rPr>
                <w:sz w:val="24"/>
                <w:szCs w:val="24"/>
              </w:rPr>
              <w:t xml:space="preserve"> в</w:t>
            </w:r>
            <w:r>
              <w:rPr>
                <w:sz w:val="24"/>
                <w:szCs w:val="24"/>
              </w:rPr>
              <w:t>ысокого</w:t>
            </w:r>
            <w:r w:rsidRPr="002941AC">
              <w:rPr>
                <w:sz w:val="24"/>
                <w:szCs w:val="24"/>
              </w:rPr>
              <w:t xml:space="preserve"> рейтинг</w:t>
            </w:r>
            <w:r>
              <w:rPr>
                <w:sz w:val="24"/>
                <w:szCs w:val="24"/>
              </w:rPr>
              <w:t>а</w:t>
            </w:r>
            <w:r w:rsidRPr="002941AC">
              <w:rPr>
                <w:sz w:val="24"/>
                <w:szCs w:val="24"/>
              </w:rPr>
              <w:t xml:space="preserve"> надежност</w:t>
            </w:r>
            <w:r w:rsidR="00D46A41">
              <w:rPr>
                <w:sz w:val="24"/>
                <w:szCs w:val="24"/>
              </w:rPr>
              <w:t>и страховой компании (не ниже</w:t>
            </w:r>
            <w:r w:rsidRPr="002941AC">
              <w:rPr>
                <w:sz w:val="24"/>
                <w:szCs w:val="24"/>
              </w:rPr>
              <w:t>)</w:t>
            </w:r>
            <w:r>
              <w:rPr>
                <w:sz w:val="24"/>
                <w:szCs w:val="24"/>
              </w:rPr>
              <w:t>, действительный  на дату подачи заявки на участие в закупке</w:t>
            </w:r>
            <w:r w:rsidRPr="00B63497">
              <w:rPr>
                <w:b/>
                <w:sz w:val="24"/>
                <w:szCs w:val="24"/>
                <w:u w:val="single"/>
              </w:rPr>
              <w:t xml:space="preserve"> </w:t>
            </w:r>
            <w:r>
              <w:rPr>
                <w:b/>
                <w:sz w:val="24"/>
                <w:szCs w:val="24"/>
                <w:u w:val="single"/>
              </w:rPr>
              <w:t xml:space="preserve"> - </w:t>
            </w:r>
            <w:r w:rsidRPr="00B63497">
              <w:rPr>
                <w:b/>
                <w:sz w:val="24"/>
                <w:szCs w:val="24"/>
                <w:u w:val="single"/>
              </w:rPr>
              <w:t>документ предоста</w:t>
            </w:r>
            <w:r>
              <w:rPr>
                <w:b/>
                <w:sz w:val="24"/>
                <w:szCs w:val="24"/>
                <w:u w:val="single"/>
              </w:rPr>
              <w:t>вляется в копии, заверенной</w:t>
            </w:r>
            <w:r w:rsidRPr="00B63497">
              <w:rPr>
                <w:b/>
                <w:sz w:val="24"/>
                <w:szCs w:val="24"/>
                <w:u w:val="single"/>
              </w:rPr>
              <w:t xml:space="preserve"> Участником закупки</w:t>
            </w:r>
            <w:r>
              <w:rPr>
                <w:b/>
                <w:sz w:val="24"/>
                <w:szCs w:val="24"/>
                <w:u w:val="single"/>
              </w:rPr>
              <w:t>;</w:t>
            </w:r>
          </w:p>
          <w:p w14:paraId="5B09EB44" w14:textId="77777777" w:rsidR="00B85F12" w:rsidRPr="00B63497" w:rsidRDefault="00B85F12" w:rsidP="00B85F12">
            <w:pPr>
              <w:pStyle w:val="ab"/>
              <w:numPr>
                <w:ilvl w:val="0"/>
                <w:numId w:val="33"/>
              </w:numPr>
              <w:tabs>
                <w:tab w:val="left" w:pos="1134"/>
              </w:tabs>
              <w:spacing w:before="120"/>
              <w:ind w:left="0" w:firstLine="539"/>
              <w:jc w:val="both"/>
              <w:rPr>
                <w:sz w:val="24"/>
                <w:szCs w:val="24"/>
              </w:rPr>
            </w:pPr>
            <w:r w:rsidRPr="002941AC">
              <w:rPr>
                <w:sz w:val="24"/>
                <w:szCs w:val="24"/>
              </w:rPr>
              <w:t>декларация о соответствии участника</w:t>
            </w:r>
            <w:r w:rsidRPr="00B63497">
              <w:rPr>
                <w:sz w:val="24"/>
                <w:szCs w:val="24"/>
              </w:rPr>
              <w:t xml:space="preserve"> закупки требованиям, установленным в</w:t>
            </w:r>
            <w:r>
              <w:rPr>
                <w:sz w:val="24"/>
                <w:szCs w:val="24"/>
              </w:rPr>
              <w:t xml:space="preserve"> </w:t>
            </w:r>
            <w:r w:rsidRPr="00384961">
              <w:rPr>
                <w:b/>
                <w:sz w:val="24"/>
                <w:szCs w:val="24"/>
              </w:rPr>
              <w:t>пунктах 2-10</w:t>
            </w:r>
            <w:r>
              <w:rPr>
                <w:sz w:val="24"/>
                <w:szCs w:val="24"/>
              </w:rPr>
              <w:t xml:space="preserve"> статьи 3.4.</w:t>
            </w:r>
            <w:r w:rsidRPr="00B63497">
              <w:rPr>
                <w:sz w:val="24"/>
                <w:szCs w:val="24"/>
              </w:rPr>
              <w:t xml:space="preserve"> части 1 Закупочной документации – </w:t>
            </w:r>
            <w:r w:rsidRPr="00B63497">
              <w:rPr>
                <w:b/>
                <w:sz w:val="24"/>
                <w:szCs w:val="24"/>
                <w:u w:val="single"/>
              </w:rPr>
              <w:t>документ</w:t>
            </w:r>
            <w:r w:rsidRPr="00B63497">
              <w:rPr>
                <w:sz w:val="24"/>
                <w:szCs w:val="24"/>
              </w:rPr>
              <w:t xml:space="preserve"> </w:t>
            </w:r>
            <w:r w:rsidRPr="00B63497">
              <w:rPr>
                <w:b/>
                <w:sz w:val="24"/>
                <w:szCs w:val="24"/>
                <w:u w:val="single"/>
              </w:rPr>
              <w:t>предоставляется в свободной форме в подлиннике</w:t>
            </w:r>
            <w:r w:rsidRPr="00B63497">
              <w:rPr>
                <w:sz w:val="24"/>
                <w:szCs w:val="24"/>
              </w:rPr>
              <w:t>;</w:t>
            </w:r>
          </w:p>
          <w:p w14:paraId="04949983" w14:textId="78169250" w:rsidR="00B85F12" w:rsidRPr="00B63497" w:rsidRDefault="00B85F12" w:rsidP="00B85F12">
            <w:pPr>
              <w:pStyle w:val="ab"/>
              <w:numPr>
                <w:ilvl w:val="0"/>
                <w:numId w:val="33"/>
              </w:numPr>
              <w:tabs>
                <w:tab w:val="left" w:pos="1134"/>
              </w:tabs>
              <w:spacing w:before="120"/>
              <w:ind w:left="0" w:firstLine="539"/>
              <w:jc w:val="both"/>
              <w:rPr>
                <w:sz w:val="24"/>
                <w:szCs w:val="24"/>
              </w:rPr>
            </w:pPr>
            <w:r w:rsidRPr="00B63497">
              <w:rPr>
                <w:sz w:val="24"/>
                <w:szCs w:val="24"/>
              </w:rPr>
              <w:t>решение об одобрении или о совершении крупной сделки, сделки с заинтересованностью</w:t>
            </w:r>
            <w:r w:rsidR="00D46A41">
              <w:rPr>
                <w:sz w:val="24"/>
                <w:szCs w:val="24"/>
              </w:rPr>
              <w:t>,</w:t>
            </w:r>
            <w:r w:rsidRPr="00B63497">
              <w:rPr>
                <w:sz w:val="24"/>
                <w:szCs w:val="24"/>
              </w:rPr>
              <w:t xml:space="preserve">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Pr>
                <w:sz w:val="24"/>
                <w:szCs w:val="24"/>
              </w:rPr>
              <w:t>тника закупки</w:t>
            </w:r>
            <w:r w:rsidRPr="00B63497">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Pr>
                <w:sz w:val="24"/>
                <w:szCs w:val="24"/>
              </w:rPr>
              <w:t xml:space="preserve">/исполнением договора </w:t>
            </w:r>
            <w:r w:rsidRPr="00B63497">
              <w:rPr>
                <w:sz w:val="24"/>
                <w:szCs w:val="24"/>
              </w:rPr>
              <w:t xml:space="preserve"> на участие в закупке, являются крупной сделкой, сделкой с заинтересованностью</w:t>
            </w:r>
            <w:r w:rsidRPr="00B63497">
              <w:rPr>
                <w:b/>
                <w:sz w:val="24"/>
                <w:szCs w:val="24"/>
                <w:u w:val="single"/>
              </w:rPr>
              <w:t xml:space="preserve"> документ</w:t>
            </w:r>
            <w:r w:rsidRPr="00B63497">
              <w:rPr>
                <w:sz w:val="24"/>
                <w:szCs w:val="24"/>
              </w:rPr>
              <w:t xml:space="preserve"> </w:t>
            </w:r>
            <w:r w:rsidRPr="00B63497">
              <w:rPr>
                <w:b/>
                <w:sz w:val="24"/>
                <w:szCs w:val="24"/>
                <w:u w:val="single"/>
              </w:rPr>
              <w:t>предоставляется в подлиннике</w:t>
            </w:r>
            <w:r>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B63497">
              <w:rPr>
                <w:sz w:val="24"/>
                <w:szCs w:val="24"/>
              </w:rPr>
              <w:t>;</w:t>
            </w:r>
          </w:p>
          <w:p w14:paraId="022B6778" w14:textId="77777777" w:rsidR="00904F6B" w:rsidRDefault="00B85F12"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заку</w:t>
            </w:r>
            <w:r>
              <w:rPr>
                <w:rFonts w:eastAsia="Calibri"/>
                <w:sz w:val="24"/>
                <w:szCs w:val="24"/>
              </w:rPr>
              <w:t>пки - юридического лица (копия Р</w:t>
            </w:r>
            <w:r w:rsidRPr="00B63497">
              <w:rPr>
                <w:rFonts w:eastAsia="Calibri"/>
                <w:sz w:val="24"/>
                <w:szCs w:val="24"/>
              </w:rPr>
              <w:t>ешения</w:t>
            </w:r>
            <w:r>
              <w:rPr>
                <w:rFonts w:eastAsia="Calibri"/>
                <w:sz w:val="24"/>
                <w:szCs w:val="24"/>
              </w:rPr>
              <w:t>/Протокола</w:t>
            </w:r>
            <w:r w:rsidRPr="00B63497">
              <w:rPr>
                <w:rFonts w:eastAsia="Calibri"/>
                <w:sz w:val="24"/>
                <w:szCs w:val="24"/>
              </w:rPr>
              <w:t xml:space="preserve"> о назначении или </w:t>
            </w:r>
            <w:r w:rsidRPr="00B63497">
              <w:rPr>
                <w:rFonts w:eastAsia="Calibri"/>
                <w:sz w:val="24"/>
                <w:szCs w:val="24"/>
              </w:rPr>
              <w:lastRenderedPageBreak/>
              <w:t xml:space="preserve">об избрании, </w:t>
            </w:r>
            <w:r>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779EB9B6" w14:textId="562D15CC" w:rsidR="00904F6B" w:rsidRPr="00904F6B" w:rsidRDefault="00904F6B"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904F6B">
              <w:rPr>
                <w:sz w:val="24"/>
                <w:szCs w:val="24"/>
              </w:rPr>
              <w:t xml:space="preserve">Свидетельство о государственной регистрации юридического лица при создании - </w:t>
            </w:r>
            <w:r w:rsidRPr="00904F6B">
              <w:rPr>
                <w:b/>
                <w:sz w:val="24"/>
                <w:szCs w:val="24"/>
                <w:u w:val="single"/>
              </w:rPr>
              <w:t>документ предоставляется в копии, заверенной Участником закупки;</w:t>
            </w:r>
          </w:p>
          <w:p w14:paraId="358C312E" w14:textId="77777777" w:rsidR="00B85F12" w:rsidRPr="00B63497" w:rsidRDefault="00B85F12" w:rsidP="00B85F12">
            <w:pPr>
              <w:pStyle w:val="ab"/>
              <w:numPr>
                <w:ilvl w:val="0"/>
                <w:numId w:val="33"/>
              </w:numPr>
              <w:tabs>
                <w:tab w:val="left" w:pos="1134"/>
              </w:tabs>
              <w:spacing w:before="120"/>
              <w:ind w:left="0" w:firstLine="539"/>
              <w:jc w:val="both"/>
              <w:rPr>
                <w:sz w:val="24"/>
                <w:szCs w:val="24"/>
              </w:rPr>
            </w:pPr>
            <w:r w:rsidRPr="00B63497">
              <w:rPr>
                <w:color w:val="000000"/>
                <w:sz w:val="24"/>
                <w:szCs w:val="24"/>
              </w:rPr>
              <w:t xml:space="preserve">Свидетельство о присвоении идентификационного номера налогоплательщика (в случае применения участником УСН – также </w:t>
            </w:r>
            <w:r w:rsidRPr="00B63497">
              <w:rPr>
                <w:b/>
                <w:color w:val="000000"/>
                <w:sz w:val="24"/>
                <w:szCs w:val="24"/>
              </w:rPr>
              <w:t>копия документа заверенная участником закупки с отметкой ИФНС о поступлении документа)</w:t>
            </w:r>
            <w:r w:rsidRPr="00B63497">
              <w:rPr>
                <w:b/>
                <w:sz w:val="24"/>
                <w:szCs w:val="24"/>
                <w:u w:val="single"/>
              </w:rPr>
              <w:t xml:space="preserve"> документ предоставляется в копии, заверенной Участником закупки</w:t>
            </w:r>
            <w:r w:rsidRPr="00B63497">
              <w:rPr>
                <w:rFonts w:eastAsia="Calibri"/>
                <w:sz w:val="24"/>
                <w:szCs w:val="24"/>
              </w:rPr>
              <w:t>;</w:t>
            </w:r>
          </w:p>
          <w:p w14:paraId="76351AC2" w14:textId="77777777" w:rsidR="00B85F12" w:rsidRPr="006E5826" w:rsidRDefault="00B85F12" w:rsidP="00B85F12">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6E5826">
              <w:rPr>
                <w:sz w:val="24"/>
                <w:szCs w:val="24"/>
              </w:rPr>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6E5826">
              <w:rPr>
                <w:b/>
                <w:sz w:val="24"/>
                <w:szCs w:val="24"/>
                <w:u w:val="single"/>
              </w:rPr>
              <w:t xml:space="preserve">документы предоставляется в виде информационного письма в подлиннике. </w:t>
            </w:r>
            <w:r w:rsidRPr="006E5826">
              <w:rPr>
                <w:sz w:val="24"/>
                <w:szCs w:val="24"/>
                <w:u w:val="single"/>
              </w:rPr>
              <w:t xml:space="preserve">Содержание данного документа должно соответствовать требованиям статьи 9  </w:t>
            </w:r>
            <w:r w:rsidRPr="006E5826">
              <w:rPr>
                <w:rFonts w:eastAsiaTheme="minorHAnsi"/>
                <w:sz w:val="24"/>
                <w:szCs w:val="24"/>
                <w:lang w:eastAsia="en-US"/>
              </w:rPr>
              <w:t>Федерального закона от 27 июля 2006 г. N 152-ФЗ "О персональных данных";</w:t>
            </w:r>
          </w:p>
          <w:p w14:paraId="237BFF28" w14:textId="2F75CE3E" w:rsidR="00B85F12" w:rsidRPr="00FF715E" w:rsidRDefault="00B85F12" w:rsidP="000646A2">
            <w:pPr>
              <w:pStyle w:val="affff2"/>
              <w:ind w:right="114" w:firstLine="539"/>
              <w:contextualSpacing/>
              <w:jc w:val="both"/>
            </w:pPr>
            <w:r w:rsidRPr="006E5826">
              <w:t>3. </w:t>
            </w:r>
            <w:r w:rsidRPr="00B63497">
              <w:t xml:space="preserve">Предложение о качественных характеристиках услуг, подготовленное в соответствии с Формой 4 части </w:t>
            </w:r>
            <w:r w:rsidRPr="00B63497">
              <w:fldChar w:fldCharType="begin"/>
            </w:r>
            <w:r w:rsidRPr="00B63497">
              <w:instrText xml:space="preserve"> REF _Ref166329210 \r \h  \* MERGEFORMAT </w:instrText>
            </w:r>
            <w:r w:rsidRPr="00B63497">
              <w:fldChar w:fldCharType="separate"/>
            </w:r>
            <w:r w:rsidR="00FB0668">
              <w:t>IV</w:t>
            </w:r>
            <w:r w:rsidRPr="00B63497">
              <w:fldChar w:fldCharType="end"/>
            </w:r>
            <w:r w:rsidRPr="00B63497">
              <w:t xml:space="preserve"> «</w:t>
            </w:r>
            <w:r w:rsidRPr="00B63497">
              <w:fldChar w:fldCharType="begin"/>
            </w:r>
            <w:r w:rsidRPr="00B63497">
              <w:instrText xml:space="preserve"> REF _Ref166329217 \h  \* MERGEFORMAT </w:instrText>
            </w:r>
            <w:r w:rsidRPr="00B63497">
              <w:fldChar w:fldCharType="separate"/>
            </w:r>
            <w:r w:rsidR="00FB0668" w:rsidRPr="00FB0668">
              <w:rPr>
                <w:lang w:eastAsia="zh-CN"/>
              </w:rPr>
              <w:t>ОБРАЗЦЫ ФОРМ И ДОКУМЕНТОВ ДЛЯ ЗАПОЛНЕНИЯ УЧАСТНИКАМИ ЗАКУПКИ</w:t>
            </w:r>
            <w:r w:rsidRPr="00B63497">
              <w:fldChar w:fldCharType="end"/>
            </w:r>
            <w:r w:rsidRPr="00B63497">
              <w:t>»</w:t>
            </w:r>
            <w:r w:rsidR="00E729F4">
              <w:t xml:space="preserve"> - </w:t>
            </w:r>
            <w:r w:rsidR="00E729F4">
              <w:rPr>
                <w:b/>
                <w:u w:val="single"/>
              </w:rPr>
              <w:t xml:space="preserve"> документ</w:t>
            </w:r>
            <w:r w:rsidR="00E729F4" w:rsidRPr="00FF715E">
              <w:rPr>
                <w:b/>
                <w:u w:val="single"/>
              </w:rPr>
              <w:t xml:space="preserve"> предоставляется в виде информационного письма в подлиннике</w:t>
            </w:r>
            <w:r w:rsidR="00E729F4" w:rsidRPr="00FF715E">
              <w:t>;</w:t>
            </w:r>
          </w:p>
          <w:p w14:paraId="7A02BF43" w14:textId="339D2A8A" w:rsidR="000646A2" w:rsidRPr="00FF715E" w:rsidRDefault="000646A2" w:rsidP="000646A2">
            <w:pPr>
              <w:pStyle w:val="affff2"/>
              <w:ind w:right="114" w:firstLine="539"/>
              <w:contextualSpacing/>
              <w:jc w:val="both"/>
            </w:pPr>
            <w:r>
              <w:t xml:space="preserve">4. </w:t>
            </w:r>
            <w:r w:rsidRPr="00412C55">
              <w:t>Приложение № 6 «Пояснительная записка о деловой репутации Участника закупки»</w:t>
            </w:r>
            <w:r>
              <w:t>, подготовленная в соответствии с Формой</w:t>
            </w:r>
            <w:r w:rsidRPr="00412C55">
              <w:t xml:space="preserve"> 8 части  IV  «ОБРАЗЦЫ ФОРМ И ДОКУМЕНТОВ ДЛЯ </w:t>
            </w:r>
            <w:r>
              <w:t xml:space="preserve">ЗАПОЛНЕНИЯ УЧАСТНИКАМИ ЗАКУПКИ» - </w:t>
            </w:r>
            <w:r>
              <w:rPr>
                <w:b/>
                <w:u w:val="single"/>
              </w:rPr>
              <w:t xml:space="preserve"> документ</w:t>
            </w:r>
            <w:r w:rsidRPr="00FF715E">
              <w:rPr>
                <w:b/>
                <w:u w:val="single"/>
              </w:rPr>
              <w:t xml:space="preserve"> предоставляется в виде информационного письма в подлиннике</w:t>
            </w:r>
            <w:r>
              <w:t>;</w:t>
            </w:r>
          </w:p>
          <w:p w14:paraId="558A09D1" w14:textId="6CBDB230" w:rsidR="00FF715E" w:rsidRPr="00FF715E" w:rsidRDefault="00F23A29" w:rsidP="00FF715E">
            <w:pPr>
              <w:tabs>
                <w:tab w:val="left" w:pos="681"/>
                <w:tab w:val="left" w:pos="1134"/>
              </w:tabs>
              <w:spacing w:before="120"/>
              <w:ind w:firstLine="681"/>
              <w:jc w:val="both"/>
              <w:rPr>
                <w:sz w:val="24"/>
                <w:szCs w:val="24"/>
              </w:rPr>
            </w:pPr>
            <w:r w:rsidRPr="00FF715E">
              <w:rPr>
                <w:sz w:val="24"/>
                <w:szCs w:val="24"/>
              </w:rPr>
              <w:t>5. </w:t>
            </w:r>
            <w:r w:rsidR="00027662" w:rsidRPr="00FF715E">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FF715E">
              <w:rPr>
                <w:sz w:val="24"/>
                <w:szCs w:val="24"/>
              </w:rPr>
              <w:t xml:space="preserve"> - </w:t>
            </w:r>
            <w:r w:rsidR="00E729F4">
              <w:rPr>
                <w:b/>
                <w:sz w:val="24"/>
                <w:szCs w:val="24"/>
                <w:u w:val="single"/>
              </w:rPr>
              <w:t xml:space="preserve"> документы предоставляю</w:t>
            </w:r>
            <w:r w:rsidR="00FF715E" w:rsidRPr="00FF715E">
              <w:rPr>
                <w:b/>
                <w:sz w:val="24"/>
                <w:szCs w:val="24"/>
                <w:u w:val="single"/>
              </w:rPr>
              <w:t>тся в виде информационного письма в подлиннике</w:t>
            </w:r>
            <w:r w:rsidR="006D4A5C">
              <w:rPr>
                <w:b/>
                <w:sz w:val="24"/>
                <w:szCs w:val="24"/>
                <w:u w:val="single"/>
              </w:rPr>
              <w:t xml:space="preserve">, подтверждающие документы представляются в </w:t>
            </w:r>
            <w:r w:rsidR="006D4A5C">
              <w:rPr>
                <w:b/>
                <w:sz w:val="24"/>
                <w:szCs w:val="24"/>
                <w:u w:val="single"/>
              </w:rPr>
              <w:lastRenderedPageBreak/>
              <w:t>виде копий, заверенных участником закупки</w:t>
            </w:r>
            <w:r w:rsidR="00FF715E" w:rsidRPr="00FF715E">
              <w:rPr>
                <w:sz w:val="24"/>
                <w:szCs w:val="24"/>
              </w:rPr>
              <w:t>;</w:t>
            </w:r>
          </w:p>
          <w:p w14:paraId="42D509A2" w14:textId="2BEB169A" w:rsidR="00FF715E" w:rsidRDefault="000646A2" w:rsidP="001C08C0">
            <w:pPr>
              <w:tabs>
                <w:tab w:val="left" w:pos="681"/>
              </w:tabs>
              <w:spacing w:line="264" w:lineRule="auto"/>
              <w:ind w:firstLine="681"/>
              <w:jc w:val="both"/>
              <w:rPr>
                <w:sz w:val="24"/>
                <w:szCs w:val="24"/>
              </w:rPr>
            </w:pPr>
            <w:r>
              <w:rPr>
                <w:sz w:val="24"/>
                <w:szCs w:val="24"/>
              </w:rPr>
              <w:t>6</w:t>
            </w:r>
            <w:r w:rsidR="00027662" w:rsidRPr="00FF715E">
              <w:rPr>
                <w:sz w:val="24"/>
                <w:szCs w:val="24"/>
              </w:rPr>
              <w:t>. Отзывы и благодарственные письма по предмету закупки</w:t>
            </w:r>
            <w:r w:rsidR="00FF715E" w:rsidRPr="00FF715E">
              <w:rPr>
                <w:b/>
                <w:sz w:val="24"/>
                <w:szCs w:val="24"/>
                <w:u w:val="single"/>
              </w:rPr>
              <w:t xml:space="preserve"> документы предоставляются в виде копий, заверенных участником закупки</w:t>
            </w:r>
            <w:r w:rsidR="00FF715E" w:rsidRPr="00FF715E">
              <w:rPr>
                <w:sz w:val="24"/>
                <w:szCs w:val="24"/>
              </w:rPr>
              <w:t>;</w:t>
            </w:r>
          </w:p>
          <w:p w14:paraId="5A5AFF13" w14:textId="3C7E2623" w:rsidR="00F23A29" w:rsidRPr="00FF715E" w:rsidRDefault="000646A2" w:rsidP="00904F6B">
            <w:pPr>
              <w:tabs>
                <w:tab w:val="left" w:pos="681"/>
              </w:tabs>
              <w:spacing w:line="264" w:lineRule="auto"/>
              <w:ind w:firstLine="681"/>
              <w:jc w:val="both"/>
              <w:rPr>
                <w:sz w:val="24"/>
                <w:szCs w:val="24"/>
              </w:rPr>
            </w:pPr>
            <w:r>
              <w:rPr>
                <w:sz w:val="24"/>
                <w:szCs w:val="24"/>
              </w:rPr>
              <w:t>7</w:t>
            </w:r>
            <w:r w:rsidR="00FF715E">
              <w:rPr>
                <w:sz w:val="24"/>
                <w:szCs w:val="24"/>
              </w:rPr>
              <w:t>.</w:t>
            </w:r>
            <w:r w:rsidR="00330A7B" w:rsidRPr="00B63497">
              <w:rPr>
                <w:sz w:val="24"/>
                <w:szCs w:val="24"/>
              </w:rPr>
              <w:t xml:space="preserve"> </w:t>
            </w:r>
            <w:r w:rsidR="00F23A29" w:rsidRPr="00B63497">
              <w:rPr>
                <w:sz w:val="24"/>
                <w:szCs w:val="24"/>
              </w:rPr>
              <w:t>Другие документы, прикладываемые по усмотрению участника закупки.</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0" w:name="_Toc275078249"/>
            <w:r w:rsidRPr="00B63497">
              <w:rPr>
                <w:rFonts w:ascii="Times New Roman" w:hAnsi="Times New Roman"/>
                <w:b w:val="0"/>
                <w:sz w:val="28"/>
                <w:szCs w:val="28"/>
                <w:lang w:val="ru-RU" w:eastAsia="ru-RU"/>
              </w:rPr>
              <w:lastRenderedPageBreak/>
              <w:t>8.13.</w:t>
            </w:r>
            <w:bookmarkEnd w:id="31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523ECB59" w:rsidR="00F23A29" w:rsidRPr="00B63497" w:rsidRDefault="00F23A29" w:rsidP="006D4A5C">
            <w:pPr>
              <w:pStyle w:val="21"/>
              <w:tabs>
                <w:tab w:val="clear" w:pos="567"/>
                <w:tab w:val="num" w:pos="255"/>
              </w:tabs>
              <w:spacing w:line="276" w:lineRule="auto"/>
              <w:ind w:left="0" w:firstLine="0"/>
              <w:jc w:val="left"/>
              <w:rPr>
                <w:szCs w:val="24"/>
              </w:rPr>
            </w:pPr>
            <w:r w:rsidRPr="00B63497">
              <w:rPr>
                <w:szCs w:val="24"/>
              </w:rPr>
              <w:t xml:space="preserve">Вскрытие конвертов с предложениями на участие в закупке состоится, начиная с 11 часов 00 минут по московскому </w:t>
            </w:r>
            <w:r w:rsidR="007C4135">
              <w:rPr>
                <w:b/>
                <w:szCs w:val="24"/>
              </w:rPr>
              <w:t xml:space="preserve">15 </w:t>
            </w:r>
            <w:r w:rsidR="00542379">
              <w:rPr>
                <w:b/>
                <w:szCs w:val="24"/>
              </w:rPr>
              <w:t>июл</w:t>
            </w:r>
            <w:r w:rsidR="006D4A5C">
              <w:rPr>
                <w:b/>
                <w:szCs w:val="24"/>
              </w:rPr>
              <w:t>я</w:t>
            </w:r>
            <w:r w:rsidR="00746BD9" w:rsidRPr="00746BD9">
              <w:rPr>
                <w:b/>
                <w:szCs w:val="24"/>
              </w:rPr>
              <w:t xml:space="preserve"> </w:t>
            </w:r>
            <w:r w:rsidR="007C4135">
              <w:rPr>
                <w:b/>
                <w:szCs w:val="24"/>
              </w:rPr>
              <w:t xml:space="preserve">2016 </w:t>
            </w:r>
            <w:r w:rsidR="00E82660" w:rsidRPr="00B63497">
              <w:rPr>
                <w:b/>
                <w:szCs w:val="24"/>
              </w:rPr>
              <w:t xml:space="preserve">года </w:t>
            </w:r>
            <w:r w:rsidRPr="00B63497">
              <w:rPr>
                <w:szCs w:val="24"/>
              </w:rPr>
              <w:t xml:space="preserve">по адресу: </w:t>
            </w:r>
            <w:r w:rsidR="005D46FF" w:rsidRPr="00B63497">
              <w:rPr>
                <w:szCs w:val="24"/>
              </w:rPr>
              <w:t>109028, г. Москва, Серебряническая набережная, д.29, 7 этаж</w:t>
            </w:r>
            <w:r w:rsidR="003D4686" w:rsidRPr="00B63497">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1" w:name="_Toc275078250"/>
            <w:r w:rsidRPr="00B63497">
              <w:rPr>
                <w:rFonts w:ascii="Times New Roman" w:hAnsi="Times New Roman"/>
                <w:b w:val="0"/>
                <w:sz w:val="28"/>
                <w:szCs w:val="28"/>
                <w:lang w:val="ru-RU" w:eastAsia="ru-RU"/>
              </w:rPr>
              <w:t>8.14.</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B63497" w:rsidRDefault="00F23A29" w:rsidP="009A3E06">
            <w:pPr>
              <w:keepLines/>
              <w:widowControl w:val="0"/>
              <w:suppressLineNumbers/>
              <w:suppressAutoHyphens/>
              <w:spacing w:line="264" w:lineRule="auto"/>
              <w:rPr>
                <w:sz w:val="24"/>
                <w:szCs w:val="24"/>
              </w:rPr>
            </w:pPr>
            <w:bookmarkStart w:id="312" w:name="OLE_LINK106"/>
            <w:r w:rsidRPr="00B63497">
              <w:rPr>
                <w:sz w:val="24"/>
                <w:szCs w:val="24"/>
              </w:rPr>
              <w:t xml:space="preserve">Место и дата рассмотрения предложений на участие в закупке </w:t>
            </w:r>
            <w:bookmarkEnd w:id="312"/>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4D5D9E26" w:rsidR="00F23A29" w:rsidRPr="00B63497" w:rsidRDefault="00F23A29" w:rsidP="006D4A5C">
            <w:pPr>
              <w:pStyle w:val="21"/>
              <w:tabs>
                <w:tab w:val="clear" w:pos="567"/>
                <w:tab w:val="num" w:pos="0"/>
                <w:tab w:val="num" w:pos="255"/>
              </w:tabs>
              <w:spacing w:line="276" w:lineRule="auto"/>
              <w:ind w:left="0" w:firstLine="0"/>
              <w:jc w:val="left"/>
              <w:rPr>
                <w:szCs w:val="24"/>
              </w:rPr>
            </w:pPr>
            <w:bookmarkStart w:id="313" w:name="OLE_LINK107"/>
            <w:r w:rsidRPr="00B63497">
              <w:rPr>
                <w:szCs w:val="24"/>
              </w:rPr>
              <w:t xml:space="preserve">Рассмотрение предложений на участие в закупке будет осуществляться по адресу: </w:t>
            </w:r>
            <w:r w:rsidR="005D46FF" w:rsidRPr="00B63497">
              <w:rPr>
                <w:szCs w:val="24"/>
              </w:rPr>
              <w:t>109028, г. Москва, Серебряническая набережная, д.29, 7 этаж</w:t>
            </w:r>
            <w:r w:rsidR="002015C1" w:rsidRPr="00B63497">
              <w:rPr>
                <w:szCs w:val="24"/>
              </w:rPr>
              <w:t xml:space="preserve">, </w:t>
            </w:r>
            <w:r w:rsidRPr="00B63497">
              <w:rPr>
                <w:bCs/>
                <w:szCs w:val="24"/>
              </w:rPr>
              <w:t xml:space="preserve">начиная с </w:t>
            </w:r>
            <w:r w:rsidR="000B3B41">
              <w:rPr>
                <w:b/>
                <w:szCs w:val="24"/>
              </w:rPr>
              <w:t>18</w:t>
            </w:r>
            <w:r w:rsidR="00542379">
              <w:rPr>
                <w:b/>
                <w:szCs w:val="24"/>
              </w:rPr>
              <w:t xml:space="preserve"> июл</w:t>
            </w:r>
            <w:r w:rsidR="006D4A5C">
              <w:rPr>
                <w:b/>
                <w:szCs w:val="24"/>
              </w:rPr>
              <w:t>я</w:t>
            </w:r>
            <w:r w:rsidR="00EF3AC9">
              <w:rPr>
                <w:b/>
                <w:szCs w:val="24"/>
              </w:rPr>
              <w:t xml:space="preserve"> </w:t>
            </w:r>
            <w:r w:rsidR="00E82660" w:rsidRPr="00B63497">
              <w:rPr>
                <w:b/>
                <w:szCs w:val="24"/>
              </w:rPr>
              <w:t>2015 года</w:t>
            </w:r>
            <w:bookmarkEnd w:id="313"/>
            <w:r w:rsidR="00E82660" w:rsidRPr="00B63497">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4" w:name="_Toc275078251"/>
            <w:r w:rsidRPr="00B63497">
              <w:rPr>
                <w:rFonts w:ascii="Times New Roman" w:hAnsi="Times New Roman"/>
                <w:b w:val="0"/>
                <w:sz w:val="28"/>
                <w:szCs w:val="28"/>
                <w:lang w:val="ru-RU" w:eastAsia="ru-RU"/>
              </w:rPr>
              <w:t>8.15.</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315" w:name="OLE_LINK111"/>
            <w:r w:rsidRPr="00B63497">
              <w:rPr>
                <w:rFonts w:ascii="Times New Roman" w:hAnsi="Times New Roman" w:cs="Times New Roman"/>
                <w:sz w:val="24"/>
                <w:szCs w:val="24"/>
              </w:rPr>
              <w:t xml:space="preserve">Место и дата подведения итогов </w:t>
            </w:r>
            <w:bookmarkEnd w:id="315"/>
            <w:r w:rsidRPr="00B6349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73263085" w:rsidR="00F23A29" w:rsidRPr="00B63497" w:rsidRDefault="00F23A29" w:rsidP="006D4A5C">
            <w:pPr>
              <w:pStyle w:val="21"/>
              <w:tabs>
                <w:tab w:val="clear" w:pos="567"/>
                <w:tab w:val="num" w:pos="0"/>
                <w:tab w:val="num" w:pos="255"/>
              </w:tabs>
              <w:spacing w:line="276" w:lineRule="auto"/>
              <w:ind w:left="0" w:firstLine="0"/>
              <w:jc w:val="left"/>
              <w:rPr>
                <w:szCs w:val="24"/>
              </w:rPr>
            </w:pPr>
            <w:r w:rsidRPr="00B63497">
              <w:rPr>
                <w:szCs w:val="24"/>
              </w:rPr>
              <w:t xml:space="preserve">Подведение итогов закупки будет осуществляться по адресу: </w:t>
            </w:r>
            <w:r w:rsidR="005D46FF" w:rsidRPr="00B63497">
              <w:rPr>
                <w:szCs w:val="24"/>
              </w:rPr>
              <w:t>109028, г. Москва, Серебряническая набережная, д.29, 7 этаж</w:t>
            </w:r>
            <w:r w:rsidR="006D4A5C">
              <w:rPr>
                <w:szCs w:val="24"/>
              </w:rPr>
              <w:t xml:space="preserve">, начиная с </w:t>
            </w:r>
            <w:r w:rsidR="000B3B41">
              <w:rPr>
                <w:b/>
                <w:szCs w:val="24"/>
              </w:rPr>
              <w:t>25</w:t>
            </w:r>
            <w:r w:rsidR="00542379">
              <w:rPr>
                <w:b/>
                <w:szCs w:val="24"/>
              </w:rPr>
              <w:t xml:space="preserve"> июл</w:t>
            </w:r>
            <w:r w:rsidR="006D4A5C" w:rsidRPr="006D4A5C">
              <w:rPr>
                <w:b/>
                <w:szCs w:val="24"/>
              </w:rPr>
              <w:t xml:space="preserve">я </w:t>
            </w:r>
            <w:r w:rsidR="00E82660" w:rsidRPr="00B63497">
              <w:rPr>
                <w:b/>
                <w:szCs w:val="24"/>
              </w:rPr>
              <w:t>2015 года.</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52"/>
            <w:r w:rsidRPr="00B63497">
              <w:rPr>
                <w:rFonts w:ascii="Times New Roman" w:hAnsi="Times New Roman"/>
                <w:b w:val="0"/>
                <w:sz w:val="28"/>
                <w:szCs w:val="28"/>
                <w:lang w:val="ru-RU" w:eastAsia="ru-RU"/>
              </w:rPr>
              <w:t>8.16.</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17" w:name="OLE_LINK79"/>
            <w:r w:rsidRPr="00B63497">
              <w:rPr>
                <w:sz w:val="24"/>
                <w:szCs w:val="24"/>
              </w:rPr>
              <w:t xml:space="preserve">Критерии оценки предложений на участие в закупке, их содержание и значимость </w:t>
            </w:r>
            <w:bookmarkEnd w:id="317"/>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B63497" w:rsidRDefault="00F23A29" w:rsidP="0090212A">
            <w:pPr>
              <w:spacing w:line="264" w:lineRule="auto"/>
              <w:jc w:val="both"/>
              <w:rPr>
                <w:sz w:val="24"/>
                <w:szCs w:val="24"/>
              </w:rPr>
            </w:pPr>
            <w:r w:rsidRPr="00B6349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53"/>
            <w:r w:rsidRPr="00B63497">
              <w:rPr>
                <w:rFonts w:ascii="Times New Roman" w:hAnsi="Times New Roman"/>
                <w:b w:val="0"/>
                <w:sz w:val="28"/>
                <w:szCs w:val="28"/>
                <w:lang w:val="ru-RU" w:eastAsia="ru-RU"/>
              </w:rPr>
              <w:t>8.17.</w:t>
            </w:r>
            <w:bookmarkEnd w:id="3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t>Не установлено</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9" w:name="_Toc275078254"/>
            <w:bookmarkStart w:id="320" w:name="_Ref166337491"/>
            <w:r w:rsidRPr="00B63497">
              <w:rPr>
                <w:rFonts w:ascii="Times New Roman" w:hAnsi="Times New Roman"/>
                <w:b w:val="0"/>
                <w:sz w:val="28"/>
                <w:szCs w:val="28"/>
                <w:lang w:val="ru-RU" w:eastAsia="ru-RU"/>
              </w:rPr>
              <w:t>8.18.</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55"/>
            <w:bookmarkStart w:id="322" w:name="_Ref166315737"/>
            <w:r w:rsidRPr="00B63497">
              <w:rPr>
                <w:rFonts w:ascii="Times New Roman" w:hAnsi="Times New Roman"/>
                <w:b w:val="0"/>
                <w:sz w:val="28"/>
                <w:szCs w:val="28"/>
                <w:lang w:val="ru-RU" w:eastAsia="ru-RU"/>
              </w:rPr>
              <w:t>8.19.</w:t>
            </w:r>
            <w:bookmarkEnd w:id="321"/>
          </w:p>
        </w:tc>
        <w:bookmarkEnd w:id="32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57"/>
            <w:r w:rsidRPr="00B63497">
              <w:rPr>
                <w:rFonts w:ascii="Times New Roman" w:hAnsi="Times New Roman"/>
                <w:b w:val="0"/>
                <w:sz w:val="28"/>
                <w:szCs w:val="28"/>
                <w:lang w:val="ru-RU" w:eastAsia="ru-RU"/>
              </w:rPr>
              <w:t>8.2</w:t>
            </w:r>
            <w:bookmarkEnd w:id="323"/>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ом редакции в указанный в настоящем пункте срок.</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4" w:name="_Toc275078258"/>
            <w:bookmarkEnd w:id="290"/>
            <w:r w:rsidRPr="00B63497">
              <w:rPr>
                <w:rFonts w:ascii="Times New Roman" w:hAnsi="Times New Roman"/>
                <w:b w:val="0"/>
                <w:sz w:val="28"/>
                <w:szCs w:val="28"/>
                <w:lang w:val="ru-RU" w:eastAsia="ru-RU"/>
              </w:rPr>
              <w:t>8.21</w:t>
            </w:r>
            <w:r w:rsidR="00F23A29" w:rsidRPr="00B63497">
              <w:rPr>
                <w:rFonts w:ascii="Times New Roman" w:hAnsi="Times New Roman"/>
                <w:b w:val="0"/>
                <w:sz w:val="28"/>
                <w:szCs w:val="28"/>
                <w:lang w:val="ru-RU" w:eastAsia="ru-RU"/>
              </w:rPr>
              <w:t>.</w:t>
            </w:r>
            <w:bookmarkEnd w:id="32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которого </w:t>
            </w:r>
            <w:r w:rsidR="00AF4C4D" w:rsidRPr="00B63497">
              <w:rPr>
                <w:sz w:val="24"/>
                <w:szCs w:val="24"/>
              </w:rPr>
              <w:t>Заказчик</w:t>
            </w:r>
            <w:r w:rsidRPr="00B63497">
              <w:rPr>
                <w:sz w:val="24"/>
                <w:szCs w:val="24"/>
              </w:rPr>
              <w:t xml:space="preserve">, разместивший на </w:t>
            </w:r>
            <w:r w:rsidRPr="00B63497">
              <w:rPr>
                <w:sz w:val="24"/>
                <w:szCs w:val="24"/>
              </w:rPr>
              <w:lastRenderedPageBreak/>
              <w:t xml:space="preserve">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lastRenderedPageBreak/>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lastRenderedPageBreak/>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08F8B784"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883BE9" w:rsidRPr="00FF715E">
        <w:rPr>
          <w:color w:val="000000"/>
          <w:sz w:val="28"/>
          <w:szCs w:val="28"/>
        </w:rPr>
        <w:t>за единицу услуги (с учетом НДС)</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456BB712" w14:textId="1CEE2E48" w:rsidR="00FF715E" w:rsidRPr="00FF715E" w:rsidRDefault="00FF715E" w:rsidP="00883BE9">
      <w:pPr>
        <w:widowControl w:val="0"/>
        <w:spacing w:afterLines="20" w:after="48"/>
        <w:ind w:firstLine="709"/>
        <w:rPr>
          <w:sz w:val="28"/>
          <w:szCs w:val="28"/>
        </w:rPr>
      </w:pP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467C86">
      <w:pPr>
        <w:numPr>
          <w:ilvl w:val="0"/>
          <w:numId w:val="45"/>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467C86">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467C86">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467C86">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467C86">
      <w:pPr>
        <w:numPr>
          <w:ilvl w:val="0"/>
          <w:numId w:val="45"/>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5" w:name="_Toc362246789"/>
      <w:r w:rsidRPr="00B63497">
        <w:rPr>
          <w:sz w:val="26"/>
          <w:szCs w:val="26"/>
        </w:rPr>
        <w:t>Оценка заявок по критерию "цена договора"</w:t>
      </w:r>
      <w:bookmarkEnd w:id="325"/>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106CF8" w:rsidRDefault="00F4165A" w:rsidP="00F4165A">
      <w:pPr>
        <w:autoSpaceDE w:val="0"/>
        <w:autoSpaceDN w:val="0"/>
        <w:adjustRightInd w:val="0"/>
        <w:spacing w:line="360" w:lineRule="auto"/>
        <w:ind w:firstLine="540"/>
        <w:contextualSpacing/>
        <w:jc w:val="both"/>
        <w:rPr>
          <w:sz w:val="26"/>
          <w:szCs w:val="26"/>
        </w:rPr>
      </w:pPr>
      <w:r w:rsidRPr="00106CF8">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106CF8" w:rsidRDefault="00F4165A" w:rsidP="00942B01">
      <w:pPr>
        <w:autoSpaceDE w:val="0"/>
        <w:autoSpaceDN w:val="0"/>
        <w:adjustRightInd w:val="0"/>
        <w:spacing w:line="360" w:lineRule="auto"/>
        <w:ind w:firstLine="540"/>
        <w:contextualSpacing/>
        <w:jc w:val="both"/>
        <w:rPr>
          <w:sz w:val="26"/>
          <w:szCs w:val="26"/>
        </w:rPr>
      </w:pPr>
      <w:r w:rsidRPr="00106CF8">
        <w:rPr>
          <w:sz w:val="26"/>
          <w:szCs w:val="26"/>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w:t>
      </w:r>
      <w:r w:rsidRPr="00106CF8">
        <w:rPr>
          <w:sz w:val="26"/>
          <w:szCs w:val="26"/>
        </w:rPr>
        <w:lastRenderedPageBreak/>
        <w:t>(максимальная)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36005B0C" w14:textId="77777777" w:rsidR="00AD1A38" w:rsidRPr="00106CF8" w:rsidRDefault="00AD1A38" w:rsidP="00AD1A38">
      <w:pPr>
        <w:pStyle w:val="4c"/>
        <w:numPr>
          <w:ilvl w:val="0"/>
          <w:numId w:val="57"/>
        </w:numPr>
        <w:shd w:val="clear" w:color="auto" w:fill="auto"/>
        <w:tabs>
          <w:tab w:val="left" w:pos="1131"/>
        </w:tabs>
        <w:spacing w:before="0" w:line="240" w:lineRule="auto"/>
        <w:ind w:right="20" w:firstLine="560"/>
      </w:pPr>
      <w:r w:rsidRPr="00106CF8">
        <w:t>Рейтинг, присуждаемый предложению по критерию «Цена договора», «Цена за единицу услуги» и «Расходы на Товар», определяется по формуле:</w:t>
      </w:r>
    </w:p>
    <w:p w14:paraId="46B1ACBB" w14:textId="77777777" w:rsidR="00AD1A38" w:rsidRPr="00106CF8" w:rsidRDefault="00AD1A38" w:rsidP="00AD1A38">
      <w:pPr>
        <w:pStyle w:val="4c"/>
        <w:shd w:val="clear" w:color="auto" w:fill="auto"/>
        <w:spacing w:before="0" w:line="240" w:lineRule="auto"/>
        <w:rPr>
          <w:b/>
          <w:lang w:val="en-US"/>
        </w:rPr>
      </w:pPr>
      <w:r w:rsidRPr="00106CF8">
        <w:rPr>
          <w:b/>
        </w:rPr>
        <w:t xml:space="preserve">           </w:t>
      </w:r>
      <w:r w:rsidRPr="00106CF8">
        <w:rPr>
          <w:b/>
          <w:lang w:val="en-US"/>
        </w:rPr>
        <w:t>A</w:t>
      </w:r>
      <w:r w:rsidRPr="00106CF8">
        <w:rPr>
          <w:rFonts w:cs="Times New Roman"/>
          <w:b/>
          <w:lang w:val="en-US"/>
        </w:rPr>
        <w:t>¹</w:t>
      </w:r>
      <w:r w:rsidRPr="00106CF8">
        <w:rPr>
          <w:b/>
          <w:lang w:val="en-US"/>
        </w:rPr>
        <w:t xml:space="preserve"> max — A</w:t>
      </w:r>
      <w:r w:rsidRPr="00106CF8">
        <w:rPr>
          <w:rFonts w:cs="Times New Roman"/>
          <w:b/>
          <w:lang w:val="en-US"/>
        </w:rPr>
        <w:t>¹</w:t>
      </w:r>
      <w:r w:rsidRPr="00106CF8">
        <w:rPr>
          <w:b/>
          <w:lang w:val="en-US"/>
        </w:rPr>
        <w:t xml:space="preserve">i                                     </w:t>
      </w:r>
      <w:r w:rsidRPr="00106CF8">
        <w:rPr>
          <w:b/>
        </w:rPr>
        <w:t>А</w:t>
      </w:r>
      <w:r w:rsidRPr="00106CF8">
        <w:rPr>
          <w:rFonts w:cs="Times New Roman"/>
          <w:b/>
          <w:lang w:val="en-US"/>
        </w:rPr>
        <w:t>²</w:t>
      </w:r>
      <w:r w:rsidRPr="00106CF8">
        <w:rPr>
          <w:b/>
          <w:lang w:val="en-US"/>
        </w:rPr>
        <w:t>max — A</w:t>
      </w:r>
      <w:r w:rsidRPr="00106CF8">
        <w:rPr>
          <w:rFonts w:cs="Times New Roman"/>
          <w:b/>
          <w:lang w:val="en-US"/>
        </w:rPr>
        <w:t>²i</w:t>
      </w:r>
    </w:p>
    <w:p w14:paraId="293C65D1" w14:textId="77777777" w:rsidR="00AD1A38" w:rsidRPr="00106CF8" w:rsidRDefault="00AD1A38" w:rsidP="00AD1A38">
      <w:pPr>
        <w:pStyle w:val="4c"/>
        <w:shd w:val="clear" w:color="auto" w:fill="auto"/>
        <w:tabs>
          <w:tab w:val="left" w:leader="hyphen" w:pos="4605"/>
          <w:tab w:val="left" w:leader="hyphen" w:pos="5469"/>
        </w:tabs>
        <w:spacing w:before="0" w:line="240" w:lineRule="auto"/>
        <w:rPr>
          <w:b/>
        </w:rPr>
      </w:pPr>
      <w:proofErr w:type="spellStart"/>
      <w:r w:rsidRPr="00106CF8">
        <w:rPr>
          <w:rStyle w:val="135pt1pt"/>
          <w:rFonts w:eastAsiaTheme="minorHAnsi"/>
          <w:sz w:val="26"/>
          <w:szCs w:val="26"/>
        </w:rPr>
        <w:t>Rai</w:t>
      </w:r>
      <w:proofErr w:type="spellEnd"/>
      <w:r w:rsidRPr="00106CF8">
        <w:rPr>
          <w:b/>
        </w:rPr>
        <w:t>=--------------------*100*Значимость + -------------------*100*Значимость</w:t>
      </w:r>
    </w:p>
    <w:p w14:paraId="0D1ABB46" w14:textId="77777777" w:rsidR="00AD1A38" w:rsidRPr="00106CF8" w:rsidRDefault="00AD1A38" w:rsidP="00AD1A38">
      <w:pPr>
        <w:pStyle w:val="4c"/>
        <w:shd w:val="clear" w:color="auto" w:fill="auto"/>
        <w:spacing w:before="0" w:after="418" w:line="240" w:lineRule="auto"/>
        <w:rPr>
          <w:b/>
        </w:rPr>
      </w:pPr>
      <w:r w:rsidRPr="00106CF8">
        <w:rPr>
          <w:b/>
        </w:rPr>
        <w:t xml:space="preserve">                </w:t>
      </w:r>
      <w:r w:rsidRPr="00106CF8">
        <w:rPr>
          <w:b/>
          <w:lang w:val="en-US"/>
        </w:rPr>
        <w:t>A</w:t>
      </w:r>
      <w:r w:rsidRPr="00106CF8">
        <w:rPr>
          <w:rFonts w:cs="Times New Roman"/>
          <w:b/>
        </w:rPr>
        <w:t>¹</w:t>
      </w:r>
      <w:r w:rsidRPr="00106CF8">
        <w:rPr>
          <w:b/>
          <w:lang w:val="en-US"/>
        </w:rPr>
        <w:t>max</w:t>
      </w:r>
      <w:r w:rsidRPr="00106CF8">
        <w:rPr>
          <w:b/>
        </w:rPr>
        <w:t xml:space="preserve">                                                 </w:t>
      </w:r>
      <w:r w:rsidRPr="00106CF8">
        <w:rPr>
          <w:b/>
          <w:lang w:val="en-US"/>
        </w:rPr>
        <w:t>A</w:t>
      </w:r>
      <w:r w:rsidRPr="00106CF8">
        <w:rPr>
          <w:rFonts w:cs="Times New Roman"/>
          <w:b/>
        </w:rPr>
        <w:t>²</w:t>
      </w:r>
      <w:r w:rsidRPr="00106CF8">
        <w:rPr>
          <w:rFonts w:cs="Times New Roman"/>
          <w:b/>
          <w:lang w:val="en-US"/>
        </w:rPr>
        <w:t>max</w:t>
      </w:r>
    </w:p>
    <w:p w14:paraId="558F36AF" w14:textId="77777777" w:rsidR="00AD1A38" w:rsidRPr="00106CF8" w:rsidRDefault="00AD1A38" w:rsidP="00AD1A38">
      <w:pPr>
        <w:pStyle w:val="4c"/>
        <w:shd w:val="clear" w:color="auto" w:fill="auto"/>
        <w:spacing w:before="0" w:line="240" w:lineRule="auto"/>
        <w:ind w:firstLine="560"/>
      </w:pPr>
      <w:r w:rsidRPr="00106CF8">
        <w:t>где:</w:t>
      </w:r>
    </w:p>
    <w:p w14:paraId="7231B1A3" w14:textId="77777777" w:rsidR="00AD1A38" w:rsidRPr="00106CF8" w:rsidRDefault="00AD1A38" w:rsidP="00AD1A38">
      <w:pPr>
        <w:pStyle w:val="4c"/>
        <w:shd w:val="clear" w:color="auto" w:fill="auto"/>
        <w:spacing w:before="0" w:line="240" w:lineRule="auto"/>
        <w:ind w:firstLine="560"/>
      </w:pPr>
      <w:proofErr w:type="spellStart"/>
      <w:r w:rsidRPr="00106CF8">
        <w:rPr>
          <w:lang w:val="en-US"/>
        </w:rPr>
        <w:t>Rai</w:t>
      </w:r>
      <w:proofErr w:type="spellEnd"/>
      <w:r w:rsidRPr="00106CF8">
        <w:t xml:space="preserve"> - рейтинг, присуждаемый </w:t>
      </w:r>
      <w:proofErr w:type="spellStart"/>
      <w:r w:rsidRPr="00106CF8">
        <w:rPr>
          <w:lang w:val="en-US"/>
        </w:rPr>
        <w:t>i</w:t>
      </w:r>
      <w:proofErr w:type="spellEnd"/>
      <w:r w:rsidRPr="00106CF8">
        <w:t>-му предложению по указанному критерию;</w:t>
      </w:r>
    </w:p>
    <w:p w14:paraId="7778A0CA" w14:textId="77777777" w:rsidR="00AD1A38" w:rsidRPr="00106CF8" w:rsidRDefault="00AD1A38" w:rsidP="00AD1A38">
      <w:pPr>
        <w:pStyle w:val="4c"/>
        <w:shd w:val="clear" w:color="auto" w:fill="auto"/>
        <w:spacing w:before="0" w:line="240" w:lineRule="auto"/>
        <w:ind w:firstLine="560"/>
      </w:pPr>
      <w:r w:rsidRPr="00106CF8">
        <w:rPr>
          <w:lang w:val="en-US"/>
        </w:rPr>
        <w:t>A</w:t>
      </w:r>
      <w:r w:rsidRPr="00106CF8">
        <w:rPr>
          <w:rFonts w:cs="Times New Roman"/>
        </w:rPr>
        <w:t>¹</w:t>
      </w:r>
      <w:r w:rsidRPr="00106CF8">
        <w:rPr>
          <w:lang w:val="en-US"/>
        </w:rPr>
        <w:t>max</w:t>
      </w:r>
      <w:r w:rsidRPr="00106CF8">
        <w:t xml:space="preserve"> – начальная (начальная) цена Программы 1.</w:t>
      </w:r>
    </w:p>
    <w:p w14:paraId="69BD58D8" w14:textId="77777777" w:rsidR="00AD1A38" w:rsidRPr="00106CF8" w:rsidRDefault="00AD1A38" w:rsidP="00AD1A38">
      <w:pPr>
        <w:pStyle w:val="4c"/>
        <w:shd w:val="clear" w:color="auto" w:fill="auto"/>
        <w:spacing w:before="0" w:line="240" w:lineRule="auto"/>
        <w:ind w:firstLine="560"/>
      </w:pPr>
      <w:proofErr w:type="gramStart"/>
      <w:r w:rsidRPr="00106CF8">
        <w:rPr>
          <w:lang w:val="en-US"/>
        </w:rPr>
        <w:t>A</w:t>
      </w:r>
      <w:r w:rsidRPr="00106CF8">
        <w:rPr>
          <w:rFonts w:cs="Times New Roman"/>
        </w:rPr>
        <w:t>²</w:t>
      </w:r>
      <w:r w:rsidRPr="00106CF8">
        <w:t xml:space="preserve"> </w:t>
      </w:r>
      <w:r w:rsidRPr="00106CF8">
        <w:rPr>
          <w:lang w:val="en-US"/>
        </w:rPr>
        <w:t>max</w:t>
      </w:r>
      <w:r w:rsidRPr="00106CF8">
        <w:t xml:space="preserve"> - начальная (начальная) цена Программы 2.</w:t>
      </w:r>
      <w:proofErr w:type="gramEnd"/>
    </w:p>
    <w:p w14:paraId="2006533A" w14:textId="77777777" w:rsidR="00AD1A38" w:rsidRPr="00106CF8" w:rsidRDefault="00AD1A38" w:rsidP="00AD1A38">
      <w:pPr>
        <w:pStyle w:val="4c"/>
        <w:shd w:val="clear" w:color="auto" w:fill="auto"/>
        <w:spacing w:before="0" w:line="240" w:lineRule="auto"/>
        <w:ind w:firstLine="560"/>
      </w:pPr>
      <w:r w:rsidRPr="00106CF8">
        <w:rPr>
          <w:lang w:val="en-US"/>
        </w:rPr>
        <w:t>A</w:t>
      </w:r>
      <w:r w:rsidRPr="00106CF8">
        <w:rPr>
          <w:rFonts w:cs="Times New Roman"/>
        </w:rPr>
        <w:t>¹</w:t>
      </w:r>
      <w:proofErr w:type="spellStart"/>
      <w:r w:rsidRPr="00106CF8">
        <w:rPr>
          <w:lang w:val="en-US"/>
        </w:rPr>
        <w:t>i</w:t>
      </w:r>
      <w:proofErr w:type="spellEnd"/>
      <w:r w:rsidRPr="00106CF8">
        <w:t xml:space="preserve"> – цена Программы 1, предложенная </w:t>
      </w:r>
      <w:proofErr w:type="spellStart"/>
      <w:r w:rsidRPr="00106CF8">
        <w:rPr>
          <w:lang w:val="en-US"/>
        </w:rPr>
        <w:t>i</w:t>
      </w:r>
      <w:proofErr w:type="spellEnd"/>
      <w:r w:rsidRPr="00106CF8">
        <w:t>-м Поставщиком.</w:t>
      </w:r>
    </w:p>
    <w:p w14:paraId="2DB39C1B" w14:textId="77777777" w:rsidR="00AD1A38" w:rsidRPr="00106CF8" w:rsidRDefault="00AD1A38" w:rsidP="00AD1A38">
      <w:pPr>
        <w:pStyle w:val="4c"/>
        <w:shd w:val="clear" w:color="auto" w:fill="auto"/>
        <w:spacing w:before="0" w:line="240" w:lineRule="auto"/>
        <w:ind w:firstLine="560"/>
      </w:pPr>
      <w:r w:rsidRPr="00106CF8">
        <w:rPr>
          <w:lang w:val="en-US"/>
        </w:rPr>
        <w:t>A</w:t>
      </w:r>
      <w:r w:rsidRPr="00106CF8">
        <w:t>²</w:t>
      </w:r>
      <w:proofErr w:type="spellStart"/>
      <w:r w:rsidRPr="00106CF8">
        <w:rPr>
          <w:lang w:val="en-US"/>
        </w:rPr>
        <w:t>i</w:t>
      </w:r>
      <w:proofErr w:type="spellEnd"/>
      <w:r w:rsidRPr="00106CF8">
        <w:t xml:space="preserve"> – цена Программы 2, предложенная </w:t>
      </w:r>
      <w:proofErr w:type="spellStart"/>
      <w:r w:rsidRPr="00106CF8">
        <w:rPr>
          <w:lang w:val="en-US"/>
        </w:rPr>
        <w:t>i</w:t>
      </w:r>
      <w:proofErr w:type="spellEnd"/>
      <w:r w:rsidRPr="00106CF8">
        <w:t>-м Поставщиком.</w:t>
      </w:r>
    </w:p>
    <w:p w14:paraId="5E788EF3" w14:textId="00431C0D" w:rsidR="00AD1A38" w:rsidRPr="00106CF8" w:rsidRDefault="00AD1A38" w:rsidP="00AD1A38">
      <w:pPr>
        <w:pStyle w:val="4c"/>
        <w:shd w:val="clear" w:color="auto" w:fill="auto"/>
        <w:spacing w:before="0" w:line="240" w:lineRule="auto"/>
        <w:ind w:firstLine="560"/>
      </w:pPr>
      <w:r w:rsidRPr="00106CF8">
        <w:t xml:space="preserve">Значимость – значимость критерия в процентах в соответствии с Таблицей </w:t>
      </w:r>
      <w:r w:rsidR="00106CF8">
        <w:t>№</w:t>
      </w:r>
      <w:r w:rsidRPr="00106CF8">
        <w:t xml:space="preserve">1. </w:t>
      </w:r>
    </w:p>
    <w:p w14:paraId="55C9F068" w14:textId="77777777" w:rsidR="00106CF8" w:rsidRDefault="00106CF8" w:rsidP="00F4165A">
      <w:pPr>
        <w:autoSpaceDE w:val="0"/>
        <w:autoSpaceDN w:val="0"/>
        <w:adjustRightInd w:val="0"/>
        <w:spacing w:line="360" w:lineRule="auto"/>
        <w:ind w:firstLine="540"/>
        <w:contextualSpacing/>
        <w:jc w:val="both"/>
        <w:rPr>
          <w:sz w:val="26"/>
          <w:szCs w:val="26"/>
        </w:rPr>
      </w:pPr>
    </w:p>
    <w:p w14:paraId="3C5CCEE1" w14:textId="77777777" w:rsidR="00F4165A" w:rsidRPr="00106CF8" w:rsidRDefault="00F4165A" w:rsidP="00F4165A">
      <w:pPr>
        <w:autoSpaceDE w:val="0"/>
        <w:autoSpaceDN w:val="0"/>
        <w:adjustRightInd w:val="0"/>
        <w:spacing w:line="360" w:lineRule="auto"/>
        <w:ind w:firstLine="540"/>
        <w:contextualSpacing/>
        <w:jc w:val="both"/>
        <w:rPr>
          <w:sz w:val="26"/>
          <w:szCs w:val="26"/>
        </w:rPr>
      </w:pPr>
      <w:r w:rsidRPr="00106CF8">
        <w:rPr>
          <w:sz w:val="26"/>
          <w:szCs w:val="26"/>
        </w:rPr>
        <w:t xml:space="preserve">Для расчета итогового рейтинга по заявке в соответствии с </w:t>
      </w:r>
      <w:hyperlink w:anchor="Par108" w:history="1">
        <w:r w:rsidRPr="00106CF8">
          <w:rPr>
            <w:color w:val="0000FF"/>
            <w:sz w:val="26"/>
            <w:szCs w:val="26"/>
          </w:rPr>
          <w:t xml:space="preserve">пунктом </w:t>
        </w:r>
      </w:hyperlink>
      <w:r w:rsidRPr="00106CF8">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106CF8" w:rsidRDefault="00F4165A" w:rsidP="00F4165A">
      <w:pPr>
        <w:autoSpaceDE w:val="0"/>
        <w:autoSpaceDN w:val="0"/>
        <w:adjustRightInd w:val="0"/>
        <w:spacing w:line="360" w:lineRule="auto"/>
        <w:ind w:firstLine="540"/>
        <w:contextualSpacing/>
        <w:jc w:val="both"/>
        <w:rPr>
          <w:sz w:val="26"/>
          <w:szCs w:val="26"/>
        </w:rPr>
      </w:pPr>
      <w:r w:rsidRPr="00106CF8">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77FBE2B9" w14:textId="54634B0D" w:rsidR="00942B01" w:rsidRPr="00106CF8" w:rsidRDefault="00F4165A" w:rsidP="00106CF8">
      <w:pPr>
        <w:autoSpaceDE w:val="0"/>
        <w:autoSpaceDN w:val="0"/>
        <w:adjustRightInd w:val="0"/>
        <w:spacing w:line="360" w:lineRule="auto"/>
        <w:ind w:firstLine="540"/>
        <w:contextualSpacing/>
        <w:jc w:val="both"/>
        <w:rPr>
          <w:sz w:val="26"/>
          <w:szCs w:val="26"/>
        </w:rPr>
      </w:pPr>
      <w:r w:rsidRPr="00106CF8">
        <w:rPr>
          <w:sz w:val="26"/>
          <w:szCs w:val="26"/>
        </w:rPr>
        <w:t>Договор заключается на условиях по данному критерию, указанных в заявке.</w:t>
      </w:r>
    </w:p>
    <w:p w14:paraId="26D47AC5" w14:textId="3EF4F0E2" w:rsidR="00942B01" w:rsidRDefault="00106CF8" w:rsidP="00942B01">
      <w:pPr>
        <w:jc w:val="right"/>
        <w:rPr>
          <w:b/>
          <w:sz w:val="28"/>
          <w:szCs w:val="28"/>
        </w:rPr>
      </w:pPr>
      <w:r>
        <w:rPr>
          <w:b/>
          <w:sz w:val="28"/>
          <w:szCs w:val="28"/>
        </w:rPr>
        <w:t>Т</w:t>
      </w:r>
      <w:r w:rsidR="00630A36" w:rsidRPr="0031758B">
        <w:rPr>
          <w:b/>
          <w:sz w:val="28"/>
          <w:szCs w:val="28"/>
        </w:rPr>
        <w:t>аблица № 1</w:t>
      </w:r>
    </w:p>
    <w:tbl>
      <w:tblPr>
        <w:tblpPr w:leftFromText="180" w:rightFromText="180" w:vertAnchor="text" w:tblpX="-72" w:tblpY="1"/>
        <w:tblOverlap w:val="neve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4678"/>
        <w:gridCol w:w="2976"/>
        <w:gridCol w:w="993"/>
      </w:tblGrid>
      <w:tr w:rsidR="00467C86" w:rsidRPr="00CD0142" w14:paraId="641AFCA0" w14:textId="77777777" w:rsidTr="00CD0142">
        <w:trPr>
          <w:tblHeader/>
        </w:trPr>
        <w:tc>
          <w:tcPr>
            <w:tcW w:w="1598" w:type="dxa"/>
            <w:vAlign w:val="center"/>
          </w:tcPr>
          <w:p w14:paraId="4D246A67" w14:textId="0456D10E" w:rsidR="00467C86" w:rsidRPr="00CD0142" w:rsidRDefault="00467C86" w:rsidP="00CD0142">
            <w:pPr>
              <w:pStyle w:val="affff7"/>
              <w:tabs>
                <w:tab w:val="left" w:pos="708"/>
              </w:tabs>
              <w:ind w:left="0" w:firstLine="0"/>
              <w:contextualSpacing/>
              <w:jc w:val="center"/>
              <w:rPr>
                <w:b/>
                <w:szCs w:val="24"/>
              </w:rPr>
            </w:pPr>
            <w:r w:rsidRPr="00CD0142">
              <w:rPr>
                <w:b/>
                <w:szCs w:val="24"/>
              </w:rPr>
              <w:t xml:space="preserve">Критерии оценки </w:t>
            </w:r>
            <w:r w:rsidRPr="00CD0142">
              <w:rPr>
                <w:b/>
                <w:szCs w:val="24"/>
              </w:rPr>
              <w:br/>
              <w:t>заявок</w:t>
            </w:r>
          </w:p>
        </w:tc>
        <w:tc>
          <w:tcPr>
            <w:tcW w:w="4678" w:type="dxa"/>
            <w:vAlign w:val="center"/>
          </w:tcPr>
          <w:p w14:paraId="0912D467" w14:textId="1F9CC0DD" w:rsidR="00467C86" w:rsidRPr="00CD0142" w:rsidRDefault="00467C86" w:rsidP="00CD0142">
            <w:pPr>
              <w:pStyle w:val="affff7"/>
              <w:tabs>
                <w:tab w:val="left" w:pos="708"/>
              </w:tabs>
              <w:ind w:left="0" w:firstLine="0"/>
              <w:contextualSpacing/>
              <w:jc w:val="center"/>
              <w:rPr>
                <w:b/>
                <w:szCs w:val="24"/>
              </w:rPr>
            </w:pPr>
            <w:r w:rsidRPr="00CD0142">
              <w:rPr>
                <w:b/>
                <w:bCs/>
                <w:color w:val="000000"/>
                <w:szCs w:val="24"/>
              </w:rPr>
              <w:t>Показатели</w:t>
            </w:r>
          </w:p>
        </w:tc>
        <w:tc>
          <w:tcPr>
            <w:tcW w:w="2976" w:type="dxa"/>
            <w:vAlign w:val="center"/>
          </w:tcPr>
          <w:p w14:paraId="3C181328" w14:textId="3FDED1AE" w:rsidR="00467C86" w:rsidRPr="00CD0142" w:rsidRDefault="00467C86" w:rsidP="008850D2">
            <w:pPr>
              <w:pStyle w:val="affff7"/>
              <w:tabs>
                <w:tab w:val="left" w:pos="708"/>
                <w:tab w:val="left" w:pos="6521"/>
              </w:tabs>
              <w:ind w:left="0" w:firstLine="0"/>
              <w:contextualSpacing/>
              <w:rPr>
                <w:b/>
                <w:szCs w:val="24"/>
              </w:rPr>
            </w:pPr>
            <w:r w:rsidRPr="00CD0142">
              <w:rPr>
                <w:b/>
                <w:bCs/>
                <w:color w:val="000000"/>
                <w:szCs w:val="24"/>
              </w:rPr>
              <w:t>Подтверждающие документы и сведения</w:t>
            </w:r>
          </w:p>
        </w:tc>
        <w:tc>
          <w:tcPr>
            <w:tcW w:w="993" w:type="dxa"/>
            <w:vAlign w:val="center"/>
          </w:tcPr>
          <w:p w14:paraId="326B24DF" w14:textId="4D43C637" w:rsidR="00467C86" w:rsidRPr="00CD0142" w:rsidRDefault="00467C86" w:rsidP="00CD0142">
            <w:pPr>
              <w:pStyle w:val="affff7"/>
              <w:tabs>
                <w:tab w:val="left" w:pos="708"/>
              </w:tabs>
              <w:ind w:left="0" w:firstLine="0"/>
              <w:contextualSpacing/>
              <w:jc w:val="center"/>
              <w:rPr>
                <w:b/>
                <w:szCs w:val="24"/>
              </w:rPr>
            </w:pPr>
            <w:r w:rsidRPr="00CD0142">
              <w:rPr>
                <w:b/>
                <w:szCs w:val="24"/>
              </w:rPr>
              <w:t>Значимость критериев в процентах.</w:t>
            </w:r>
          </w:p>
          <w:p w14:paraId="5372545B" w14:textId="77777777" w:rsidR="00467C86" w:rsidRPr="00CD0142" w:rsidRDefault="00467C86" w:rsidP="00CD0142">
            <w:pPr>
              <w:pStyle w:val="affff7"/>
              <w:tabs>
                <w:tab w:val="left" w:pos="708"/>
              </w:tabs>
              <w:ind w:left="0" w:firstLine="0"/>
              <w:contextualSpacing/>
              <w:jc w:val="center"/>
              <w:rPr>
                <w:b/>
                <w:szCs w:val="24"/>
              </w:rPr>
            </w:pPr>
          </w:p>
        </w:tc>
      </w:tr>
      <w:tr w:rsidR="00467C86" w:rsidRPr="00CD0142" w14:paraId="4296AC23" w14:textId="77777777" w:rsidTr="00CD0142">
        <w:trPr>
          <w:trHeight w:val="361"/>
        </w:trPr>
        <w:tc>
          <w:tcPr>
            <w:tcW w:w="1598" w:type="dxa"/>
            <w:vAlign w:val="center"/>
          </w:tcPr>
          <w:p w14:paraId="7A9E7BB0" w14:textId="0410C2F2" w:rsidR="00467C86" w:rsidRPr="00CD0142" w:rsidRDefault="00467C86" w:rsidP="00542379">
            <w:pPr>
              <w:pStyle w:val="affff7"/>
              <w:tabs>
                <w:tab w:val="left" w:pos="708"/>
              </w:tabs>
              <w:ind w:left="0" w:hanging="3"/>
              <w:contextualSpacing/>
              <w:jc w:val="center"/>
              <w:rPr>
                <w:szCs w:val="24"/>
              </w:rPr>
            </w:pPr>
            <w:r w:rsidRPr="00CD0142">
              <w:rPr>
                <w:b/>
                <w:color w:val="000000"/>
                <w:szCs w:val="24"/>
              </w:rPr>
              <w:t xml:space="preserve">Начальная (максимальная) цена за единицу услуги    </w:t>
            </w:r>
          </w:p>
        </w:tc>
        <w:tc>
          <w:tcPr>
            <w:tcW w:w="4678" w:type="dxa"/>
            <w:vAlign w:val="center"/>
          </w:tcPr>
          <w:p w14:paraId="44B92D65" w14:textId="29DA45A6" w:rsidR="00467C86" w:rsidRPr="000B3B41" w:rsidRDefault="00106CF8" w:rsidP="00CD0142">
            <w:pPr>
              <w:pStyle w:val="affff7"/>
              <w:tabs>
                <w:tab w:val="left" w:pos="708"/>
              </w:tabs>
              <w:ind w:left="0" w:hanging="3"/>
              <w:contextualSpacing/>
              <w:jc w:val="center"/>
              <w:rPr>
                <w:szCs w:val="24"/>
              </w:rPr>
            </w:pPr>
            <w:r w:rsidRPr="000B3B41">
              <w:rPr>
                <w:b/>
                <w:szCs w:val="24"/>
              </w:rPr>
              <w:t>А1 Программа 1</w:t>
            </w:r>
            <w:r w:rsidRPr="000B3B41">
              <w:rPr>
                <w:szCs w:val="24"/>
              </w:rPr>
              <w:t xml:space="preserve"> - </w:t>
            </w:r>
            <w:r w:rsidR="000B3B41" w:rsidRPr="000B3B41">
              <w:rPr>
                <w:szCs w:val="24"/>
              </w:rPr>
              <w:t>50 839 (Пятьдесят тысяч восемьсот тридцать девять) рублей</w:t>
            </w:r>
          </w:p>
          <w:p w14:paraId="2CFC1489" w14:textId="37D014C2" w:rsidR="00106CF8" w:rsidRPr="000B3B41" w:rsidRDefault="00106CF8" w:rsidP="00CD0142">
            <w:pPr>
              <w:pStyle w:val="affff7"/>
              <w:tabs>
                <w:tab w:val="left" w:pos="708"/>
              </w:tabs>
              <w:ind w:left="0" w:hanging="3"/>
              <w:contextualSpacing/>
              <w:jc w:val="center"/>
              <w:rPr>
                <w:szCs w:val="24"/>
              </w:rPr>
            </w:pPr>
          </w:p>
        </w:tc>
        <w:tc>
          <w:tcPr>
            <w:tcW w:w="2976" w:type="dxa"/>
            <w:vAlign w:val="center"/>
          </w:tcPr>
          <w:p w14:paraId="0F0F4A25" w14:textId="77777777" w:rsidR="00106CF8" w:rsidRPr="00CD0142" w:rsidRDefault="00106CF8" w:rsidP="008850D2">
            <w:pPr>
              <w:pStyle w:val="affff7"/>
              <w:tabs>
                <w:tab w:val="left" w:pos="708"/>
                <w:tab w:val="left" w:pos="6521"/>
              </w:tabs>
              <w:ind w:left="0" w:hanging="3"/>
              <w:contextualSpacing/>
              <w:rPr>
                <w:color w:val="000000"/>
                <w:szCs w:val="24"/>
              </w:rPr>
            </w:pPr>
          </w:p>
          <w:p w14:paraId="5FA0C94B" w14:textId="589C27BC" w:rsidR="00467C86" w:rsidRPr="00CD0142" w:rsidRDefault="005C356F" w:rsidP="008850D2">
            <w:pPr>
              <w:pStyle w:val="affff7"/>
              <w:tabs>
                <w:tab w:val="left" w:pos="708"/>
                <w:tab w:val="left" w:pos="6521"/>
              </w:tabs>
              <w:ind w:left="0" w:hanging="3"/>
              <w:contextualSpacing/>
              <w:rPr>
                <w:szCs w:val="24"/>
              </w:rPr>
            </w:pPr>
            <w:r w:rsidRPr="00CD0142">
              <w:rPr>
                <w:color w:val="000000"/>
                <w:szCs w:val="24"/>
              </w:rPr>
              <w:t>Предложение Участника закупки</w:t>
            </w:r>
            <w:r w:rsidR="00106CF8" w:rsidRPr="00CD0142">
              <w:rPr>
                <w:color w:val="000000"/>
                <w:szCs w:val="24"/>
              </w:rPr>
              <w:t xml:space="preserve"> по Программе 1</w:t>
            </w:r>
          </w:p>
        </w:tc>
        <w:tc>
          <w:tcPr>
            <w:tcW w:w="993" w:type="dxa"/>
            <w:vAlign w:val="center"/>
          </w:tcPr>
          <w:p w14:paraId="5DACA083" w14:textId="22C4DA0A" w:rsidR="00467C86" w:rsidRPr="00CD0142" w:rsidRDefault="0062647E" w:rsidP="0062647E">
            <w:pPr>
              <w:pStyle w:val="affff7"/>
              <w:tabs>
                <w:tab w:val="left" w:pos="708"/>
              </w:tabs>
              <w:ind w:left="0" w:hanging="3"/>
              <w:contextualSpacing/>
              <w:jc w:val="center"/>
              <w:rPr>
                <w:szCs w:val="24"/>
              </w:rPr>
            </w:pPr>
            <w:r>
              <w:rPr>
                <w:szCs w:val="24"/>
              </w:rPr>
              <w:t>20</w:t>
            </w:r>
            <w:r w:rsidR="00467C86" w:rsidRPr="00CD0142">
              <w:rPr>
                <w:szCs w:val="24"/>
              </w:rPr>
              <w:t>%</w:t>
            </w:r>
          </w:p>
        </w:tc>
      </w:tr>
      <w:tr w:rsidR="00106CF8" w:rsidRPr="00CD0142" w14:paraId="5DD1016A" w14:textId="77777777" w:rsidTr="00CD0142">
        <w:trPr>
          <w:trHeight w:val="361"/>
        </w:trPr>
        <w:tc>
          <w:tcPr>
            <w:tcW w:w="1598" w:type="dxa"/>
            <w:vAlign w:val="center"/>
          </w:tcPr>
          <w:p w14:paraId="089A6A8D" w14:textId="41E047E6" w:rsidR="00106CF8" w:rsidRPr="00CD0142" w:rsidRDefault="00106CF8" w:rsidP="00CD0142">
            <w:pPr>
              <w:pStyle w:val="affff7"/>
              <w:tabs>
                <w:tab w:val="left" w:pos="708"/>
              </w:tabs>
              <w:ind w:left="0" w:hanging="3"/>
              <w:contextualSpacing/>
              <w:jc w:val="center"/>
              <w:rPr>
                <w:szCs w:val="24"/>
              </w:rPr>
            </w:pPr>
            <w:r w:rsidRPr="00CD0142">
              <w:rPr>
                <w:b/>
                <w:color w:val="000000"/>
                <w:szCs w:val="24"/>
              </w:rPr>
              <w:t xml:space="preserve">Начальная (максимальная) цена за </w:t>
            </w:r>
            <w:r w:rsidRPr="00CD0142">
              <w:rPr>
                <w:b/>
                <w:color w:val="000000"/>
                <w:szCs w:val="24"/>
              </w:rPr>
              <w:lastRenderedPageBreak/>
              <w:t xml:space="preserve">единицу услуги    </w:t>
            </w:r>
          </w:p>
        </w:tc>
        <w:tc>
          <w:tcPr>
            <w:tcW w:w="4678" w:type="dxa"/>
            <w:vAlign w:val="center"/>
          </w:tcPr>
          <w:p w14:paraId="318BA5C6" w14:textId="77777777" w:rsidR="000B3B41" w:rsidRPr="000B3B41" w:rsidRDefault="00106CF8" w:rsidP="000B3B41">
            <w:pPr>
              <w:ind w:firstLine="567"/>
              <w:jc w:val="both"/>
              <w:rPr>
                <w:sz w:val="24"/>
                <w:szCs w:val="24"/>
              </w:rPr>
            </w:pPr>
            <w:r w:rsidRPr="000B3B41">
              <w:rPr>
                <w:b/>
                <w:sz w:val="24"/>
                <w:szCs w:val="24"/>
              </w:rPr>
              <w:lastRenderedPageBreak/>
              <w:t>А2 Программа 2 -</w:t>
            </w:r>
            <w:r w:rsidRPr="000B3B41">
              <w:rPr>
                <w:sz w:val="24"/>
                <w:szCs w:val="24"/>
              </w:rPr>
              <w:t xml:space="preserve"> </w:t>
            </w:r>
            <w:r w:rsidR="000B3B41" w:rsidRPr="000B3B41">
              <w:rPr>
                <w:sz w:val="24"/>
                <w:szCs w:val="24"/>
              </w:rPr>
              <w:t xml:space="preserve">32 256 (Тридцать две тысячи двести пятьдесят шесть) рублей. </w:t>
            </w:r>
          </w:p>
          <w:p w14:paraId="77340D3A" w14:textId="114F7D6E" w:rsidR="00106CF8" w:rsidRPr="000B3B41" w:rsidRDefault="00106CF8" w:rsidP="00CD0142">
            <w:pPr>
              <w:jc w:val="center"/>
              <w:rPr>
                <w:color w:val="1F497D" w:themeColor="text2"/>
                <w:sz w:val="24"/>
                <w:szCs w:val="24"/>
              </w:rPr>
            </w:pPr>
            <w:r w:rsidRPr="000B3B41">
              <w:rPr>
                <w:sz w:val="24"/>
                <w:szCs w:val="24"/>
              </w:rPr>
              <w:lastRenderedPageBreak/>
              <w:t>.</w:t>
            </w:r>
          </w:p>
          <w:p w14:paraId="26F64D56" w14:textId="107F1ACE" w:rsidR="00106CF8" w:rsidRPr="000B3B41" w:rsidRDefault="00106CF8" w:rsidP="00CD0142">
            <w:pPr>
              <w:pStyle w:val="affff7"/>
              <w:tabs>
                <w:tab w:val="left" w:pos="708"/>
              </w:tabs>
              <w:ind w:left="0" w:hanging="3"/>
              <w:contextualSpacing/>
              <w:jc w:val="center"/>
              <w:rPr>
                <w:szCs w:val="24"/>
              </w:rPr>
            </w:pPr>
          </w:p>
          <w:p w14:paraId="520192DD" w14:textId="77777777" w:rsidR="00106CF8" w:rsidRPr="000B3B41" w:rsidRDefault="00106CF8" w:rsidP="00CD0142">
            <w:pPr>
              <w:pStyle w:val="affff7"/>
              <w:tabs>
                <w:tab w:val="left" w:pos="708"/>
              </w:tabs>
              <w:ind w:left="0" w:hanging="3"/>
              <w:contextualSpacing/>
              <w:jc w:val="center"/>
              <w:rPr>
                <w:szCs w:val="24"/>
              </w:rPr>
            </w:pPr>
          </w:p>
        </w:tc>
        <w:tc>
          <w:tcPr>
            <w:tcW w:w="2976" w:type="dxa"/>
            <w:vAlign w:val="center"/>
          </w:tcPr>
          <w:p w14:paraId="216C1216" w14:textId="77777777" w:rsidR="00106CF8" w:rsidRPr="00CD0142" w:rsidRDefault="00106CF8" w:rsidP="008850D2">
            <w:pPr>
              <w:pStyle w:val="affff7"/>
              <w:tabs>
                <w:tab w:val="left" w:pos="708"/>
                <w:tab w:val="left" w:pos="6521"/>
              </w:tabs>
              <w:ind w:left="0" w:hanging="3"/>
              <w:contextualSpacing/>
              <w:rPr>
                <w:color w:val="000000"/>
                <w:szCs w:val="24"/>
              </w:rPr>
            </w:pPr>
          </w:p>
          <w:p w14:paraId="49FE9BC0" w14:textId="54E41D23" w:rsidR="00106CF8" w:rsidRPr="00CD0142" w:rsidRDefault="00106CF8" w:rsidP="008850D2">
            <w:pPr>
              <w:pStyle w:val="affff7"/>
              <w:tabs>
                <w:tab w:val="left" w:pos="708"/>
                <w:tab w:val="left" w:pos="6521"/>
              </w:tabs>
              <w:ind w:left="0" w:hanging="3"/>
              <w:contextualSpacing/>
              <w:rPr>
                <w:szCs w:val="24"/>
              </w:rPr>
            </w:pPr>
            <w:r w:rsidRPr="00CD0142">
              <w:rPr>
                <w:color w:val="000000"/>
                <w:szCs w:val="24"/>
              </w:rPr>
              <w:t>Предложение Участника закупки по Программе 2</w:t>
            </w:r>
          </w:p>
        </w:tc>
        <w:tc>
          <w:tcPr>
            <w:tcW w:w="993" w:type="dxa"/>
            <w:vAlign w:val="center"/>
          </w:tcPr>
          <w:p w14:paraId="47A9F2B6" w14:textId="57547AE8" w:rsidR="00106CF8" w:rsidRPr="00CD0142" w:rsidRDefault="0062647E" w:rsidP="00CD0142">
            <w:pPr>
              <w:pStyle w:val="affff7"/>
              <w:tabs>
                <w:tab w:val="left" w:pos="708"/>
              </w:tabs>
              <w:ind w:left="0" w:hanging="3"/>
              <w:contextualSpacing/>
              <w:jc w:val="center"/>
              <w:rPr>
                <w:szCs w:val="24"/>
              </w:rPr>
            </w:pPr>
            <w:r>
              <w:rPr>
                <w:szCs w:val="24"/>
              </w:rPr>
              <w:t>20</w:t>
            </w:r>
            <w:r w:rsidR="00106CF8" w:rsidRPr="00CD0142">
              <w:rPr>
                <w:szCs w:val="24"/>
              </w:rPr>
              <w:t>%</w:t>
            </w:r>
          </w:p>
        </w:tc>
      </w:tr>
      <w:tr w:rsidR="00FB44C4" w:rsidRPr="00CD0142" w14:paraId="647CBB91" w14:textId="77777777" w:rsidTr="00CD0142">
        <w:trPr>
          <w:trHeight w:val="2806"/>
        </w:trPr>
        <w:tc>
          <w:tcPr>
            <w:tcW w:w="1598" w:type="dxa"/>
            <w:vMerge w:val="restart"/>
            <w:vAlign w:val="center"/>
          </w:tcPr>
          <w:p w14:paraId="40C9C9EC" w14:textId="5E01081B" w:rsidR="00FB44C4" w:rsidRPr="00CD0142" w:rsidRDefault="00FB44C4" w:rsidP="00CD0142">
            <w:pPr>
              <w:pStyle w:val="affff7"/>
              <w:tabs>
                <w:tab w:val="left" w:pos="708"/>
              </w:tabs>
              <w:ind w:left="0" w:hanging="3"/>
              <w:contextualSpacing/>
              <w:jc w:val="center"/>
              <w:rPr>
                <w:szCs w:val="24"/>
              </w:rPr>
            </w:pPr>
            <w:r w:rsidRPr="00CD0142">
              <w:rPr>
                <w:b/>
                <w:color w:val="000000"/>
                <w:szCs w:val="24"/>
              </w:rPr>
              <w:lastRenderedPageBreak/>
              <w:t>Качество работ и квалификация участника</w:t>
            </w:r>
          </w:p>
        </w:tc>
        <w:tc>
          <w:tcPr>
            <w:tcW w:w="4678" w:type="dxa"/>
            <w:vMerge w:val="restart"/>
            <w:vAlign w:val="center"/>
          </w:tcPr>
          <w:p w14:paraId="6C7837B3" w14:textId="09B7A53D" w:rsidR="00FB44C4" w:rsidRPr="00CD0142" w:rsidRDefault="00FB44C4" w:rsidP="006956F6">
            <w:pPr>
              <w:pStyle w:val="affff7"/>
              <w:tabs>
                <w:tab w:val="clear" w:pos="1980"/>
                <w:tab w:val="left" w:pos="268"/>
              </w:tabs>
              <w:ind w:left="73" w:firstLine="283"/>
              <w:contextualSpacing/>
              <w:rPr>
                <w:b/>
                <w:szCs w:val="24"/>
              </w:rPr>
            </w:pPr>
            <w:r w:rsidRPr="00CD0142">
              <w:rPr>
                <w:b/>
                <w:szCs w:val="24"/>
              </w:rPr>
              <w:t>С1. Наличие опыта выполнения работ, оказания услуг, являющихся предметом закупки;</w:t>
            </w:r>
          </w:p>
          <w:p w14:paraId="7D79C234" w14:textId="77777777" w:rsidR="00FB44C4" w:rsidRPr="00CD0142" w:rsidRDefault="00FB44C4" w:rsidP="006956F6">
            <w:pPr>
              <w:pStyle w:val="affff7"/>
              <w:tabs>
                <w:tab w:val="clear" w:pos="1980"/>
                <w:tab w:val="left" w:pos="708"/>
              </w:tabs>
              <w:ind w:left="73" w:firstLine="283"/>
              <w:contextualSpacing/>
              <w:rPr>
                <w:szCs w:val="24"/>
              </w:rPr>
            </w:pPr>
          </w:p>
          <w:p w14:paraId="18544232" w14:textId="2D0CD1EE" w:rsidR="00FB44C4" w:rsidRPr="00CD0142" w:rsidRDefault="00FB44C4" w:rsidP="006956F6">
            <w:pPr>
              <w:pStyle w:val="affff7"/>
              <w:tabs>
                <w:tab w:val="clear" w:pos="1980"/>
                <w:tab w:val="left" w:pos="708"/>
              </w:tabs>
              <w:ind w:left="73" w:firstLine="283"/>
              <w:contextualSpacing/>
              <w:rPr>
                <w:szCs w:val="24"/>
              </w:rPr>
            </w:pPr>
            <w:r w:rsidRPr="00CD0142">
              <w:rPr>
                <w:szCs w:val="24"/>
              </w:rPr>
              <w:t>Пояснительная записка о наличии у Участника закупка опыта оказания услуг;  копии контрактов (договоров) за последние три года, предшествующие дате окончания срока заявок на участие в закупке;</w:t>
            </w:r>
          </w:p>
          <w:p w14:paraId="737C3B5F" w14:textId="13C713DB" w:rsidR="00FB44C4" w:rsidRPr="00CD0142" w:rsidRDefault="00FB44C4" w:rsidP="006956F6">
            <w:pPr>
              <w:pStyle w:val="affff7"/>
              <w:tabs>
                <w:tab w:val="clear" w:pos="1980"/>
                <w:tab w:val="left" w:pos="708"/>
              </w:tabs>
              <w:ind w:left="73" w:firstLine="283"/>
              <w:contextualSpacing/>
              <w:rPr>
                <w:szCs w:val="24"/>
              </w:rPr>
            </w:pPr>
            <w:r w:rsidRPr="00CD0142">
              <w:rPr>
                <w:szCs w:val="24"/>
              </w:rPr>
              <w:t xml:space="preserve">В процессе оценки анализируется наличие у участника закупки опыта выполнения работ, оказания услуг, являющихся предметом закупки (в стоимостном выражении контрактов (договоров) за последние 3 (три) года, предшествующие дате окончания срока подачи заявок на участие в </w:t>
            </w:r>
            <w:r w:rsidR="006956F6">
              <w:rPr>
                <w:szCs w:val="24"/>
              </w:rPr>
              <w:t>закупке и выставляется от 0 до 4</w:t>
            </w:r>
            <w:r w:rsidRPr="00CD0142">
              <w:rPr>
                <w:szCs w:val="24"/>
              </w:rPr>
              <w:t>0 баллов, согласно шкале.</w:t>
            </w:r>
          </w:p>
          <w:p w14:paraId="30A3C2BC" w14:textId="602DD2D0" w:rsidR="00FB44C4" w:rsidRPr="00CD0142" w:rsidRDefault="00FB44C4" w:rsidP="006956F6">
            <w:pPr>
              <w:pStyle w:val="affff7"/>
              <w:tabs>
                <w:tab w:val="clear" w:pos="1980"/>
                <w:tab w:val="left" w:pos="708"/>
              </w:tabs>
              <w:ind w:left="73" w:firstLine="283"/>
              <w:contextualSpacing/>
              <w:rPr>
                <w:b/>
                <w:szCs w:val="24"/>
              </w:rPr>
            </w:pPr>
            <w:r w:rsidRPr="00CD0142">
              <w:rPr>
                <w:b/>
                <w:szCs w:val="24"/>
              </w:rPr>
              <w:t xml:space="preserve">Максимальное количество баллов по </w:t>
            </w:r>
            <w:r w:rsidR="000646A2">
              <w:rPr>
                <w:b/>
                <w:szCs w:val="24"/>
              </w:rPr>
              <w:t>данному</w:t>
            </w:r>
            <w:r w:rsidRPr="00CD0142">
              <w:rPr>
                <w:b/>
                <w:szCs w:val="24"/>
              </w:rPr>
              <w:t xml:space="preserve"> </w:t>
            </w:r>
            <w:r w:rsidR="006956F6">
              <w:rPr>
                <w:b/>
                <w:szCs w:val="24"/>
              </w:rPr>
              <w:t>под</w:t>
            </w:r>
            <w:r w:rsidRPr="00CD0142">
              <w:rPr>
                <w:b/>
                <w:szCs w:val="24"/>
              </w:rPr>
              <w:t>критер</w:t>
            </w:r>
            <w:r w:rsidR="00593E16">
              <w:rPr>
                <w:b/>
                <w:szCs w:val="24"/>
              </w:rPr>
              <w:t>ию – 4</w:t>
            </w:r>
            <w:r w:rsidRPr="00CD0142">
              <w:rPr>
                <w:b/>
                <w:szCs w:val="24"/>
              </w:rPr>
              <w:t>0.</w:t>
            </w:r>
          </w:p>
          <w:p w14:paraId="43B72A35" w14:textId="77777777" w:rsidR="00FB44C4" w:rsidRPr="00CD0142" w:rsidRDefault="00FB44C4" w:rsidP="00CD0142">
            <w:pPr>
              <w:pStyle w:val="affff7"/>
              <w:tabs>
                <w:tab w:val="clear" w:pos="1980"/>
                <w:tab w:val="left" w:pos="268"/>
              </w:tabs>
              <w:ind w:left="73" w:firstLine="283"/>
              <w:contextualSpacing/>
              <w:jc w:val="center"/>
              <w:rPr>
                <w:szCs w:val="24"/>
              </w:rPr>
            </w:pPr>
          </w:p>
          <w:p w14:paraId="2673AACF" w14:textId="77777777" w:rsidR="00FB44C4" w:rsidRPr="00CD0142" w:rsidRDefault="00FB44C4" w:rsidP="00CD0142">
            <w:pPr>
              <w:pStyle w:val="affff7"/>
              <w:tabs>
                <w:tab w:val="left" w:pos="708"/>
              </w:tabs>
              <w:ind w:left="73" w:firstLine="283"/>
              <w:contextualSpacing/>
              <w:jc w:val="center"/>
              <w:rPr>
                <w:szCs w:val="24"/>
              </w:rPr>
            </w:pPr>
          </w:p>
        </w:tc>
        <w:tc>
          <w:tcPr>
            <w:tcW w:w="2976" w:type="dxa"/>
            <w:vAlign w:val="center"/>
          </w:tcPr>
          <w:p w14:paraId="15BDE40B" w14:textId="742A5C42" w:rsidR="00FB44C4" w:rsidRPr="00CD0142" w:rsidRDefault="00FB44C4" w:rsidP="008850D2">
            <w:pPr>
              <w:pStyle w:val="affff7"/>
              <w:tabs>
                <w:tab w:val="clear" w:pos="1980"/>
                <w:tab w:val="left" w:pos="708"/>
                <w:tab w:val="left" w:pos="6521"/>
              </w:tabs>
              <w:ind w:left="73" w:firstLine="283"/>
              <w:contextualSpacing/>
              <w:rPr>
                <w:i/>
                <w:color w:val="000000"/>
                <w:szCs w:val="24"/>
              </w:rPr>
            </w:pPr>
            <w:r w:rsidRPr="00CD0142">
              <w:rPr>
                <w:b/>
                <w:i/>
                <w:color w:val="000000"/>
                <w:szCs w:val="24"/>
              </w:rPr>
              <w:t>С1 Подтверждается копиями договоров и Актов, выполненных работ (оказанных услуг</w:t>
            </w:r>
            <w:r w:rsidRPr="00CD0142">
              <w:rPr>
                <w:i/>
                <w:color w:val="000000"/>
                <w:szCs w:val="24"/>
              </w:rPr>
              <w:t>).</w:t>
            </w:r>
          </w:p>
          <w:p w14:paraId="7D0B78AC" w14:textId="7B84E856" w:rsidR="00FB44C4" w:rsidRPr="00CD0142" w:rsidRDefault="00FB44C4" w:rsidP="008850D2">
            <w:pPr>
              <w:pStyle w:val="affff7"/>
              <w:tabs>
                <w:tab w:val="clear" w:pos="1980"/>
                <w:tab w:val="left" w:pos="708"/>
                <w:tab w:val="left" w:pos="6521"/>
              </w:tabs>
              <w:ind w:left="73" w:firstLine="283"/>
              <w:contextualSpacing/>
              <w:rPr>
                <w:szCs w:val="24"/>
              </w:rPr>
            </w:pPr>
            <w:r w:rsidRPr="00CD0142">
              <w:rPr>
                <w:szCs w:val="24"/>
              </w:rPr>
              <w:t>Если при сложении представленных контрактов (договоров) их сумма</w:t>
            </w:r>
            <w:r w:rsidR="000646A2">
              <w:rPr>
                <w:szCs w:val="24"/>
              </w:rPr>
              <w:t xml:space="preserve"> составит</w:t>
            </w:r>
            <w:r w:rsidRPr="00CD0142">
              <w:rPr>
                <w:szCs w:val="24"/>
              </w:rPr>
              <w:t>:</w:t>
            </w:r>
          </w:p>
          <w:p w14:paraId="3C2166EE" w14:textId="77777777" w:rsidR="00FB44C4" w:rsidRPr="00CD0142" w:rsidRDefault="00FB44C4" w:rsidP="008850D2">
            <w:pPr>
              <w:pStyle w:val="affff7"/>
              <w:tabs>
                <w:tab w:val="clear" w:pos="1980"/>
                <w:tab w:val="left" w:pos="708"/>
                <w:tab w:val="left" w:pos="6521"/>
              </w:tabs>
              <w:ind w:left="73" w:firstLine="283"/>
              <w:contextualSpacing/>
              <w:rPr>
                <w:szCs w:val="24"/>
              </w:rPr>
            </w:pPr>
            <w:r w:rsidRPr="00CD0142">
              <w:rPr>
                <w:szCs w:val="24"/>
              </w:rPr>
              <w:t>От 0 (ноль) рублей 00 копеек до 2 500 000 рублей (Два миллиона пятьсот тысяч) рублей 00 копеек – Участнику закупки выставляется ноль баллов;</w:t>
            </w:r>
          </w:p>
          <w:p w14:paraId="68768975" w14:textId="1F28F12D" w:rsidR="00FB44C4" w:rsidRPr="00CD0142" w:rsidRDefault="00FB44C4" w:rsidP="008850D2">
            <w:pPr>
              <w:pStyle w:val="affff7"/>
              <w:tabs>
                <w:tab w:val="clear" w:pos="1980"/>
                <w:tab w:val="left" w:pos="708"/>
                <w:tab w:val="left" w:pos="6521"/>
              </w:tabs>
              <w:ind w:left="73" w:firstLine="283"/>
              <w:contextualSpacing/>
              <w:rPr>
                <w:szCs w:val="24"/>
              </w:rPr>
            </w:pPr>
            <w:r w:rsidRPr="00CD0142">
              <w:rPr>
                <w:szCs w:val="24"/>
              </w:rPr>
              <w:t>От 2 500 000 рублей (Два миллиона пятьсот тысяч) 01 копейка до 5 000 000 (Пять миллионов) рублей 00 копеек – У</w:t>
            </w:r>
            <w:r w:rsidR="00F76444">
              <w:rPr>
                <w:szCs w:val="24"/>
              </w:rPr>
              <w:t>частнику закупки выставляется 15</w:t>
            </w:r>
            <w:r w:rsidRPr="00CD0142">
              <w:rPr>
                <w:szCs w:val="24"/>
              </w:rPr>
              <w:t xml:space="preserve"> баллов;</w:t>
            </w:r>
          </w:p>
          <w:p w14:paraId="268434E8" w14:textId="57FFE930" w:rsidR="00FB44C4" w:rsidRPr="00CD0142" w:rsidRDefault="00FB44C4" w:rsidP="008850D2">
            <w:pPr>
              <w:pStyle w:val="affff7"/>
              <w:tabs>
                <w:tab w:val="clear" w:pos="1980"/>
                <w:tab w:val="left" w:pos="708"/>
                <w:tab w:val="left" w:pos="6521"/>
              </w:tabs>
              <w:ind w:left="73" w:firstLine="283"/>
              <w:contextualSpacing/>
              <w:rPr>
                <w:szCs w:val="24"/>
              </w:rPr>
            </w:pPr>
            <w:r w:rsidRPr="00CD0142">
              <w:rPr>
                <w:szCs w:val="24"/>
              </w:rPr>
              <w:t>От 5 000 000 (Пять миллионов) 01 копейка до 7 500 000 (Семь миллионов пятьсот тысяч) рублей 00 копеек  - У</w:t>
            </w:r>
            <w:r w:rsidR="00F76444">
              <w:rPr>
                <w:szCs w:val="24"/>
              </w:rPr>
              <w:t>частнику закупки выставляется 25</w:t>
            </w:r>
            <w:r w:rsidRPr="00CD0142">
              <w:rPr>
                <w:szCs w:val="24"/>
              </w:rPr>
              <w:t xml:space="preserve"> баллов;</w:t>
            </w:r>
          </w:p>
          <w:p w14:paraId="38EE753C" w14:textId="45AB51F7" w:rsidR="00FB44C4" w:rsidRPr="00CD0142" w:rsidRDefault="00FB44C4" w:rsidP="008850D2">
            <w:pPr>
              <w:pStyle w:val="affff7"/>
              <w:tabs>
                <w:tab w:val="clear" w:pos="1980"/>
                <w:tab w:val="left" w:pos="708"/>
                <w:tab w:val="left" w:pos="6521"/>
              </w:tabs>
              <w:ind w:left="73" w:firstLine="283"/>
              <w:contextualSpacing/>
              <w:rPr>
                <w:szCs w:val="24"/>
              </w:rPr>
            </w:pPr>
            <w:r w:rsidRPr="00CD0142">
              <w:rPr>
                <w:szCs w:val="24"/>
              </w:rPr>
              <w:t>От 7 500 000 (Семь миллионов пятьсот тысяч) рублей 01 копейка до 10 000 000 рублей (Десять миллионов) рублей 00 копеек – У</w:t>
            </w:r>
            <w:r w:rsidR="00A14BD0">
              <w:rPr>
                <w:szCs w:val="24"/>
              </w:rPr>
              <w:t>частнику закупки выставляется 35</w:t>
            </w:r>
            <w:r w:rsidRPr="00CD0142">
              <w:rPr>
                <w:szCs w:val="24"/>
              </w:rPr>
              <w:t xml:space="preserve"> баллов;</w:t>
            </w:r>
          </w:p>
          <w:p w14:paraId="2F14472E" w14:textId="7EBFA755" w:rsidR="00FB44C4" w:rsidRPr="00CD0142" w:rsidRDefault="00FB44C4" w:rsidP="008850D2">
            <w:pPr>
              <w:pStyle w:val="affff7"/>
              <w:tabs>
                <w:tab w:val="clear" w:pos="1980"/>
                <w:tab w:val="left" w:pos="708"/>
                <w:tab w:val="left" w:pos="6521"/>
              </w:tabs>
              <w:ind w:left="73" w:firstLine="283"/>
              <w:contextualSpacing/>
              <w:rPr>
                <w:szCs w:val="24"/>
              </w:rPr>
            </w:pPr>
            <w:r w:rsidRPr="00CD0142">
              <w:rPr>
                <w:szCs w:val="24"/>
              </w:rPr>
              <w:t>Свыше 10 000 000 (Десять миллионов) 01 копейка рублей – У</w:t>
            </w:r>
            <w:r w:rsidR="00A14BD0">
              <w:rPr>
                <w:szCs w:val="24"/>
              </w:rPr>
              <w:t>частнику закупки выставляется 40</w:t>
            </w:r>
            <w:r w:rsidRPr="00CD0142">
              <w:rPr>
                <w:szCs w:val="24"/>
              </w:rPr>
              <w:t xml:space="preserve"> баллов.</w:t>
            </w:r>
          </w:p>
          <w:p w14:paraId="495E63D4" w14:textId="77777777" w:rsidR="00FB44C4" w:rsidRPr="00CD0142" w:rsidRDefault="00FB44C4" w:rsidP="008850D2">
            <w:pPr>
              <w:pStyle w:val="affff7"/>
              <w:tabs>
                <w:tab w:val="left" w:pos="708"/>
                <w:tab w:val="left" w:pos="6521"/>
              </w:tabs>
              <w:ind w:left="0" w:hanging="3"/>
              <w:contextualSpacing/>
              <w:rPr>
                <w:szCs w:val="24"/>
              </w:rPr>
            </w:pPr>
          </w:p>
        </w:tc>
        <w:tc>
          <w:tcPr>
            <w:tcW w:w="993" w:type="dxa"/>
            <w:vMerge w:val="restart"/>
            <w:vAlign w:val="center"/>
          </w:tcPr>
          <w:p w14:paraId="3E6C86D0" w14:textId="01742FBB" w:rsidR="00FB44C4" w:rsidRPr="00CD0142" w:rsidRDefault="0062647E" w:rsidP="00CD0142">
            <w:pPr>
              <w:pStyle w:val="affff7"/>
              <w:tabs>
                <w:tab w:val="left" w:pos="708"/>
              </w:tabs>
              <w:ind w:left="0" w:hanging="3"/>
              <w:contextualSpacing/>
              <w:jc w:val="center"/>
              <w:rPr>
                <w:szCs w:val="24"/>
              </w:rPr>
            </w:pPr>
            <w:r>
              <w:rPr>
                <w:szCs w:val="24"/>
              </w:rPr>
              <w:t>6</w:t>
            </w:r>
            <w:r w:rsidR="00FB44C4" w:rsidRPr="00CD0142">
              <w:rPr>
                <w:szCs w:val="24"/>
              </w:rPr>
              <w:t>0%</w:t>
            </w:r>
          </w:p>
        </w:tc>
      </w:tr>
      <w:tr w:rsidR="00FB44C4" w:rsidRPr="00CD0142" w14:paraId="650E65B3" w14:textId="77777777" w:rsidTr="00CD0142">
        <w:trPr>
          <w:trHeight w:hRule="exact" w:val="10"/>
        </w:trPr>
        <w:tc>
          <w:tcPr>
            <w:tcW w:w="1598" w:type="dxa"/>
            <w:vMerge/>
            <w:vAlign w:val="center"/>
          </w:tcPr>
          <w:p w14:paraId="3CC5EAD1" w14:textId="77777777" w:rsidR="00FB44C4" w:rsidRPr="00CD0142" w:rsidRDefault="00FB44C4" w:rsidP="00CD0142">
            <w:pPr>
              <w:pStyle w:val="affff7"/>
              <w:tabs>
                <w:tab w:val="left" w:pos="708"/>
              </w:tabs>
              <w:ind w:left="0" w:hanging="3"/>
              <w:contextualSpacing/>
              <w:jc w:val="center"/>
              <w:rPr>
                <w:b/>
                <w:color w:val="000000"/>
                <w:szCs w:val="24"/>
              </w:rPr>
            </w:pPr>
          </w:p>
        </w:tc>
        <w:tc>
          <w:tcPr>
            <w:tcW w:w="4678" w:type="dxa"/>
            <w:vMerge/>
            <w:vAlign w:val="center"/>
          </w:tcPr>
          <w:p w14:paraId="0FCE180A" w14:textId="77777777" w:rsidR="00FB44C4" w:rsidRPr="00CD0142" w:rsidRDefault="00FB44C4" w:rsidP="00CD0142">
            <w:pPr>
              <w:pStyle w:val="affff7"/>
              <w:tabs>
                <w:tab w:val="clear" w:pos="1980"/>
                <w:tab w:val="left" w:pos="268"/>
              </w:tabs>
              <w:ind w:left="73" w:firstLine="283"/>
              <w:contextualSpacing/>
              <w:jc w:val="center"/>
              <w:rPr>
                <w:b/>
                <w:szCs w:val="24"/>
              </w:rPr>
            </w:pPr>
          </w:p>
        </w:tc>
        <w:tc>
          <w:tcPr>
            <w:tcW w:w="2976" w:type="dxa"/>
            <w:vAlign w:val="center"/>
          </w:tcPr>
          <w:p w14:paraId="707CEF60" w14:textId="77777777" w:rsidR="00FB44C4" w:rsidRPr="00CD0142" w:rsidRDefault="00FB44C4" w:rsidP="008850D2">
            <w:pPr>
              <w:pStyle w:val="affff7"/>
              <w:tabs>
                <w:tab w:val="clear" w:pos="1980"/>
                <w:tab w:val="left" w:pos="708"/>
                <w:tab w:val="left" w:pos="6521"/>
              </w:tabs>
              <w:ind w:left="73" w:firstLine="283"/>
              <w:contextualSpacing/>
              <w:rPr>
                <w:b/>
                <w:i/>
                <w:color w:val="000000"/>
                <w:szCs w:val="24"/>
              </w:rPr>
            </w:pPr>
          </w:p>
        </w:tc>
        <w:tc>
          <w:tcPr>
            <w:tcW w:w="993" w:type="dxa"/>
            <w:vMerge/>
            <w:vAlign w:val="center"/>
          </w:tcPr>
          <w:p w14:paraId="03F83B7A" w14:textId="77777777" w:rsidR="00FB44C4" w:rsidRPr="00CD0142" w:rsidRDefault="00FB44C4" w:rsidP="00CD0142">
            <w:pPr>
              <w:pStyle w:val="affff7"/>
              <w:tabs>
                <w:tab w:val="left" w:pos="708"/>
              </w:tabs>
              <w:ind w:left="0" w:hanging="3"/>
              <w:contextualSpacing/>
              <w:jc w:val="center"/>
              <w:rPr>
                <w:szCs w:val="24"/>
              </w:rPr>
            </w:pPr>
          </w:p>
        </w:tc>
      </w:tr>
      <w:tr w:rsidR="00FB44C4" w:rsidRPr="00CD0142" w14:paraId="40EADEDE" w14:textId="77777777" w:rsidTr="00CD0142">
        <w:trPr>
          <w:trHeight w:val="4829"/>
        </w:trPr>
        <w:tc>
          <w:tcPr>
            <w:tcW w:w="1598" w:type="dxa"/>
            <w:vMerge/>
            <w:vAlign w:val="center"/>
          </w:tcPr>
          <w:p w14:paraId="165B92DA" w14:textId="77777777" w:rsidR="00FB44C4" w:rsidRPr="00CD0142" w:rsidRDefault="00FB44C4" w:rsidP="00CD0142">
            <w:pPr>
              <w:pStyle w:val="affff7"/>
              <w:tabs>
                <w:tab w:val="left" w:pos="708"/>
              </w:tabs>
              <w:ind w:left="0" w:hanging="3"/>
              <w:contextualSpacing/>
              <w:jc w:val="center"/>
              <w:rPr>
                <w:b/>
                <w:color w:val="000000"/>
                <w:szCs w:val="24"/>
              </w:rPr>
            </w:pPr>
          </w:p>
        </w:tc>
        <w:tc>
          <w:tcPr>
            <w:tcW w:w="4678" w:type="dxa"/>
            <w:vAlign w:val="center"/>
          </w:tcPr>
          <w:p w14:paraId="0D56D2B7" w14:textId="57518788" w:rsidR="00FB44C4" w:rsidRPr="00CD0142" w:rsidRDefault="00FB44C4" w:rsidP="006956F6">
            <w:pPr>
              <w:pStyle w:val="affff7"/>
              <w:tabs>
                <w:tab w:val="clear" w:pos="1980"/>
                <w:tab w:val="left" w:pos="268"/>
              </w:tabs>
              <w:ind w:left="73" w:firstLine="283"/>
              <w:contextualSpacing/>
              <w:rPr>
                <w:b/>
                <w:szCs w:val="24"/>
              </w:rPr>
            </w:pPr>
            <w:r w:rsidRPr="00CD0142">
              <w:rPr>
                <w:b/>
                <w:szCs w:val="24"/>
              </w:rPr>
              <w:t>С2.</w:t>
            </w:r>
            <w:r w:rsidR="006956F6">
              <w:rPr>
                <w:b/>
                <w:szCs w:val="24"/>
              </w:rPr>
              <w:t xml:space="preserve"> </w:t>
            </w:r>
            <w:r w:rsidRPr="00CD0142">
              <w:rPr>
                <w:b/>
                <w:szCs w:val="24"/>
              </w:rPr>
              <w:t>Деловая репутация участника закупки;</w:t>
            </w:r>
          </w:p>
          <w:p w14:paraId="56DE6503" w14:textId="77777777" w:rsidR="00FB44C4" w:rsidRPr="00CD0142" w:rsidRDefault="00FB44C4" w:rsidP="006956F6">
            <w:pPr>
              <w:pStyle w:val="affff7"/>
              <w:tabs>
                <w:tab w:val="clear" w:pos="1980"/>
                <w:tab w:val="left" w:pos="708"/>
              </w:tabs>
              <w:ind w:left="73" w:firstLine="283"/>
              <w:contextualSpacing/>
              <w:rPr>
                <w:szCs w:val="24"/>
              </w:rPr>
            </w:pPr>
          </w:p>
          <w:p w14:paraId="2CD5F636" w14:textId="43B6DCED" w:rsidR="00FB44C4" w:rsidRPr="00CD0142" w:rsidRDefault="00CD0142" w:rsidP="006956F6">
            <w:pPr>
              <w:pStyle w:val="affff7"/>
              <w:tabs>
                <w:tab w:val="left" w:pos="708"/>
              </w:tabs>
              <w:ind w:left="73" w:firstLine="283"/>
              <w:contextualSpacing/>
              <w:rPr>
                <w:szCs w:val="24"/>
              </w:rPr>
            </w:pPr>
            <w:r>
              <w:rPr>
                <w:szCs w:val="24"/>
              </w:rPr>
              <w:t>наличие (отсутствие</w:t>
            </w:r>
            <w:r w:rsidR="00FB44C4" w:rsidRPr="00CD0142">
              <w:rPr>
                <w:szCs w:val="24"/>
              </w:rPr>
              <w:t>) претензий и исков к участнику закупки со стороны заказчиков по предмету закупки за последние 3 года;</w:t>
            </w:r>
          </w:p>
          <w:p w14:paraId="27535275" w14:textId="1DC4FD89" w:rsidR="00FB44C4" w:rsidRPr="00CD0142" w:rsidRDefault="00FB44C4" w:rsidP="006956F6">
            <w:pPr>
              <w:pStyle w:val="affff7"/>
              <w:tabs>
                <w:tab w:val="left" w:pos="708"/>
              </w:tabs>
              <w:ind w:left="73" w:firstLine="283"/>
              <w:contextualSpacing/>
              <w:rPr>
                <w:szCs w:val="24"/>
              </w:rPr>
            </w:pPr>
            <w:r w:rsidRPr="00CD0142">
              <w:rPr>
                <w:szCs w:val="24"/>
              </w:rPr>
              <w:t xml:space="preserve">В процессе оценки </w:t>
            </w:r>
            <w:r w:rsidR="00CD0142">
              <w:rPr>
                <w:szCs w:val="24"/>
              </w:rPr>
              <w:t xml:space="preserve">членами Комиссии по закупкам </w:t>
            </w:r>
            <w:r w:rsidRPr="00CD0142">
              <w:rPr>
                <w:szCs w:val="24"/>
              </w:rPr>
              <w:t>анализируется деловая репутаци</w:t>
            </w:r>
            <w:r w:rsidR="00CD0142">
              <w:rPr>
                <w:szCs w:val="24"/>
              </w:rPr>
              <w:t>я Участника закупки и выставляется</w:t>
            </w:r>
            <w:r w:rsidR="00835E1C">
              <w:rPr>
                <w:szCs w:val="24"/>
              </w:rPr>
              <w:t xml:space="preserve"> от 1 до 1</w:t>
            </w:r>
            <w:r w:rsidRPr="00CD0142">
              <w:rPr>
                <w:szCs w:val="24"/>
              </w:rPr>
              <w:t>0 баллов.</w:t>
            </w:r>
          </w:p>
          <w:p w14:paraId="2E3CB8FF" w14:textId="6DC9577A" w:rsidR="00FB44C4" w:rsidRPr="00CD0142" w:rsidRDefault="00FB44C4" w:rsidP="006956F6">
            <w:pPr>
              <w:pStyle w:val="affff7"/>
              <w:tabs>
                <w:tab w:val="left" w:pos="708"/>
              </w:tabs>
              <w:ind w:left="73" w:firstLine="283"/>
              <w:contextualSpacing/>
              <w:rPr>
                <w:b/>
                <w:szCs w:val="24"/>
              </w:rPr>
            </w:pPr>
            <w:r w:rsidRPr="00CD0142">
              <w:rPr>
                <w:b/>
                <w:szCs w:val="24"/>
              </w:rPr>
              <w:t xml:space="preserve">Максимальное количество баллов по </w:t>
            </w:r>
            <w:r w:rsidR="000646A2">
              <w:rPr>
                <w:b/>
                <w:szCs w:val="24"/>
              </w:rPr>
              <w:t>данному</w:t>
            </w:r>
            <w:r w:rsidR="00835E1C">
              <w:rPr>
                <w:b/>
                <w:szCs w:val="24"/>
              </w:rPr>
              <w:t xml:space="preserve"> </w:t>
            </w:r>
            <w:r w:rsidR="006956F6">
              <w:rPr>
                <w:b/>
                <w:szCs w:val="24"/>
              </w:rPr>
              <w:t>под</w:t>
            </w:r>
            <w:r w:rsidR="00835E1C">
              <w:rPr>
                <w:b/>
                <w:szCs w:val="24"/>
              </w:rPr>
              <w:t>критерию – 1</w:t>
            </w:r>
            <w:r w:rsidRPr="00CD0142">
              <w:rPr>
                <w:b/>
                <w:szCs w:val="24"/>
              </w:rPr>
              <w:t>0.</w:t>
            </w:r>
          </w:p>
          <w:p w14:paraId="521D6B98" w14:textId="77777777" w:rsidR="00FB44C4" w:rsidRPr="00CD0142" w:rsidRDefault="00FB44C4" w:rsidP="00CD0142">
            <w:pPr>
              <w:pStyle w:val="affff7"/>
              <w:tabs>
                <w:tab w:val="left" w:pos="708"/>
              </w:tabs>
              <w:ind w:left="73" w:firstLine="283"/>
              <w:contextualSpacing/>
              <w:jc w:val="center"/>
              <w:rPr>
                <w:b/>
                <w:szCs w:val="24"/>
              </w:rPr>
            </w:pPr>
          </w:p>
        </w:tc>
        <w:tc>
          <w:tcPr>
            <w:tcW w:w="2976" w:type="dxa"/>
            <w:vAlign w:val="center"/>
          </w:tcPr>
          <w:p w14:paraId="03C35E89" w14:textId="77777777" w:rsidR="007E2871" w:rsidRPr="007E2871" w:rsidRDefault="00CD0142" w:rsidP="007E2871">
            <w:pPr>
              <w:pStyle w:val="affff7"/>
              <w:tabs>
                <w:tab w:val="left" w:pos="708"/>
                <w:tab w:val="left" w:pos="6521"/>
              </w:tabs>
              <w:ind w:left="73" w:firstLine="283"/>
              <w:contextualSpacing/>
              <w:rPr>
                <w:b/>
                <w:szCs w:val="24"/>
              </w:rPr>
            </w:pPr>
            <w:r w:rsidRPr="007E2871">
              <w:rPr>
                <w:b/>
                <w:szCs w:val="24"/>
              </w:rPr>
              <w:t>Подтверждается справкой о наличии (отсутствии) претензий и исков к участнику закупки со стороны заказчиков по предмету закупки за последние 3 года;</w:t>
            </w:r>
          </w:p>
          <w:p w14:paraId="4756B46E" w14:textId="5E6529A9" w:rsidR="00FB44C4" w:rsidRPr="00CD0142" w:rsidRDefault="00FB44C4" w:rsidP="007E2871">
            <w:pPr>
              <w:pStyle w:val="affff7"/>
              <w:tabs>
                <w:tab w:val="left" w:pos="708"/>
                <w:tab w:val="left" w:pos="6521"/>
              </w:tabs>
              <w:ind w:left="73" w:firstLine="283"/>
              <w:contextualSpacing/>
              <w:rPr>
                <w:szCs w:val="24"/>
              </w:rPr>
            </w:pPr>
            <w:r w:rsidRPr="007E2871">
              <w:rPr>
                <w:szCs w:val="24"/>
              </w:rPr>
              <w:t xml:space="preserve">Участнику закупки будет выставлено </w:t>
            </w:r>
            <w:r w:rsidR="00835E1C">
              <w:rPr>
                <w:b/>
                <w:szCs w:val="24"/>
              </w:rPr>
              <w:t>1</w:t>
            </w:r>
            <w:r w:rsidRPr="007E2871">
              <w:rPr>
                <w:b/>
                <w:szCs w:val="24"/>
              </w:rPr>
              <w:t>0 (</w:t>
            </w:r>
            <w:r w:rsidR="008850D2" w:rsidRPr="007E2871">
              <w:rPr>
                <w:b/>
                <w:szCs w:val="24"/>
              </w:rPr>
              <w:t>двадцать</w:t>
            </w:r>
            <w:r w:rsidRPr="007E2871">
              <w:rPr>
                <w:szCs w:val="24"/>
              </w:rPr>
              <w:t xml:space="preserve">) баллов </w:t>
            </w:r>
            <w:r w:rsidRPr="007E2871">
              <w:rPr>
                <w:b/>
                <w:szCs w:val="24"/>
              </w:rPr>
              <w:t>в случае неучастия</w:t>
            </w:r>
            <w:r w:rsidRPr="007E2871">
              <w:rPr>
                <w:szCs w:val="24"/>
              </w:rPr>
              <w:t xml:space="preserve"> организации в судебных разбирательствах в качестве ответчика, в арбитражных судах в связи с контрактами (договорами) заключенными за последние 3 года или текущими контрактами (договорами</w:t>
            </w:r>
            <w:r w:rsidRPr="00CD0142">
              <w:rPr>
                <w:szCs w:val="24"/>
              </w:rPr>
              <w:t>) по предмету закупки, а также в случае отсутствия претензий или рекламаций (замечаний) со стороны заказчика.</w:t>
            </w:r>
          </w:p>
          <w:p w14:paraId="4DB57B1D" w14:textId="34B39AC5" w:rsidR="00FB44C4" w:rsidRPr="00CD0142" w:rsidRDefault="00021366" w:rsidP="00FB0668">
            <w:pPr>
              <w:pStyle w:val="affff7"/>
              <w:tabs>
                <w:tab w:val="left" w:pos="708"/>
                <w:tab w:val="left" w:pos="6521"/>
              </w:tabs>
              <w:ind w:left="73" w:firstLine="283"/>
              <w:contextualSpacing/>
              <w:rPr>
                <w:b/>
                <w:i/>
                <w:color w:val="000000"/>
                <w:szCs w:val="24"/>
              </w:rPr>
            </w:pPr>
            <w:r w:rsidRPr="00CD0142">
              <w:rPr>
                <w:szCs w:val="24"/>
              </w:rPr>
              <w:t xml:space="preserve">Участнику закупки будет выставлено </w:t>
            </w:r>
            <w:r>
              <w:rPr>
                <w:b/>
                <w:szCs w:val="24"/>
              </w:rPr>
              <w:t>0</w:t>
            </w:r>
            <w:r w:rsidRPr="00CD0142">
              <w:rPr>
                <w:b/>
                <w:szCs w:val="24"/>
              </w:rPr>
              <w:t xml:space="preserve"> (</w:t>
            </w:r>
            <w:r>
              <w:rPr>
                <w:b/>
                <w:szCs w:val="24"/>
              </w:rPr>
              <w:t>ноль</w:t>
            </w:r>
            <w:r w:rsidRPr="00CD0142">
              <w:rPr>
                <w:b/>
                <w:szCs w:val="24"/>
              </w:rPr>
              <w:t>)</w:t>
            </w:r>
            <w:r w:rsidRPr="00CD0142">
              <w:rPr>
                <w:szCs w:val="24"/>
              </w:rPr>
              <w:t xml:space="preserve"> баллов </w:t>
            </w:r>
            <w:r w:rsidRPr="00CD0142">
              <w:rPr>
                <w:b/>
                <w:szCs w:val="24"/>
              </w:rPr>
              <w:t>в случае участия</w:t>
            </w:r>
            <w:r w:rsidRPr="00CD0142">
              <w:rPr>
                <w:szCs w:val="24"/>
              </w:rPr>
              <w:t xml:space="preserve"> организации в судебных разбирательствах в качестве ответчика, в арбитражных судах в связи с контрактами (договорами), заключенными за последние три года или текущими контрактами по предмету закупки, а также в случае наличия претензий или рекламаций (</w:t>
            </w:r>
            <w:r w:rsidR="00FB0668">
              <w:rPr>
                <w:szCs w:val="24"/>
              </w:rPr>
              <w:t>замечаний) со стороны заказчика.</w:t>
            </w:r>
          </w:p>
        </w:tc>
        <w:tc>
          <w:tcPr>
            <w:tcW w:w="993" w:type="dxa"/>
            <w:vMerge/>
            <w:vAlign w:val="center"/>
          </w:tcPr>
          <w:p w14:paraId="4640D9A8" w14:textId="77777777" w:rsidR="00FB44C4" w:rsidRPr="00CD0142" w:rsidRDefault="00FB44C4" w:rsidP="00CD0142">
            <w:pPr>
              <w:pStyle w:val="affff7"/>
              <w:tabs>
                <w:tab w:val="left" w:pos="708"/>
              </w:tabs>
              <w:ind w:left="0" w:hanging="3"/>
              <w:contextualSpacing/>
              <w:jc w:val="center"/>
              <w:rPr>
                <w:szCs w:val="24"/>
              </w:rPr>
            </w:pPr>
          </w:p>
        </w:tc>
      </w:tr>
      <w:tr w:rsidR="00FB44C4" w:rsidRPr="00CD0142" w14:paraId="50CDBAB6" w14:textId="77777777" w:rsidTr="00CD0142">
        <w:trPr>
          <w:trHeight w:val="4829"/>
        </w:trPr>
        <w:tc>
          <w:tcPr>
            <w:tcW w:w="1598" w:type="dxa"/>
            <w:vMerge/>
            <w:vAlign w:val="center"/>
          </w:tcPr>
          <w:p w14:paraId="0D74C684" w14:textId="77777777" w:rsidR="00FB44C4" w:rsidRPr="00CD0142" w:rsidRDefault="00FB44C4" w:rsidP="00CD0142">
            <w:pPr>
              <w:pStyle w:val="affff7"/>
              <w:tabs>
                <w:tab w:val="left" w:pos="708"/>
              </w:tabs>
              <w:ind w:left="0" w:hanging="3"/>
              <w:contextualSpacing/>
              <w:jc w:val="center"/>
              <w:rPr>
                <w:b/>
                <w:color w:val="000000"/>
                <w:szCs w:val="24"/>
              </w:rPr>
            </w:pPr>
          </w:p>
        </w:tc>
        <w:tc>
          <w:tcPr>
            <w:tcW w:w="4678" w:type="dxa"/>
            <w:vAlign w:val="center"/>
          </w:tcPr>
          <w:p w14:paraId="56DF6CA9" w14:textId="09622EA1" w:rsidR="00FB44C4" w:rsidRPr="00CD0142" w:rsidRDefault="00FB44C4" w:rsidP="006956F6">
            <w:pPr>
              <w:pStyle w:val="affff7"/>
              <w:tabs>
                <w:tab w:val="left" w:pos="708"/>
              </w:tabs>
              <w:ind w:left="73" w:firstLine="283"/>
              <w:contextualSpacing/>
              <w:rPr>
                <w:b/>
                <w:szCs w:val="24"/>
              </w:rPr>
            </w:pPr>
            <w:r w:rsidRPr="00CD0142">
              <w:rPr>
                <w:b/>
                <w:szCs w:val="24"/>
              </w:rPr>
              <w:t xml:space="preserve">С3. </w:t>
            </w:r>
            <w:r w:rsidR="00CB74A2">
              <w:rPr>
                <w:b/>
                <w:szCs w:val="24"/>
              </w:rPr>
              <w:t>Дополнительные опции</w:t>
            </w:r>
            <w:r w:rsidRPr="00CD0142">
              <w:rPr>
                <w:b/>
                <w:szCs w:val="24"/>
              </w:rPr>
              <w:t>.</w:t>
            </w:r>
          </w:p>
          <w:p w14:paraId="20D548CA" w14:textId="6DCC2A0C" w:rsidR="009B6074" w:rsidRPr="00937DEB" w:rsidRDefault="00CB74A2" w:rsidP="006956F6">
            <w:pPr>
              <w:pStyle w:val="affff7"/>
              <w:tabs>
                <w:tab w:val="left" w:pos="708"/>
              </w:tabs>
              <w:ind w:left="73" w:firstLine="283"/>
              <w:contextualSpacing/>
              <w:rPr>
                <w:szCs w:val="24"/>
              </w:rPr>
            </w:pPr>
            <w:r>
              <w:rPr>
                <w:szCs w:val="24"/>
              </w:rPr>
              <w:t xml:space="preserve">В </w:t>
            </w:r>
            <w:r w:rsidRPr="00937DEB">
              <w:rPr>
                <w:szCs w:val="24"/>
              </w:rPr>
              <w:t xml:space="preserve">данном документе </w:t>
            </w:r>
            <w:r w:rsidR="00FB44C4" w:rsidRPr="00937DEB">
              <w:rPr>
                <w:szCs w:val="24"/>
              </w:rPr>
              <w:t xml:space="preserve">участник закупки </w:t>
            </w:r>
            <w:r w:rsidR="009B6074" w:rsidRPr="00937DEB">
              <w:rPr>
                <w:szCs w:val="24"/>
              </w:rPr>
              <w:t xml:space="preserve">вправе </w:t>
            </w:r>
            <w:r w:rsidRPr="00937DEB">
              <w:rPr>
                <w:szCs w:val="24"/>
              </w:rPr>
              <w:t>предл</w:t>
            </w:r>
            <w:r w:rsidR="009B6074" w:rsidRPr="00937DEB">
              <w:rPr>
                <w:szCs w:val="24"/>
              </w:rPr>
              <w:t>ожить</w:t>
            </w:r>
            <w:r w:rsidRPr="00937DEB">
              <w:rPr>
                <w:szCs w:val="24"/>
              </w:rPr>
              <w:t xml:space="preserve"> дополнительные </w:t>
            </w:r>
            <w:r w:rsidR="009B6074" w:rsidRPr="00937DEB">
              <w:rPr>
                <w:szCs w:val="24"/>
              </w:rPr>
              <w:t xml:space="preserve">услуги, </w:t>
            </w:r>
            <w:r w:rsidR="00D456FC" w:rsidRPr="00937DEB">
              <w:rPr>
                <w:szCs w:val="24"/>
              </w:rPr>
              <w:t xml:space="preserve"> поликлиники, специалистов и т.п.</w:t>
            </w:r>
            <w:r w:rsidRPr="00937DEB">
              <w:rPr>
                <w:szCs w:val="24"/>
              </w:rPr>
              <w:t xml:space="preserve">, расширяющие </w:t>
            </w:r>
            <w:r w:rsidR="00D456FC" w:rsidRPr="00937DEB">
              <w:rPr>
                <w:szCs w:val="24"/>
              </w:rPr>
              <w:t>базов</w:t>
            </w:r>
            <w:r w:rsidR="009B6074" w:rsidRPr="00937DEB">
              <w:rPr>
                <w:szCs w:val="24"/>
              </w:rPr>
              <w:t xml:space="preserve">ые программы, </w:t>
            </w:r>
            <w:r w:rsidRPr="00F76444">
              <w:rPr>
                <w:szCs w:val="24"/>
                <w:u w:val="single"/>
              </w:rPr>
              <w:t xml:space="preserve">без </w:t>
            </w:r>
            <w:r w:rsidR="00D456FC" w:rsidRPr="00F76444">
              <w:rPr>
                <w:szCs w:val="24"/>
                <w:u w:val="single"/>
              </w:rPr>
              <w:t>увеличения</w:t>
            </w:r>
            <w:r w:rsidRPr="00F76444">
              <w:rPr>
                <w:szCs w:val="24"/>
                <w:u w:val="single"/>
              </w:rPr>
              <w:t xml:space="preserve"> </w:t>
            </w:r>
            <w:r w:rsidR="007E609A" w:rsidRPr="00F76444">
              <w:rPr>
                <w:szCs w:val="24"/>
                <w:u w:val="single"/>
              </w:rPr>
              <w:t>их</w:t>
            </w:r>
            <w:r w:rsidR="009B6074" w:rsidRPr="00F76444">
              <w:rPr>
                <w:szCs w:val="24"/>
                <w:u w:val="single"/>
              </w:rPr>
              <w:t xml:space="preserve"> </w:t>
            </w:r>
            <w:r w:rsidR="00D456FC" w:rsidRPr="00F76444">
              <w:rPr>
                <w:szCs w:val="24"/>
                <w:u w:val="single"/>
              </w:rPr>
              <w:t>стоимости.</w:t>
            </w:r>
          </w:p>
          <w:p w14:paraId="0ABBCC55" w14:textId="77777777" w:rsidR="00937DEB" w:rsidRDefault="00D456FC" w:rsidP="006956F6">
            <w:pPr>
              <w:pStyle w:val="affff7"/>
              <w:tabs>
                <w:tab w:val="left" w:pos="708"/>
              </w:tabs>
              <w:ind w:left="73" w:firstLine="283"/>
              <w:contextualSpacing/>
              <w:rPr>
                <w:szCs w:val="24"/>
              </w:rPr>
            </w:pPr>
            <w:r w:rsidRPr="00937DEB">
              <w:rPr>
                <w:szCs w:val="24"/>
              </w:rPr>
              <w:t xml:space="preserve"> </w:t>
            </w:r>
            <w:r w:rsidR="00261467" w:rsidRPr="00937DEB">
              <w:rPr>
                <w:szCs w:val="24"/>
              </w:rPr>
              <w:t>Приоритетные</w:t>
            </w:r>
            <w:r w:rsidR="00806027" w:rsidRPr="00937DEB">
              <w:rPr>
                <w:szCs w:val="24"/>
              </w:rPr>
              <w:t xml:space="preserve"> </w:t>
            </w:r>
            <w:r w:rsidR="00261467" w:rsidRPr="00937DEB">
              <w:rPr>
                <w:szCs w:val="24"/>
              </w:rPr>
              <w:t xml:space="preserve">дополнительные опции для Заказчика: </w:t>
            </w:r>
            <w:r w:rsidR="00806027" w:rsidRPr="00937DEB">
              <w:rPr>
                <w:szCs w:val="24"/>
              </w:rPr>
              <w:t xml:space="preserve"> </w:t>
            </w:r>
          </w:p>
          <w:p w14:paraId="6BA043FD" w14:textId="34EDB7ED" w:rsidR="00937DEB" w:rsidRPr="007B6318" w:rsidRDefault="007900CB" w:rsidP="006956F6">
            <w:pPr>
              <w:pStyle w:val="affff7"/>
              <w:tabs>
                <w:tab w:val="left" w:pos="708"/>
              </w:tabs>
              <w:ind w:left="73" w:firstLine="283"/>
              <w:contextualSpacing/>
              <w:rPr>
                <w:rFonts w:eastAsiaTheme="minorHAnsi"/>
                <w:szCs w:val="24"/>
                <w:lang w:eastAsia="en-US"/>
              </w:rPr>
            </w:pPr>
            <w:r>
              <w:rPr>
                <w:szCs w:val="24"/>
              </w:rPr>
              <w:t>По П</w:t>
            </w:r>
            <w:r w:rsidR="00937DEB" w:rsidRPr="00937DEB">
              <w:rPr>
                <w:szCs w:val="24"/>
              </w:rPr>
              <w:t xml:space="preserve">рограмме 1: </w:t>
            </w:r>
            <w:r w:rsidR="00937DEB" w:rsidRPr="00937DEB">
              <w:rPr>
                <w:rFonts w:eastAsiaTheme="minorHAnsi"/>
                <w:bCs/>
                <w:szCs w:val="24"/>
                <w:lang w:eastAsia="en-US"/>
              </w:rPr>
              <w:t xml:space="preserve"> ФГУ «Больница с </w:t>
            </w:r>
            <w:r w:rsidR="00937DEB" w:rsidRPr="007B6318">
              <w:rPr>
                <w:rFonts w:eastAsiaTheme="minorHAnsi"/>
                <w:bCs/>
                <w:szCs w:val="24"/>
                <w:lang w:eastAsia="en-US"/>
              </w:rPr>
              <w:t>поликлиникой» УДП РФ</w:t>
            </w:r>
            <w:r w:rsidR="00937DEB" w:rsidRPr="007B6318">
              <w:rPr>
                <w:rFonts w:eastAsiaTheme="minorHAnsi"/>
                <w:szCs w:val="24"/>
                <w:lang w:eastAsia="en-US"/>
              </w:rPr>
              <w:t xml:space="preserve"> (м. Библиотека им. Ленина, ул. Воздвиженка, д.6/2 или Романов пер., д.2); </w:t>
            </w:r>
          </w:p>
          <w:p w14:paraId="54587020" w14:textId="3EFBCBB2" w:rsidR="00FB44C4" w:rsidRDefault="007900CB" w:rsidP="006956F6">
            <w:pPr>
              <w:pStyle w:val="affff7"/>
              <w:tabs>
                <w:tab w:val="left" w:pos="708"/>
              </w:tabs>
              <w:ind w:left="73" w:firstLine="283"/>
              <w:contextualSpacing/>
              <w:rPr>
                <w:rFonts w:eastAsiaTheme="minorHAnsi"/>
                <w:szCs w:val="24"/>
                <w:lang w:eastAsia="en-US"/>
              </w:rPr>
            </w:pPr>
            <w:r>
              <w:rPr>
                <w:rFonts w:eastAsiaTheme="minorHAnsi"/>
                <w:szCs w:val="24"/>
                <w:lang w:eastAsia="en-US"/>
              </w:rPr>
              <w:t>П</w:t>
            </w:r>
            <w:r w:rsidR="00937DEB" w:rsidRPr="007B6318">
              <w:rPr>
                <w:rFonts w:eastAsiaTheme="minorHAnsi"/>
                <w:szCs w:val="24"/>
                <w:lang w:eastAsia="en-US"/>
              </w:rPr>
              <w:t xml:space="preserve">о Программе 2: </w:t>
            </w:r>
            <w:r w:rsidR="008223C5">
              <w:rPr>
                <w:rFonts w:eastAsiaTheme="minorHAnsi"/>
                <w:bCs/>
                <w:szCs w:val="24"/>
                <w:lang w:eastAsia="en-US"/>
              </w:rPr>
              <w:t xml:space="preserve"> Лечебно-реабилитационный центр</w:t>
            </w:r>
            <w:r w:rsidR="007B6318" w:rsidRPr="007B6318">
              <w:rPr>
                <w:rFonts w:eastAsiaTheme="minorHAnsi"/>
                <w:bCs/>
                <w:szCs w:val="24"/>
                <w:lang w:eastAsia="en-US"/>
              </w:rPr>
              <w:t xml:space="preserve"> Минэкономразвития Филиал № 2 ФБУЗ</w:t>
            </w:r>
            <w:r w:rsidR="007B6318" w:rsidRPr="007B6318">
              <w:rPr>
                <w:rFonts w:eastAsiaTheme="minorHAnsi"/>
                <w:szCs w:val="24"/>
                <w:lang w:eastAsia="en-US"/>
              </w:rPr>
              <w:t xml:space="preserve"> (м. Университет, Ломоносовский пр-т, д.43)</w:t>
            </w:r>
            <w:r w:rsidR="00043BCC">
              <w:rPr>
                <w:rFonts w:eastAsiaTheme="minorHAnsi"/>
                <w:szCs w:val="24"/>
                <w:lang w:eastAsia="en-US"/>
              </w:rPr>
              <w:t>.</w:t>
            </w:r>
          </w:p>
          <w:p w14:paraId="3B122327" w14:textId="427FFFC1" w:rsidR="00043BCC" w:rsidRPr="007B6318" w:rsidRDefault="00043BCC" w:rsidP="006956F6">
            <w:pPr>
              <w:pStyle w:val="affff7"/>
              <w:tabs>
                <w:tab w:val="left" w:pos="708"/>
              </w:tabs>
              <w:ind w:left="73" w:firstLine="283"/>
              <w:contextualSpacing/>
              <w:rPr>
                <w:szCs w:val="24"/>
              </w:rPr>
            </w:pPr>
            <w:r>
              <w:rPr>
                <w:rFonts w:eastAsiaTheme="minorHAnsi"/>
                <w:szCs w:val="24"/>
                <w:lang w:eastAsia="en-US"/>
              </w:rPr>
              <w:t>Общие</w:t>
            </w:r>
            <w:r w:rsidR="00856EAF">
              <w:rPr>
                <w:rFonts w:eastAsiaTheme="minorHAnsi"/>
                <w:szCs w:val="24"/>
                <w:lang w:eastAsia="en-US"/>
              </w:rPr>
              <w:t>: диспансеризация; врач офиса, стра</w:t>
            </w:r>
            <w:r>
              <w:rPr>
                <w:rFonts w:eastAsiaTheme="minorHAnsi"/>
                <w:szCs w:val="24"/>
                <w:lang w:eastAsia="en-US"/>
              </w:rPr>
              <w:t xml:space="preserve">хование выезжающих заграницу, </w:t>
            </w:r>
            <w:r w:rsidR="00856EAF">
              <w:rPr>
                <w:rFonts w:eastAsiaTheme="minorHAnsi"/>
                <w:szCs w:val="24"/>
                <w:lang w:eastAsia="en-US"/>
              </w:rPr>
              <w:t>увеличение количества/качества исследований/процедур и т.п.,</w:t>
            </w:r>
          </w:p>
          <w:p w14:paraId="0B37AD2D" w14:textId="7F48C651" w:rsidR="00AB0474" w:rsidRDefault="00AB0474" w:rsidP="006956F6">
            <w:pPr>
              <w:pStyle w:val="affff7"/>
              <w:tabs>
                <w:tab w:val="left" w:pos="708"/>
              </w:tabs>
              <w:ind w:left="73" w:firstLine="283"/>
              <w:contextualSpacing/>
              <w:rPr>
                <w:szCs w:val="24"/>
              </w:rPr>
            </w:pPr>
            <w:r>
              <w:rPr>
                <w:szCs w:val="24"/>
              </w:rPr>
              <w:t>В процессе оценки</w:t>
            </w:r>
            <w:r w:rsidR="00ED3A53">
              <w:rPr>
                <w:szCs w:val="24"/>
              </w:rPr>
              <w:t>,</w:t>
            </w:r>
            <w:r>
              <w:rPr>
                <w:szCs w:val="24"/>
              </w:rPr>
              <w:t xml:space="preserve">  </w:t>
            </w:r>
            <w:r w:rsidR="00ED3A53">
              <w:rPr>
                <w:szCs w:val="24"/>
              </w:rPr>
              <w:t xml:space="preserve"> опираясь на приоритеты, </w:t>
            </w:r>
            <w:r>
              <w:rPr>
                <w:szCs w:val="24"/>
              </w:rPr>
              <w:t xml:space="preserve">членами Комиссии по закупкам анализируется предложение </w:t>
            </w:r>
            <w:r w:rsidR="003732BC">
              <w:rPr>
                <w:szCs w:val="24"/>
              </w:rPr>
              <w:t>участника закупки, расширяющее базовый перечень услу</w:t>
            </w:r>
            <w:r w:rsidR="006956F6">
              <w:rPr>
                <w:szCs w:val="24"/>
              </w:rPr>
              <w:t xml:space="preserve">г, без изменения цены программ. </w:t>
            </w:r>
          </w:p>
          <w:p w14:paraId="58C93A86" w14:textId="7BAD8D45" w:rsidR="000646A2" w:rsidRPr="00CD0142" w:rsidRDefault="000646A2" w:rsidP="006956F6">
            <w:pPr>
              <w:pStyle w:val="affff7"/>
              <w:tabs>
                <w:tab w:val="left" w:pos="708"/>
              </w:tabs>
              <w:ind w:left="73" w:firstLine="283"/>
              <w:contextualSpacing/>
              <w:rPr>
                <w:szCs w:val="24"/>
              </w:rPr>
            </w:pPr>
            <w:r w:rsidRPr="007B6318">
              <w:rPr>
                <w:szCs w:val="24"/>
              </w:rPr>
              <w:t xml:space="preserve">Максимальное количество баллов выставляется </w:t>
            </w:r>
            <w:r w:rsidR="007C72E6" w:rsidRPr="007B6318">
              <w:rPr>
                <w:szCs w:val="24"/>
              </w:rPr>
              <w:t>лучшему</w:t>
            </w:r>
            <w:r w:rsidR="007C72E6" w:rsidRPr="00937DEB">
              <w:rPr>
                <w:szCs w:val="24"/>
              </w:rPr>
              <w:t xml:space="preserve">  предложению, отражающему</w:t>
            </w:r>
            <w:r w:rsidR="007C72E6">
              <w:rPr>
                <w:szCs w:val="24"/>
              </w:rPr>
              <w:t xml:space="preserve">  клиентоориентированный подход</w:t>
            </w:r>
            <w:r>
              <w:rPr>
                <w:szCs w:val="24"/>
              </w:rPr>
              <w:t>.</w:t>
            </w:r>
          </w:p>
          <w:p w14:paraId="5FD26892" w14:textId="58FD5A31" w:rsidR="00FB44C4" w:rsidRPr="00CD0142" w:rsidRDefault="00FB44C4" w:rsidP="006956F6">
            <w:pPr>
              <w:pStyle w:val="affff7"/>
              <w:tabs>
                <w:tab w:val="left" w:pos="708"/>
              </w:tabs>
              <w:ind w:left="73" w:firstLine="283"/>
              <w:contextualSpacing/>
              <w:rPr>
                <w:szCs w:val="24"/>
              </w:rPr>
            </w:pPr>
            <w:r w:rsidRPr="00CD0142">
              <w:rPr>
                <w:b/>
                <w:szCs w:val="24"/>
              </w:rPr>
              <w:t xml:space="preserve">Максимальное количество баллов по </w:t>
            </w:r>
            <w:r w:rsidR="000646A2">
              <w:rPr>
                <w:b/>
                <w:szCs w:val="24"/>
              </w:rPr>
              <w:t>данному</w:t>
            </w:r>
            <w:r w:rsidR="00FB0668">
              <w:rPr>
                <w:b/>
                <w:szCs w:val="24"/>
              </w:rPr>
              <w:t xml:space="preserve"> </w:t>
            </w:r>
            <w:r w:rsidR="006956F6">
              <w:rPr>
                <w:b/>
                <w:szCs w:val="24"/>
              </w:rPr>
              <w:t>под</w:t>
            </w:r>
            <w:r w:rsidR="00FB0668">
              <w:rPr>
                <w:b/>
                <w:szCs w:val="24"/>
              </w:rPr>
              <w:t>критерию – 5</w:t>
            </w:r>
            <w:r w:rsidRPr="00CD0142">
              <w:rPr>
                <w:b/>
                <w:szCs w:val="24"/>
              </w:rPr>
              <w:t>0</w:t>
            </w:r>
            <w:r w:rsidRPr="00CD0142">
              <w:rPr>
                <w:szCs w:val="24"/>
              </w:rPr>
              <w:t>.</w:t>
            </w:r>
          </w:p>
          <w:p w14:paraId="53F05D97" w14:textId="77777777" w:rsidR="00FB44C4" w:rsidRPr="00CD0142" w:rsidRDefault="00FB44C4" w:rsidP="00CD0142">
            <w:pPr>
              <w:pStyle w:val="affff7"/>
              <w:tabs>
                <w:tab w:val="clear" w:pos="1980"/>
                <w:tab w:val="left" w:pos="268"/>
              </w:tabs>
              <w:ind w:left="73" w:firstLine="283"/>
              <w:contextualSpacing/>
              <w:jc w:val="center"/>
              <w:rPr>
                <w:b/>
                <w:szCs w:val="24"/>
              </w:rPr>
            </w:pPr>
          </w:p>
        </w:tc>
        <w:tc>
          <w:tcPr>
            <w:tcW w:w="2976" w:type="dxa"/>
            <w:vAlign w:val="center"/>
          </w:tcPr>
          <w:p w14:paraId="47434711" w14:textId="64C3FE72" w:rsidR="00FB44C4" w:rsidRPr="00CD0142" w:rsidRDefault="00CD0142" w:rsidP="007B6318">
            <w:pPr>
              <w:pStyle w:val="affff7"/>
              <w:tabs>
                <w:tab w:val="left" w:pos="708"/>
                <w:tab w:val="left" w:pos="6521"/>
              </w:tabs>
              <w:ind w:left="73" w:firstLine="0"/>
              <w:contextualSpacing/>
              <w:rPr>
                <w:b/>
                <w:i/>
                <w:color w:val="000000"/>
                <w:szCs w:val="24"/>
              </w:rPr>
            </w:pPr>
            <w:r>
              <w:rPr>
                <w:b/>
                <w:szCs w:val="24"/>
              </w:rPr>
              <w:t xml:space="preserve">С3. </w:t>
            </w:r>
            <w:r w:rsidR="00FB44C4" w:rsidRPr="00CD0142">
              <w:rPr>
                <w:b/>
                <w:szCs w:val="24"/>
              </w:rPr>
              <w:t xml:space="preserve">Подтверждается предоставлением </w:t>
            </w:r>
            <w:r w:rsidR="007B6318">
              <w:rPr>
                <w:b/>
                <w:szCs w:val="24"/>
              </w:rPr>
              <w:t xml:space="preserve">предложения, содержащего дополнительные опции. </w:t>
            </w:r>
          </w:p>
        </w:tc>
        <w:tc>
          <w:tcPr>
            <w:tcW w:w="993" w:type="dxa"/>
            <w:vMerge/>
            <w:vAlign w:val="center"/>
          </w:tcPr>
          <w:p w14:paraId="7B0A2F83" w14:textId="77777777" w:rsidR="00FB44C4" w:rsidRPr="00CD0142" w:rsidRDefault="00FB44C4" w:rsidP="00CD0142">
            <w:pPr>
              <w:pStyle w:val="affff7"/>
              <w:tabs>
                <w:tab w:val="left" w:pos="708"/>
              </w:tabs>
              <w:ind w:left="0" w:hanging="3"/>
              <w:contextualSpacing/>
              <w:jc w:val="center"/>
              <w:rPr>
                <w:szCs w:val="24"/>
              </w:rPr>
            </w:pPr>
          </w:p>
        </w:tc>
      </w:tr>
    </w:tbl>
    <w:p w14:paraId="0540C779" w14:textId="41DB7333" w:rsidR="00630A36" w:rsidRPr="00EC0346" w:rsidRDefault="00630A36" w:rsidP="00EC0346">
      <w:pPr>
        <w:jc w:val="right"/>
        <w:rPr>
          <w:b/>
          <w:sz w:val="28"/>
          <w:szCs w:val="28"/>
        </w:rPr>
      </w:pPr>
    </w:p>
    <w:p w14:paraId="5F7F2C8B" w14:textId="77777777" w:rsidR="00630A36" w:rsidRPr="00B63497" w:rsidRDefault="00630A36" w:rsidP="00F4165A">
      <w:pPr>
        <w:autoSpaceDE w:val="0"/>
        <w:autoSpaceDN w:val="0"/>
        <w:adjustRightInd w:val="0"/>
        <w:spacing w:line="360" w:lineRule="auto"/>
        <w:ind w:firstLine="540"/>
        <w:contextualSpacing/>
        <w:jc w:val="both"/>
        <w:rPr>
          <w:sz w:val="26"/>
          <w:szCs w:val="26"/>
        </w:rPr>
      </w:pPr>
    </w:p>
    <w:p w14:paraId="2A5271EC" w14:textId="77777777" w:rsidR="00220C18" w:rsidRPr="006E44C9" w:rsidRDefault="00220C18" w:rsidP="00220C18">
      <w:pPr>
        <w:jc w:val="center"/>
        <w:rPr>
          <w:sz w:val="26"/>
          <w:szCs w:val="26"/>
        </w:rPr>
      </w:pPr>
      <w:bookmarkStart w:id="326" w:name="_Toc362246791"/>
      <w:r w:rsidRPr="006E44C9">
        <w:rPr>
          <w:sz w:val="26"/>
          <w:szCs w:val="26"/>
        </w:rPr>
        <w:t>Оценка заявок по критерию "качество работ, услуг</w:t>
      </w:r>
      <w:bookmarkEnd w:id="326"/>
    </w:p>
    <w:p w14:paraId="37E9216F" w14:textId="77777777" w:rsidR="00220C18" w:rsidRPr="006E44C9" w:rsidRDefault="00220C18" w:rsidP="00220C18">
      <w:pPr>
        <w:jc w:val="center"/>
        <w:rPr>
          <w:sz w:val="26"/>
          <w:szCs w:val="26"/>
        </w:rPr>
      </w:pPr>
      <w:r w:rsidRPr="006E44C9">
        <w:rPr>
          <w:sz w:val="26"/>
          <w:szCs w:val="26"/>
        </w:rPr>
        <w:t>и (или) квалификация участника закупки"</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w:t>
      </w:r>
      <w:r w:rsidRPr="00E70A56">
        <w:rPr>
          <w:sz w:val="26"/>
          <w:szCs w:val="26"/>
        </w:rPr>
        <w:lastRenderedPageBreak/>
        <w:t xml:space="preserve">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467C86">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467C86">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467C86">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lastRenderedPageBreak/>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0"/>
        <w:pageBreakBefore/>
        <w:numPr>
          <w:ilvl w:val="0"/>
          <w:numId w:val="32"/>
        </w:numPr>
        <w:spacing w:before="0" w:after="0"/>
        <w:rPr>
          <w:rStyle w:val="13"/>
          <w:b/>
          <w:bCs w:val="0"/>
          <w:lang w:val="ru-RU"/>
        </w:rPr>
      </w:pPr>
      <w:bookmarkStart w:id="327" w:name="_Ref119427310"/>
      <w:bookmarkStart w:id="328" w:name="_Toc166101215"/>
      <w:bookmarkStart w:id="329" w:name="_Ref166101288"/>
      <w:bookmarkStart w:id="330" w:name="_Ref166101291"/>
      <w:bookmarkStart w:id="331" w:name="_Ref166158276"/>
      <w:bookmarkStart w:id="332" w:name="_Ref166158279"/>
      <w:bookmarkStart w:id="333" w:name="_Ref166329210"/>
      <w:bookmarkStart w:id="334" w:name="_Ref166329212"/>
      <w:bookmarkStart w:id="335" w:name="_Ref166329217"/>
      <w:bookmarkStart w:id="336" w:name="_Toc254773153"/>
      <w:bookmarkStart w:id="337" w:name="_Toc366896200"/>
      <w:bookmarkStart w:id="338" w:name="_Toc275078259"/>
      <w:r w:rsidRPr="00B63497">
        <w:rPr>
          <w:rStyle w:val="13"/>
          <w:b/>
          <w:bCs w:val="0"/>
          <w:lang w:val="ru-RU"/>
        </w:rPr>
        <w:lastRenderedPageBreak/>
        <w:t>ОБРАЗЦЫ ФОРМ И ДОКУМЕНТОВ ДЛЯ ЗАПОЛНЕНИЯ УЧАСТНИКАМИ ЗАКУПКИ</w:t>
      </w:r>
      <w:bookmarkEnd w:id="327"/>
      <w:bookmarkEnd w:id="328"/>
      <w:bookmarkEnd w:id="329"/>
      <w:bookmarkEnd w:id="330"/>
      <w:bookmarkEnd w:id="331"/>
      <w:bookmarkEnd w:id="332"/>
      <w:bookmarkEnd w:id="333"/>
      <w:bookmarkEnd w:id="334"/>
      <w:bookmarkEnd w:id="335"/>
      <w:bookmarkEnd w:id="336"/>
      <w:bookmarkEnd w:id="337"/>
      <w:bookmarkEnd w:id="338"/>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0"/>
        <w:numPr>
          <w:ilvl w:val="0"/>
          <w:numId w:val="0"/>
        </w:numPr>
        <w:spacing w:before="0" w:after="0"/>
        <w:ind w:left="540"/>
        <w:rPr>
          <w:sz w:val="28"/>
          <w:szCs w:val="28"/>
          <w:lang w:val="ru-RU"/>
        </w:rPr>
      </w:pPr>
      <w:bookmarkStart w:id="339" w:name="_Toc127334282"/>
      <w:bookmarkStart w:id="340" w:name="_Ref166329160"/>
      <w:bookmarkStart w:id="341" w:name="_Ref166329169"/>
      <w:bookmarkStart w:id="342" w:name="_Ref166487238"/>
      <w:bookmarkStart w:id="343" w:name="_Ref166487244"/>
      <w:bookmarkStart w:id="344" w:name="_Ref166487316"/>
      <w:bookmarkStart w:id="345" w:name="_Toc249870893"/>
      <w:bookmarkStart w:id="346" w:name="_Toc366896201"/>
      <w:bookmarkStart w:id="347" w:name="_Toc275078260"/>
      <w:r w:rsidRPr="00B63497">
        <w:rPr>
          <w:sz w:val="28"/>
          <w:szCs w:val="28"/>
          <w:lang w:val="ru-RU"/>
        </w:rPr>
        <w:t xml:space="preserve">ФОРМА 1. </w:t>
      </w:r>
      <w:r w:rsidR="00F23A29" w:rsidRPr="00B63497">
        <w:rPr>
          <w:sz w:val="28"/>
          <w:szCs w:val="28"/>
          <w:lang w:val="ru-RU"/>
        </w:rPr>
        <w:t>ОПИСЬ ДОКУМЕНТОВ</w:t>
      </w:r>
      <w:bookmarkEnd w:id="339"/>
      <w:bookmarkEnd w:id="340"/>
      <w:bookmarkEnd w:id="341"/>
      <w:bookmarkEnd w:id="342"/>
      <w:bookmarkEnd w:id="343"/>
      <w:bookmarkEnd w:id="344"/>
      <w:bookmarkEnd w:id="345"/>
      <w:bookmarkEnd w:id="346"/>
      <w:bookmarkEnd w:id="347"/>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348" w:name="_Toc119343910"/>
      <w:bookmarkStart w:id="349" w:name="_Toc366837810"/>
      <w:bookmarkStart w:id="350" w:name="_Toc366896202"/>
      <w:r w:rsidRPr="00B63497">
        <w:rPr>
          <w:b/>
          <w:sz w:val="28"/>
          <w:szCs w:val="28"/>
        </w:rPr>
        <w:t>ОПИСЬ ДОКУМЕНТОВ,</w:t>
      </w:r>
      <w:bookmarkEnd w:id="348"/>
      <w:r w:rsidRPr="00B63497">
        <w:rPr>
          <w:b/>
          <w:sz w:val="28"/>
          <w:szCs w:val="28"/>
        </w:rPr>
        <w:t xml:space="preserve"> </w:t>
      </w:r>
    </w:p>
    <w:p w14:paraId="1F59E548" w14:textId="09D40F8C" w:rsidR="00880614" w:rsidRPr="000646A2" w:rsidRDefault="00F23A29" w:rsidP="00880614">
      <w:pPr>
        <w:pStyle w:val="affff7"/>
        <w:tabs>
          <w:tab w:val="clear" w:pos="1980"/>
          <w:tab w:val="left" w:pos="284"/>
        </w:tabs>
        <w:ind w:left="0" w:firstLine="0"/>
        <w:jc w:val="center"/>
        <w:rPr>
          <w:b/>
          <w:sz w:val="28"/>
        </w:rPr>
      </w:pPr>
      <w:r w:rsidRPr="000646A2">
        <w:rPr>
          <w:b/>
          <w:sz w:val="28"/>
        </w:rPr>
        <w:t xml:space="preserve">представляемых для участия в закупке </w:t>
      </w:r>
      <w:bookmarkStart w:id="351" w:name="_Toc366837811"/>
      <w:bookmarkStart w:id="352" w:name="_Toc366896203"/>
      <w:bookmarkEnd w:id="349"/>
      <w:bookmarkEnd w:id="350"/>
      <w:r w:rsidR="008F2E88" w:rsidRPr="000646A2">
        <w:rPr>
          <w:b/>
          <w:sz w:val="28"/>
        </w:rPr>
        <w:t xml:space="preserve">право заключения договора </w:t>
      </w:r>
      <w:r w:rsidR="00B34948" w:rsidRPr="000646A2">
        <w:rPr>
          <w:b/>
          <w:sz w:val="28"/>
        </w:rPr>
        <w:t>на оказание услуг по добровольному медицинскому страхованию для работников Фонда</w:t>
      </w:r>
      <w:r w:rsidR="008F2E88" w:rsidRPr="000646A2">
        <w:rPr>
          <w:b/>
          <w:sz w:val="28"/>
        </w:rPr>
        <w:t>.</w:t>
      </w:r>
    </w:p>
    <w:p w14:paraId="14292A8C" w14:textId="564638B3" w:rsidR="00F23A29" w:rsidRPr="00C17C02" w:rsidRDefault="00F23A29" w:rsidP="00864560">
      <w:pPr>
        <w:jc w:val="center"/>
        <w:rPr>
          <w:sz w:val="28"/>
          <w:szCs w:val="28"/>
        </w:rPr>
      </w:pPr>
      <w:r w:rsidRPr="00B63497">
        <w:rPr>
          <w:b/>
          <w:sz w:val="28"/>
          <w:szCs w:val="28"/>
        </w:rPr>
        <w:t xml:space="preserve">реестровый номер закупки </w:t>
      </w:r>
      <w:bookmarkEnd w:id="351"/>
      <w:bookmarkEnd w:id="352"/>
      <w:r w:rsidR="008F2E88" w:rsidRPr="00B63497">
        <w:rPr>
          <w:b/>
          <w:sz w:val="28"/>
          <w:szCs w:val="28"/>
        </w:rPr>
        <w:t>К</w:t>
      </w:r>
      <w:r w:rsidR="00F56066">
        <w:rPr>
          <w:b/>
          <w:sz w:val="28"/>
          <w:szCs w:val="28"/>
        </w:rPr>
        <w:t>3/5-16</w:t>
      </w: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2941AC">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9A3E06">
            <w:pPr>
              <w:jc w:val="cente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B63497" w:rsidRDefault="00F23A29" w:rsidP="009A3E06">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B63497" w:rsidRDefault="00F23A29" w:rsidP="009A3E06">
            <w:pPr>
              <w:rPr>
                <w:b/>
                <w:bCs/>
                <w:sz w:val="28"/>
                <w:szCs w:val="28"/>
              </w:rPr>
            </w:pPr>
            <w:r w:rsidRPr="00B63497">
              <w:rPr>
                <w:b/>
                <w:bCs/>
                <w:sz w:val="28"/>
                <w:szCs w:val="28"/>
              </w:rPr>
              <w:t xml:space="preserve">Количество листов </w:t>
            </w:r>
          </w:p>
        </w:tc>
      </w:tr>
      <w:tr w:rsidR="00D46EAC" w:rsidRPr="00B6349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2941AC">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B63497" w:rsidRDefault="00D30142" w:rsidP="00027662">
            <w:pPr>
              <w:jc w:val="both"/>
              <w:rPr>
                <w:sz w:val="24"/>
                <w:szCs w:val="24"/>
              </w:rPr>
            </w:pPr>
            <w:r w:rsidRPr="00B63497">
              <w:rPr>
                <w:sz w:val="24"/>
                <w:szCs w:val="24"/>
              </w:rPr>
              <w:t>Заявка</w:t>
            </w:r>
            <w:r w:rsidR="00F23A29" w:rsidRPr="00B63497">
              <w:rPr>
                <w:sz w:val="24"/>
                <w:szCs w:val="24"/>
              </w:rPr>
              <w:t xml:space="preserve"> на участие в закупке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FB0668">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FB0668" w:rsidRPr="00FB0668">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B63497" w:rsidRDefault="00F23A29" w:rsidP="009A3E06">
            <w:pPr>
              <w:rPr>
                <w:sz w:val="28"/>
                <w:szCs w:val="28"/>
              </w:rPr>
            </w:pPr>
          </w:p>
        </w:tc>
      </w:tr>
      <w:tr w:rsidR="001A6B73" w:rsidRPr="00B6349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6897A069" w:rsidR="001A6B73" w:rsidRPr="00B63497" w:rsidRDefault="004621F3" w:rsidP="002941AC">
            <w:pPr>
              <w:jc w:val="center"/>
              <w:rPr>
                <w:sz w:val="28"/>
                <w:szCs w:val="28"/>
              </w:rPr>
            </w:pPr>
            <w:r>
              <w:rPr>
                <w:sz w:val="28"/>
                <w:szCs w:val="28"/>
              </w:rPr>
              <w:t>1.1</w:t>
            </w:r>
            <w:r w:rsidR="001A6B73"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B63497" w:rsidRDefault="001A6B73" w:rsidP="00027662">
            <w:pPr>
              <w:jc w:val="both"/>
              <w:rPr>
                <w:sz w:val="24"/>
                <w:szCs w:val="24"/>
              </w:rPr>
            </w:pPr>
            <w:r w:rsidRPr="00B63497">
              <w:rPr>
                <w:sz w:val="24"/>
                <w:szCs w:val="24"/>
              </w:rPr>
              <w:t xml:space="preserve">Приложение № 2 «Предложение о качественных характеристиках работ, услуг» (Форма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FB0668">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FB0668" w:rsidRPr="00FB0668">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B63497" w:rsidRDefault="001A6B73" w:rsidP="001A6B73">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B63497" w:rsidRDefault="001A6B73" w:rsidP="001A6B73">
            <w:pPr>
              <w:rPr>
                <w:sz w:val="28"/>
                <w:szCs w:val="28"/>
              </w:rPr>
            </w:pPr>
          </w:p>
        </w:tc>
      </w:tr>
      <w:tr w:rsidR="00B331D8" w:rsidRPr="00B63497" w14:paraId="511635A9"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7B80A2CB" w14:textId="285FD6DA" w:rsidR="00B331D8" w:rsidRPr="00B63497" w:rsidRDefault="004621F3" w:rsidP="002941AC">
            <w:pPr>
              <w:jc w:val="center"/>
              <w:rPr>
                <w:sz w:val="28"/>
                <w:szCs w:val="28"/>
              </w:rPr>
            </w:pPr>
            <w:r>
              <w:rPr>
                <w:sz w:val="28"/>
                <w:szCs w:val="28"/>
              </w:rPr>
              <w:t>1.2</w:t>
            </w:r>
            <w:r w:rsidR="00B331D8"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10F22E80" w14:textId="0B0BB68F" w:rsidR="00B331D8" w:rsidRPr="00412C55" w:rsidRDefault="00021366" w:rsidP="00021366">
            <w:pPr>
              <w:jc w:val="both"/>
              <w:rPr>
                <w:sz w:val="24"/>
                <w:szCs w:val="24"/>
              </w:rPr>
            </w:pPr>
            <w:r w:rsidRPr="00412C55">
              <w:rPr>
                <w:sz w:val="24"/>
                <w:szCs w:val="24"/>
              </w:rPr>
              <w:t>Приложение № 6</w:t>
            </w:r>
            <w:r w:rsidR="00E74A7A" w:rsidRPr="00412C55">
              <w:rPr>
                <w:sz w:val="24"/>
                <w:szCs w:val="24"/>
              </w:rPr>
              <w:t xml:space="preserve"> «</w:t>
            </w:r>
            <w:r w:rsidRPr="00412C55">
              <w:rPr>
                <w:sz w:val="24"/>
                <w:szCs w:val="24"/>
              </w:rPr>
              <w:t>Пояснительная записка о деловой репутации Участника закупки</w:t>
            </w:r>
            <w:r w:rsidR="00E74A7A" w:rsidRPr="00412C55">
              <w:rPr>
                <w:sz w:val="24"/>
                <w:szCs w:val="24"/>
              </w:rPr>
              <w:t>»</w:t>
            </w:r>
            <w:r w:rsidRPr="00412C55">
              <w:rPr>
                <w:sz w:val="24"/>
                <w:szCs w:val="24"/>
              </w:rPr>
              <w:t xml:space="preserve"> (Форма 8</w:t>
            </w:r>
            <w:r w:rsidR="00B331D8" w:rsidRPr="00412C55">
              <w:rPr>
                <w:sz w:val="24"/>
                <w:szCs w:val="24"/>
              </w:rPr>
              <w:t xml:space="preserve">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35EE9594" w14:textId="77777777" w:rsidR="00B331D8" w:rsidRPr="00B63497" w:rsidRDefault="00B331D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CED27A2" w14:textId="77777777" w:rsidR="00B331D8" w:rsidRPr="00B63497" w:rsidRDefault="00B331D8" w:rsidP="009A3E06">
            <w:pPr>
              <w:rPr>
                <w:sz w:val="28"/>
                <w:szCs w:val="28"/>
              </w:rPr>
            </w:pPr>
          </w:p>
        </w:tc>
      </w:tr>
      <w:tr w:rsidR="001A6B73" w:rsidRPr="00B6349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56D82CE0" w:rsidR="001A6B73" w:rsidRPr="00B63497" w:rsidRDefault="004621F3" w:rsidP="002941AC">
            <w:pPr>
              <w:jc w:val="center"/>
              <w:rPr>
                <w:sz w:val="28"/>
                <w:szCs w:val="28"/>
              </w:rPr>
            </w:pPr>
            <w:r>
              <w:rPr>
                <w:sz w:val="28"/>
                <w:szCs w:val="28"/>
              </w:rPr>
              <w:t>1.3</w:t>
            </w:r>
            <w:r w:rsidR="001A6B73"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48DB9185" w14:textId="2ABF1107" w:rsidR="001A6B73" w:rsidRPr="002F4D82" w:rsidRDefault="00021366" w:rsidP="00027662">
            <w:pPr>
              <w:jc w:val="both"/>
              <w:rPr>
                <w:sz w:val="24"/>
                <w:szCs w:val="24"/>
              </w:rPr>
            </w:pPr>
            <w:r>
              <w:rPr>
                <w:sz w:val="24"/>
                <w:szCs w:val="24"/>
              </w:rPr>
              <w:t>Приложение № 4</w:t>
            </w:r>
            <w:r w:rsidR="001A6B73" w:rsidRPr="002F4D82">
              <w:rPr>
                <w:sz w:val="24"/>
                <w:szCs w:val="24"/>
              </w:rPr>
              <w:t xml:space="preserve">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B63497" w:rsidRDefault="001A6B73" w:rsidP="009A3E06">
            <w:pPr>
              <w:rPr>
                <w:sz w:val="28"/>
                <w:szCs w:val="28"/>
              </w:rPr>
            </w:pPr>
          </w:p>
        </w:tc>
      </w:tr>
      <w:tr w:rsidR="002F4D82" w:rsidRPr="00B63497" w14:paraId="252F119D" w14:textId="77777777" w:rsidTr="00027662">
        <w:tc>
          <w:tcPr>
            <w:tcW w:w="993" w:type="dxa"/>
            <w:tcBorders>
              <w:top w:val="single" w:sz="4" w:space="0" w:color="auto"/>
              <w:left w:val="single" w:sz="4" w:space="0" w:color="auto"/>
              <w:bottom w:val="single" w:sz="4" w:space="0" w:color="auto"/>
              <w:right w:val="single" w:sz="4" w:space="0" w:color="auto"/>
            </w:tcBorders>
          </w:tcPr>
          <w:p w14:paraId="62CABA24" w14:textId="7ED04F32" w:rsidR="002F4D82" w:rsidRDefault="004621F3" w:rsidP="002941AC">
            <w:pPr>
              <w:jc w:val="center"/>
              <w:rPr>
                <w:sz w:val="28"/>
                <w:szCs w:val="28"/>
              </w:rPr>
            </w:pPr>
            <w:r>
              <w:rPr>
                <w:sz w:val="28"/>
                <w:szCs w:val="28"/>
              </w:rPr>
              <w:t>1.4</w:t>
            </w:r>
            <w:r w:rsidR="002F4D82">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1653F1F7" w14:textId="462C6A34" w:rsidR="002F4D82" w:rsidRPr="002F4D82" w:rsidRDefault="002F4D82" w:rsidP="00027662">
            <w:pPr>
              <w:jc w:val="both"/>
              <w:rPr>
                <w:sz w:val="24"/>
                <w:szCs w:val="24"/>
              </w:rPr>
            </w:pPr>
            <w:r w:rsidRPr="002F4D82">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2D764003" w14:textId="77777777" w:rsidR="002F4D82" w:rsidRPr="00B63497" w:rsidRDefault="002F4D82"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827E2B" w14:textId="77777777" w:rsidR="002F4D82" w:rsidRPr="00B63497" w:rsidRDefault="002F4D82" w:rsidP="009A3E06">
            <w:pPr>
              <w:rPr>
                <w:sz w:val="28"/>
                <w:szCs w:val="28"/>
              </w:rPr>
            </w:pPr>
          </w:p>
        </w:tc>
      </w:tr>
      <w:tr w:rsidR="008F4C48" w:rsidRPr="00B6349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2941AC">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2F4D82" w:rsidRDefault="008F4C48" w:rsidP="00027662">
            <w:pPr>
              <w:jc w:val="both"/>
              <w:rPr>
                <w:sz w:val="24"/>
                <w:szCs w:val="24"/>
              </w:rPr>
            </w:pPr>
            <w:r w:rsidRPr="002F4D82">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B63497" w:rsidRDefault="008F4C4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B63497" w:rsidRDefault="008F4C48" w:rsidP="009A3E06">
            <w:pPr>
              <w:rPr>
                <w:sz w:val="28"/>
                <w:szCs w:val="28"/>
              </w:rPr>
            </w:pPr>
          </w:p>
        </w:tc>
      </w:tr>
      <w:tr w:rsidR="00D46EAC" w:rsidRPr="00B6349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2941AC">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2F4D82" w:rsidRDefault="00F23A29" w:rsidP="00027662">
            <w:pPr>
              <w:jc w:val="both"/>
              <w:rPr>
                <w:sz w:val="24"/>
                <w:szCs w:val="24"/>
              </w:rPr>
            </w:pPr>
            <w:r w:rsidRPr="002F4D82">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B63497" w:rsidRDefault="00F23A29" w:rsidP="009A3E06">
            <w:pPr>
              <w:rPr>
                <w:sz w:val="28"/>
                <w:szCs w:val="28"/>
              </w:rPr>
            </w:pPr>
          </w:p>
        </w:tc>
      </w:tr>
      <w:tr w:rsidR="00D46EAC" w:rsidRPr="00B6349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2941AC">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2F4D82" w:rsidRDefault="00F23A29" w:rsidP="00027662">
            <w:pPr>
              <w:autoSpaceDE w:val="0"/>
              <w:autoSpaceDN w:val="0"/>
              <w:adjustRightInd w:val="0"/>
              <w:jc w:val="both"/>
              <w:rPr>
                <w:sz w:val="24"/>
                <w:szCs w:val="24"/>
              </w:rPr>
            </w:pPr>
            <w:r w:rsidRPr="002F4D82">
              <w:rPr>
                <w:sz w:val="24"/>
                <w:szCs w:val="24"/>
              </w:rPr>
              <w:t>Документ</w:t>
            </w:r>
            <w:r w:rsidR="0068234B" w:rsidRPr="002F4D82">
              <w:rPr>
                <w:sz w:val="24"/>
                <w:szCs w:val="24"/>
              </w:rPr>
              <w:t>ы, подтверждающие</w:t>
            </w:r>
            <w:r w:rsidRPr="002F4D82">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B63497" w:rsidRDefault="00F23A29" w:rsidP="009A3E06">
            <w:pPr>
              <w:rPr>
                <w:sz w:val="28"/>
                <w:szCs w:val="28"/>
              </w:rPr>
            </w:pPr>
          </w:p>
        </w:tc>
      </w:tr>
      <w:tr w:rsidR="00D46EAC" w:rsidRPr="00B63497" w14:paraId="62A43C32" w14:textId="77777777" w:rsidTr="002F4D82">
        <w:trPr>
          <w:trHeight w:val="2558"/>
        </w:trPr>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2941AC">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F23A29" w:rsidRPr="00B63497" w:rsidRDefault="002F4D82" w:rsidP="009A3E06">
            <w:pPr>
              <w:autoSpaceDE w:val="0"/>
              <w:autoSpaceDN w:val="0"/>
              <w:adjustRightInd w:val="0"/>
              <w:rPr>
                <w:sz w:val="24"/>
                <w:szCs w:val="24"/>
              </w:rPr>
            </w:pPr>
            <w:r>
              <w:rPr>
                <w:sz w:val="24"/>
                <w:szCs w:val="24"/>
              </w:rPr>
              <w:t>Р</w:t>
            </w:r>
            <w:r w:rsidRPr="00B63497">
              <w:rPr>
                <w:sz w:val="24"/>
                <w:szCs w:val="24"/>
              </w:rPr>
              <w:t>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Pr>
                <w:sz w:val="24"/>
                <w:szCs w:val="24"/>
              </w:rPr>
              <w:t>тника закупки</w:t>
            </w:r>
            <w:r w:rsidRPr="00B63497">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Pr>
                <w:sz w:val="24"/>
                <w:szCs w:val="24"/>
              </w:rPr>
              <w:t xml:space="preserve">/исполнением договора </w:t>
            </w:r>
            <w:r w:rsidRPr="00B63497">
              <w:rPr>
                <w:sz w:val="24"/>
                <w:szCs w:val="24"/>
              </w:rPr>
              <w:t xml:space="preserve">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B63497" w:rsidRDefault="00F23A29" w:rsidP="009A3E06">
            <w:pPr>
              <w:rPr>
                <w:sz w:val="28"/>
                <w:szCs w:val="28"/>
              </w:rPr>
            </w:pPr>
          </w:p>
        </w:tc>
      </w:tr>
      <w:tr w:rsidR="00D46EAC" w:rsidRPr="00B6349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2941AC">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B63497" w:rsidRDefault="00F23A29" w:rsidP="0068234B">
            <w:pPr>
              <w:autoSpaceDE w:val="0"/>
              <w:autoSpaceDN w:val="0"/>
              <w:adjustRightInd w:val="0"/>
              <w:rPr>
                <w:sz w:val="24"/>
                <w:szCs w:val="24"/>
              </w:rPr>
            </w:pPr>
            <w:r w:rsidRPr="00B6349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B63497" w:rsidRDefault="00F23A29" w:rsidP="009A3E06">
            <w:pPr>
              <w:rPr>
                <w:sz w:val="28"/>
                <w:szCs w:val="28"/>
              </w:rPr>
            </w:pPr>
          </w:p>
        </w:tc>
      </w:tr>
      <w:tr w:rsidR="00021366" w:rsidRPr="00B63497" w14:paraId="46FB8C49" w14:textId="77777777" w:rsidTr="00027662">
        <w:tc>
          <w:tcPr>
            <w:tcW w:w="993" w:type="dxa"/>
            <w:tcBorders>
              <w:top w:val="single" w:sz="4" w:space="0" w:color="auto"/>
              <w:left w:val="single" w:sz="4" w:space="0" w:color="auto"/>
              <w:bottom w:val="single" w:sz="4" w:space="0" w:color="auto"/>
              <w:right w:val="single" w:sz="4" w:space="0" w:color="auto"/>
            </w:tcBorders>
          </w:tcPr>
          <w:p w14:paraId="527A1D17" w14:textId="77777777" w:rsidR="00021366" w:rsidRPr="00B63497" w:rsidRDefault="00021366" w:rsidP="002941AC">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1BADD96" w14:textId="3B41B3D9" w:rsidR="00021366" w:rsidRPr="00AD0D51" w:rsidRDefault="00021366" w:rsidP="006F5E18">
            <w:pPr>
              <w:pStyle w:val="ab"/>
              <w:ind w:left="0"/>
              <w:rPr>
                <w:color w:val="000000"/>
                <w:sz w:val="24"/>
                <w:szCs w:val="24"/>
              </w:rPr>
            </w:pPr>
            <w:r>
              <w:rPr>
                <w:color w:val="000000"/>
                <w:sz w:val="24"/>
                <w:szCs w:val="24"/>
              </w:rPr>
              <w:t>Копия лицензии на осуществление добровольного медицинского страхования</w:t>
            </w:r>
          </w:p>
        </w:tc>
        <w:tc>
          <w:tcPr>
            <w:tcW w:w="1560" w:type="dxa"/>
            <w:tcBorders>
              <w:top w:val="single" w:sz="4" w:space="0" w:color="auto"/>
              <w:left w:val="single" w:sz="4" w:space="0" w:color="auto"/>
              <w:bottom w:val="single" w:sz="4" w:space="0" w:color="auto"/>
              <w:right w:val="single" w:sz="4" w:space="0" w:color="auto"/>
            </w:tcBorders>
          </w:tcPr>
          <w:p w14:paraId="68D3A259" w14:textId="77777777" w:rsidR="00021366" w:rsidRPr="00B63497" w:rsidRDefault="00021366"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A082EE3" w14:textId="77777777" w:rsidR="00021366" w:rsidRPr="00B63497" w:rsidRDefault="00021366" w:rsidP="009A3E06">
            <w:pPr>
              <w:rPr>
                <w:sz w:val="28"/>
                <w:szCs w:val="28"/>
              </w:rPr>
            </w:pPr>
          </w:p>
        </w:tc>
      </w:tr>
      <w:tr w:rsidR="002941AC" w:rsidRPr="00B63497" w14:paraId="3452EAD8" w14:textId="77777777" w:rsidTr="00F56066">
        <w:tc>
          <w:tcPr>
            <w:tcW w:w="993" w:type="dxa"/>
            <w:tcBorders>
              <w:top w:val="single" w:sz="4" w:space="0" w:color="auto"/>
              <w:left w:val="single" w:sz="4" w:space="0" w:color="auto"/>
              <w:bottom w:val="single" w:sz="4" w:space="0" w:color="auto"/>
              <w:right w:val="single" w:sz="4" w:space="0" w:color="auto"/>
            </w:tcBorders>
          </w:tcPr>
          <w:p w14:paraId="5DAED157" w14:textId="77777777" w:rsidR="002941AC" w:rsidRPr="00B63497" w:rsidRDefault="002941AC" w:rsidP="002941AC">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6A1E115" w14:textId="119FA186" w:rsidR="002941AC" w:rsidRPr="002F4D82" w:rsidRDefault="002941AC" w:rsidP="006450E2">
            <w:pPr>
              <w:jc w:val="both"/>
              <w:rPr>
                <w:sz w:val="24"/>
                <w:szCs w:val="24"/>
              </w:rPr>
            </w:pPr>
            <w:r w:rsidRPr="002941AC">
              <w:rPr>
                <w:sz w:val="24"/>
                <w:szCs w:val="24"/>
              </w:rPr>
              <w:t xml:space="preserve">Сертификат (или иной документ его заменяющий) подтверждающий присвоение </w:t>
            </w:r>
            <w:r w:rsidR="006450E2">
              <w:rPr>
                <w:sz w:val="24"/>
                <w:szCs w:val="24"/>
              </w:rPr>
              <w:t>очень</w:t>
            </w:r>
            <w:r w:rsidRPr="002941AC">
              <w:rPr>
                <w:sz w:val="24"/>
                <w:szCs w:val="24"/>
              </w:rPr>
              <w:t xml:space="preserve"> в</w:t>
            </w:r>
            <w:r>
              <w:rPr>
                <w:sz w:val="24"/>
                <w:szCs w:val="24"/>
              </w:rPr>
              <w:t>ысокого</w:t>
            </w:r>
            <w:r w:rsidRPr="002941AC">
              <w:rPr>
                <w:sz w:val="24"/>
                <w:szCs w:val="24"/>
              </w:rPr>
              <w:t xml:space="preserve"> рейтинг</w:t>
            </w:r>
            <w:r>
              <w:rPr>
                <w:sz w:val="24"/>
                <w:szCs w:val="24"/>
              </w:rPr>
              <w:t>а</w:t>
            </w:r>
            <w:r w:rsidRPr="002941AC">
              <w:rPr>
                <w:sz w:val="24"/>
                <w:szCs w:val="24"/>
              </w:rPr>
              <w:t xml:space="preserve"> надежности</w:t>
            </w:r>
            <w:r w:rsidR="00702D1A">
              <w:rPr>
                <w:sz w:val="24"/>
                <w:szCs w:val="24"/>
              </w:rPr>
              <w:t xml:space="preserve"> страховой компании (не ниже А+</w:t>
            </w:r>
            <w:r w:rsidRPr="002941AC">
              <w:rPr>
                <w:sz w:val="24"/>
                <w:szCs w:val="24"/>
              </w:rPr>
              <w:t>)</w:t>
            </w:r>
            <w:r>
              <w:rPr>
                <w:sz w:val="24"/>
                <w:szCs w:val="24"/>
              </w:rPr>
              <w:t>, действительный  на дату подачи заявки на участие в закупке</w:t>
            </w:r>
            <w:r w:rsidRPr="00B63497">
              <w:rPr>
                <w:b/>
                <w:sz w:val="24"/>
                <w:szCs w:val="24"/>
                <w:u w:val="single"/>
              </w:rPr>
              <w:t xml:space="preserve"> </w:t>
            </w:r>
            <w:r>
              <w:rPr>
                <w:b/>
                <w:sz w:val="24"/>
                <w:szCs w:val="24"/>
                <w:u w:val="single"/>
              </w:rPr>
              <w:t xml:space="preserve"> </w:t>
            </w:r>
          </w:p>
        </w:tc>
        <w:tc>
          <w:tcPr>
            <w:tcW w:w="1560" w:type="dxa"/>
            <w:tcBorders>
              <w:top w:val="single" w:sz="4" w:space="0" w:color="auto"/>
              <w:left w:val="single" w:sz="4" w:space="0" w:color="auto"/>
              <w:bottom w:val="single" w:sz="4" w:space="0" w:color="auto"/>
              <w:right w:val="single" w:sz="4" w:space="0" w:color="auto"/>
            </w:tcBorders>
          </w:tcPr>
          <w:p w14:paraId="5B449A60" w14:textId="77777777" w:rsidR="002941AC" w:rsidRPr="00B63497" w:rsidRDefault="002941AC" w:rsidP="00F5606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E3341B" w14:textId="77777777" w:rsidR="002941AC" w:rsidRPr="00B63497" w:rsidRDefault="002941AC" w:rsidP="00F56066">
            <w:pPr>
              <w:rPr>
                <w:sz w:val="28"/>
                <w:szCs w:val="28"/>
              </w:rPr>
            </w:pPr>
          </w:p>
        </w:tc>
      </w:tr>
      <w:tr w:rsidR="002941AC" w:rsidRPr="00B63497" w14:paraId="3EB39260" w14:textId="77777777" w:rsidTr="00F56066">
        <w:tc>
          <w:tcPr>
            <w:tcW w:w="993" w:type="dxa"/>
            <w:tcBorders>
              <w:top w:val="single" w:sz="4" w:space="0" w:color="auto"/>
              <w:left w:val="single" w:sz="4" w:space="0" w:color="auto"/>
              <w:bottom w:val="single" w:sz="4" w:space="0" w:color="auto"/>
              <w:right w:val="single" w:sz="4" w:space="0" w:color="auto"/>
            </w:tcBorders>
          </w:tcPr>
          <w:p w14:paraId="2B4B441A" w14:textId="6DD277E1" w:rsidR="002941AC" w:rsidRPr="002941AC" w:rsidRDefault="002941AC" w:rsidP="002941AC">
            <w:pPr>
              <w:pStyle w:val="ab"/>
              <w:ind w:left="0"/>
              <w:jc w:val="center"/>
              <w:rPr>
                <w:sz w:val="28"/>
                <w:szCs w:val="28"/>
              </w:rPr>
            </w:pPr>
            <w:r>
              <w:rPr>
                <w:sz w:val="28"/>
                <w:szCs w:val="28"/>
              </w:rPr>
              <w:t>9.</w:t>
            </w:r>
          </w:p>
        </w:tc>
        <w:tc>
          <w:tcPr>
            <w:tcW w:w="5811" w:type="dxa"/>
            <w:tcBorders>
              <w:top w:val="single" w:sz="4" w:space="0" w:color="auto"/>
              <w:left w:val="single" w:sz="4" w:space="0" w:color="auto"/>
              <w:bottom w:val="single" w:sz="4" w:space="0" w:color="auto"/>
              <w:right w:val="single" w:sz="4" w:space="0" w:color="auto"/>
            </w:tcBorders>
          </w:tcPr>
          <w:p w14:paraId="01805E03" w14:textId="77777777" w:rsidR="002941AC" w:rsidRPr="002F4D82" w:rsidRDefault="002941AC" w:rsidP="00F56066">
            <w:pPr>
              <w:jc w:val="both"/>
              <w:rPr>
                <w:sz w:val="24"/>
                <w:szCs w:val="24"/>
              </w:rPr>
            </w:pPr>
            <w:r w:rsidRPr="002F4D82">
              <w:rPr>
                <w:sz w:val="24"/>
                <w:szCs w:val="24"/>
                <w:lang w:eastAsia="en-US"/>
              </w:rPr>
              <w:t>Свидетельство о регистрации юридического лица при создании.</w:t>
            </w:r>
          </w:p>
        </w:tc>
        <w:tc>
          <w:tcPr>
            <w:tcW w:w="1560" w:type="dxa"/>
            <w:tcBorders>
              <w:top w:val="single" w:sz="4" w:space="0" w:color="auto"/>
              <w:left w:val="single" w:sz="4" w:space="0" w:color="auto"/>
              <w:bottom w:val="single" w:sz="4" w:space="0" w:color="auto"/>
              <w:right w:val="single" w:sz="4" w:space="0" w:color="auto"/>
            </w:tcBorders>
          </w:tcPr>
          <w:p w14:paraId="34A344ED" w14:textId="77777777" w:rsidR="002941AC" w:rsidRPr="00B63497" w:rsidRDefault="002941AC" w:rsidP="00F5606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2941AC" w:rsidRPr="00B63497" w:rsidRDefault="002941AC" w:rsidP="00F56066">
            <w:pPr>
              <w:rPr>
                <w:sz w:val="28"/>
                <w:szCs w:val="28"/>
              </w:rPr>
            </w:pPr>
          </w:p>
        </w:tc>
      </w:tr>
      <w:tr w:rsidR="00FE067A" w:rsidRPr="00B6349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3E4DE54E" w:rsidR="00FE067A" w:rsidRPr="002941AC" w:rsidRDefault="002941AC" w:rsidP="002941AC">
            <w:pPr>
              <w:pStyle w:val="ab"/>
              <w:ind w:left="0"/>
              <w:jc w:val="center"/>
              <w:rPr>
                <w:sz w:val="28"/>
                <w:szCs w:val="28"/>
              </w:rPr>
            </w:pPr>
            <w:r>
              <w:rPr>
                <w:sz w:val="28"/>
                <w:szCs w:val="28"/>
              </w:rPr>
              <w:t>10.</w:t>
            </w: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E1D8F" w:rsidRDefault="00FE067A" w:rsidP="006F5E18">
            <w:pPr>
              <w:pStyle w:val="ab"/>
              <w:ind w:left="0"/>
              <w:rPr>
                <w:bCs/>
                <w:sz w:val="24"/>
                <w:szCs w:val="24"/>
              </w:rPr>
            </w:pPr>
            <w:r w:rsidRPr="00AD0D51">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B63497" w:rsidRDefault="00FE067A"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B63497" w:rsidRDefault="00FE067A" w:rsidP="009A3E06">
            <w:pPr>
              <w:rPr>
                <w:sz w:val="28"/>
                <w:szCs w:val="28"/>
              </w:rPr>
            </w:pPr>
          </w:p>
        </w:tc>
      </w:tr>
      <w:tr w:rsidR="00F23A29" w:rsidRPr="00B6349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4D62B0D6" w:rsidR="00F23A29" w:rsidRPr="00B63497" w:rsidRDefault="00F23A29" w:rsidP="002941AC">
            <w:pPr>
              <w:jc w:val="center"/>
              <w:rPr>
                <w:b/>
                <w:bCs/>
                <w:sz w:val="24"/>
                <w:szCs w:val="24"/>
              </w:rPr>
            </w:pPr>
            <w:r w:rsidRPr="00B63497">
              <w:rPr>
                <w:b/>
                <w:bCs/>
                <w:sz w:val="24"/>
                <w:szCs w:val="24"/>
              </w:rPr>
              <w:t>Другие документы, прикладываемые по усмотрению участником закупки*</w:t>
            </w:r>
          </w:p>
        </w:tc>
      </w:tr>
      <w:tr w:rsidR="00F23A29" w:rsidRPr="00B6349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455E0079" w:rsidR="00F23A29" w:rsidRPr="00B63497" w:rsidRDefault="002941AC" w:rsidP="002941AC">
            <w:pPr>
              <w:jc w:val="center"/>
              <w:rPr>
                <w:sz w:val="28"/>
                <w:szCs w:val="28"/>
              </w:rPr>
            </w:pPr>
            <w:r>
              <w:rPr>
                <w:sz w:val="28"/>
                <w:szCs w:val="28"/>
              </w:rPr>
              <w:t>11.</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F23A29" w:rsidRPr="00B63497" w:rsidRDefault="00F23A29" w:rsidP="009A3E06">
            <w:pPr>
              <w:rPr>
                <w:bCs/>
                <w:sz w:val="24"/>
                <w:szCs w:val="24"/>
              </w:rPr>
            </w:pPr>
            <w:r w:rsidRPr="00B63497">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B63497" w:rsidRDefault="00F23A29" w:rsidP="009A3E06">
            <w:pPr>
              <w:rPr>
                <w:sz w:val="28"/>
                <w:szCs w:val="28"/>
              </w:rPr>
            </w:pPr>
          </w:p>
        </w:tc>
      </w:tr>
      <w:tr w:rsidR="00F23A29" w:rsidRPr="00B6349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2941AC">
            <w:pPr>
              <w:tabs>
                <w:tab w:val="num" w:pos="284"/>
              </w:tabs>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B63497" w:rsidRDefault="00F23A29" w:rsidP="009A3E06">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B63497" w:rsidRDefault="00F23A29" w:rsidP="009A3E06">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53"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3"/>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0"/>
        <w:numPr>
          <w:ilvl w:val="0"/>
          <w:numId w:val="0"/>
        </w:numPr>
        <w:spacing w:after="120"/>
        <w:ind w:left="540"/>
        <w:jc w:val="left"/>
        <w:rPr>
          <w:sz w:val="28"/>
          <w:szCs w:val="28"/>
          <w:lang w:val="ru-RU"/>
        </w:rPr>
      </w:pPr>
      <w:bookmarkStart w:id="354" w:name="_Ref166329536"/>
      <w:bookmarkStart w:id="355" w:name="_Toc249870894"/>
      <w:bookmarkStart w:id="356" w:name="_Toc366896204"/>
      <w:bookmarkStart w:id="357" w:name="_Toc275078261"/>
      <w:bookmarkStart w:id="358" w:name="_Toc121292706"/>
      <w:bookmarkStart w:id="359"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54"/>
      <w:bookmarkEnd w:id="355"/>
      <w:bookmarkEnd w:id="356"/>
      <w:bookmarkEnd w:id="357"/>
    </w:p>
    <w:p w14:paraId="501EE1F4" w14:textId="77777777" w:rsidR="00F23A29" w:rsidRPr="00B63497" w:rsidRDefault="00F23A29" w:rsidP="00F23A29">
      <w:pPr>
        <w:rPr>
          <w:sz w:val="28"/>
          <w:szCs w:val="28"/>
        </w:rPr>
      </w:pPr>
      <w:bookmarkStart w:id="360" w:name="_Ref166329400"/>
      <w:r w:rsidRPr="00B63497">
        <w:rPr>
          <w:sz w:val="28"/>
          <w:szCs w:val="28"/>
        </w:rPr>
        <w:t>На бланке участника закупки</w:t>
      </w:r>
      <w:bookmarkEnd w:id="360"/>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25CF3EFA" w14:textId="67F9206E" w:rsidR="00F23A29" w:rsidRPr="00B63497" w:rsidRDefault="002B0CB7" w:rsidP="00F23A29">
      <w:pPr>
        <w:pStyle w:val="36"/>
        <w:ind w:firstLine="709"/>
        <w:jc w:val="center"/>
        <w:rPr>
          <w:i w:val="0"/>
          <w:sz w:val="28"/>
          <w:szCs w:val="28"/>
          <w:lang w:val="ru-RU"/>
        </w:rPr>
      </w:pPr>
      <w:r w:rsidRPr="00B63497">
        <w:rPr>
          <w:i w:val="0"/>
          <w:sz w:val="28"/>
          <w:szCs w:val="28"/>
          <w:lang w:val="ru-RU"/>
        </w:rPr>
        <w:t xml:space="preserve">ЗАЯВКА </w:t>
      </w:r>
      <w:r w:rsidR="00F23A29" w:rsidRPr="00B63497">
        <w:rPr>
          <w:i w:val="0"/>
          <w:sz w:val="28"/>
          <w:szCs w:val="28"/>
          <w:lang w:val="ru-RU"/>
        </w:rPr>
        <w:t>НА УЧАСТИЕ В ЗА</w:t>
      </w:r>
      <w:r w:rsidR="00D15A49" w:rsidRPr="00B63497">
        <w:rPr>
          <w:i w:val="0"/>
          <w:sz w:val="28"/>
          <w:szCs w:val="28"/>
          <w:lang w:val="ru-RU"/>
        </w:rPr>
        <w:t>ПРОСЕ</w:t>
      </w:r>
      <w:r w:rsidR="000646A2">
        <w:rPr>
          <w:i w:val="0"/>
          <w:sz w:val="28"/>
          <w:szCs w:val="28"/>
          <w:lang w:val="ru-RU"/>
        </w:rPr>
        <w:t xml:space="preserve"> КОММЕРЧЕСКИХ </w:t>
      </w:r>
      <w:r w:rsidR="00D15A49" w:rsidRPr="00B63497">
        <w:rPr>
          <w:i w:val="0"/>
          <w:sz w:val="28"/>
          <w:szCs w:val="28"/>
          <w:lang w:val="ru-RU"/>
        </w:rPr>
        <w:t xml:space="preserve"> ПРЕДЛОЖЕНИЙ</w:t>
      </w:r>
      <w:r w:rsidR="00D30142" w:rsidRPr="00B63497">
        <w:rPr>
          <w:i w:val="0"/>
          <w:sz w:val="28"/>
          <w:szCs w:val="28"/>
          <w:lang w:val="ru-RU"/>
        </w:rPr>
        <w:t xml:space="preserve"> </w:t>
      </w:r>
    </w:p>
    <w:p w14:paraId="0D2488DE" w14:textId="3AE11011" w:rsidR="00F23A29" w:rsidRPr="008057C1" w:rsidRDefault="00F23A29" w:rsidP="008057C1">
      <w:pPr>
        <w:pStyle w:val="affff7"/>
        <w:tabs>
          <w:tab w:val="clear" w:pos="1980"/>
          <w:tab w:val="left" w:pos="284"/>
        </w:tabs>
        <w:ind w:left="0" w:firstLine="0"/>
        <w:jc w:val="center"/>
        <w:rPr>
          <w:sz w:val="28"/>
        </w:rPr>
      </w:pPr>
      <w:r w:rsidRPr="00792B8F">
        <w:rPr>
          <w:b/>
          <w:sz w:val="28"/>
        </w:rPr>
        <w:t xml:space="preserve">на </w:t>
      </w:r>
      <w:r w:rsidRPr="00792B8F">
        <w:rPr>
          <w:b/>
          <w:bCs/>
          <w:sz w:val="28"/>
        </w:rPr>
        <w:t>право</w:t>
      </w:r>
      <w:r w:rsidR="00880614" w:rsidRPr="00792B8F">
        <w:rPr>
          <w:b/>
          <w:sz w:val="28"/>
        </w:rPr>
        <w:t xml:space="preserve"> </w:t>
      </w:r>
      <w:r w:rsidR="00880614" w:rsidRPr="000646A2">
        <w:rPr>
          <w:b/>
          <w:sz w:val="28"/>
        </w:rPr>
        <w:t xml:space="preserve">заключения договора </w:t>
      </w:r>
      <w:r w:rsidR="00B34948" w:rsidRPr="000646A2">
        <w:rPr>
          <w:b/>
          <w:sz w:val="28"/>
        </w:rPr>
        <w:t>на оказание услуг по добровольному медицинскому страхованию для работников Фонда</w:t>
      </w:r>
      <w:r w:rsidRPr="000646A2">
        <w:rPr>
          <w:b/>
          <w:bCs/>
          <w:sz w:val="28"/>
        </w:rPr>
        <w:t>,</w:t>
      </w:r>
      <w:r w:rsidRPr="000646A2">
        <w:rPr>
          <w:b/>
          <w:sz w:val="28"/>
        </w:rPr>
        <w:t xml:space="preserve"> реестровый номер закупки </w:t>
      </w:r>
      <w:r w:rsidR="008F2E88" w:rsidRPr="000646A2">
        <w:rPr>
          <w:b/>
          <w:sz w:val="28"/>
        </w:rPr>
        <w:t>К</w:t>
      </w:r>
      <w:r w:rsidR="00F56066">
        <w:rPr>
          <w:b/>
          <w:sz w:val="28"/>
        </w:rPr>
        <w:t>3/5-16</w:t>
      </w:r>
      <w:r w:rsidR="004F5DA0" w:rsidRPr="000646A2">
        <w:rPr>
          <w:b/>
          <w:sz w:val="28"/>
        </w:rPr>
        <w:t>.</w:t>
      </w:r>
      <w:r w:rsidR="004F5DA0" w:rsidRPr="00792B8F">
        <w:rPr>
          <w:b/>
          <w:sz w:val="28"/>
        </w:rPr>
        <w:t xml:space="preserve"> </w:t>
      </w:r>
    </w:p>
    <w:p w14:paraId="12493F2B" w14:textId="1FD0DEF9" w:rsidR="00F23A29" w:rsidRPr="009F69EB" w:rsidRDefault="00FE067A" w:rsidP="009F69EB">
      <w:pPr>
        <w:ind w:firstLine="567"/>
        <w:jc w:val="both"/>
        <w:rPr>
          <w:sz w:val="28"/>
          <w:szCs w:val="28"/>
        </w:rPr>
      </w:pPr>
      <w:r w:rsidRPr="00B63497">
        <w:rPr>
          <w:bCs/>
          <w:sz w:val="28"/>
          <w:szCs w:val="28"/>
        </w:rPr>
        <w:t xml:space="preserve">1. </w:t>
      </w:r>
      <w:r w:rsidR="00880614" w:rsidRPr="00B63497">
        <w:rPr>
          <w:bCs/>
          <w:sz w:val="28"/>
          <w:szCs w:val="28"/>
        </w:rPr>
        <w:t xml:space="preserve">Изучив закупочную документацию, </w:t>
      </w:r>
      <w:r w:rsidR="00F23A29" w:rsidRPr="00B63497">
        <w:rPr>
          <w:bCs/>
          <w:sz w:val="28"/>
          <w:szCs w:val="28"/>
        </w:rPr>
        <w:t>а также применимые к данной закупке законодательство и нормативно-правовые акт</w:t>
      </w:r>
      <w:r w:rsidR="009F69EB">
        <w:rPr>
          <w:bCs/>
          <w:sz w:val="28"/>
          <w:szCs w:val="28"/>
        </w:rPr>
        <w:t xml:space="preserve">ы </w:t>
      </w:r>
      <w:r w:rsidR="00F23A29"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B63497" w:rsidRDefault="00D46EAC" w:rsidP="0088011D">
      <w:pPr>
        <w:pStyle w:val="aff"/>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согласии участвовать в закупке на условиях, установленных в указанных выше документах, и направляет настоящее</w:t>
      </w:r>
      <w:r w:rsidR="00FE067A" w:rsidRPr="00B63497">
        <w:rPr>
          <w:sz w:val="28"/>
          <w:szCs w:val="28"/>
          <w:lang w:val="ru-RU"/>
        </w:rPr>
        <w:t xml:space="preserve"> предложение на участие </w:t>
      </w:r>
      <w:r w:rsidR="00F23A29" w:rsidRPr="00B63497">
        <w:rPr>
          <w:sz w:val="28"/>
          <w:szCs w:val="28"/>
          <w:lang w:val="ru-RU"/>
        </w:rPr>
        <w:t>в закупке.</w:t>
      </w:r>
    </w:p>
    <w:p w14:paraId="490A555F" w14:textId="198E26AB" w:rsidR="00F23A29" w:rsidRPr="00B63497" w:rsidRDefault="003E6B82" w:rsidP="003E6B82">
      <w:pPr>
        <w:pStyle w:val="aff"/>
        <w:ind w:firstLine="567"/>
        <w:rPr>
          <w:sz w:val="28"/>
          <w:szCs w:val="28"/>
          <w:lang w:val="ru-RU"/>
        </w:rPr>
      </w:pPr>
      <w:r w:rsidRPr="00B63497">
        <w:rPr>
          <w:sz w:val="28"/>
          <w:szCs w:val="28"/>
          <w:lang w:val="ru-RU"/>
        </w:rPr>
        <w:t xml:space="preserve"> </w:t>
      </w:r>
      <w:r w:rsidR="00F23A29" w:rsidRPr="00B63497">
        <w:rPr>
          <w:sz w:val="28"/>
          <w:szCs w:val="28"/>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CA776F" w14:paraId="10E4494C" w14:textId="77777777" w:rsidTr="002941AC">
        <w:tc>
          <w:tcPr>
            <w:tcW w:w="2392" w:type="dxa"/>
            <w:vAlign w:val="center"/>
          </w:tcPr>
          <w:p w14:paraId="584935BD" w14:textId="77777777" w:rsidR="002941AC" w:rsidRPr="00CA776F" w:rsidRDefault="002941AC" w:rsidP="002941AC">
            <w:pPr>
              <w:jc w:val="left"/>
              <w:rPr>
                <w:b/>
                <w:sz w:val="24"/>
                <w:szCs w:val="24"/>
              </w:rPr>
            </w:pPr>
            <w:r w:rsidRPr="00CA776F">
              <w:rPr>
                <w:b/>
                <w:sz w:val="24"/>
                <w:szCs w:val="24"/>
              </w:rPr>
              <w:t>Наименование показателя</w:t>
            </w:r>
          </w:p>
        </w:tc>
        <w:tc>
          <w:tcPr>
            <w:tcW w:w="1711" w:type="dxa"/>
            <w:vAlign w:val="center"/>
          </w:tcPr>
          <w:p w14:paraId="0B9F8302" w14:textId="77777777" w:rsidR="002941AC" w:rsidRPr="00CA776F" w:rsidRDefault="002941AC" w:rsidP="002941AC">
            <w:pPr>
              <w:jc w:val="left"/>
              <w:rPr>
                <w:b/>
                <w:sz w:val="24"/>
                <w:szCs w:val="24"/>
              </w:rPr>
            </w:pPr>
            <w:r w:rsidRPr="00CA776F">
              <w:rPr>
                <w:b/>
                <w:sz w:val="24"/>
                <w:szCs w:val="24"/>
              </w:rPr>
              <w:t>Единица измерения</w:t>
            </w:r>
          </w:p>
        </w:tc>
        <w:tc>
          <w:tcPr>
            <w:tcW w:w="1817" w:type="dxa"/>
            <w:vAlign w:val="center"/>
          </w:tcPr>
          <w:p w14:paraId="0171940F" w14:textId="5BA6E14E" w:rsidR="002941AC" w:rsidRPr="00CA776F" w:rsidRDefault="002941AC" w:rsidP="000646A2">
            <w:pPr>
              <w:jc w:val="left"/>
              <w:rPr>
                <w:b/>
                <w:sz w:val="24"/>
                <w:szCs w:val="24"/>
              </w:rPr>
            </w:pPr>
            <w:r w:rsidRPr="00CA776F">
              <w:rPr>
                <w:b/>
                <w:sz w:val="24"/>
                <w:szCs w:val="24"/>
              </w:rPr>
              <w:t xml:space="preserve">Значение (цифрами </w:t>
            </w:r>
            <w:r w:rsidR="000646A2">
              <w:rPr>
                <w:b/>
                <w:sz w:val="24"/>
                <w:szCs w:val="24"/>
              </w:rPr>
              <w:t xml:space="preserve">  и п</w:t>
            </w:r>
            <w:r w:rsidRPr="00CA776F">
              <w:rPr>
                <w:b/>
                <w:sz w:val="24"/>
                <w:szCs w:val="24"/>
              </w:rPr>
              <w:t>рописью)</w:t>
            </w:r>
          </w:p>
        </w:tc>
        <w:tc>
          <w:tcPr>
            <w:tcW w:w="4253" w:type="dxa"/>
            <w:vAlign w:val="center"/>
          </w:tcPr>
          <w:p w14:paraId="7D49BCFE" w14:textId="77777777" w:rsidR="002941AC" w:rsidRPr="00CA776F" w:rsidRDefault="002941AC" w:rsidP="002941AC">
            <w:pPr>
              <w:jc w:val="left"/>
              <w:rPr>
                <w:b/>
                <w:sz w:val="24"/>
                <w:szCs w:val="24"/>
              </w:rPr>
            </w:pPr>
            <w:r w:rsidRPr="00CA776F">
              <w:rPr>
                <w:b/>
                <w:sz w:val="24"/>
                <w:szCs w:val="24"/>
              </w:rPr>
              <w:t>Примечание</w:t>
            </w:r>
          </w:p>
        </w:tc>
      </w:tr>
      <w:tr w:rsidR="002941AC" w:rsidRPr="00CA776F" w14:paraId="444A6465" w14:textId="77777777" w:rsidTr="002941AC">
        <w:tc>
          <w:tcPr>
            <w:tcW w:w="2392" w:type="dxa"/>
            <w:vAlign w:val="center"/>
          </w:tcPr>
          <w:p w14:paraId="20DCB2B7" w14:textId="77777777" w:rsidR="002941AC" w:rsidRDefault="002941AC" w:rsidP="002941AC">
            <w:pPr>
              <w:jc w:val="left"/>
              <w:rPr>
                <w:color w:val="000000"/>
                <w:sz w:val="24"/>
                <w:szCs w:val="24"/>
              </w:rPr>
            </w:pPr>
            <w:r w:rsidRPr="00CA776F">
              <w:rPr>
                <w:color w:val="000000"/>
                <w:sz w:val="24"/>
                <w:szCs w:val="24"/>
              </w:rPr>
              <w:t xml:space="preserve">Цена за единицу услуги </w:t>
            </w:r>
          </w:p>
          <w:p w14:paraId="4DC0E29B" w14:textId="77777777" w:rsidR="002941AC" w:rsidRPr="00CA776F" w:rsidRDefault="002941AC" w:rsidP="002941AC">
            <w:pPr>
              <w:jc w:val="left"/>
              <w:rPr>
                <w:color w:val="000000"/>
                <w:sz w:val="24"/>
                <w:szCs w:val="24"/>
              </w:rPr>
            </w:pPr>
            <w:r>
              <w:rPr>
                <w:color w:val="000000"/>
                <w:sz w:val="24"/>
                <w:szCs w:val="24"/>
              </w:rPr>
              <w:t>(цена</w:t>
            </w:r>
            <w:r w:rsidRPr="001B6F58">
              <w:rPr>
                <w:b/>
                <w:color w:val="000000"/>
                <w:sz w:val="24"/>
                <w:szCs w:val="24"/>
              </w:rPr>
              <w:t xml:space="preserve"> Программы 1</w:t>
            </w:r>
            <w:r>
              <w:rPr>
                <w:color w:val="000000"/>
                <w:sz w:val="24"/>
                <w:szCs w:val="24"/>
              </w:rPr>
              <w:t>)</w:t>
            </w:r>
          </w:p>
          <w:p w14:paraId="7BC24320" w14:textId="77777777" w:rsidR="002941AC" w:rsidRPr="00CA776F" w:rsidRDefault="002941AC" w:rsidP="002941AC">
            <w:pPr>
              <w:jc w:val="left"/>
              <w:rPr>
                <w:b/>
                <w:sz w:val="24"/>
                <w:szCs w:val="24"/>
              </w:rPr>
            </w:pPr>
            <w:r w:rsidRPr="00CA776F">
              <w:rPr>
                <w:color w:val="000000"/>
                <w:sz w:val="24"/>
                <w:szCs w:val="24"/>
              </w:rPr>
              <w:t>(с учетом НДС)</w:t>
            </w:r>
          </w:p>
        </w:tc>
        <w:tc>
          <w:tcPr>
            <w:tcW w:w="1711" w:type="dxa"/>
            <w:vAlign w:val="center"/>
          </w:tcPr>
          <w:p w14:paraId="66961543" w14:textId="77777777" w:rsidR="002941AC" w:rsidRPr="00CA776F" w:rsidRDefault="002941AC" w:rsidP="002941AC">
            <w:pPr>
              <w:jc w:val="left"/>
              <w:rPr>
                <w:sz w:val="24"/>
                <w:szCs w:val="24"/>
              </w:rPr>
            </w:pPr>
            <w:r w:rsidRPr="00CA776F">
              <w:rPr>
                <w:sz w:val="24"/>
                <w:szCs w:val="24"/>
              </w:rPr>
              <w:t>Российский рубль</w:t>
            </w:r>
          </w:p>
        </w:tc>
        <w:tc>
          <w:tcPr>
            <w:tcW w:w="1817" w:type="dxa"/>
            <w:vAlign w:val="center"/>
          </w:tcPr>
          <w:p w14:paraId="26BAA83F" w14:textId="77777777" w:rsidR="002941AC" w:rsidRPr="00CA776F" w:rsidRDefault="002941AC" w:rsidP="002941AC">
            <w:pPr>
              <w:jc w:val="left"/>
              <w:rPr>
                <w:b/>
                <w:sz w:val="24"/>
                <w:szCs w:val="24"/>
              </w:rPr>
            </w:pPr>
          </w:p>
        </w:tc>
        <w:tc>
          <w:tcPr>
            <w:tcW w:w="4253" w:type="dxa"/>
            <w:vAlign w:val="center"/>
          </w:tcPr>
          <w:p w14:paraId="61D54ADB" w14:textId="77777777" w:rsidR="002941AC" w:rsidRPr="001B6F58" w:rsidRDefault="002941AC" w:rsidP="002941AC">
            <w:pPr>
              <w:jc w:val="left"/>
              <w:rPr>
                <w:b/>
                <w:sz w:val="24"/>
                <w:szCs w:val="24"/>
              </w:rPr>
            </w:pPr>
            <w:r w:rsidRPr="001B6F58">
              <w:rPr>
                <w:b/>
                <w:sz w:val="24"/>
                <w:szCs w:val="24"/>
              </w:rPr>
              <w:t>Указывается размер страховой премии на одно застрахованно</w:t>
            </w:r>
            <w:r>
              <w:rPr>
                <w:b/>
                <w:sz w:val="24"/>
                <w:szCs w:val="24"/>
              </w:rPr>
              <w:t>е лицо</w:t>
            </w:r>
            <w:r w:rsidRPr="001B6F58">
              <w:rPr>
                <w:b/>
                <w:sz w:val="24"/>
                <w:szCs w:val="24"/>
              </w:rPr>
              <w:t xml:space="preserve"> в год. </w:t>
            </w:r>
          </w:p>
          <w:p w14:paraId="4EA5A8D2" w14:textId="77777777" w:rsidR="002941AC" w:rsidRPr="00CA776F" w:rsidRDefault="002941AC" w:rsidP="002941AC">
            <w:pPr>
              <w:jc w:val="left"/>
              <w:rPr>
                <w:sz w:val="24"/>
                <w:szCs w:val="24"/>
              </w:rPr>
            </w:pPr>
            <w:r w:rsidRPr="00CA776F">
              <w:rPr>
                <w:sz w:val="24"/>
                <w:szCs w:val="24"/>
              </w:rPr>
              <w:t>Указать цифрами и прописью. В случае разночтений преимущество отдается сумме прописью.</w:t>
            </w:r>
          </w:p>
        </w:tc>
      </w:tr>
      <w:tr w:rsidR="002941AC" w:rsidRPr="00CA776F" w14:paraId="0BD5CB4C" w14:textId="77777777" w:rsidTr="002941AC">
        <w:tc>
          <w:tcPr>
            <w:tcW w:w="2392" w:type="dxa"/>
            <w:vAlign w:val="center"/>
          </w:tcPr>
          <w:p w14:paraId="74FA43F1" w14:textId="77777777" w:rsidR="002941AC" w:rsidRDefault="002941AC" w:rsidP="002941AC">
            <w:pPr>
              <w:jc w:val="left"/>
              <w:rPr>
                <w:color w:val="000000"/>
                <w:sz w:val="24"/>
                <w:szCs w:val="24"/>
              </w:rPr>
            </w:pPr>
            <w:r w:rsidRPr="00CA776F">
              <w:rPr>
                <w:color w:val="000000"/>
                <w:sz w:val="24"/>
                <w:szCs w:val="24"/>
              </w:rPr>
              <w:t xml:space="preserve">Цена за единицу услуги </w:t>
            </w:r>
          </w:p>
          <w:p w14:paraId="400D58CE" w14:textId="77777777" w:rsidR="002941AC" w:rsidRPr="00CA776F" w:rsidRDefault="002941AC" w:rsidP="002941AC">
            <w:pPr>
              <w:jc w:val="left"/>
              <w:rPr>
                <w:color w:val="000000"/>
                <w:sz w:val="24"/>
                <w:szCs w:val="24"/>
              </w:rPr>
            </w:pPr>
            <w:r>
              <w:rPr>
                <w:color w:val="000000"/>
                <w:sz w:val="24"/>
                <w:szCs w:val="24"/>
              </w:rPr>
              <w:t>(</w:t>
            </w:r>
            <w:r w:rsidRPr="001B6F58">
              <w:rPr>
                <w:b/>
                <w:color w:val="000000"/>
                <w:sz w:val="24"/>
                <w:szCs w:val="24"/>
              </w:rPr>
              <w:t>цена Программы 2</w:t>
            </w:r>
            <w:r>
              <w:rPr>
                <w:color w:val="000000"/>
                <w:sz w:val="24"/>
                <w:szCs w:val="24"/>
              </w:rPr>
              <w:t>)</w:t>
            </w:r>
          </w:p>
          <w:p w14:paraId="5B14B22C" w14:textId="77777777" w:rsidR="002941AC" w:rsidRPr="00CA776F" w:rsidRDefault="002941AC" w:rsidP="002941AC">
            <w:pPr>
              <w:jc w:val="left"/>
              <w:rPr>
                <w:b/>
                <w:sz w:val="24"/>
                <w:szCs w:val="24"/>
              </w:rPr>
            </w:pPr>
            <w:r w:rsidRPr="00CA776F">
              <w:rPr>
                <w:color w:val="000000"/>
                <w:sz w:val="24"/>
                <w:szCs w:val="24"/>
              </w:rPr>
              <w:t>(с учетом НДС)</w:t>
            </w:r>
          </w:p>
        </w:tc>
        <w:tc>
          <w:tcPr>
            <w:tcW w:w="1711" w:type="dxa"/>
            <w:vAlign w:val="center"/>
          </w:tcPr>
          <w:p w14:paraId="44042BEF" w14:textId="77777777" w:rsidR="002941AC" w:rsidRPr="00CA776F" w:rsidRDefault="002941AC" w:rsidP="002941AC">
            <w:pPr>
              <w:jc w:val="left"/>
              <w:rPr>
                <w:sz w:val="24"/>
                <w:szCs w:val="24"/>
              </w:rPr>
            </w:pPr>
            <w:r w:rsidRPr="00CA776F">
              <w:rPr>
                <w:sz w:val="24"/>
                <w:szCs w:val="24"/>
              </w:rPr>
              <w:t>Российский рубль</w:t>
            </w:r>
          </w:p>
        </w:tc>
        <w:tc>
          <w:tcPr>
            <w:tcW w:w="1817" w:type="dxa"/>
            <w:vAlign w:val="center"/>
          </w:tcPr>
          <w:p w14:paraId="6F164384" w14:textId="77777777" w:rsidR="002941AC" w:rsidRPr="00CA776F" w:rsidRDefault="002941AC" w:rsidP="002941AC">
            <w:pPr>
              <w:jc w:val="left"/>
              <w:rPr>
                <w:b/>
                <w:sz w:val="24"/>
                <w:szCs w:val="24"/>
              </w:rPr>
            </w:pPr>
          </w:p>
        </w:tc>
        <w:tc>
          <w:tcPr>
            <w:tcW w:w="4253" w:type="dxa"/>
            <w:vAlign w:val="center"/>
          </w:tcPr>
          <w:p w14:paraId="44291B09" w14:textId="77777777" w:rsidR="002941AC" w:rsidRPr="001B6F58" w:rsidRDefault="002941AC" w:rsidP="002941AC">
            <w:pPr>
              <w:jc w:val="left"/>
              <w:rPr>
                <w:b/>
                <w:sz w:val="24"/>
                <w:szCs w:val="24"/>
              </w:rPr>
            </w:pPr>
            <w:r w:rsidRPr="001B6F58">
              <w:rPr>
                <w:b/>
                <w:sz w:val="24"/>
                <w:szCs w:val="24"/>
              </w:rPr>
              <w:t>Указывается размер страховой премии на одно застрахованно</w:t>
            </w:r>
            <w:r>
              <w:rPr>
                <w:b/>
                <w:sz w:val="24"/>
                <w:szCs w:val="24"/>
              </w:rPr>
              <w:t>е лицо</w:t>
            </w:r>
            <w:r w:rsidRPr="001B6F58">
              <w:rPr>
                <w:b/>
                <w:sz w:val="24"/>
                <w:szCs w:val="24"/>
              </w:rPr>
              <w:t xml:space="preserve"> в год. </w:t>
            </w:r>
          </w:p>
          <w:p w14:paraId="77FEFA50" w14:textId="77777777" w:rsidR="002941AC" w:rsidRPr="00CA776F" w:rsidRDefault="002941AC" w:rsidP="002941AC">
            <w:pPr>
              <w:jc w:val="left"/>
              <w:rPr>
                <w:sz w:val="24"/>
                <w:szCs w:val="24"/>
              </w:rPr>
            </w:pPr>
            <w:r w:rsidRPr="00CA776F">
              <w:rPr>
                <w:sz w:val="24"/>
                <w:szCs w:val="24"/>
              </w:rPr>
              <w:t>Указать цифрами и прописью. В случае разночтений преимущество отдается сумме прописью.</w:t>
            </w:r>
          </w:p>
        </w:tc>
      </w:tr>
      <w:tr w:rsidR="002941AC" w:rsidRPr="00CA776F" w14:paraId="0AD09BA8" w14:textId="77777777" w:rsidTr="002941AC">
        <w:tc>
          <w:tcPr>
            <w:tcW w:w="2392" w:type="dxa"/>
            <w:vAlign w:val="center"/>
          </w:tcPr>
          <w:p w14:paraId="23E4DC62" w14:textId="77777777" w:rsidR="002941AC" w:rsidRPr="00CA776F" w:rsidRDefault="002941AC" w:rsidP="002941AC">
            <w:pPr>
              <w:shd w:val="clear" w:color="auto" w:fill="FFFFFF"/>
              <w:ind w:left="65"/>
              <w:jc w:val="left"/>
              <w:rPr>
                <w:b/>
                <w:sz w:val="24"/>
                <w:szCs w:val="24"/>
              </w:rPr>
            </w:pPr>
            <w:r w:rsidRPr="00CA776F">
              <w:rPr>
                <w:b/>
                <w:sz w:val="24"/>
                <w:szCs w:val="24"/>
              </w:rPr>
              <w:t xml:space="preserve">Качество работ (услуг) и (или) квалификация </w:t>
            </w:r>
            <w:r w:rsidRPr="00CA776F">
              <w:rPr>
                <w:b/>
                <w:sz w:val="24"/>
                <w:szCs w:val="24"/>
              </w:rPr>
              <w:lastRenderedPageBreak/>
              <w:t>участника закупки</w:t>
            </w:r>
          </w:p>
        </w:tc>
        <w:tc>
          <w:tcPr>
            <w:tcW w:w="1711" w:type="dxa"/>
            <w:vAlign w:val="center"/>
          </w:tcPr>
          <w:p w14:paraId="1DE750CE" w14:textId="77777777" w:rsidR="002941AC" w:rsidRPr="00CA776F" w:rsidRDefault="002941AC" w:rsidP="002941AC">
            <w:pPr>
              <w:jc w:val="left"/>
              <w:rPr>
                <w:sz w:val="24"/>
                <w:szCs w:val="24"/>
              </w:rPr>
            </w:pPr>
            <w:r w:rsidRPr="00CA776F">
              <w:rPr>
                <w:sz w:val="24"/>
                <w:szCs w:val="24"/>
              </w:rPr>
              <w:lastRenderedPageBreak/>
              <w:t>Представлено/ не представлено</w:t>
            </w:r>
          </w:p>
        </w:tc>
        <w:tc>
          <w:tcPr>
            <w:tcW w:w="1817" w:type="dxa"/>
            <w:vAlign w:val="center"/>
          </w:tcPr>
          <w:p w14:paraId="4E13A0F6" w14:textId="77777777" w:rsidR="002941AC" w:rsidRPr="00CA776F" w:rsidRDefault="002941AC" w:rsidP="002941AC">
            <w:pPr>
              <w:jc w:val="left"/>
              <w:rPr>
                <w:b/>
                <w:sz w:val="24"/>
                <w:szCs w:val="24"/>
              </w:rPr>
            </w:pPr>
          </w:p>
        </w:tc>
        <w:tc>
          <w:tcPr>
            <w:tcW w:w="4253" w:type="dxa"/>
            <w:vAlign w:val="center"/>
          </w:tcPr>
          <w:p w14:paraId="6212EB0F" w14:textId="77777777" w:rsidR="002941AC" w:rsidRPr="00CA776F" w:rsidRDefault="002941AC" w:rsidP="002941AC">
            <w:pPr>
              <w:jc w:val="left"/>
              <w:rPr>
                <w:sz w:val="24"/>
                <w:szCs w:val="24"/>
              </w:rPr>
            </w:pPr>
            <w:r>
              <w:rPr>
                <w:sz w:val="24"/>
                <w:szCs w:val="24"/>
              </w:rPr>
              <w:t>Представлено в Приложениях № 2 - 6</w:t>
            </w:r>
            <w:r w:rsidRPr="00CA776F">
              <w:rPr>
                <w:sz w:val="24"/>
                <w:szCs w:val="24"/>
              </w:rPr>
              <w:t xml:space="preserve"> к предложению на участие в закупке</w:t>
            </w:r>
          </w:p>
        </w:tc>
      </w:tr>
    </w:tbl>
    <w:p w14:paraId="29CC57EE" w14:textId="5B904F88" w:rsidR="00C17C02" w:rsidRDefault="002941AC" w:rsidP="00B2541E">
      <w:pPr>
        <w:ind w:firstLine="709"/>
        <w:jc w:val="both"/>
        <w:rPr>
          <w:sz w:val="28"/>
          <w:szCs w:val="28"/>
        </w:rPr>
      </w:pPr>
      <w:r w:rsidRPr="00B63497">
        <w:rPr>
          <w:sz w:val="28"/>
          <w:szCs w:val="28"/>
        </w:rPr>
        <w:lastRenderedPageBreak/>
        <w:t xml:space="preserve"> </w:t>
      </w:r>
      <w:r w:rsidR="00F23A29" w:rsidRPr="00B63497">
        <w:rPr>
          <w:sz w:val="28"/>
          <w:szCs w:val="28"/>
        </w:rPr>
        <w:t>3. Приложения, приведенные в пункте 2 настоящего предложения на участие</w:t>
      </w:r>
    </w:p>
    <w:p w14:paraId="2C79EE83" w14:textId="10A0DAFC" w:rsidR="00F23A29" w:rsidRPr="00B63497" w:rsidRDefault="00F23A29" w:rsidP="00F23A29">
      <w:pPr>
        <w:ind w:firstLine="709"/>
        <w:jc w:val="both"/>
        <w:rPr>
          <w:sz w:val="28"/>
          <w:szCs w:val="28"/>
        </w:rPr>
      </w:pPr>
      <w:r w:rsidRPr="00B63497">
        <w:rPr>
          <w:sz w:val="28"/>
          <w:szCs w:val="28"/>
        </w:rPr>
        <w:t xml:space="preserve"> в закупке, являются неотъемлемой частью настоящего предложения на участие в закупке:</w:t>
      </w:r>
    </w:p>
    <w:p w14:paraId="1772F640" w14:textId="750B135C" w:rsidR="00330A7B" w:rsidRPr="00C16A08" w:rsidRDefault="00F23A29" w:rsidP="00F23A29">
      <w:pPr>
        <w:ind w:firstLine="709"/>
        <w:jc w:val="both"/>
        <w:rPr>
          <w:sz w:val="28"/>
          <w:szCs w:val="28"/>
        </w:rPr>
      </w:pPr>
      <w:r w:rsidRPr="00B63497">
        <w:rPr>
          <w:sz w:val="28"/>
          <w:szCs w:val="28"/>
        </w:rPr>
        <w:t xml:space="preserve">3.1. </w:t>
      </w:r>
      <w:bookmarkStart w:id="361" w:name="_Toc292372138"/>
      <w:bookmarkStart w:id="362" w:name="_Toc321331741"/>
      <w:bookmarkStart w:id="363" w:name="_Toc366837813"/>
      <w:r w:rsidRPr="00C16A08">
        <w:rPr>
          <w:sz w:val="28"/>
          <w:szCs w:val="28"/>
        </w:rPr>
        <w:t xml:space="preserve">Приложение № 2 «ПРЕДЛОЖЕНИЕ О </w:t>
      </w:r>
      <w:r w:rsidR="00EC6FEB" w:rsidRPr="00C16A08">
        <w:rPr>
          <w:sz w:val="28"/>
          <w:szCs w:val="28"/>
        </w:rPr>
        <w:t xml:space="preserve">КАЧЕСТВЕННЫХ </w:t>
      </w:r>
      <w:r w:rsidRPr="00C16A08">
        <w:rPr>
          <w:sz w:val="28"/>
          <w:szCs w:val="28"/>
        </w:rPr>
        <w:t xml:space="preserve">ХАРАКТЕРИСТИКАХ </w:t>
      </w:r>
      <w:r w:rsidR="00FE067A" w:rsidRPr="00C16A08">
        <w:rPr>
          <w:sz w:val="28"/>
          <w:szCs w:val="28"/>
        </w:rPr>
        <w:t>УСЛУГ</w:t>
      </w:r>
      <w:r w:rsidRPr="00C16A08">
        <w:rPr>
          <w:sz w:val="28"/>
          <w:szCs w:val="28"/>
        </w:rPr>
        <w:t xml:space="preserve"> » на ___ стр.</w:t>
      </w:r>
      <w:bookmarkEnd w:id="361"/>
      <w:bookmarkEnd w:id="362"/>
      <w:bookmarkEnd w:id="363"/>
      <w:r w:rsidR="00330A7B" w:rsidRPr="00C16A08">
        <w:rPr>
          <w:sz w:val="28"/>
          <w:szCs w:val="28"/>
        </w:rPr>
        <w:t xml:space="preserve"> </w:t>
      </w:r>
    </w:p>
    <w:p w14:paraId="2B912A22" w14:textId="2CED61C5" w:rsidR="001A6B73" w:rsidRPr="00C16A08" w:rsidRDefault="000646A2" w:rsidP="001A6B73">
      <w:pPr>
        <w:ind w:firstLine="709"/>
        <w:jc w:val="both"/>
        <w:rPr>
          <w:sz w:val="28"/>
          <w:szCs w:val="28"/>
        </w:rPr>
      </w:pPr>
      <w:r>
        <w:rPr>
          <w:sz w:val="28"/>
          <w:szCs w:val="28"/>
        </w:rPr>
        <w:t>3.2</w:t>
      </w:r>
      <w:r w:rsidR="00707D72" w:rsidRPr="00C16A08">
        <w:rPr>
          <w:sz w:val="28"/>
          <w:szCs w:val="28"/>
        </w:rPr>
        <w:t xml:space="preserve">. </w:t>
      </w:r>
      <w:r w:rsidR="004102DE" w:rsidRPr="00C16A08">
        <w:rPr>
          <w:sz w:val="28"/>
          <w:szCs w:val="28"/>
        </w:rPr>
        <w:t>Приложение № 6 «Пояснительная записка о деловой репутации Участника закупки» (Форма 8 части  IV  «ОБРАЗЦЫ ФОРМ И ДОКУМЕНТОВ ДЛЯ ЗАПОЛНЕНИЯ УЧАСТНИКАМИ ЗАКУПКИ»),</w:t>
      </w:r>
    </w:p>
    <w:p w14:paraId="7990D7E1" w14:textId="24EA6962" w:rsidR="002E1D8F" w:rsidRPr="00C16A08" w:rsidRDefault="000646A2" w:rsidP="0034533B">
      <w:pPr>
        <w:ind w:firstLine="709"/>
        <w:jc w:val="both"/>
        <w:rPr>
          <w:sz w:val="28"/>
          <w:szCs w:val="28"/>
        </w:rPr>
      </w:pPr>
      <w:r>
        <w:rPr>
          <w:sz w:val="28"/>
          <w:szCs w:val="28"/>
        </w:rPr>
        <w:t>3.3</w:t>
      </w:r>
      <w:r w:rsidR="001A6B73" w:rsidRPr="00C16A08">
        <w:rPr>
          <w:sz w:val="28"/>
          <w:szCs w:val="28"/>
        </w:rPr>
        <w:t>. Приложение № 4 «ОПЫТ ОКАЗАНИЯ УСЛУГ» на ___ стр.</w:t>
      </w:r>
    </w:p>
    <w:p w14:paraId="0FCE686F" w14:textId="6C1A3216" w:rsidR="00F23A29" w:rsidRPr="00B63497" w:rsidRDefault="00F23A29" w:rsidP="00F23A29">
      <w:pPr>
        <w:ind w:firstLine="709"/>
        <w:jc w:val="both"/>
        <w:rPr>
          <w:sz w:val="28"/>
          <w:szCs w:val="28"/>
        </w:rPr>
      </w:pPr>
      <w:r w:rsidRPr="00C16A08">
        <w:rPr>
          <w:sz w:val="28"/>
          <w:szCs w:val="28"/>
        </w:rPr>
        <w:t>4. Мы ознакомлены с материалами, содержащимися в закупочной документации и</w:t>
      </w:r>
      <w:r w:rsidRPr="00B63497">
        <w:rPr>
          <w:sz w:val="28"/>
          <w:szCs w:val="28"/>
        </w:rPr>
        <w:t xml:space="preserve"> ее технической частью, с </w:t>
      </w:r>
      <w:r w:rsidR="00C578E4" w:rsidRPr="00B63497">
        <w:rPr>
          <w:sz w:val="28"/>
          <w:szCs w:val="28"/>
        </w:rPr>
        <w:t>Извещение</w:t>
      </w:r>
      <w:r w:rsidRPr="00B63497">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B63497" w:rsidRDefault="00F23A29" w:rsidP="00F23A29">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B63497" w:rsidRDefault="00F23A29" w:rsidP="00F23A29">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77777777"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77974B85" w14:textId="60EB9C06" w:rsidR="00F23A29" w:rsidRPr="00B63497" w:rsidRDefault="00F23A29" w:rsidP="00F23A2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B63497" w:rsidRDefault="00F23A29" w:rsidP="00F23A29">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w:t>
      </w:r>
      <w:r w:rsidR="00B63497" w:rsidRPr="00B63497">
        <w:rPr>
          <w:sz w:val="28"/>
          <w:szCs w:val="28"/>
          <w:lang w:val="ru-RU"/>
        </w:rPr>
        <w:t>Заказчиком</w:t>
      </w:r>
      <w:r w:rsidRPr="00B63497">
        <w:rPr>
          <w:sz w:val="28"/>
          <w:szCs w:val="28"/>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B63497">
        <w:rPr>
          <w:sz w:val="28"/>
          <w:szCs w:val="28"/>
          <w:lang w:val="ru-RU" w:eastAsia="ru-RU"/>
        </w:rPr>
        <w:t xml:space="preserve">2 рабочих дней со дня получения уведомления о </w:t>
      </w:r>
      <w:r w:rsidRPr="00B63497">
        <w:rPr>
          <w:sz w:val="28"/>
          <w:szCs w:val="28"/>
          <w:lang w:val="ru-RU" w:eastAsia="ru-RU"/>
        </w:rPr>
        <w:lastRenderedPageBreak/>
        <w:t xml:space="preserve">готовности </w:t>
      </w:r>
      <w:r w:rsidR="00EC6FEB" w:rsidRPr="00B63497">
        <w:rPr>
          <w:sz w:val="28"/>
          <w:szCs w:val="28"/>
          <w:lang w:val="ru-RU" w:eastAsia="ru-RU"/>
        </w:rPr>
        <w:t>Заказчика</w:t>
      </w:r>
      <w:r w:rsidRPr="00B63497">
        <w:rPr>
          <w:sz w:val="28"/>
          <w:szCs w:val="28"/>
          <w:lang w:val="ru-RU" w:eastAsia="ru-RU"/>
        </w:rPr>
        <w:t xml:space="preserve"> к его заключению</w:t>
      </w:r>
      <w:r w:rsidRPr="00B63497">
        <w:rPr>
          <w:sz w:val="28"/>
          <w:szCs w:val="28"/>
          <w:lang w:val="ru-RU"/>
        </w:rPr>
        <w:t xml:space="preserve">. </w:t>
      </w:r>
    </w:p>
    <w:p w14:paraId="6574A5FE" w14:textId="77777777" w:rsidR="00F23A29" w:rsidRPr="00B63497" w:rsidRDefault="00F23A29" w:rsidP="00F23A29">
      <w:pPr>
        <w:pStyle w:val="af2"/>
        <w:ind w:firstLine="709"/>
        <w:rPr>
          <w:sz w:val="28"/>
          <w:szCs w:val="28"/>
          <w:lang w:val="ru-RU"/>
        </w:rPr>
      </w:pPr>
      <w:r w:rsidRPr="00B63497">
        <w:rPr>
          <w:sz w:val="28"/>
          <w:szCs w:val="28"/>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B63497" w:rsidRDefault="00F23A29" w:rsidP="00F23A29">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Pr="00B63497">
        <w:rPr>
          <w:sz w:val="28"/>
          <w:szCs w:val="28"/>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B63497" w:rsidRDefault="00F23A29" w:rsidP="00F23A29">
      <w:pPr>
        <w:pStyle w:val="af2"/>
        <w:ind w:firstLine="709"/>
        <w:rPr>
          <w:sz w:val="28"/>
          <w:szCs w:val="28"/>
          <w:lang w:val="ru-RU"/>
        </w:rPr>
      </w:pPr>
      <w:r w:rsidRPr="00B63497">
        <w:rPr>
          <w:sz w:val="28"/>
          <w:szCs w:val="28"/>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B63497">
        <w:rPr>
          <w:sz w:val="28"/>
          <w:szCs w:val="28"/>
          <w:lang w:val="ru-RU"/>
        </w:rPr>
        <w:t>Заказчик</w:t>
      </w:r>
      <w:r w:rsidRPr="00B63497">
        <w:rPr>
          <w:sz w:val="28"/>
          <w:szCs w:val="28"/>
          <w:lang w:val="ru-RU"/>
        </w:rPr>
        <w:t>ом договора о заключении договора на условиях наших предложений.</w:t>
      </w:r>
    </w:p>
    <w:p w14:paraId="4D5DA2E1" w14:textId="77777777" w:rsidR="00F23A29" w:rsidRPr="00B63497" w:rsidRDefault="00F23A29" w:rsidP="00F23A29">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77777777" w:rsidR="00F23A29" w:rsidRPr="00B63497" w:rsidRDefault="00F23A29" w:rsidP="00F23A29">
      <w:pPr>
        <w:pStyle w:val="af2"/>
        <w:ind w:firstLine="709"/>
        <w:rPr>
          <w:sz w:val="28"/>
          <w:szCs w:val="28"/>
          <w:lang w:val="ru-RU"/>
        </w:rPr>
      </w:pPr>
      <w:r w:rsidRPr="00B63497">
        <w:rPr>
          <w:sz w:val="28"/>
          <w:szCs w:val="28"/>
          <w:lang w:val="ru-RU"/>
        </w:rPr>
        <w:t>13. Корреспонденцию в наш адрес просим направлять по адресу: __________________________________________________________________</w:t>
      </w:r>
    </w:p>
    <w:p w14:paraId="34E3DFF1" w14:textId="77777777" w:rsidR="00F23A29" w:rsidRPr="00B63497" w:rsidRDefault="00F23A29" w:rsidP="00F23A29">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77777777" w:rsidR="00F23A29" w:rsidRPr="00B63497" w:rsidRDefault="00F23A29" w:rsidP="00F23A29">
      <w:pPr>
        <w:ind w:firstLine="709"/>
        <w:rPr>
          <w:sz w:val="28"/>
          <w:szCs w:val="28"/>
        </w:rPr>
      </w:pPr>
      <w:bookmarkStart w:id="364" w:name="OLE_LINK98"/>
      <w:r w:rsidRPr="00B63497">
        <w:rPr>
          <w:b/>
          <w:sz w:val="28"/>
          <w:szCs w:val="28"/>
        </w:rPr>
        <w:t>Участник закупки</w:t>
      </w:r>
      <w:bookmarkEnd w:id="364"/>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365" w:name="_Toc366896205"/>
      <w:bookmarkStart w:id="366"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Pr="00B63497" w:rsidRDefault="00BA5391"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Pr="00B63497" w:rsidRDefault="003E6B82"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Default="003E6B82" w:rsidP="00773C29">
      <w:pPr>
        <w:rPr>
          <w:b/>
          <w:kern w:val="28"/>
          <w:sz w:val="28"/>
          <w:szCs w:val="28"/>
          <w:vertAlign w:val="superscript"/>
          <w:lang w:eastAsia="x-none"/>
        </w:rPr>
      </w:pPr>
    </w:p>
    <w:p w14:paraId="38CC4213" w14:textId="77777777" w:rsidR="00AD0D51" w:rsidRPr="00B63497" w:rsidRDefault="00AD0D51" w:rsidP="00773C29">
      <w:pPr>
        <w:rPr>
          <w:b/>
          <w:kern w:val="28"/>
          <w:sz w:val="28"/>
          <w:szCs w:val="28"/>
          <w:vertAlign w:val="superscript"/>
          <w:lang w:eastAsia="x-none"/>
        </w:rPr>
      </w:pPr>
    </w:p>
    <w:p w14:paraId="33BF7894" w14:textId="77777777" w:rsidR="003E6B82" w:rsidRPr="00B63497" w:rsidRDefault="003E6B82" w:rsidP="00773C29"/>
    <w:p w14:paraId="2FCCFADB" w14:textId="04899A20" w:rsidR="00F23A29" w:rsidRPr="00B63497" w:rsidRDefault="00F23A29" w:rsidP="00F141C7">
      <w:pPr>
        <w:pStyle w:val="10"/>
        <w:numPr>
          <w:ilvl w:val="0"/>
          <w:numId w:val="0"/>
        </w:numPr>
        <w:spacing w:before="0" w:after="0"/>
        <w:rPr>
          <w:caps/>
          <w:sz w:val="28"/>
          <w:szCs w:val="28"/>
          <w:lang w:val="ru-RU"/>
        </w:rPr>
      </w:pPr>
      <w:bookmarkStart w:id="367" w:name="_Ref166330475"/>
      <w:bookmarkStart w:id="368" w:name="_Ref166424094"/>
      <w:bookmarkStart w:id="369" w:name="_Toc225857524"/>
      <w:bookmarkStart w:id="370" w:name="_Ref230622735"/>
      <w:bookmarkStart w:id="371" w:name="_Ref230624213"/>
      <w:bookmarkStart w:id="372" w:name="_Toc253648652"/>
      <w:bookmarkStart w:id="373" w:name="_Toc275177227"/>
      <w:bookmarkStart w:id="374" w:name="_Ref290050547"/>
      <w:bookmarkStart w:id="375" w:name="_Toc366896206"/>
      <w:bookmarkStart w:id="376" w:name="_Toc275078263"/>
      <w:bookmarkEnd w:id="365"/>
      <w:bookmarkEnd w:id="366"/>
      <w:bookmarkEnd w:id="358"/>
      <w:bookmarkEnd w:id="359"/>
      <w:r w:rsidRPr="00B63497">
        <w:rPr>
          <w:sz w:val="28"/>
          <w:szCs w:val="28"/>
          <w:lang w:val="ru-RU"/>
        </w:rPr>
        <w:t>Форма 4.</w:t>
      </w:r>
      <w:r w:rsidRPr="00B63497">
        <w:rPr>
          <w:caps/>
          <w:sz w:val="28"/>
          <w:szCs w:val="28"/>
          <w:lang w:val="ru-RU"/>
        </w:rPr>
        <w:t xml:space="preserve"> </w:t>
      </w:r>
      <w:bookmarkEnd w:id="367"/>
      <w:bookmarkEnd w:id="368"/>
      <w:bookmarkEnd w:id="369"/>
      <w:bookmarkEnd w:id="370"/>
      <w:bookmarkEnd w:id="371"/>
      <w:bookmarkEnd w:id="372"/>
      <w:bookmarkEnd w:id="373"/>
      <w:bookmarkEnd w:id="374"/>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75"/>
      <w:bookmarkEnd w:id="376"/>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77777777" w:rsidR="00F23A29" w:rsidRPr="00B63497" w:rsidRDefault="00F23A29" w:rsidP="00F23A29">
      <w:pPr>
        <w:jc w:val="right"/>
        <w:rPr>
          <w:sz w:val="28"/>
          <w:szCs w:val="28"/>
        </w:rPr>
      </w:pPr>
      <w:r w:rsidRPr="00B63497">
        <w:rPr>
          <w:sz w:val="28"/>
          <w:szCs w:val="28"/>
        </w:rPr>
        <w:t>Приложение № 2 к предложению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3F782D12"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p>
    <w:p w14:paraId="60D8B648" w14:textId="0D5A5D1A" w:rsidR="00653873" w:rsidRPr="004A2743" w:rsidRDefault="00653873" w:rsidP="008057C1">
      <w:pPr>
        <w:pStyle w:val="affff7"/>
        <w:tabs>
          <w:tab w:val="clear" w:pos="1980"/>
          <w:tab w:val="left" w:pos="284"/>
        </w:tabs>
        <w:ind w:left="0" w:firstLine="567"/>
        <w:rPr>
          <w:szCs w:val="24"/>
        </w:rPr>
      </w:pPr>
      <w:r w:rsidRPr="008057C1">
        <w:rPr>
          <w:szCs w:val="24"/>
        </w:rPr>
        <w:t xml:space="preserve">Выполняя принятые на себя обязательства,  и изучив закупочную документацию </w:t>
      </w:r>
      <w:r w:rsidR="004A2743" w:rsidRPr="000646A2">
        <w:rPr>
          <w:b/>
          <w:szCs w:val="24"/>
        </w:rPr>
        <w:t>на</w:t>
      </w:r>
      <w:r w:rsidR="004A2743" w:rsidRPr="000646A2">
        <w:rPr>
          <w:b/>
          <w:color w:val="000000"/>
          <w:szCs w:val="24"/>
        </w:rPr>
        <w:t xml:space="preserve"> </w:t>
      </w:r>
      <w:r w:rsidR="0025514E" w:rsidRPr="000646A2">
        <w:rPr>
          <w:b/>
          <w:color w:val="000000"/>
          <w:szCs w:val="24"/>
        </w:rPr>
        <w:t xml:space="preserve">право заключения договора </w:t>
      </w:r>
      <w:r w:rsidR="005C1593" w:rsidRPr="000646A2">
        <w:rPr>
          <w:b/>
          <w:szCs w:val="24"/>
        </w:rPr>
        <w:t>на оказание услуг по добровольному медицинскому страхованию для работников Фонда</w:t>
      </w:r>
      <w:r w:rsidR="005C1593" w:rsidRPr="000646A2">
        <w:rPr>
          <w:b/>
          <w:bCs/>
          <w:szCs w:val="24"/>
        </w:rPr>
        <w:t xml:space="preserve"> </w:t>
      </w:r>
      <w:r w:rsidR="004A2743" w:rsidRPr="000646A2">
        <w:rPr>
          <w:b/>
          <w:bCs/>
          <w:szCs w:val="24"/>
        </w:rPr>
        <w:t>(</w:t>
      </w:r>
      <w:r w:rsidR="004A2743" w:rsidRPr="000646A2">
        <w:rPr>
          <w:b/>
          <w:szCs w:val="24"/>
        </w:rPr>
        <w:t>реестровый номер закупки К</w:t>
      </w:r>
      <w:r w:rsidR="00F56066">
        <w:rPr>
          <w:b/>
          <w:szCs w:val="24"/>
        </w:rPr>
        <w:t>3/5-16</w:t>
      </w:r>
      <w:r w:rsidR="004A2743" w:rsidRPr="000646A2">
        <w:rPr>
          <w:b/>
          <w:szCs w:val="24"/>
        </w:rPr>
        <w:t>)</w:t>
      </w:r>
      <w:r w:rsidR="007F3060" w:rsidRPr="000646A2">
        <w:rPr>
          <w:b/>
          <w:szCs w:val="24"/>
        </w:rPr>
        <w:t>,</w:t>
      </w:r>
      <w:r w:rsidRPr="004A2743">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B63497" w:rsidRDefault="00653873" w:rsidP="00653873">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653873">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653873">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6BC6E513" w:rsidR="00653873" w:rsidRPr="00B63497" w:rsidRDefault="00653873" w:rsidP="0088011D">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w:t>
      </w:r>
      <w:r w:rsidR="000646A2">
        <w:rPr>
          <w:sz w:val="24"/>
          <w:szCs w:val="24"/>
        </w:rPr>
        <w:t>ченного в случае признания нас п</w:t>
      </w:r>
      <w:r w:rsidRPr="00B63497">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135FC7">
        <w:rPr>
          <w:sz w:val="24"/>
          <w:szCs w:val="24"/>
        </w:rPr>
        <w:t>ых</w:t>
      </w:r>
      <w:r w:rsidRPr="00B63497">
        <w:rPr>
          <w:sz w:val="24"/>
          <w:szCs w:val="24"/>
        </w:rPr>
        <w:t xml:space="preserve"> таблиц</w:t>
      </w:r>
      <w:r w:rsidR="00135FC7">
        <w:rPr>
          <w:sz w:val="24"/>
          <w:szCs w:val="24"/>
        </w:rPr>
        <w:t>ах</w:t>
      </w:r>
      <w:r w:rsidRPr="00B63497">
        <w:rPr>
          <w:sz w:val="24"/>
          <w:szCs w:val="24"/>
        </w:rPr>
        <w:t xml:space="preserve"> № 1</w:t>
      </w:r>
      <w:r w:rsidR="00135FC7">
        <w:rPr>
          <w:sz w:val="24"/>
          <w:szCs w:val="24"/>
        </w:rPr>
        <w:t xml:space="preserve"> и №2</w:t>
      </w:r>
      <w:r w:rsidRPr="00B63497">
        <w:rPr>
          <w:sz w:val="24"/>
          <w:szCs w:val="24"/>
        </w:rPr>
        <w:t>:</w:t>
      </w:r>
    </w:p>
    <w:p w14:paraId="44EF7D29" w14:textId="1481F13C" w:rsidR="00F23A29" w:rsidRPr="00135FC7" w:rsidRDefault="0088011D" w:rsidP="0088011D">
      <w:pPr>
        <w:jc w:val="right"/>
        <w:rPr>
          <w:b/>
        </w:rPr>
      </w:pPr>
      <w:r w:rsidRPr="00135FC7">
        <w:rPr>
          <w:b/>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955"/>
        <w:gridCol w:w="4900"/>
      </w:tblGrid>
      <w:tr w:rsidR="00653873" w:rsidRPr="009C5C3C" w14:paraId="45301A45" w14:textId="77777777" w:rsidTr="00E50B1D">
        <w:trPr>
          <w:cantSplit/>
          <w:tblHeader/>
          <w:jc w:val="center"/>
        </w:trPr>
        <w:tc>
          <w:tcPr>
            <w:tcW w:w="807" w:type="dxa"/>
            <w:tcMar>
              <w:top w:w="0" w:type="dxa"/>
              <w:left w:w="108" w:type="dxa"/>
              <w:bottom w:w="0" w:type="dxa"/>
              <w:right w:w="108" w:type="dxa"/>
            </w:tcMar>
            <w:vAlign w:val="center"/>
          </w:tcPr>
          <w:p w14:paraId="0E7F4BFD" w14:textId="77777777" w:rsidR="00653873" w:rsidRPr="009C5C3C" w:rsidRDefault="00653873" w:rsidP="00653873">
            <w:pPr>
              <w:pStyle w:val="affffffffd"/>
              <w:rPr>
                <w:rFonts w:cs="Times New Roman"/>
                <w:sz w:val="24"/>
                <w:szCs w:val="24"/>
                <w:lang w:val="ru-RU"/>
              </w:rPr>
            </w:pPr>
            <w:r w:rsidRPr="009C5C3C">
              <w:rPr>
                <w:rFonts w:cs="Times New Roman"/>
                <w:sz w:val="24"/>
                <w:szCs w:val="24"/>
                <w:lang w:val="ru-RU"/>
              </w:rPr>
              <w:t>№№</w:t>
            </w:r>
          </w:p>
          <w:p w14:paraId="4492E587" w14:textId="77777777" w:rsidR="00653873" w:rsidRPr="009C5C3C" w:rsidRDefault="00653873" w:rsidP="00653873">
            <w:pPr>
              <w:pStyle w:val="affffffffd"/>
              <w:rPr>
                <w:rFonts w:cs="Times New Roman"/>
                <w:sz w:val="24"/>
                <w:szCs w:val="24"/>
                <w:lang w:val="ru-RU"/>
              </w:rPr>
            </w:pPr>
            <w:r w:rsidRPr="009C5C3C">
              <w:rPr>
                <w:rFonts w:cs="Times New Roman"/>
                <w:sz w:val="24"/>
                <w:szCs w:val="24"/>
                <w:lang w:val="ru-RU"/>
              </w:rPr>
              <w:t>п/п</w:t>
            </w:r>
          </w:p>
        </w:tc>
        <w:tc>
          <w:tcPr>
            <w:tcW w:w="3955" w:type="dxa"/>
            <w:tcMar>
              <w:top w:w="0" w:type="dxa"/>
              <w:left w:w="108" w:type="dxa"/>
              <w:bottom w:w="0" w:type="dxa"/>
              <w:right w:w="108" w:type="dxa"/>
            </w:tcMar>
            <w:vAlign w:val="center"/>
          </w:tcPr>
          <w:p w14:paraId="527C43DC" w14:textId="3680AC32" w:rsidR="00653873" w:rsidRPr="009C5C3C" w:rsidRDefault="00653873" w:rsidP="00314327">
            <w:pPr>
              <w:pStyle w:val="affffffffd"/>
              <w:jc w:val="both"/>
              <w:rPr>
                <w:rFonts w:cs="Times New Roman"/>
                <w:sz w:val="24"/>
                <w:szCs w:val="24"/>
                <w:lang w:val="ru-RU"/>
              </w:rPr>
            </w:pPr>
            <w:r w:rsidRPr="009C5C3C">
              <w:rPr>
                <w:rFonts w:cs="Times New Roman"/>
                <w:sz w:val="24"/>
                <w:szCs w:val="24"/>
                <w:lang w:val="ru-RU"/>
              </w:rPr>
              <w:t>Наименование показателя</w:t>
            </w:r>
          </w:p>
        </w:tc>
        <w:tc>
          <w:tcPr>
            <w:tcW w:w="4900" w:type="dxa"/>
            <w:tcMar>
              <w:top w:w="0" w:type="dxa"/>
              <w:left w:w="108" w:type="dxa"/>
              <w:bottom w:w="0" w:type="dxa"/>
              <w:right w:w="108" w:type="dxa"/>
            </w:tcMar>
            <w:vAlign w:val="center"/>
          </w:tcPr>
          <w:p w14:paraId="2D46A10F" w14:textId="77777777" w:rsidR="00F2026A" w:rsidRPr="009C5C3C" w:rsidRDefault="00653873" w:rsidP="00653873">
            <w:pPr>
              <w:pStyle w:val="affffffffd"/>
              <w:rPr>
                <w:rFonts w:cs="Times New Roman"/>
                <w:sz w:val="24"/>
                <w:szCs w:val="24"/>
                <w:lang w:val="ru-RU"/>
              </w:rPr>
            </w:pPr>
            <w:r w:rsidRPr="009C5C3C">
              <w:rPr>
                <w:rFonts w:cs="Times New Roman"/>
                <w:sz w:val="24"/>
                <w:szCs w:val="24"/>
                <w:lang w:val="ru-RU"/>
              </w:rPr>
              <w:t xml:space="preserve">Предложение участника закупки </w:t>
            </w:r>
          </w:p>
          <w:p w14:paraId="04442445" w14:textId="0F05EBDE" w:rsidR="00653873" w:rsidRPr="009C5C3C" w:rsidRDefault="00653873" w:rsidP="00EA0DDB">
            <w:pPr>
              <w:pStyle w:val="affffffffd"/>
              <w:rPr>
                <w:rFonts w:cs="Times New Roman"/>
                <w:sz w:val="24"/>
                <w:szCs w:val="24"/>
                <w:lang w:val="ru-RU"/>
              </w:rPr>
            </w:pPr>
            <w:r w:rsidRPr="009C5C3C">
              <w:rPr>
                <w:rFonts w:cs="Times New Roman"/>
                <w:i/>
                <w:sz w:val="24"/>
                <w:szCs w:val="24"/>
                <w:lang w:val="ru-RU"/>
              </w:rPr>
              <w:t>(должно быть указано в точном соответствии с Техническим заданием)</w:t>
            </w:r>
          </w:p>
        </w:tc>
      </w:tr>
      <w:tr w:rsidR="00653873" w:rsidRPr="009C5C3C" w14:paraId="1DF73726" w14:textId="77777777" w:rsidTr="00E50B1D">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9C5C3C" w:rsidRDefault="00653873" w:rsidP="00653873">
            <w:pPr>
              <w:pStyle w:val="affffffffd"/>
              <w:rPr>
                <w:rFonts w:cs="Times New Roman"/>
                <w:sz w:val="24"/>
                <w:szCs w:val="24"/>
                <w:lang w:val="ru-RU"/>
              </w:rPr>
            </w:pPr>
            <w:r w:rsidRPr="009C5C3C">
              <w:rPr>
                <w:rFonts w:cs="Times New Roman"/>
                <w:sz w:val="24"/>
                <w:szCs w:val="24"/>
                <w:lang w:val="ru-RU"/>
              </w:rPr>
              <w:t>1</w:t>
            </w:r>
          </w:p>
        </w:tc>
        <w:tc>
          <w:tcPr>
            <w:tcW w:w="3955" w:type="dxa"/>
            <w:shd w:val="clear" w:color="auto" w:fill="DBE5F1"/>
            <w:tcMar>
              <w:top w:w="0" w:type="dxa"/>
              <w:left w:w="108" w:type="dxa"/>
              <w:bottom w:w="0" w:type="dxa"/>
              <w:right w:w="108" w:type="dxa"/>
            </w:tcMar>
          </w:tcPr>
          <w:p w14:paraId="2230933F" w14:textId="77777777" w:rsidR="00653873" w:rsidRPr="009C5C3C" w:rsidRDefault="00653873" w:rsidP="00314327">
            <w:pPr>
              <w:pStyle w:val="affffffffd"/>
              <w:rPr>
                <w:rFonts w:cs="Times New Roman"/>
                <w:sz w:val="24"/>
                <w:szCs w:val="24"/>
                <w:lang w:val="ru-RU"/>
              </w:rPr>
            </w:pPr>
            <w:r w:rsidRPr="009C5C3C">
              <w:rPr>
                <w:rFonts w:cs="Times New Roman"/>
                <w:sz w:val="24"/>
                <w:szCs w:val="24"/>
                <w:lang w:val="ru-RU"/>
              </w:rPr>
              <w:t>2</w:t>
            </w:r>
          </w:p>
        </w:tc>
        <w:tc>
          <w:tcPr>
            <w:tcW w:w="4900" w:type="dxa"/>
            <w:shd w:val="clear" w:color="auto" w:fill="DBE5F1"/>
            <w:tcMar>
              <w:top w:w="0" w:type="dxa"/>
              <w:left w:w="108" w:type="dxa"/>
              <w:bottom w:w="0" w:type="dxa"/>
              <w:right w:w="108" w:type="dxa"/>
            </w:tcMar>
          </w:tcPr>
          <w:p w14:paraId="3C8D90C2" w14:textId="77777777" w:rsidR="00653873" w:rsidRPr="009C5C3C" w:rsidRDefault="00653873" w:rsidP="00653873">
            <w:pPr>
              <w:pStyle w:val="affffffffd"/>
              <w:rPr>
                <w:rFonts w:cs="Times New Roman"/>
                <w:sz w:val="24"/>
                <w:szCs w:val="24"/>
                <w:lang w:val="ru-RU"/>
              </w:rPr>
            </w:pPr>
            <w:r w:rsidRPr="009C5C3C">
              <w:rPr>
                <w:rFonts w:cs="Times New Roman"/>
                <w:sz w:val="24"/>
                <w:szCs w:val="24"/>
                <w:lang w:val="ru-RU"/>
              </w:rPr>
              <w:t>5</w:t>
            </w:r>
          </w:p>
        </w:tc>
      </w:tr>
      <w:tr w:rsidR="00653873" w:rsidRPr="009C5C3C" w14:paraId="4EA3C36D" w14:textId="77777777" w:rsidTr="00E50B1D">
        <w:trPr>
          <w:cantSplit/>
          <w:jc w:val="center"/>
        </w:trPr>
        <w:tc>
          <w:tcPr>
            <w:tcW w:w="807" w:type="dxa"/>
            <w:tcMar>
              <w:top w:w="0" w:type="dxa"/>
              <w:left w:w="108" w:type="dxa"/>
              <w:bottom w:w="0" w:type="dxa"/>
              <w:right w:w="108" w:type="dxa"/>
            </w:tcMar>
          </w:tcPr>
          <w:p w14:paraId="38083F73" w14:textId="0F41CEA4" w:rsidR="00653873" w:rsidRPr="00D97438" w:rsidRDefault="00653873" w:rsidP="00467C86">
            <w:pPr>
              <w:pStyle w:val="affff2"/>
              <w:numPr>
                <w:ilvl w:val="0"/>
                <w:numId w:val="48"/>
              </w:numPr>
            </w:pPr>
          </w:p>
        </w:tc>
        <w:tc>
          <w:tcPr>
            <w:tcW w:w="3955" w:type="dxa"/>
            <w:tcMar>
              <w:top w:w="0" w:type="dxa"/>
              <w:left w:w="108" w:type="dxa"/>
              <w:bottom w:w="0" w:type="dxa"/>
              <w:right w:w="108" w:type="dxa"/>
            </w:tcMar>
          </w:tcPr>
          <w:p w14:paraId="011B835C" w14:textId="043DC6D8" w:rsidR="00653873" w:rsidRPr="00E50B1D" w:rsidRDefault="00260B50" w:rsidP="00BB3F8B">
            <w:pPr>
              <w:pStyle w:val="2"/>
              <w:suppressAutoHyphens/>
              <w:spacing w:before="60"/>
              <w:jc w:val="left"/>
              <w:rPr>
                <w:b w:val="0"/>
                <w:caps/>
                <w:sz w:val="24"/>
                <w:szCs w:val="24"/>
                <w:lang w:val="ru-RU"/>
              </w:rPr>
            </w:pPr>
            <w:r w:rsidRPr="00E50B1D">
              <w:rPr>
                <w:b w:val="0"/>
                <w:sz w:val="24"/>
                <w:szCs w:val="24"/>
                <w:lang w:val="ru-RU"/>
              </w:rPr>
              <w:t>Место оказания услуг</w:t>
            </w:r>
          </w:p>
        </w:tc>
        <w:tc>
          <w:tcPr>
            <w:tcW w:w="4900" w:type="dxa"/>
            <w:tcMar>
              <w:top w:w="0" w:type="dxa"/>
              <w:left w:w="108" w:type="dxa"/>
              <w:bottom w:w="0" w:type="dxa"/>
              <w:right w:w="108" w:type="dxa"/>
            </w:tcMar>
          </w:tcPr>
          <w:p w14:paraId="178B1B51" w14:textId="77777777" w:rsidR="00653873" w:rsidRPr="009C5C3C" w:rsidRDefault="00653873" w:rsidP="00653873">
            <w:pPr>
              <w:pStyle w:val="affff2"/>
            </w:pPr>
          </w:p>
        </w:tc>
      </w:tr>
      <w:tr w:rsidR="007F3060" w:rsidRPr="009C5C3C" w14:paraId="79241E93" w14:textId="77777777" w:rsidTr="00E50B1D">
        <w:trPr>
          <w:cantSplit/>
          <w:jc w:val="center"/>
        </w:trPr>
        <w:tc>
          <w:tcPr>
            <w:tcW w:w="807" w:type="dxa"/>
            <w:tcMar>
              <w:top w:w="0" w:type="dxa"/>
              <w:left w:w="108" w:type="dxa"/>
              <w:bottom w:w="0" w:type="dxa"/>
              <w:right w:w="108" w:type="dxa"/>
            </w:tcMar>
          </w:tcPr>
          <w:p w14:paraId="3471CA08" w14:textId="77777777" w:rsidR="007F3060" w:rsidRPr="00D97438" w:rsidRDefault="007F3060" w:rsidP="00467C86">
            <w:pPr>
              <w:pStyle w:val="affff2"/>
              <w:numPr>
                <w:ilvl w:val="0"/>
                <w:numId w:val="48"/>
              </w:numPr>
            </w:pPr>
          </w:p>
        </w:tc>
        <w:tc>
          <w:tcPr>
            <w:tcW w:w="3955" w:type="dxa"/>
            <w:tcMar>
              <w:top w:w="0" w:type="dxa"/>
              <w:left w:w="108" w:type="dxa"/>
              <w:bottom w:w="0" w:type="dxa"/>
              <w:right w:w="108" w:type="dxa"/>
            </w:tcMar>
          </w:tcPr>
          <w:p w14:paraId="0C607677" w14:textId="5CFA8FAE" w:rsidR="007F3060" w:rsidRPr="00E50B1D" w:rsidRDefault="007C6864" w:rsidP="00D97438">
            <w:pPr>
              <w:jc w:val="both"/>
              <w:rPr>
                <w:caps/>
                <w:sz w:val="24"/>
                <w:szCs w:val="24"/>
              </w:rPr>
            </w:pPr>
            <w:r w:rsidRPr="00E50B1D">
              <w:rPr>
                <w:sz w:val="24"/>
                <w:szCs w:val="24"/>
              </w:rPr>
              <w:t>Объем выполняемых работ, оказываемых услуг:</w:t>
            </w:r>
          </w:p>
        </w:tc>
        <w:tc>
          <w:tcPr>
            <w:tcW w:w="4900" w:type="dxa"/>
            <w:tcMar>
              <w:top w:w="0" w:type="dxa"/>
              <w:left w:w="108" w:type="dxa"/>
              <w:bottom w:w="0" w:type="dxa"/>
              <w:right w:w="108" w:type="dxa"/>
            </w:tcMar>
          </w:tcPr>
          <w:p w14:paraId="6BAD79BC" w14:textId="77777777" w:rsidR="007F3060" w:rsidRPr="009C5C3C" w:rsidRDefault="007F3060" w:rsidP="00F2026A">
            <w:pPr>
              <w:pStyle w:val="affff2"/>
              <w:rPr>
                <w:i/>
              </w:rPr>
            </w:pPr>
          </w:p>
        </w:tc>
      </w:tr>
      <w:tr w:rsidR="007F3060" w:rsidRPr="009C5C3C" w14:paraId="0FE40F0E" w14:textId="77777777" w:rsidTr="00E50B1D">
        <w:trPr>
          <w:cantSplit/>
          <w:jc w:val="center"/>
        </w:trPr>
        <w:tc>
          <w:tcPr>
            <w:tcW w:w="807" w:type="dxa"/>
            <w:tcMar>
              <w:top w:w="0" w:type="dxa"/>
              <w:left w:w="108" w:type="dxa"/>
              <w:bottom w:w="0" w:type="dxa"/>
              <w:right w:w="108" w:type="dxa"/>
            </w:tcMar>
          </w:tcPr>
          <w:p w14:paraId="6C16A291" w14:textId="77777777" w:rsidR="007F3060" w:rsidRPr="00D97438" w:rsidRDefault="007F3060" w:rsidP="00467C86">
            <w:pPr>
              <w:pStyle w:val="affff2"/>
              <w:numPr>
                <w:ilvl w:val="0"/>
                <w:numId w:val="48"/>
              </w:numPr>
            </w:pPr>
          </w:p>
        </w:tc>
        <w:tc>
          <w:tcPr>
            <w:tcW w:w="3955" w:type="dxa"/>
            <w:tcMar>
              <w:top w:w="0" w:type="dxa"/>
              <w:left w:w="108" w:type="dxa"/>
              <w:bottom w:w="0" w:type="dxa"/>
              <w:right w:w="108" w:type="dxa"/>
            </w:tcMar>
          </w:tcPr>
          <w:p w14:paraId="4F9B02E2" w14:textId="78C0DB2F" w:rsidR="00260B50" w:rsidRPr="00E50B1D" w:rsidRDefault="00260B50" w:rsidP="00314327">
            <w:pPr>
              <w:pStyle w:val="2"/>
              <w:suppressAutoHyphens/>
              <w:spacing w:before="60"/>
              <w:jc w:val="left"/>
              <w:rPr>
                <w:b w:val="0"/>
                <w:sz w:val="24"/>
                <w:szCs w:val="24"/>
                <w:lang w:val="ru-RU"/>
              </w:rPr>
            </w:pPr>
            <w:r w:rsidRPr="00E50B1D">
              <w:rPr>
                <w:b w:val="0"/>
                <w:sz w:val="24"/>
                <w:szCs w:val="24"/>
                <w:lang w:val="ru-RU"/>
              </w:rPr>
              <w:t xml:space="preserve">Перечень поликлиник: </w:t>
            </w:r>
          </w:p>
          <w:p w14:paraId="3B67813F" w14:textId="67EC9FEA" w:rsidR="007F3060" w:rsidRPr="00E50B1D" w:rsidRDefault="00260B50" w:rsidP="00BB3F8B">
            <w:pPr>
              <w:pStyle w:val="2"/>
              <w:suppressAutoHyphens/>
              <w:spacing w:before="60"/>
              <w:jc w:val="left"/>
              <w:rPr>
                <w:b w:val="0"/>
                <w:caps/>
                <w:sz w:val="24"/>
                <w:szCs w:val="24"/>
                <w:lang w:val="ru-RU"/>
              </w:rPr>
            </w:pPr>
            <w:r w:rsidRPr="00E50B1D">
              <w:rPr>
                <w:b w:val="0"/>
                <w:sz w:val="24"/>
                <w:szCs w:val="24"/>
                <w:lang w:val="ru-RU"/>
              </w:rPr>
              <w:t>Программа 1</w:t>
            </w:r>
          </w:p>
        </w:tc>
        <w:tc>
          <w:tcPr>
            <w:tcW w:w="4900" w:type="dxa"/>
            <w:tcMar>
              <w:top w:w="0" w:type="dxa"/>
              <w:left w:w="108" w:type="dxa"/>
              <w:bottom w:w="0" w:type="dxa"/>
              <w:right w:w="108" w:type="dxa"/>
            </w:tcMar>
          </w:tcPr>
          <w:p w14:paraId="0CD62F5F" w14:textId="77777777" w:rsidR="007F3060" w:rsidRPr="009C5C3C" w:rsidRDefault="007F3060" w:rsidP="00F2026A">
            <w:pPr>
              <w:pStyle w:val="affff2"/>
              <w:rPr>
                <w:i/>
              </w:rPr>
            </w:pPr>
          </w:p>
        </w:tc>
      </w:tr>
      <w:tr w:rsidR="007F3060" w:rsidRPr="009C5C3C" w14:paraId="3CEC3FC8" w14:textId="77777777" w:rsidTr="00E50B1D">
        <w:trPr>
          <w:cantSplit/>
          <w:jc w:val="center"/>
        </w:trPr>
        <w:tc>
          <w:tcPr>
            <w:tcW w:w="807" w:type="dxa"/>
            <w:tcMar>
              <w:top w:w="0" w:type="dxa"/>
              <w:left w:w="108" w:type="dxa"/>
              <w:bottom w:w="0" w:type="dxa"/>
              <w:right w:w="108" w:type="dxa"/>
            </w:tcMar>
          </w:tcPr>
          <w:p w14:paraId="17F5FCA9" w14:textId="08CA679B" w:rsidR="007F3060" w:rsidRPr="009C5C3C" w:rsidRDefault="007F3060" w:rsidP="00467C86">
            <w:pPr>
              <w:pStyle w:val="affff2"/>
              <w:numPr>
                <w:ilvl w:val="0"/>
                <w:numId w:val="48"/>
              </w:numPr>
            </w:pPr>
          </w:p>
        </w:tc>
        <w:tc>
          <w:tcPr>
            <w:tcW w:w="3955" w:type="dxa"/>
            <w:tcMar>
              <w:top w:w="0" w:type="dxa"/>
              <w:left w:w="108" w:type="dxa"/>
              <w:bottom w:w="0" w:type="dxa"/>
              <w:right w:w="108" w:type="dxa"/>
            </w:tcMar>
          </w:tcPr>
          <w:p w14:paraId="7D5F32AD" w14:textId="77777777" w:rsidR="00260B50" w:rsidRPr="00E50B1D" w:rsidRDefault="00260B50" w:rsidP="00260B50">
            <w:pPr>
              <w:pStyle w:val="2"/>
              <w:suppressAutoHyphens/>
              <w:spacing w:before="60"/>
              <w:jc w:val="left"/>
              <w:rPr>
                <w:b w:val="0"/>
                <w:sz w:val="24"/>
                <w:szCs w:val="24"/>
                <w:lang w:val="ru-RU"/>
              </w:rPr>
            </w:pPr>
            <w:bookmarkStart w:id="377" w:name="_Toc379379854"/>
            <w:r w:rsidRPr="00E50B1D">
              <w:rPr>
                <w:b w:val="0"/>
                <w:sz w:val="24"/>
                <w:szCs w:val="24"/>
                <w:lang w:val="ru-RU"/>
              </w:rPr>
              <w:t xml:space="preserve">Перечень поликлиник: </w:t>
            </w:r>
          </w:p>
          <w:p w14:paraId="52EA992A" w14:textId="2CAF9B7C" w:rsidR="007F3060" w:rsidRPr="00E50B1D" w:rsidRDefault="00260B50" w:rsidP="00BB3F8B">
            <w:pPr>
              <w:pStyle w:val="2"/>
              <w:suppressAutoHyphens/>
              <w:spacing w:before="60"/>
              <w:jc w:val="left"/>
              <w:rPr>
                <w:b w:val="0"/>
                <w:caps/>
                <w:sz w:val="24"/>
                <w:szCs w:val="24"/>
                <w:lang w:val="ru-RU"/>
              </w:rPr>
            </w:pPr>
            <w:r w:rsidRPr="00E50B1D">
              <w:rPr>
                <w:b w:val="0"/>
                <w:sz w:val="24"/>
                <w:szCs w:val="24"/>
                <w:lang w:val="ru-RU"/>
              </w:rPr>
              <w:t>Программа 2</w:t>
            </w:r>
            <w:bookmarkEnd w:id="377"/>
          </w:p>
        </w:tc>
        <w:tc>
          <w:tcPr>
            <w:tcW w:w="4900" w:type="dxa"/>
            <w:tcMar>
              <w:top w:w="0" w:type="dxa"/>
              <w:left w:w="108" w:type="dxa"/>
              <w:bottom w:w="0" w:type="dxa"/>
              <w:right w:w="108" w:type="dxa"/>
            </w:tcMar>
          </w:tcPr>
          <w:p w14:paraId="0D02BBD3" w14:textId="77777777" w:rsidR="007F3060" w:rsidRPr="009C5C3C" w:rsidRDefault="007F3060" w:rsidP="00F2026A">
            <w:pPr>
              <w:pStyle w:val="affff2"/>
              <w:rPr>
                <w:i/>
              </w:rPr>
            </w:pPr>
          </w:p>
        </w:tc>
      </w:tr>
      <w:tr w:rsidR="00597424" w:rsidRPr="009C5C3C" w14:paraId="4EC4586E" w14:textId="77777777" w:rsidTr="00E50B1D">
        <w:trPr>
          <w:cantSplit/>
          <w:jc w:val="center"/>
        </w:trPr>
        <w:tc>
          <w:tcPr>
            <w:tcW w:w="807" w:type="dxa"/>
            <w:tcMar>
              <w:top w:w="0" w:type="dxa"/>
              <w:left w:w="108" w:type="dxa"/>
              <w:bottom w:w="0" w:type="dxa"/>
              <w:right w:w="108" w:type="dxa"/>
            </w:tcMar>
          </w:tcPr>
          <w:p w14:paraId="6A97C71E" w14:textId="77777777" w:rsidR="00597424" w:rsidRPr="009C5C3C" w:rsidRDefault="00597424" w:rsidP="00467C86">
            <w:pPr>
              <w:pStyle w:val="affff2"/>
              <w:numPr>
                <w:ilvl w:val="0"/>
                <w:numId w:val="48"/>
              </w:numPr>
            </w:pPr>
          </w:p>
        </w:tc>
        <w:tc>
          <w:tcPr>
            <w:tcW w:w="3955" w:type="dxa"/>
            <w:tcMar>
              <w:top w:w="0" w:type="dxa"/>
              <w:left w:w="108" w:type="dxa"/>
              <w:bottom w:w="0" w:type="dxa"/>
              <w:right w:w="108" w:type="dxa"/>
            </w:tcMar>
          </w:tcPr>
          <w:p w14:paraId="5BBEAF46" w14:textId="03BABB1F" w:rsidR="00597424" w:rsidRPr="00E50B1D" w:rsidRDefault="008A1E55" w:rsidP="00BB3F8B">
            <w:pPr>
              <w:jc w:val="both"/>
              <w:rPr>
                <w:caps/>
                <w:sz w:val="24"/>
                <w:szCs w:val="24"/>
              </w:rPr>
            </w:pPr>
            <w:r w:rsidRPr="00E50B1D">
              <w:rPr>
                <w:sz w:val="24"/>
                <w:szCs w:val="24"/>
              </w:rPr>
              <w:t>О</w:t>
            </w:r>
            <w:r w:rsidRPr="00E50B1D">
              <w:rPr>
                <w:spacing w:val="-4"/>
                <w:sz w:val="24"/>
                <w:szCs w:val="24"/>
              </w:rPr>
              <w:t>бъем предоставляемых услуг (без количественных ограничений):</w:t>
            </w:r>
          </w:p>
        </w:tc>
        <w:tc>
          <w:tcPr>
            <w:tcW w:w="4900" w:type="dxa"/>
            <w:tcMar>
              <w:top w:w="0" w:type="dxa"/>
              <w:left w:w="108" w:type="dxa"/>
              <w:bottom w:w="0" w:type="dxa"/>
              <w:right w:w="108" w:type="dxa"/>
            </w:tcMar>
          </w:tcPr>
          <w:p w14:paraId="3D57076B" w14:textId="77777777" w:rsidR="00597424" w:rsidRPr="009C5C3C" w:rsidRDefault="00597424" w:rsidP="00F2026A">
            <w:pPr>
              <w:pStyle w:val="affff2"/>
              <w:rPr>
                <w:i/>
              </w:rPr>
            </w:pPr>
          </w:p>
        </w:tc>
      </w:tr>
      <w:tr w:rsidR="00597424" w:rsidRPr="009C5C3C" w14:paraId="2984812D" w14:textId="77777777" w:rsidTr="00E50B1D">
        <w:trPr>
          <w:cantSplit/>
          <w:jc w:val="center"/>
        </w:trPr>
        <w:tc>
          <w:tcPr>
            <w:tcW w:w="807" w:type="dxa"/>
            <w:tcMar>
              <w:top w:w="0" w:type="dxa"/>
              <w:left w:w="108" w:type="dxa"/>
              <w:bottom w:w="0" w:type="dxa"/>
              <w:right w:w="108" w:type="dxa"/>
            </w:tcMar>
            <w:vAlign w:val="center"/>
          </w:tcPr>
          <w:p w14:paraId="3E272D7D" w14:textId="77777777" w:rsidR="00597424" w:rsidRPr="009C5C3C" w:rsidRDefault="00597424" w:rsidP="00467C86">
            <w:pPr>
              <w:pStyle w:val="affff2"/>
              <w:numPr>
                <w:ilvl w:val="0"/>
                <w:numId w:val="48"/>
              </w:numPr>
            </w:pPr>
          </w:p>
        </w:tc>
        <w:tc>
          <w:tcPr>
            <w:tcW w:w="3955" w:type="dxa"/>
            <w:tcMar>
              <w:top w:w="0" w:type="dxa"/>
              <w:left w:w="108" w:type="dxa"/>
              <w:bottom w:w="0" w:type="dxa"/>
              <w:right w:w="108" w:type="dxa"/>
            </w:tcMar>
          </w:tcPr>
          <w:p w14:paraId="0008F512" w14:textId="761FF6B7" w:rsidR="00597424" w:rsidRPr="00E50B1D" w:rsidRDefault="008A1E55" w:rsidP="008A1E55">
            <w:pPr>
              <w:jc w:val="both"/>
              <w:rPr>
                <w:caps/>
                <w:sz w:val="24"/>
                <w:szCs w:val="24"/>
              </w:rPr>
            </w:pPr>
            <w:r w:rsidRPr="00E50B1D">
              <w:rPr>
                <w:sz w:val="24"/>
                <w:szCs w:val="24"/>
              </w:rPr>
              <w:t>Лабораторные исследования (анализы крови и других биологических сред организма)</w:t>
            </w:r>
            <w:r w:rsidRPr="00E50B1D">
              <w:rPr>
                <w:spacing w:val="-4"/>
                <w:sz w:val="24"/>
                <w:szCs w:val="24"/>
              </w:rPr>
              <w:t xml:space="preserve"> (без количественных ограничений)</w:t>
            </w:r>
            <w:r w:rsidRPr="00E50B1D">
              <w:rPr>
                <w:sz w:val="24"/>
                <w:szCs w:val="24"/>
              </w:rPr>
              <w:t>:</w:t>
            </w:r>
          </w:p>
        </w:tc>
        <w:tc>
          <w:tcPr>
            <w:tcW w:w="4900" w:type="dxa"/>
            <w:tcMar>
              <w:top w:w="0" w:type="dxa"/>
              <w:left w:w="108" w:type="dxa"/>
              <w:bottom w:w="0" w:type="dxa"/>
              <w:right w:w="108" w:type="dxa"/>
            </w:tcMar>
          </w:tcPr>
          <w:p w14:paraId="72AE7327" w14:textId="77777777" w:rsidR="00597424" w:rsidRPr="009C5C3C" w:rsidRDefault="00597424" w:rsidP="00F2026A">
            <w:pPr>
              <w:pStyle w:val="affff2"/>
              <w:rPr>
                <w:i/>
              </w:rPr>
            </w:pPr>
          </w:p>
        </w:tc>
      </w:tr>
      <w:tr w:rsidR="00597424" w:rsidRPr="009C5C3C" w14:paraId="62BC75C2" w14:textId="77777777" w:rsidTr="00E50B1D">
        <w:trPr>
          <w:cantSplit/>
          <w:trHeight w:val="1082"/>
          <w:jc w:val="center"/>
        </w:trPr>
        <w:tc>
          <w:tcPr>
            <w:tcW w:w="807" w:type="dxa"/>
            <w:tcMar>
              <w:top w:w="0" w:type="dxa"/>
              <w:left w:w="108" w:type="dxa"/>
              <w:bottom w:w="0" w:type="dxa"/>
              <w:right w:w="108" w:type="dxa"/>
            </w:tcMar>
          </w:tcPr>
          <w:p w14:paraId="54C03FDC" w14:textId="77777777" w:rsidR="00597424" w:rsidRPr="009C5C3C" w:rsidRDefault="00597424" w:rsidP="00467C86">
            <w:pPr>
              <w:pStyle w:val="affff2"/>
              <w:numPr>
                <w:ilvl w:val="0"/>
                <w:numId w:val="48"/>
              </w:numPr>
            </w:pPr>
          </w:p>
        </w:tc>
        <w:tc>
          <w:tcPr>
            <w:tcW w:w="3955" w:type="dxa"/>
            <w:tcMar>
              <w:top w:w="0" w:type="dxa"/>
              <w:left w:w="108" w:type="dxa"/>
              <w:bottom w:w="0" w:type="dxa"/>
              <w:right w:w="108" w:type="dxa"/>
            </w:tcMar>
          </w:tcPr>
          <w:p w14:paraId="2E5C1819" w14:textId="1E153739" w:rsidR="00597424" w:rsidRPr="00E50B1D" w:rsidRDefault="008A1E55" w:rsidP="00E50B1D">
            <w:pPr>
              <w:jc w:val="both"/>
              <w:rPr>
                <w:caps/>
                <w:sz w:val="24"/>
                <w:szCs w:val="24"/>
              </w:rPr>
            </w:pPr>
            <w:r w:rsidRPr="00E50B1D">
              <w:rPr>
                <w:sz w:val="24"/>
                <w:szCs w:val="24"/>
              </w:rPr>
              <w:t>И</w:t>
            </w:r>
            <w:r w:rsidRPr="00E50B1D">
              <w:rPr>
                <w:bCs/>
                <w:sz w:val="24"/>
                <w:szCs w:val="24"/>
              </w:rPr>
              <w:t xml:space="preserve">нструментальные исследования </w:t>
            </w:r>
            <w:r w:rsidRPr="00E50B1D">
              <w:rPr>
                <w:spacing w:val="-4"/>
                <w:sz w:val="24"/>
                <w:szCs w:val="24"/>
              </w:rPr>
              <w:t>(без количественных ограничений)</w:t>
            </w:r>
            <w:r w:rsidRPr="00E50B1D">
              <w:rPr>
                <w:sz w:val="24"/>
                <w:szCs w:val="24"/>
              </w:rPr>
              <w:t>:</w:t>
            </w:r>
          </w:p>
        </w:tc>
        <w:tc>
          <w:tcPr>
            <w:tcW w:w="4900" w:type="dxa"/>
            <w:tcMar>
              <w:top w:w="0" w:type="dxa"/>
              <w:left w:w="108" w:type="dxa"/>
              <w:bottom w:w="0" w:type="dxa"/>
              <w:right w:w="108" w:type="dxa"/>
            </w:tcMar>
          </w:tcPr>
          <w:p w14:paraId="43746110" w14:textId="77777777" w:rsidR="00597424" w:rsidRPr="009C5C3C" w:rsidRDefault="00597424" w:rsidP="006E03D6">
            <w:pPr>
              <w:pStyle w:val="affff2"/>
              <w:tabs>
                <w:tab w:val="left" w:pos="828"/>
              </w:tabs>
              <w:rPr>
                <w:i/>
              </w:rPr>
            </w:pPr>
          </w:p>
        </w:tc>
      </w:tr>
      <w:tr w:rsidR="00597424" w:rsidRPr="009C5C3C" w14:paraId="3D5CA28D" w14:textId="77777777" w:rsidTr="00E50B1D">
        <w:trPr>
          <w:cantSplit/>
          <w:jc w:val="center"/>
        </w:trPr>
        <w:tc>
          <w:tcPr>
            <w:tcW w:w="807" w:type="dxa"/>
            <w:tcMar>
              <w:top w:w="0" w:type="dxa"/>
              <w:left w:w="108" w:type="dxa"/>
              <w:bottom w:w="0" w:type="dxa"/>
              <w:right w:w="108" w:type="dxa"/>
            </w:tcMar>
          </w:tcPr>
          <w:p w14:paraId="40F2BDF6" w14:textId="77777777" w:rsidR="00597424" w:rsidRPr="009C5C3C" w:rsidRDefault="00597424" w:rsidP="00467C86">
            <w:pPr>
              <w:pStyle w:val="affff2"/>
              <w:numPr>
                <w:ilvl w:val="0"/>
                <w:numId w:val="48"/>
              </w:numPr>
            </w:pPr>
          </w:p>
        </w:tc>
        <w:tc>
          <w:tcPr>
            <w:tcW w:w="3955" w:type="dxa"/>
            <w:tcMar>
              <w:top w:w="0" w:type="dxa"/>
              <w:left w:w="108" w:type="dxa"/>
              <w:bottom w:w="0" w:type="dxa"/>
              <w:right w:w="108" w:type="dxa"/>
            </w:tcMar>
          </w:tcPr>
          <w:p w14:paraId="3B6E5E1C" w14:textId="2E27A7C7" w:rsidR="00597424" w:rsidRPr="00E50B1D" w:rsidRDefault="00567FD1" w:rsidP="00314327">
            <w:pPr>
              <w:pStyle w:val="2"/>
              <w:suppressAutoHyphens/>
              <w:spacing w:before="60"/>
              <w:jc w:val="left"/>
              <w:rPr>
                <w:b w:val="0"/>
                <w:bCs/>
                <w:iCs/>
                <w:sz w:val="24"/>
                <w:szCs w:val="24"/>
                <w:lang w:val="ru-RU"/>
              </w:rPr>
            </w:pPr>
            <w:r w:rsidRPr="00E50B1D">
              <w:rPr>
                <w:b w:val="0"/>
                <w:bCs/>
                <w:sz w:val="24"/>
                <w:szCs w:val="24"/>
                <w:lang w:eastAsia="ru-RU"/>
              </w:rPr>
              <w:t>Процедуры, манипуляции и методы лечения (не менее 10 процедур по каждому заболеванию)</w:t>
            </w:r>
            <w:r w:rsidRPr="00E50B1D">
              <w:rPr>
                <w:b w:val="0"/>
                <w:sz w:val="24"/>
                <w:szCs w:val="24"/>
                <w:lang w:eastAsia="ru-RU"/>
              </w:rPr>
              <w:t>:</w:t>
            </w:r>
          </w:p>
        </w:tc>
        <w:tc>
          <w:tcPr>
            <w:tcW w:w="4900" w:type="dxa"/>
            <w:tcMar>
              <w:top w:w="0" w:type="dxa"/>
              <w:left w:w="108" w:type="dxa"/>
              <w:bottom w:w="0" w:type="dxa"/>
              <w:right w:w="108" w:type="dxa"/>
            </w:tcMar>
          </w:tcPr>
          <w:p w14:paraId="141D268D" w14:textId="77777777" w:rsidR="00597424" w:rsidRPr="009C5C3C" w:rsidRDefault="00597424" w:rsidP="00F2026A">
            <w:pPr>
              <w:pStyle w:val="affff2"/>
              <w:rPr>
                <w:i/>
              </w:rPr>
            </w:pPr>
          </w:p>
        </w:tc>
      </w:tr>
      <w:tr w:rsidR="006A14BC" w:rsidRPr="009C5C3C" w14:paraId="7BA6D06C" w14:textId="77777777" w:rsidTr="00E50B1D">
        <w:trPr>
          <w:cantSplit/>
          <w:jc w:val="center"/>
        </w:trPr>
        <w:tc>
          <w:tcPr>
            <w:tcW w:w="807" w:type="dxa"/>
            <w:tcMar>
              <w:top w:w="0" w:type="dxa"/>
              <w:left w:w="108" w:type="dxa"/>
              <w:bottom w:w="0" w:type="dxa"/>
              <w:right w:w="108" w:type="dxa"/>
            </w:tcMar>
          </w:tcPr>
          <w:p w14:paraId="2031E64E" w14:textId="77777777" w:rsidR="006A14BC" w:rsidRPr="009C5C3C" w:rsidRDefault="006A14BC" w:rsidP="00467C86">
            <w:pPr>
              <w:pStyle w:val="affff2"/>
              <w:numPr>
                <w:ilvl w:val="0"/>
                <w:numId w:val="48"/>
              </w:numPr>
            </w:pPr>
          </w:p>
        </w:tc>
        <w:tc>
          <w:tcPr>
            <w:tcW w:w="3955" w:type="dxa"/>
            <w:tcMar>
              <w:top w:w="0" w:type="dxa"/>
              <w:left w:w="108" w:type="dxa"/>
              <w:bottom w:w="0" w:type="dxa"/>
              <w:right w:w="108" w:type="dxa"/>
            </w:tcMar>
          </w:tcPr>
          <w:p w14:paraId="355CFBEE" w14:textId="325AD573" w:rsidR="006A14BC" w:rsidRPr="00E50B1D" w:rsidRDefault="00A271A8" w:rsidP="00314327">
            <w:pPr>
              <w:pStyle w:val="2"/>
              <w:suppressAutoHyphens/>
              <w:spacing w:before="60"/>
              <w:jc w:val="left"/>
              <w:rPr>
                <w:b w:val="0"/>
                <w:bCs/>
                <w:iCs/>
                <w:sz w:val="24"/>
                <w:szCs w:val="24"/>
                <w:lang w:val="ru-RU"/>
              </w:rPr>
            </w:pPr>
            <w:r w:rsidRPr="00E50B1D">
              <w:rPr>
                <w:b w:val="0"/>
                <w:bCs/>
                <w:sz w:val="24"/>
                <w:szCs w:val="24"/>
                <w:lang w:eastAsia="ru-RU"/>
              </w:rPr>
              <w:t>Помощь на дому:</w:t>
            </w:r>
          </w:p>
        </w:tc>
        <w:tc>
          <w:tcPr>
            <w:tcW w:w="4900" w:type="dxa"/>
            <w:tcMar>
              <w:top w:w="0" w:type="dxa"/>
              <w:left w:w="108" w:type="dxa"/>
              <w:bottom w:w="0" w:type="dxa"/>
              <w:right w:w="108" w:type="dxa"/>
            </w:tcMar>
          </w:tcPr>
          <w:p w14:paraId="4B3998C6" w14:textId="77777777" w:rsidR="006A14BC" w:rsidRPr="009C5C3C" w:rsidRDefault="006A14BC" w:rsidP="00F2026A">
            <w:pPr>
              <w:pStyle w:val="affff2"/>
              <w:rPr>
                <w:i/>
              </w:rPr>
            </w:pPr>
          </w:p>
        </w:tc>
      </w:tr>
      <w:tr w:rsidR="006A14BC" w:rsidRPr="009C5C3C" w14:paraId="2D52FE54" w14:textId="77777777" w:rsidTr="00E50B1D">
        <w:trPr>
          <w:cantSplit/>
          <w:jc w:val="center"/>
        </w:trPr>
        <w:tc>
          <w:tcPr>
            <w:tcW w:w="807" w:type="dxa"/>
            <w:tcMar>
              <w:top w:w="0" w:type="dxa"/>
              <w:left w:w="108" w:type="dxa"/>
              <w:bottom w:w="0" w:type="dxa"/>
              <w:right w:w="108" w:type="dxa"/>
            </w:tcMar>
          </w:tcPr>
          <w:p w14:paraId="1DA7644E" w14:textId="77777777" w:rsidR="006A14BC" w:rsidRPr="009C5C3C" w:rsidRDefault="006A14BC" w:rsidP="00467C86">
            <w:pPr>
              <w:pStyle w:val="affff2"/>
              <w:numPr>
                <w:ilvl w:val="0"/>
                <w:numId w:val="48"/>
              </w:numPr>
            </w:pPr>
          </w:p>
        </w:tc>
        <w:tc>
          <w:tcPr>
            <w:tcW w:w="3955" w:type="dxa"/>
            <w:tcMar>
              <w:top w:w="0" w:type="dxa"/>
              <w:left w:w="108" w:type="dxa"/>
              <w:bottom w:w="0" w:type="dxa"/>
              <w:right w:w="108" w:type="dxa"/>
            </w:tcMar>
          </w:tcPr>
          <w:p w14:paraId="39BFB44A" w14:textId="595CEE5A" w:rsidR="006A14BC" w:rsidRPr="00E50B1D" w:rsidRDefault="00567FD1" w:rsidP="00567FD1">
            <w:pPr>
              <w:jc w:val="both"/>
              <w:rPr>
                <w:sz w:val="24"/>
                <w:szCs w:val="24"/>
              </w:rPr>
            </w:pPr>
            <w:r w:rsidRPr="00E50B1D">
              <w:rPr>
                <w:sz w:val="24"/>
                <w:szCs w:val="24"/>
              </w:rPr>
              <w:t xml:space="preserve">Стоматологическая помощь </w:t>
            </w:r>
            <w:r w:rsidRPr="00E50B1D">
              <w:rPr>
                <w:spacing w:val="-4"/>
                <w:sz w:val="24"/>
                <w:szCs w:val="24"/>
              </w:rPr>
              <w:t>(без количественных ограничений):</w:t>
            </w:r>
          </w:p>
        </w:tc>
        <w:tc>
          <w:tcPr>
            <w:tcW w:w="4900" w:type="dxa"/>
            <w:tcMar>
              <w:top w:w="0" w:type="dxa"/>
              <w:left w:w="108" w:type="dxa"/>
              <w:bottom w:w="0" w:type="dxa"/>
              <w:right w:w="108" w:type="dxa"/>
            </w:tcMar>
          </w:tcPr>
          <w:p w14:paraId="0A745E51" w14:textId="77777777" w:rsidR="006A14BC" w:rsidRPr="009C5C3C" w:rsidRDefault="006A14BC" w:rsidP="00F2026A">
            <w:pPr>
              <w:pStyle w:val="affff2"/>
              <w:rPr>
                <w:i/>
              </w:rPr>
            </w:pPr>
          </w:p>
        </w:tc>
      </w:tr>
      <w:tr w:rsidR="006A14BC" w:rsidRPr="009C5C3C" w14:paraId="32740AE5" w14:textId="77777777" w:rsidTr="00E50B1D">
        <w:trPr>
          <w:cantSplit/>
          <w:jc w:val="center"/>
        </w:trPr>
        <w:tc>
          <w:tcPr>
            <w:tcW w:w="807" w:type="dxa"/>
            <w:tcMar>
              <w:top w:w="0" w:type="dxa"/>
              <w:left w:w="108" w:type="dxa"/>
              <w:bottom w:w="0" w:type="dxa"/>
              <w:right w:w="108" w:type="dxa"/>
            </w:tcMar>
          </w:tcPr>
          <w:p w14:paraId="3B25B44D" w14:textId="77777777" w:rsidR="006A14BC" w:rsidRPr="009C5C3C" w:rsidRDefault="006A14BC" w:rsidP="00467C86">
            <w:pPr>
              <w:pStyle w:val="affff2"/>
              <w:numPr>
                <w:ilvl w:val="0"/>
                <w:numId w:val="48"/>
              </w:numPr>
            </w:pPr>
          </w:p>
        </w:tc>
        <w:tc>
          <w:tcPr>
            <w:tcW w:w="3955" w:type="dxa"/>
            <w:tcMar>
              <w:top w:w="0" w:type="dxa"/>
              <w:left w:w="108" w:type="dxa"/>
              <w:bottom w:w="0" w:type="dxa"/>
              <w:right w:w="108" w:type="dxa"/>
            </w:tcMar>
          </w:tcPr>
          <w:p w14:paraId="3082B215" w14:textId="014D2CB9" w:rsidR="006A14BC" w:rsidRPr="00E50B1D" w:rsidRDefault="00567FD1" w:rsidP="00567FD1">
            <w:pPr>
              <w:autoSpaceDE w:val="0"/>
              <w:autoSpaceDN w:val="0"/>
              <w:jc w:val="both"/>
              <w:rPr>
                <w:bCs/>
                <w:iCs/>
                <w:sz w:val="24"/>
                <w:szCs w:val="24"/>
              </w:rPr>
            </w:pPr>
            <w:r w:rsidRPr="00E50B1D">
              <w:rPr>
                <w:sz w:val="24"/>
                <w:szCs w:val="24"/>
              </w:rPr>
              <w:t xml:space="preserve">Сопутствующие работы, услуги, перечень, сроки выполнения, требования к выполнению: </w:t>
            </w:r>
          </w:p>
        </w:tc>
        <w:tc>
          <w:tcPr>
            <w:tcW w:w="4900" w:type="dxa"/>
            <w:tcMar>
              <w:top w:w="0" w:type="dxa"/>
              <w:left w:w="108" w:type="dxa"/>
              <w:bottom w:w="0" w:type="dxa"/>
              <w:right w:w="108" w:type="dxa"/>
            </w:tcMar>
          </w:tcPr>
          <w:p w14:paraId="20F6ADBE" w14:textId="77777777" w:rsidR="006A14BC" w:rsidRPr="009C5C3C" w:rsidRDefault="006A14BC" w:rsidP="00F2026A">
            <w:pPr>
              <w:pStyle w:val="affff2"/>
              <w:rPr>
                <w:i/>
              </w:rPr>
            </w:pPr>
          </w:p>
        </w:tc>
      </w:tr>
      <w:tr w:rsidR="006A14BC" w:rsidRPr="009C5C3C" w14:paraId="15D62D43" w14:textId="77777777" w:rsidTr="00E50B1D">
        <w:trPr>
          <w:cantSplit/>
          <w:jc w:val="center"/>
        </w:trPr>
        <w:tc>
          <w:tcPr>
            <w:tcW w:w="807" w:type="dxa"/>
            <w:tcMar>
              <w:top w:w="0" w:type="dxa"/>
              <w:left w:w="108" w:type="dxa"/>
              <w:bottom w:w="0" w:type="dxa"/>
              <w:right w:w="108" w:type="dxa"/>
            </w:tcMar>
          </w:tcPr>
          <w:p w14:paraId="4C7FDEC4" w14:textId="77777777" w:rsidR="006A14BC" w:rsidRPr="009C5C3C" w:rsidRDefault="006A14BC" w:rsidP="00467C86">
            <w:pPr>
              <w:pStyle w:val="affff2"/>
              <w:numPr>
                <w:ilvl w:val="0"/>
                <w:numId w:val="48"/>
              </w:numPr>
            </w:pPr>
          </w:p>
        </w:tc>
        <w:tc>
          <w:tcPr>
            <w:tcW w:w="3955" w:type="dxa"/>
            <w:tcMar>
              <w:top w:w="0" w:type="dxa"/>
              <w:left w:w="108" w:type="dxa"/>
              <w:bottom w:w="0" w:type="dxa"/>
              <w:right w:w="108" w:type="dxa"/>
            </w:tcMar>
          </w:tcPr>
          <w:p w14:paraId="6091DDD7" w14:textId="2011DFFE" w:rsidR="006A14BC" w:rsidRPr="00E50B1D" w:rsidRDefault="00A271A8" w:rsidP="00314327">
            <w:pPr>
              <w:pStyle w:val="2"/>
              <w:suppressAutoHyphens/>
              <w:spacing w:before="60"/>
              <w:jc w:val="left"/>
              <w:rPr>
                <w:b w:val="0"/>
                <w:bCs/>
                <w:iCs/>
                <w:sz w:val="24"/>
                <w:szCs w:val="24"/>
                <w:lang w:val="ru-RU"/>
              </w:rPr>
            </w:pPr>
            <w:r w:rsidRPr="00E50B1D">
              <w:rPr>
                <w:b w:val="0"/>
                <w:sz w:val="24"/>
                <w:szCs w:val="24"/>
              </w:rPr>
              <w:t>Количество застрахованных:</w:t>
            </w:r>
          </w:p>
        </w:tc>
        <w:tc>
          <w:tcPr>
            <w:tcW w:w="4900" w:type="dxa"/>
            <w:tcMar>
              <w:top w:w="0" w:type="dxa"/>
              <w:left w:w="108" w:type="dxa"/>
              <w:bottom w:w="0" w:type="dxa"/>
              <w:right w:w="108" w:type="dxa"/>
            </w:tcMar>
          </w:tcPr>
          <w:p w14:paraId="56F87CBC" w14:textId="77777777" w:rsidR="006A14BC" w:rsidRPr="009C5C3C" w:rsidRDefault="006A14BC" w:rsidP="00F2026A">
            <w:pPr>
              <w:pStyle w:val="affff2"/>
              <w:rPr>
                <w:i/>
              </w:rPr>
            </w:pPr>
          </w:p>
        </w:tc>
      </w:tr>
      <w:tr w:rsidR="00E50B1D" w:rsidRPr="009C5C3C" w14:paraId="5F68E49E" w14:textId="77777777" w:rsidTr="00E50B1D">
        <w:trPr>
          <w:cantSplit/>
          <w:jc w:val="center"/>
        </w:trPr>
        <w:tc>
          <w:tcPr>
            <w:tcW w:w="807" w:type="dxa"/>
            <w:tcMar>
              <w:top w:w="0" w:type="dxa"/>
              <w:left w:w="108" w:type="dxa"/>
              <w:bottom w:w="0" w:type="dxa"/>
              <w:right w:w="108" w:type="dxa"/>
            </w:tcMar>
          </w:tcPr>
          <w:p w14:paraId="65195774" w14:textId="77777777" w:rsidR="00E50B1D" w:rsidRPr="009C5C3C" w:rsidRDefault="00E50B1D" w:rsidP="00467C86">
            <w:pPr>
              <w:pStyle w:val="affff2"/>
              <w:numPr>
                <w:ilvl w:val="0"/>
                <w:numId w:val="48"/>
              </w:numPr>
            </w:pPr>
          </w:p>
        </w:tc>
        <w:tc>
          <w:tcPr>
            <w:tcW w:w="3955" w:type="dxa"/>
            <w:tcMar>
              <w:top w:w="0" w:type="dxa"/>
              <w:left w:w="108" w:type="dxa"/>
              <w:bottom w:w="0" w:type="dxa"/>
              <w:right w:w="108" w:type="dxa"/>
            </w:tcMar>
          </w:tcPr>
          <w:p w14:paraId="183CD735" w14:textId="5617771C" w:rsidR="00E50B1D" w:rsidRPr="00E50B1D" w:rsidRDefault="00E50B1D" w:rsidP="00BB3F8B">
            <w:pPr>
              <w:jc w:val="both"/>
              <w:rPr>
                <w:sz w:val="24"/>
                <w:szCs w:val="24"/>
              </w:rPr>
            </w:pPr>
            <w:r w:rsidRPr="00E50B1D">
              <w:rPr>
                <w:sz w:val="24"/>
                <w:szCs w:val="24"/>
              </w:rPr>
              <w:t>Обязательные требования к участнику закупки:</w:t>
            </w:r>
          </w:p>
        </w:tc>
        <w:tc>
          <w:tcPr>
            <w:tcW w:w="4900" w:type="dxa"/>
            <w:tcMar>
              <w:top w:w="0" w:type="dxa"/>
              <w:left w:w="108" w:type="dxa"/>
              <w:bottom w:w="0" w:type="dxa"/>
              <w:right w:w="108" w:type="dxa"/>
            </w:tcMar>
          </w:tcPr>
          <w:p w14:paraId="7118CC77" w14:textId="77777777" w:rsidR="00E50B1D" w:rsidRPr="009C5C3C" w:rsidRDefault="00E50B1D" w:rsidP="00F2026A">
            <w:pPr>
              <w:pStyle w:val="affff2"/>
              <w:rPr>
                <w:i/>
              </w:rPr>
            </w:pPr>
          </w:p>
        </w:tc>
      </w:tr>
      <w:tr w:rsidR="006A14BC" w:rsidRPr="009C5C3C" w14:paraId="04C2FD72" w14:textId="77777777" w:rsidTr="00E50B1D">
        <w:trPr>
          <w:cantSplit/>
          <w:jc w:val="center"/>
        </w:trPr>
        <w:tc>
          <w:tcPr>
            <w:tcW w:w="807" w:type="dxa"/>
            <w:tcMar>
              <w:top w:w="0" w:type="dxa"/>
              <w:left w:w="108" w:type="dxa"/>
              <w:bottom w:w="0" w:type="dxa"/>
              <w:right w:w="108" w:type="dxa"/>
            </w:tcMar>
          </w:tcPr>
          <w:p w14:paraId="12B5BDDA" w14:textId="77777777" w:rsidR="006A14BC" w:rsidRPr="009C5C3C" w:rsidRDefault="006A14BC" w:rsidP="00467C86">
            <w:pPr>
              <w:pStyle w:val="affff2"/>
              <w:numPr>
                <w:ilvl w:val="0"/>
                <w:numId w:val="48"/>
              </w:numPr>
            </w:pPr>
          </w:p>
        </w:tc>
        <w:tc>
          <w:tcPr>
            <w:tcW w:w="3955" w:type="dxa"/>
            <w:tcMar>
              <w:top w:w="0" w:type="dxa"/>
              <w:left w:w="108" w:type="dxa"/>
              <w:bottom w:w="0" w:type="dxa"/>
              <w:right w:w="108" w:type="dxa"/>
            </w:tcMar>
          </w:tcPr>
          <w:p w14:paraId="61410F89" w14:textId="4BB1226E" w:rsidR="006A14BC" w:rsidRPr="00E50B1D" w:rsidRDefault="009C5C3C" w:rsidP="00BB3F8B">
            <w:pPr>
              <w:jc w:val="both"/>
              <w:rPr>
                <w:sz w:val="24"/>
                <w:szCs w:val="24"/>
              </w:rPr>
            </w:pPr>
            <w:r w:rsidRPr="00E50B1D">
              <w:rPr>
                <w:sz w:val="24"/>
                <w:szCs w:val="24"/>
              </w:rPr>
              <w:t xml:space="preserve">Общие требования к оказанию услуг. </w:t>
            </w:r>
          </w:p>
        </w:tc>
        <w:tc>
          <w:tcPr>
            <w:tcW w:w="4900" w:type="dxa"/>
            <w:tcMar>
              <w:top w:w="0" w:type="dxa"/>
              <w:left w:w="108" w:type="dxa"/>
              <w:bottom w:w="0" w:type="dxa"/>
              <w:right w:w="108" w:type="dxa"/>
            </w:tcMar>
          </w:tcPr>
          <w:p w14:paraId="17FDF594" w14:textId="77777777" w:rsidR="006A14BC" w:rsidRPr="009C5C3C" w:rsidRDefault="006A14BC" w:rsidP="00F2026A">
            <w:pPr>
              <w:pStyle w:val="affff2"/>
              <w:rPr>
                <w:i/>
              </w:rPr>
            </w:pPr>
          </w:p>
        </w:tc>
      </w:tr>
      <w:tr w:rsidR="006A14BC" w:rsidRPr="009C5C3C" w14:paraId="5DF81194" w14:textId="77777777" w:rsidTr="00E50B1D">
        <w:trPr>
          <w:cantSplit/>
          <w:jc w:val="center"/>
        </w:trPr>
        <w:tc>
          <w:tcPr>
            <w:tcW w:w="807" w:type="dxa"/>
            <w:tcMar>
              <w:top w:w="0" w:type="dxa"/>
              <w:left w:w="108" w:type="dxa"/>
              <w:bottom w:w="0" w:type="dxa"/>
              <w:right w:w="108" w:type="dxa"/>
            </w:tcMar>
          </w:tcPr>
          <w:p w14:paraId="09475844" w14:textId="77777777" w:rsidR="006A14BC" w:rsidRPr="009C5C3C" w:rsidRDefault="006A14BC" w:rsidP="00467C86">
            <w:pPr>
              <w:pStyle w:val="affff2"/>
              <w:numPr>
                <w:ilvl w:val="0"/>
                <w:numId w:val="48"/>
              </w:numPr>
            </w:pPr>
          </w:p>
        </w:tc>
        <w:tc>
          <w:tcPr>
            <w:tcW w:w="3955" w:type="dxa"/>
            <w:tcMar>
              <w:top w:w="0" w:type="dxa"/>
              <w:left w:w="108" w:type="dxa"/>
              <w:bottom w:w="0" w:type="dxa"/>
              <w:right w:w="108" w:type="dxa"/>
            </w:tcMar>
          </w:tcPr>
          <w:p w14:paraId="1111CF72" w14:textId="6582BDA9" w:rsidR="006A14BC" w:rsidRPr="00E50B1D" w:rsidRDefault="009C5C3C" w:rsidP="00BB3F8B">
            <w:pPr>
              <w:jc w:val="both"/>
              <w:rPr>
                <w:bCs/>
                <w:iCs/>
                <w:sz w:val="24"/>
                <w:szCs w:val="24"/>
              </w:rPr>
            </w:pPr>
            <w:r w:rsidRPr="00E50B1D">
              <w:rPr>
                <w:sz w:val="24"/>
                <w:szCs w:val="24"/>
              </w:rPr>
              <w:t xml:space="preserve">Требования Заказчика к поставщикам услуг: </w:t>
            </w:r>
          </w:p>
        </w:tc>
        <w:tc>
          <w:tcPr>
            <w:tcW w:w="4900" w:type="dxa"/>
            <w:tcMar>
              <w:top w:w="0" w:type="dxa"/>
              <w:left w:w="108" w:type="dxa"/>
              <w:bottom w:w="0" w:type="dxa"/>
              <w:right w:w="108" w:type="dxa"/>
            </w:tcMar>
          </w:tcPr>
          <w:p w14:paraId="734FF85E" w14:textId="77777777" w:rsidR="006A14BC" w:rsidRPr="009C5C3C" w:rsidRDefault="006A14BC" w:rsidP="00F2026A">
            <w:pPr>
              <w:pStyle w:val="affff2"/>
              <w:rPr>
                <w:i/>
              </w:rPr>
            </w:pPr>
          </w:p>
        </w:tc>
      </w:tr>
      <w:tr w:rsidR="00794936" w:rsidRPr="009C5C3C" w14:paraId="60CA2F93" w14:textId="77777777" w:rsidTr="00E50B1D">
        <w:trPr>
          <w:cantSplit/>
          <w:jc w:val="center"/>
        </w:trPr>
        <w:tc>
          <w:tcPr>
            <w:tcW w:w="807" w:type="dxa"/>
            <w:tcMar>
              <w:top w:w="0" w:type="dxa"/>
              <w:left w:w="108" w:type="dxa"/>
              <w:bottom w:w="0" w:type="dxa"/>
              <w:right w:w="108" w:type="dxa"/>
            </w:tcMar>
          </w:tcPr>
          <w:p w14:paraId="770C8657" w14:textId="77777777" w:rsidR="00794936" w:rsidRPr="009C5C3C" w:rsidRDefault="00794936" w:rsidP="00467C86">
            <w:pPr>
              <w:pStyle w:val="affff2"/>
              <w:numPr>
                <w:ilvl w:val="0"/>
                <w:numId w:val="48"/>
              </w:numPr>
            </w:pPr>
          </w:p>
        </w:tc>
        <w:tc>
          <w:tcPr>
            <w:tcW w:w="3955" w:type="dxa"/>
            <w:tcMar>
              <w:top w:w="0" w:type="dxa"/>
              <w:left w:w="108" w:type="dxa"/>
              <w:bottom w:w="0" w:type="dxa"/>
              <w:right w:w="108" w:type="dxa"/>
            </w:tcMar>
          </w:tcPr>
          <w:p w14:paraId="368AA886" w14:textId="63B2E538" w:rsidR="00794936" w:rsidRPr="00E50B1D" w:rsidRDefault="009C5C3C" w:rsidP="00BB3F8B">
            <w:pPr>
              <w:jc w:val="both"/>
              <w:rPr>
                <w:bCs/>
                <w:iCs/>
                <w:sz w:val="24"/>
                <w:szCs w:val="24"/>
              </w:rPr>
            </w:pPr>
            <w:r w:rsidRPr="00E50B1D">
              <w:rPr>
                <w:sz w:val="24"/>
                <w:szCs w:val="24"/>
              </w:rPr>
              <w:t>Требования к заключаемому договору.</w:t>
            </w:r>
          </w:p>
        </w:tc>
        <w:tc>
          <w:tcPr>
            <w:tcW w:w="4900" w:type="dxa"/>
            <w:tcMar>
              <w:top w:w="0" w:type="dxa"/>
              <w:left w:w="108" w:type="dxa"/>
              <w:bottom w:w="0" w:type="dxa"/>
              <w:right w:w="108" w:type="dxa"/>
            </w:tcMar>
          </w:tcPr>
          <w:p w14:paraId="006FEC55" w14:textId="77777777" w:rsidR="00794936" w:rsidRPr="009C5C3C" w:rsidRDefault="00794936" w:rsidP="00F2026A">
            <w:pPr>
              <w:pStyle w:val="affff2"/>
              <w:rPr>
                <w:i/>
              </w:rPr>
            </w:pPr>
          </w:p>
        </w:tc>
      </w:tr>
    </w:tbl>
    <w:p w14:paraId="5101F800" w14:textId="77777777" w:rsidR="00BB3F8B" w:rsidRDefault="00BB3F8B" w:rsidP="00474562">
      <w:pPr>
        <w:widowControl w:val="0"/>
        <w:rPr>
          <w:i/>
          <w:sz w:val="24"/>
          <w:szCs w:val="24"/>
        </w:rPr>
      </w:pPr>
    </w:p>
    <w:p w14:paraId="5394064B" w14:textId="77777777" w:rsidR="00BB3F8B" w:rsidRDefault="00BB3F8B" w:rsidP="00135FC7">
      <w:pPr>
        <w:widowControl w:val="0"/>
        <w:ind w:left="709"/>
        <w:jc w:val="right"/>
        <w:rPr>
          <w:i/>
          <w:sz w:val="24"/>
          <w:szCs w:val="24"/>
        </w:rPr>
      </w:pPr>
    </w:p>
    <w:p w14:paraId="1557798C" w14:textId="57DEB59E" w:rsidR="00135FC7" w:rsidRDefault="00135FC7" w:rsidP="00135FC7">
      <w:pPr>
        <w:widowControl w:val="0"/>
        <w:ind w:left="709"/>
        <w:jc w:val="right"/>
        <w:rPr>
          <w:i/>
          <w:sz w:val="24"/>
          <w:szCs w:val="24"/>
        </w:rPr>
      </w:pPr>
      <w:r>
        <w:rPr>
          <w:i/>
          <w:sz w:val="24"/>
          <w:szCs w:val="24"/>
        </w:rPr>
        <w:t>Таблица № 2</w:t>
      </w:r>
    </w:p>
    <w:tbl>
      <w:tblPr>
        <w:tblW w:w="10036" w:type="dxa"/>
        <w:jc w:val="center"/>
        <w:tblLayout w:type="fixed"/>
        <w:tblLook w:val="0000" w:firstRow="0" w:lastRow="0" w:firstColumn="0" w:lastColumn="0" w:noHBand="0" w:noVBand="0"/>
      </w:tblPr>
      <w:tblGrid>
        <w:gridCol w:w="720"/>
        <w:gridCol w:w="2102"/>
        <w:gridCol w:w="4253"/>
        <w:gridCol w:w="2961"/>
      </w:tblGrid>
      <w:tr w:rsidR="00135FC7" w:rsidRPr="0038359B" w14:paraId="65ADAF1A" w14:textId="77777777" w:rsidTr="00BB3F8B">
        <w:trPr>
          <w:cantSplit/>
          <w:trHeight w:val="718"/>
          <w:tblHeader/>
          <w:jc w:val="center"/>
        </w:trPr>
        <w:tc>
          <w:tcPr>
            <w:tcW w:w="720" w:type="dxa"/>
            <w:tcBorders>
              <w:top w:val="single" w:sz="4" w:space="0" w:color="000000"/>
              <w:left w:val="single" w:sz="4" w:space="0" w:color="000000"/>
              <w:bottom w:val="single" w:sz="4" w:space="0" w:color="000000"/>
            </w:tcBorders>
            <w:vAlign w:val="center"/>
          </w:tcPr>
          <w:p w14:paraId="55993CE3" w14:textId="77777777" w:rsidR="00135FC7" w:rsidRPr="0086441E" w:rsidRDefault="00135FC7" w:rsidP="00135FC7">
            <w:pPr>
              <w:pStyle w:val="affffffffd"/>
              <w:rPr>
                <w:lang w:val="ru-RU"/>
              </w:rPr>
            </w:pPr>
            <w:r>
              <w:t>№</w:t>
            </w:r>
          </w:p>
          <w:p w14:paraId="72C1B744" w14:textId="77777777" w:rsidR="00135FC7" w:rsidRPr="0038359B" w:rsidRDefault="00135FC7" w:rsidP="00135FC7">
            <w:pPr>
              <w:pStyle w:val="affffffffd"/>
            </w:pPr>
            <w:r w:rsidRPr="0038359B">
              <w:t>п/п</w:t>
            </w:r>
          </w:p>
        </w:tc>
        <w:tc>
          <w:tcPr>
            <w:tcW w:w="2102" w:type="dxa"/>
            <w:tcBorders>
              <w:top w:val="single" w:sz="4" w:space="0" w:color="000000"/>
              <w:left w:val="single" w:sz="4" w:space="0" w:color="000000"/>
              <w:bottom w:val="single" w:sz="4" w:space="0" w:color="000000"/>
            </w:tcBorders>
            <w:vAlign w:val="center"/>
          </w:tcPr>
          <w:p w14:paraId="0CA08DA3" w14:textId="77777777" w:rsidR="00135FC7" w:rsidRPr="0038359B" w:rsidRDefault="00135FC7" w:rsidP="00BB3F8B">
            <w:pPr>
              <w:pStyle w:val="affffffffd"/>
              <w:jc w:val="both"/>
            </w:pPr>
            <w:proofErr w:type="spellStart"/>
            <w:r w:rsidRPr="0038359B">
              <w:t>Наименование</w:t>
            </w:r>
            <w:proofErr w:type="spellEnd"/>
            <w:r w:rsidRPr="0038359B">
              <w:t xml:space="preserve"> </w:t>
            </w:r>
            <w:proofErr w:type="spellStart"/>
            <w:r w:rsidRPr="0038359B">
              <w:t>показателя</w:t>
            </w:r>
            <w:proofErr w:type="spellEnd"/>
          </w:p>
        </w:tc>
        <w:tc>
          <w:tcPr>
            <w:tcW w:w="4253" w:type="dxa"/>
            <w:tcBorders>
              <w:top w:val="single" w:sz="4" w:space="0" w:color="000000"/>
              <w:left w:val="single" w:sz="4" w:space="0" w:color="000000"/>
              <w:bottom w:val="single" w:sz="4" w:space="0" w:color="000000"/>
            </w:tcBorders>
            <w:vAlign w:val="center"/>
          </w:tcPr>
          <w:p w14:paraId="06666948" w14:textId="05C57927" w:rsidR="00135FC7" w:rsidRPr="0038359B" w:rsidRDefault="00135FC7" w:rsidP="00BB3F8B">
            <w:pPr>
              <w:pStyle w:val="affffffffd"/>
            </w:pPr>
            <w:proofErr w:type="spellStart"/>
            <w:r w:rsidRPr="0038359B">
              <w:t>Данные</w:t>
            </w:r>
            <w:proofErr w:type="spellEnd"/>
            <w:r w:rsidRPr="0038359B">
              <w:t xml:space="preserve"> </w:t>
            </w:r>
            <w:proofErr w:type="spellStart"/>
            <w:r w:rsidRPr="0038359B">
              <w:t>участника</w:t>
            </w:r>
            <w:proofErr w:type="spellEnd"/>
            <w:r w:rsidRPr="0038359B">
              <w:t xml:space="preserve"> </w:t>
            </w:r>
            <w:proofErr w:type="spellStart"/>
            <w:r w:rsidR="00BB3F8B">
              <w:t>закупки</w:t>
            </w:r>
            <w:proofErr w:type="spellEnd"/>
          </w:p>
        </w:tc>
        <w:tc>
          <w:tcPr>
            <w:tcW w:w="2961" w:type="dxa"/>
            <w:tcBorders>
              <w:top w:val="single" w:sz="4" w:space="0" w:color="000000"/>
              <w:left w:val="single" w:sz="4" w:space="0" w:color="000000"/>
              <w:bottom w:val="single" w:sz="4" w:space="0" w:color="000000"/>
              <w:right w:val="single" w:sz="4" w:space="0" w:color="000000"/>
            </w:tcBorders>
            <w:vAlign w:val="center"/>
          </w:tcPr>
          <w:p w14:paraId="21E19213" w14:textId="77777777" w:rsidR="00135FC7" w:rsidRPr="0038359B" w:rsidRDefault="00135FC7" w:rsidP="00BB3F8B">
            <w:pPr>
              <w:pStyle w:val="affffffffd"/>
              <w:jc w:val="both"/>
            </w:pPr>
            <w:proofErr w:type="spellStart"/>
            <w:r w:rsidRPr="0038359B">
              <w:t>Примечание</w:t>
            </w:r>
            <w:proofErr w:type="spellEnd"/>
          </w:p>
        </w:tc>
      </w:tr>
      <w:tr w:rsidR="00135FC7" w:rsidRPr="0038359B" w14:paraId="243FA7EF" w14:textId="77777777" w:rsidTr="00BB3F8B">
        <w:trPr>
          <w:cantSplit/>
          <w:tblHeader/>
          <w:jc w:val="center"/>
        </w:trPr>
        <w:tc>
          <w:tcPr>
            <w:tcW w:w="720" w:type="dxa"/>
            <w:tcBorders>
              <w:left w:val="single" w:sz="4" w:space="0" w:color="000000"/>
              <w:bottom w:val="single" w:sz="4" w:space="0" w:color="000000"/>
            </w:tcBorders>
            <w:shd w:val="clear" w:color="auto" w:fill="DBE5F1"/>
            <w:vAlign w:val="center"/>
          </w:tcPr>
          <w:p w14:paraId="53236E3B" w14:textId="77777777" w:rsidR="00135FC7" w:rsidRPr="0038359B" w:rsidRDefault="00135FC7" w:rsidP="00135FC7">
            <w:pPr>
              <w:pStyle w:val="affffffffd"/>
            </w:pPr>
            <w:r w:rsidRPr="0038359B">
              <w:t>1</w:t>
            </w:r>
          </w:p>
        </w:tc>
        <w:tc>
          <w:tcPr>
            <w:tcW w:w="2102" w:type="dxa"/>
            <w:tcBorders>
              <w:left w:val="single" w:sz="4" w:space="0" w:color="000000"/>
              <w:bottom w:val="single" w:sz="4" w:space="0" w:color="000000"/>
            </w:tcBorders>
            <w:shd w:val="clear" w:color="auto" w:fill="DBE5F1"/>
            <w:vAlign w:val="center"/>
          </w:tcPr>
          <w:p w14:paraId="1148BBF5" w14:textId="77777777" w:rsidR="00135FC7" w:rsidRPr="0038359B" w:rsidRDefault="00135FC7" w:rsidP="00BB3F8B">
            <w:pPr>
              <w:pStyle w:val="affffffffd"/>
              <w:jc w:val="both"/>
            </w:pPr>
            <w:r w:rsidRPr="0038359B">
              <w:t>2</w:t>
            </w:r>
          </w:p>
        </w:tc>
        <w:tc>
          <w:tcPr>
            <w:tcW w:w="4253" w:type="dxa"/>
            <w:tcBorders>
              <w:left w:val="single" w:sz="4" w:space="0" w:color="000000"/>
              <w:bottom w:val="single" w:sz="4" w:space="0" w:color="000000"/>
            </w:tcBorders>
            <w:shd w:val="clear" w:color="auto" w:fill="DBE5F1"/>
            <w:vAlign w:val="center"/>
          </w:tcPr>
          <w:p w14:paraId="2E5F5669" w14:textId="77777777" w:rsidR="00135FC7" w:rsidRPr="0038359B" w:rsidRDefault="00135FC7" w:rsidP="00135FC7">
            <w:pPr>
              <w:pStyle w:val="affffffffd"/>
            </w:pPr>
            <w:r w:rsidRPr="0038359B">
              <w:t>3</w:t>
            </w:r>
          </w:p>
        </w:tc>
        <w:tc>
          <w:tcPr>
            <w:tcW w:w="2961" w:type="dxa"/>
            <w:tcBorders>
              <w:left w:val="single" w:sz="4" w:space="0" w:color="000000"/>
              <w:bottom w:val="single" w:sz="4" w:space="0" w:color="000000"/>
              <w:right w:val="single" w:sz="4" w:space="0" w:color="000000"/>
            </w:tcBorders>
            <w:shd w:val="clear" w:color="auto" w:fill="DBE5F1"/>
            <w:vAlign w:val="center"/>
          </w:tcPr>
          <w:p w14:paraId="1A82BAA9" w14:textId="77777777" w:rsidR="00135FC7" w:rsidRPr="0038359B" w:rsidRDefault="00135FC7" w:rsidP="00BB3F8B">
            <w:pPr>
              <w:pStyle w:val="affffffffd"/>
              <w:jc w:val="both"/>
            </w:pPr>
            <w:r w:rsidRPr="0038359B">
              <w:t>4</w:t>
            </w:r>
          </w:p>
        </w:tc>
      </w:tr>
      <w:tr w:rsidR="00135FC7" w:rsidRPr="004D1231" w14:paraId="7F5CC7A5" w14:textId="77777777" w:rsidTr="00BB3F8B">
        <w:trPr>
          <w:cantSplit/>
          <w:jc w:val="center"/>
        </w:trPr>
        <w:tc>
          <w:tcPr>
            <w:tcW w:w="720" w:type="dxa"/>
            <w:tcBorders>
              <w:left w:val="single" w:sz="4" w:space="0" w:color="000000"/>
              <w:bottom w:val="single" w:sz="4" w:space="0" w:color="000000"/>
            </w:tcBorders>
            <w:vAlign w:val="center"/>
          </w:tcPr>
          <w:p w14:paraId="391A3AB1" w14:textId="77777777" w:rsidR="00135FC7" w:rsidRPr="0038359B" w:rsidRDefault="00135FC7" w:rsidP="00135FC7">
            <w:pPr>
              <w:pStyle w:val="affff2"/>
              <w:spacing w:before="40" w:after="40"/>
            </w:pPr>
            <w:r w:rsidRPr="0038359B">
              <w:t>1.1</w:t>
            </w:r>
          </w:p>
        </w:tc>
        <w:tc>
          <w:tcPr>
            <w:tcW w:w="2102" w:type="dxa"/>
            <w:tcBorders>
              <w:left w:val="single" w:sz="4" w:space="0" w:color="000000"/>
              <w:bottom w:val="single" w:sz="4" w:space="0" w:color="000000"/>
            </w:tcBorders>
            <w:vAlign w:val="center"/>
          </w:tcPr>
          <w:p w14:paraId="49C00DC1" w14:textId="436D7540" w:rsidR="00135FC7" w:rsidRPr="00CD0142" w:rsidRDefault="004F3A21" w:rsidP="00BB3F8B">
            <w:pPr>
              <w:pStyle w:val="affff7"/>
              <w:tabs>
                <w:tab w:val="left" w:pos="708"/>
              </w:tabs>
              <w:ind w:left="0" w:firstLine="0"/>
              <w:contextualSpacing/>
              <w:rPr>
                <w:b/>
                <w:szCs w:val="24"/>
              </w:rPr>
            </w:pPr>
            <w:r>
              <w:rPr>
                <w:b/>
                <w:szCs w:val="24"/>
              </w:rPr>
              <w:t>Дополнительные опции к программам</w:t>
            </w:r>
          </w:p>
          <w:p w14:paraId="3E4A5AFD" w14:textId="1CB49221" w:rsidR="00135FC7" w:rsidRPr="004D1231" w:rsidRDefault="00135FC7" w:rsidP="00BB3F8B">
            <w:pPr>
              <w:pStyle w:val="affff2"/>
              <w:spacing w:before="40" w:after="40"/>
              <w:ind w:right="0"/>
              <w:jc w:val="both"/>
            </w:pPr>
          </w:p>
        </w:tc>
        <w:tc>
          <w:tcPr>
            <w:tcW w:w="4253" w:type="dxa"/>
            <w:tcBorders>
              <w:left w:val="single" w:sz="4" w:space="0" w:color="000000"/>
              <w:bottom w:val="single" w:sz="4" w:space="0" w:color="000000"/>
            </w:tcBorders>
            <w:vAlign w:val="center"/>
          </w:tcPr>
          <w:p w14:paraId="459168B6" w14:textId="77777777" w:rsidR="00135FC7" w:rsidRPr="004D1231" w:rsidRDefault="00135FC7" w:rsidP="00135FC7">
            <w:pPr>
              <w:pStyle w:val="affff2"/>
              <w:spacing w:before="40" w:after="40"/>
            </w:pPr>
          </w:p>
        </w:tc>
        <w:tc>
          <w:tcPr>
            <w:tcW w:w="2961" w:type="dxa"/>
            <w:tcBorders>
              <w:left w:val="single" w:sz="4" w:space="0" w:color="000000"/>
              <w:bottom w:val="single" w:sz="4" w:space="0" w:color="000000"/>
              <w:right w:val="single" w:sz="4" w:space="0" w:color="000000"/>
            </w:tcBorders>
            <w:vAlign w:val="center"/>
          </w:tcPr>
          <w:p w14:paraId="766AEEEC" w14:textId="31EF35B7" w:rsidR="00135FC7" w:rsidRPr="004D1231" w:rsidRDefault="00C93F82" w:rsidP="00C93F82">
            <w:pPr>
              <w:pStyle w:val="affff2"/>
              <w:spacing w:before="40" w:after="40"/>
              <w:ind w:right="0"/>
              <w:jc w:val="both"/>
            </w:pPr>
            <w:r>
              <w:t>У</w:t>
            </w:r>
            <w:r w:rsidR="00BB3F8B" w:rsidRPr="00CD0142">
              <w:t xml:space="preserve">частник закупки подробно описывает </w:t>
            </w:r>
            <w:r w:rsidR="00E6460F">
              <w:t>предлагаемые им услуги, расш</w:t>
            </w:r>
            <w:r w:rsidR="003754EF">
              <w:t xml:space="preserve">иряющие базовый перечень   услуг, указанный  в </w:t>
            </w:r>
            <w:r w:rsidR="00E6460F">
              <w:t xml:space="preserve">Приложении № 1 к </w:t>
            </w:r>
            <w:r w:rsidR="00891B47">
              <w:t>Предложению о качественных характеристиках работ/услуг, согл</w:t>
            </w:r>
            <w:r w:rsidR="00F749C7">
              <w:t xml:space="preserve">асно рекомендациям и </w:t>
            </w:r>
            <w:r w:rsidR="00F749C7" w:rsidRPr="00C93F82">
              <w:t xml:space="preserve">пояснениям, изложенным </w:t>
            </w:r>
            <w:r w:rsidR="00B46239" w:rsidRPr="00C93F82">
              <w:t>в пояснениях к подкритерию  С3</w:t>
            </w:r>
            <w:r w:rsidR="00341166" w:rsidRPr="00C93F82">
              <w:t xml:space="preserve"> Приложения №1 к Информационной карте “Критерии оценки заявок …”</w:t>
            </w:r>
            <w:r w:rsidR="00341166">
              <w:rPr>
                <w:lang w:val="en-US"/>
              </w:rPr>
              <w:t xml:space="preserve"> </w:t>
            </w:r>
          </w:p>
        </w:tc>
      </w:tr>
    </w:tbl>
    <w:p w14:paraId="679B8DBB" w14:textId="77777777" w:rsidR="00135FC7" w:rsidRPr="00B63497" w:rsidRDefault="00135FC7" w:rsidP="005142D6">
      <w:pPr>
        <w:widowControl w:val="0"/>
        <w:ind w:left="709"/>
        <w:rPr>
          <w:i/>
          <w:sz w:val="24"/>
          <w:szCs w:val="24"/>
        </w:rPr>
      </w:pPr>
    </w:p>
    <w:p w14:paraId="54588469" w14:textId="77777777" w:rsidR="005142D6" w:rsidRPr="00B63497" w:rsidRDefault="005142D6" w:rsidP="005142D6">
      <w:pPr>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 xml:space="preserve">_________________ (должность, Фамилия И.О., основание и реквизиты </w:t>
      </w:r>
      <w:r w:rsidRPr="00B63497">
        <w:rPr>
          <w:sz w:val="28"/>
          <w:szCs w:val="28"/>
        </w:rPr>
        <w:lastRenderedPageBreak/>
        <w:t>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0407386A" w14:textId="49D9FCF4" w:rsidR="009C5C3C" w:rsidRDefault="005142D6" w:rsidP="00F36D0A">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w:t>
      </w:r>
      <w:r w:rsidR="00341166">
        <w:rPr>
          <w:i/>
          <w:iCs/>
          <w:color w:val="1F497D" w:themeColor="text2"/>
          <w:sz w:val="28"/>
          <w:szCs w:val="28"/>
        </w:rPr>
        <w:t xml:space="preserve"> Приложения №1 </w:t>
      </w:r>
      <w:r w:rsidR="00557FB5" w:rsidRPr="00314327">
        <w:rPr>
          <w:i/>
          <w:iCs/>
          <w:color w:val="1F497D" w:themeColor="text2"/>
          <w:sz w:val="28"/>
          <w:szCs w:val="28"/>
        </w:rPr>
        <w:t xml:space="preserve"> В ТОЧНОМ СООТВЕТСТВИИ С ТЕХНИЧЕСКИМ ЗАДАНИЕМ</w:t>
      </w:r>
      <w:r w:rsidR="009F7C87" w:rsidRPr="00314327">
        <w:rPr>
          <w:i/>
          <w:iCs/>
          <w:color w:val="1F497D" w:themeColor="text2"/>
          <w:sz w:val="28"/>
          <w:szCs w:val="28"/>
        </w:rPr>
        <w:t>, при этом ссылки на Т</w:t>
      </w:r>
      <w:r w:rsidR="00557FB5" w:rsidRPr="00314327">
        <w:rPr>
          <w:i/>
          <w:iCs/>
          <w:color w:val="1F497D" w:themeColor="text2"/>
          <w:sz w:val="28"/>
          <w:szCs w:val="28"/>
        </w:rPr>
        <w:t xml:space="preserve">ехническое задание не допускаются. </w:t>
      </w:r>
      <w:r w:rsidRPr="00314327">
        <w:rPr>
          <w:i/>
          <w:iCs/>
          <w:color w:val="1F497D" w:themeColor="text2"/>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xml:space="preserve">, </w:t>
      </w:r>
      <w:bookmarkStart w:id="378" w:name="_Toc275177228"/>
      <w:bookmarkStart w:id="379" w:name="OLE_LINK104"/>
      <w:bookmarkStart w:id="380" w:name="_Toc292372143"/>
      <w:bookmarkStart w:id="381" w:name="_Ref296003127"/>
      <w:bookmarkStart w:id="382" w:name="_Toc366896207"/>
      <w:r w:rsidR="00F36D0A">
        <w:rPr>
          <w:i/>
          <w:iCs/>
          <w:color w:val="1F497D" w:themeColor="text2"/>
          <w:sz w:val="28"/>
          <w:szCs w:val="28"/>
        </w:rPr>
        <w:t>а заявку, подлежащей отклонению</w:t>
      </w:r>
    </w:p>
    <w:p w14:paraId="091EBDF9" w14:textId="77777777" w:rsidR="00F36D0A" w:rsidRDefault="00F36D0A" w:rsidP="00F36D0A">
      <w:pPr>
        <w:jc w:val="both"/>
        <w:rPr>
          <w:i/>
          <w:iCs/>
          <w:color w:val="1F497D" w:themeColor="text2"/>
          <w:sz w:val="28"/>
          <w:szCs w:val="28"/>
        </w:rPr>
      </w:pPr>
    </w:p>
    <w:p w14:paraId="1FF71949" w14:textId="77777777" w:rsidR="00F36D0A" w:rsidRDefault="00F36D0A" w:rsidP="00F36D0A">
      <w:pPr>
        <w:jc w:val="both"/>
        <w:rPr>
          <w:i/>
          <w:iCs/>
          <w:color w:val="1F497D" w:themeColor="text2"/>
          <w:sz w:val="28"/>
          <w:szCs w:val="28"/>
        </w:rPr>
      </w:pPr>
    </w:p>
    <w:p w14:paraId="6591CDAC" w14:textId="77777777" w:rsidR="00F36D0A" w:rsidRDefault="00F36D0A" w:rsidP="00F36D0A">
      <w:pPr>
        <w:jc w:val="both"/>
        <w:rPr>
          <w:i/>
          <w:iCs/>
          <w:color w:val="1F497D" w:themeColor="text2"/>
          <w:sz w:val="28"/>
          <w:szCs w:val="28"/>
        </w:rPr>
      </w:pPr>
    </w:p>
    <w:p w14:paraId="258C3C9E" w14:textId="77777777" w:rsidR="00F36D0A" w:rsidRDefault="00F36D0A" w:rsidP="00F36D0A">
      <w:pPr>
        <w:jc w:val="both"/>
        <w:rPr>
          <w:i/>
          <w:iCs/>
          <w:color w:val="1F497D" w:themeColor="text2"/>
          <w:sz w:val="28"/>
          <w:szCs w:val="28"/>
        </w:rPr>
      </w:pPr>
    </w:p>
    <w:p w14:paraId="0FFE39EA" w14:textId="77777777" w:rsidR="00F36D0A" w:rsidRDefault="00F36D0A" w:rsidP="00F36D0A">
      <w:pPr>
        <w:jc w:val="both"/>
        <w:rPr>
          <w:i/>
          <w:iCs/>
          <w:color w:val="1F497D" w:themeColor="text2"/>
          <w:sz w:val="28"/>
          <w:szCs w:val="28"/>
        </w:rPr>
      </w:pPr>
    </w:p>
    <w:p w14:paraId="2700888C" w14:textId="77777777" w:rsidR="00F36D0A" w:rsidRPr="00F36D0A" w:rsidRDefault="00F36D0A" w:rsidP="00F36D0A">
      <w:pPr>
        <w:jc w:val="both"/>
        <w:rPr>
          <w:i/>
          <w:iCs/>
          <w:color w:val="1F497D" w:themeColor="text2"/>
          <w:sz w:val="28"/>
          <w:szCs w:val="28"/>
        </w:rPr>
      </w:pPr>
    </w:p>
    <w:p w14:paraId="240BDB41" w14:textId="77777777" w:rsidR="009C5C3C" w:rsidRDefault="009C5C3C" w:rsidP="00653873"/>
    <w:p w14:paraId="75E70E8C" w14:textId="77777777" w:rsidR="009C5C3C" w:rsidRDefault="009C5C3C" w:rsidP="00653873"/>
    <w:p w14:paraId="3C260B11" w14:textId="77777777" w:rsidR="009C5C3C" w:rsidRDefault="009C5C3C" w:rsidP="00653873"/>
    <w:p w14:paraId="1A836EE8" w14:textId="77777777" w:rsidR="009C5C3C" w:rsidRDefault="009C5C3C" w:rsidP="00653873"/>
    <w:p w14:paraId="3F428B0E" w14:textId="77777777" w:rsidR="009C5C3C" w:rsidRDefault="009C5C3C" w:rsidP="00653873"/>
    <w:p w14:paraId="5FB8203B" w14:textId="77777777" w:rsidR="009C5C3C" w:rsidRDefault="009C5C3C" w:rsidP="00653873"/>
    <w:p w14:paraId="35B96475" w14:textId="77777777" w:rsidR="009C5C3C" w:rsidRDefault="009C5C3C" w:rsidP="00653873"/>
    <w:p w14:paraId="5C90FCAD" w14:textId="77777777" w:rsidR="00F36D0A" w:rsidRDefault="00F36D0A" w:rsidP="00653873"/>
    <w:p w14:paraId="413A657E" w14:textId="77777777" w:rsidR="00F36D0A" w:rsidRDefault="00F36D0A" w:rsidP="00653873"/>
    <w:p w14:paraId="67254979" w14:textId="77777777" w:rsidR="005142D6" w:rsidRPr="00B63497" w:rsidRDefault="005142D6" w:rsidP="00EC4C85">
      <w:pPr>
        <w:pStyle w:val="10"/>
        <w:numPr>
          <w:ilvl w:val="0"/>
          <w:numId w:val="0"/>
        </w:numPr>
        <w:rPr>
          <w:sz w:val="28"/>
          <w:szCs w:val="28"/>
          <w:lang w:val="ru-RU"/>
        </w:rPr>
      </w:pPr>
      <w:bookmarkStart w:id="383" w:name="_Toc275078264"/>
      <w:r w:rsidRPr="00B63497">
        <w:rPr>
          <w:sz w:val="28"/>
          <w:szCs w:val="28"/>
          <w:lang w:val="ru-RU"/>
        </w:rPr>
        <w:t xml:space="preserve">Форма 5. </w:t>
      </w:r>
      <w:bookmarkEnd w:id="378"/>
      <w:bookmarkEnd w:id="379"/>
      <w:r w:rsidRPr="00B63497">
        <w:rPr>
          <w:caps/>
          <w:sz w:val="28"/>
          <w:szCs w:val="28"/>
          <w:lang w:val="ru-RU"/>
        </w:rPr>
        <w:t>доверенность</w:t>
      </w:r>
      <w:bookmarkEnd w:id="380"/>
      <w:bookmarkEnd w:id="381"/>
      <w:bookmarkEnd w:id="382"/>
      <w:bookmarkEnd w:id="383"/>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72674C13" w14:textId="696A9EEE" w:rsidR="005142D6" w:rsidRPr="00B63497" w:rsidRDefault="005142D6" w:rsidP="0099032C">
      <w:pPr>
        <w:pStyle w:val="affff7"/>
        <w:tabs>
          <w:tab w:val="clear" w:pos="1980"/>
          <w:tab w:val="left" w:pos="284"/>
        </w:tabs>
        <w:ind w:left="0" w:firstLine="0"/>
        <w:rPr>
          <w:bCs/>
          <w:sz w:val="28"/>
        </w:rPr>
      </w:pPr>
      <w:r w:rsidRPr="009C5C3C">
        <w:rPr>
          <w:b/>
          <w:sz w:val="28"/>
        </w:rPr>
        <w:lastRenderedPageBreak/>
        <w:t xml:space="preserve">В процедуре закупки </w:t>
      </w:r>
      <w:r w:rsidR="008F2E88" w:rsidRPr="009C5C3C">
        <w:rPr>
          <w:b/>
          <w:sz w:val="28"/>
        </w:rPr>
        <w:t xml:space="preserve">право заключения договора </w:t>
      </w:r>
      <w:r w:rsidR="005C1593" w:rsidRPr="009C5C3C">
        <w:rPr>
          <w:b/>
          <w:sz w:val="28"/>
        </w:rPr>
        <w:t>на оказание услуг по добровольному медицинскому страхованию для работников Фонда</w:t>
      </w:r>
      <w:r w:rsidR="009C5C3C" w:rsidRPr="009C5C3C">
        <w:rPr>
          <w:b/>
          <w:sz w:val="28"/>
        </w:rPr>
        <w:t>.</w:t>
      </w:r>
      <w:r w:rsidR="005C1593" w:rsidRPr="009C5C3C">
        <w:rPr>
          <w:b/>
          <w:sz w:val="28"/>
        </w:rPr>
        <w:t xml:space="preserve"> </w:t>
      </w:r>
      <w:r w:rsidR="002A1DE9" w:rsidRPr="009C5C3C">
        <w:rPr>
          <w:b/>
          <w:sz w:val="28"/>
        </w:rPr>
        <w:cr/>
      </w: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0FC5D0F5"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Default="005142D6" w:rsidP="005142D6">
      <w:pPr>
        <w:jc w:val="both"/>
        <w:rPr>
          <w:sz w:val="28"/>
          <w:szCs w:val="28"/>
          <w:vertAlign w:val="superscript"/>
        </w:rPr>
      </w:pPr>
    </w:p>
    <w:p w14:paraId="53BB7E46" w14:textId="77777777" w:rsidR="00F36D0A" w:rsidRDefault="00F36D0A" w:rsidP="005142D6">
      <w:pPr>
        <w:jc w:val="both"/>
        <w:rPr>
          <w:sz w:val="28"/>
          <w:szCs w:val="28"/>
          <w:vertAlign w:val="superscript"/>
        </w:rPr>
      </w:pPr>
    </w:p>
    <w:p w14:paraId="5AE826DC" w14:textId="77777777" w:rsidR="00F36D0A" w:rsidRDefault="00F36D0A" w:rsidP="005142D6">
      <w:pPr>
        <w:jc w:val="both"/>
        <w:rPr>
          <w:sz w:val="28"/>
          <w:szCs w:val="28"/>
          <w:vertAlign w:val="superscript"/>
        </w:rPr>
      </w:pPr>
    </w:p>
    <w:p w14:paraId="1727A130" w14:textId="77777777" w:rsidR="00F36D0A" w:rsidRDefault="00F36D0A" w:rsidP="005142D6">
      <w:pPr>
        <w:jc w:val="both"/>
        <w:rPr>
          <w:sz w:val="28"/>
          <w:szCs w:val="28"/>
          <w:vertAlign w:val="superscript"/>
        </w:rPr>
      </w:pPr>
    </w:p>
    <w:p w14:paraId="665F6B0D" w14:textId="77777777" w:rsidR="00F36D0A" w:rsidRDefault="00F36D0A" w:rsidP="005142D6">
      <w:pPr>
        <w:jc w:val="both"/>
        <w:rPr>
          <w:sz w:val="28"/>
          <w:szCs w:val="28"/>
          <w:vertAlign w:val="superscript"/>
        </w:rPr>
      </w:pPr>
    </w:p>
    <w:p w14:paraId="759ACFE6" w14:textId="77777777" w:rsidR="00F36D0A" w:rsidRDefault="00F36D0A" w:rsidP="005142D6">
      <w:pPr>
        <w:jc w:val="both"/>
        <w:rPr>
          <w:sz w:val="28"/>
          <w:szCs w:val="28"/>
          <w:vertAlign w:val="superscript"/>
        </w:rPr>
      </w:pPr>
    </w:p>
    <w:p w14:paraId="4F26A643" w14:textId="77777777" w:rsidR="00F36D0A" w:rsidRDefault="00F36D0A" w:rsidP="005142D6">
      <w:pPr>
        <w:jc w:val="both"/>
        <w:rPr>
          <w:sz w:val="28"/>
          <w:szCs w:val="28"/>
          <w:vertAlign w:val="superscript"/>
        </w:rPr>
      </w:pPr>
    </w:p>
    <w:p w14:paraId="18C52DFC" w14:textId="77777777" w:rsidR="00F36D0A" w:rsidRDefault="00F36D0A" w:rsidP="005142D6">
      <w:pPr>
        <w:jc w:val="both"/>
        <w:rPr>
          <w:sz w:val="28"/>
          <w:szCs w:val="28"/>
          <w:vertAlign w:val="superscript"/>
        </w:rPr>
      </w:pPr>
    </w:p>
    <w:p w14:paraId="5F81E7A0" w14:textId="77777777" w:rsidR="00F36D0A" w:rsidRPr="00B63497" w:rsidRDefault="00F36D0A" w:rsidP="005142D6">
      <w:pPr>
        <w:jc w:val="both"/>
        <w:rPr>
          <w:sz w:val="28"/>
          <w:szCs w:val="28"/>
          <w:vertAlign w:val="superscript"/>
        </w:rPr>
      </w:pPr>
    </w:p>
    <w:p w14:paraId="05AB70A4" w14:textId="32EDFE74" w:rsidR="00C17C02" w:rsidRDefault="00C17C02">
      <w:bookmarkStart w:id="384" w:name="_Toc166101238"/>
      <w:bookmarkStart w:id="385" w:name="_Toc264972839"/>
      <w:bookmarkEnd w:id="384"/>
    </w:p>
    <w:tbl>
      <w:tblPr>
        <w:tblW w:w="0" w:type="auto"/>
        <w:tblLook w:val="04A0" w:firstRow="1" w:lastRow="0" w:firstColumn="1" w:lastColumn="0" w:noHBand="0" w:noVBand="1"/>
      </w:tblPr>
      <w:tblGrid>
        <w:gridCol w:w="4785"/>
        <w:gridCol w:w="4786"/>
      </w:tblGrid>
      <w:tr w:rsidR="00B12FC5" w:rsidRPr="00A60B90" w14:paraId="103B985D" w14:textId="77777777" w:rsidTr="00B12FC5">
        <w:tc>
          <w:tcPr>
            <w:tcW w:w="9571" w:type="dxa"/>
            <w:gridSpan w:val="2"/>
          </w:tcPr>
          <w:p w14:paraId="4B978E51" w14:textId="2D23E020" w:rsidR="00B12FC5" w:rsidRPr="00993F54" w:rsidRDefault="00B12FC5" w:rsidP="00412C55">
            <w:pPr>
              <w:pStyle w:val="2"/>
              <w:numPr>
                <w:ilvl w:val="0"/>
                <w:numId w:val="12"/>
              </w:numPr>
              <w:jc w:val="left"/>
            </w:pPr>
            <w:bookmarkStart w:id="386" w:name="_Toc264972841"/>
            <w:bookmarkStart w:id="387" w:name="_Toc363571546"/>
            <w:bookmarkEnd w:id="385"/>
            <w:r w:rsidRPr="00993F54">
              <w:t xml:space="preserve">ФОРМА «ДЕЛОВАЯ РЕПУТАЦИЯ УЧАСТНИКА </w:t>
            </w:r>
            <w:r>
              <w:t>ЗАКУПКИ</w:t>
            </w:r>
            <w:r w:rsidRPr="00993F54">
              <w:t>»</w:t>
            </w:r>
            <w:bookmarkEnd w:id="386"/>
            <w:bookmarkEnd w:id="387"/>
          </w:p>
        </w:tc>
      </w:tr>
      <w:tr w:rsidR="00B12FC5" w:rsidRPr="00A60B90" w14:paraId="0EC481D5" w14:textId="77777777" w:rsidTr="00B12FC5">
        <w:tc>
          <w:tcPr>
            <w:tcW w:w="9571" w:type="dxa"/>
            <w:gridSpan w:val="2"/>
          </w:tcPr>
          <w:p w14:paraId="5950E094" w14:textId="77777777" w:rsidR="00B12FC5" w:rsidRPr="00993F54" w:rsidRDefault="00B12FC5" w:rsidP="00B12FC5">
            <w:pPr>
              <w:rPr>
                <w:szCs w:val="24"/>
              </w:rPr>
            </w:pPr>
          </w:p>
        </w:tc>
      </w:tr>
      <w:tr w:rsidR="00B12FC5" w:rsidRPr="00A60B90" w14:paraId="0D22B465" w14:textId="77777777" w:rsidTr="00B12FC5">
        <w:tc>
          <w:tcPr>
            <w:tcW w:w="4785" w:type="dxa"/>
          </w:tcPr>
          <w:p w14:paraId="23B589B8" w14:textId="77777777" w:rsidR="00B12FC5" w:rsidRPr="00993F54" w:rsidRDefault="00B12FC5" w:rsidP="00B12FC5">
            <w:pPr>
              <w:rPr>
                <w:szCs w:val="24"/>
              </w:rPr>
            </w:pPr>
          </w:p>
        </w:tc>
        <w:tc>
          <w:tcPr>
            <w:tcW w:w="4786" w:type="dxa"/>
          </w:tcPr>
          <w:p w14:paraId="06711A4F" w14:textId="5459F01C" w:rsidR="00B12FC5" w:rsidRPr="00993F54" w:rsidRDefault="00B12FC5" w:rsidP="00412C55">
            <w:pPr>
              <w:jc w:val="right"/>
              <w:rPr>
                <w:szCs w:val="24"/>
              </w:rPr>
            </w:pPr>
            <w:r>
              <w:rPr>
                <w:szCs w:val="24"/>
              </w:rPr>
              <w:t xml:space="preserve">Приложение № </w:t>
            </w:r>
            <w:r w:rsidR="00412C55">
              <w:rPr>
                <w:szCs w:val="24"/>
              </w:rPr>
              <w:t>6</w:t>
            </w:r>
          </w:p>
          <w:p w14:paraId="3C0B0099" w14:textId="5136EF71" w:rsidR="00B12FC5" w:rsidRPr="00993F54" w:rsidRDefault="00B12FC5" w:rsidP="00412C55">
            <w:pPr>
              <w:jc w:val="right"/>
              <w:rPr>
                <w:szCs w:val="24"/>
              </w:rPr>
            </w:pPr>
            <w:r>
              <w:rPr>
                <w:szCs w:val="24"/>
              </w:rPr>
              <w:t xml:space="preserve"> к Заявке на участие в закупке</w:t>
            </w:r>
          </w:p>
        </w:tc>
      </w:tr>
      <w:tr w:rsidR="00B12FC5" w:rsidRPr="00A60B90" w14:paraId="6BF3ED34" w14:textId="77777777" w:rsidTr="00B12FC5">
        <w:tc>
          <w:tcPr>
            <w:tcW w:w="4785" w:type="dxa"/>
          </w:tcPr>
          <w:p w14:paraId="076F2CC2" w14:textId="77777777" w:rsidR="00B12FC5" w:rsidRPr="00993F54" w:rsidRDefault="00B12FC5" w:rsidP="00B12FC5">
            <w:pPr>
              <w:rPr>
                <w:szCs w:val="24"/>
              </w:rPr>
            </w:pPr>
          </w:p>
        </w:tc>
        <w:tc>
          <w:tcPr>
            <w:tcW w:w="4786" w:type="dxa"/>
          </w:tcPr>
          <w:p w14:paraId="4F14CC71" w14:textId="77777777" w:rsidR="00B12FC5" w:rsidRPr="00993F54" w:rsidRDefault="00B12FC5" w:rsidP="00412C55">
            <w:pPr>
              <w:jc w:val="right"/>
              <w:rPr>
                <w:szCs w:val="24"/>
              </w:rPr>
            </w:pPr>
          </w:p>
        </w:tc>
      </w:tr>
      <w:tr w:rsidR="00B12FC5" w:rsidRPr="00A60B90" w14:paraId="5FB1CB06" w14:textId="77777777" w:rsidTr="00B12FC5">
        <w:tc>
          <w:tcPr>
            <w:tcW w:w="4785" w:type="dxa"/>
          </w:tcPr>
          <w:p w14:paraId="07DFE226" w14:textId="77777777" w:rsidR="00B12FC5" w:rsidRPr="00993F54" w:rsidRDefault="00B12FC5" w:rsidP="00B12FC5">
            <w:pPr>
              <w:rPr>
                <w:szCs w:val="24"/>
              </w:rPr>
            </w:pPr>
            <w:r w:rsidRPr="00993F54">
              <w:rPr>
                <w:szCs w:val="24"/>
              </w:rPr>
              <w:t>На бланке организации</w:t>
            </w:r>
          </w:p>
          <w:p w14:paraId="32F381D4" w14:textId="77777777" w:rsidR="00B12FC5" w:rsidRPr="00993F54" w:rsidRDefault="00B12FC5" w:rsidP="00B12FC5">
            <w:pPr>
              <w:rPr>
                <w:szCs w:val="24"/>
              </w:rPr>
            </w:pPr>
            <w:r w:rsidRPr="00993F54">
              <w:rPr>
                <w:szCs w:val="24"/>
              </w:rPr>
              <w:t>Дата, исх. номер</w:t>
            </w:r>
          </w:p>
          <w:p w14:paraId="42C87A6E" w14:textId="77777777" w:rsidR="00B12FC5" w:rsidRPr="00993F54" w:rsidRDefault="00B12FC5" w:rsidP="00B12FC5">
            <w:pPr>
              <w:rPr>
                <w:szCs w:val="24"/>
              </w:rPr>
            </w:pPr>
          </w:p>
        </w:tc>
        <w:tc>
          <w:tcPr>
            <w:tcW w:w="4786" w:type="dxa"/>
          </w:tcPr>
          <w:p w14:paraId="48D99EE6" w14:textId="195D3CC3" w:rsidR="00B12FC5" w:rsidRPr="00993F54" w:rsidRDefault="00B12FC5" w:rsidP="00B12FC5">
            <w:pPr>
              <w:rPr>
                <w:szCs w:val="24"/>
              </w:rPr>
            </w:pPr>
          </w:p>
        </w:tc>
      </w:tr>
      <w:tr w:rsidR="00B12FC5" w:rsidRPr="00A60B90" w14:paraId="5045CDB2" w14:textId="77777777" w:rsidTr="00B12FC5">
        <w:tc>
          <w:tcPr>
            <w:tcW w:w="4785" w:type="dxa"/>
          </w:tcPr>
          <w:p w14:paraId="42C68D7B" w14:textId="77777777" w:rsidR="00B12FC5" w:rsidRPr="00993F54" w:rsidRDefault="00B12FC5" w:rsidP="00B12FC5">
            <w:pPr>
              <w:rPr>
                <w:szCs w:val="24"/>
              </w:rPr>
            </w:pPr>
          </w:p>
        </w:tc>
        <w:tc>
          <w:tcPr>
            <w:tcW w:w="4786" w:type="dxa"/>
          </w:tcPr>
          <w:p w14:paraId="562E7B87" w14:textId="77777777" w:rsidR="00B12FC5" w:rsidRPr="00993F54" w:rsidRDefault="00B12FC5" w:rsidP="00B12FC5">
            <w:pPr>
              <w:rPr>
                <w:szCs w:val="24"/>
              </w:rPr>
            </w:pPr>
          </w:p>
        </w:tc>
      </w:tr>
      <w:tr w:rsidR="00B12FC5" w:rsidRPr="00A60B90" w14:paraId="23E5A994" w14:textId="77777777" w:rsidTr="00B12FC5">
        <w:tc>
          <w:tcPr>
            <w:tcW w:w="9571" w:type="dxa"/>
            <w:gridSpan w:val="2"/>
          </w:tcPr>
          <w:p w14:paraId="20F115D5" w14:textId="77777777" w:rsidR="00B12FC5" w:rsidRPr="00993F54" w:rsidRDefault="00B12FC5" w:rsidP="00B12FC5">
            <w:pPr>
              <w:ind w:left="567"/>
              <w:jc w:val="center"/>
              <w:rPr>
                <w:rStyle w:val="affffffffe"/>
              </w:rPr>
            </w:pPr>
            <w:r w:rsidRPr="00993F54">
              <w:rPr>
                <w:rStyle w:val="affffffffe"/>
              </w:rPr>
              <w:t>ПОЯСНИТЕЛЬНАЯ ЗАПИСКА</w:t>
            </w:r>
          </w:p>
          <w:p w14:paraId="5BDF62FF" w14:textId="2FF4D33A" w:rsidR="00B12FC5" w:rsidRPr="00993F54" w:rsidRDefault="00B12FC5" w:rsidP="00B12FC5">
            <w:pPr>
              <w:ind w:left="567"/>
              <w:jc w:val="center"/>
              <w:rPr>
                <w:rStyle w:val="affffffffe"/>
              </w:rPr>
            </w:pPr>
            <w:r w:rsidRPr="00993F54">
              <w:rPr>
                <w:rStyle w:val="affffffffe"/>
              </w:rPr>
              <w:t xml:space="preserve">о деловой репутации участника </w:t>
            </w:r>
            <w:r w:rsidR="00412C55">
              <w:rPr>
                <w:rStyle w:val="affffffffe"/>
              </w:rPr>
              <w:t>з</w:t>
            </w:r>
            <w:r>
              <w:rPr>
                <w:rStyle w:val="affffffffe"/>
              </w:rPr>
              <w:t>акупки</w:t>
            </w:r>
          </w:p>
        </w:tc>
      </w:tr>
    </w:tbl>
    <w:p w14:paraId="3CA75D8B" w14:textId="77777777" w:rsidR="00B12FC5" w:rsidRPr="00993F54" w:rsidRDefault="00B12FC5" w:rsidP="00B12FC5">
      <w:pPr>
        <w:rPr>
          <w:szCs w:val="24"/>
        </w:rPr>
      </w:pPr>
    </w:p>
    <w:p w14:paraId="7BBC81F9" w14:textId="731B16B3" w:rsidR="00B12FC5" w:rsidRDefault="00B12FC5" w:rsidP="00B12FC5">
      <w:pPr>
        <w:rPr>
          <w:szCs w:val="24"/>
        </w:rPr>
      </w:pPr>
      <w:r w:rsidRPr="00993F54">
        <w:rPr>
          <w:szCs w:val="24"/>
        </w:rPr>
        <w:t xml:space="preserve">Участник </w:t>
      </w:r>
      <w:r>
        <w:rPr>
          <w:szCs w:val="24"/>
        </w:rPr>
        <w:t>закупки</w:t>
      </w:r>
      <w:r w:rsidRPr="00993F54">
        <w:rPr>
          <w:szCs w:val="24"/>
        </w:rPr>
        <w:t xml:space="preserve"> может предоставить</w:t>
      </w:r>
      <w:r>
        <w:rPr>
          <w:szCs w:val="24"/>
        </w:rPr>
        <w:t xml:space="preserve"> следующие</w:t>
      </w:r>
      <w:r w:rsidRPr="00993F54">
        <w:rPr>
          <w:szCs w:val="24"/>
        </w:rPr>
        <w:t xml:space="preserve"> све</w:t>
      </w:r>
      <w:r>
        <w:rPr>
          <w:szCs w:val="24"/>
        </w:rPr>
        <w:t>дения по репутации:</w:t>
      </w:r>
    </w:p>
    <w:p w14:paraId="09D31D8E" w14:textId="77777777" w:rsidR="00B12FC5" w:rsidRPr="000860CA" w:rsidRDefault="00B12FC5" w:rsidP="00B12FC5">
      <w:pPr>
        <w:rPr>
          <w:szCs w:val="24"/>
        </w:rPr>
      </w:pPr>
      <w:r>
        <w:rPr>
          <w:szCs w:val="24"/>
        </w:rPr>
        <w:t>-</w:t>
      </w:r>
      <w:r w:rsidRPr="00993F54">
        <w:rPr>
          <w:szCs w:val="24"/>
        </w:rPr>
        <w:t xml:space="preserve"> о своем </w:t>
      </w:r>
      <w:r w:rsidRPr="000860CA">
        <w:rPr>
          <w:szCs w:val="24"/>
        </w:rPr>
        <w:t xml:space="preserve">участии в качестве ответчика в судебных разбирательствах в арбитражных судах в связи с исполнением контрактов (договоров), заключенных за последние 3 года на выполнение </w:t>
      </w:r>
      <w:r w:rsidRPr="000860CA">
        <w:t>строительных работ</w:t>
      </w:r>
      <w:r w:rsidRPr="000860CA">
        <w:rPr>
          <w:szCs w:val="24"/>
        </w:rPr>
        <w:t>;</w:t>
      </w:r>
    </w:p>
    <w:p w14:paraId="032179E0" w14:textId="77777777" w:rsidR="00B12FC5" w:rsidRPr="000860CA" w:rsidRDefault="00B12FC5" w:rsidP="00B12FC5">
      <w:pPr>
        <w:rPr>
          <w:szCs w:val="24"/>
        </w:rPr>
      </w:pPr>
      <w:r w:rsidRPr="000860CA">
        <w:rPr>
          <w:szCs w:val="24"/>
        </w:rPr>
        <w:t xml:space="preserve">- о наличии претензий, рекламаций заказчиков, в том числе заказчиков-застройщиков в связи с контрактами (договорами), заключенными за последние 3 года или текущими контрактами (договорами) на выполнение </w:t>
      </w:r>
      <w:r w:rsidRPr="000860CA">
        <w:t>строительных работ</w:t>
      </w:r>
      <w:r w:rsidRPr="000860CA">
        <w:rPr>
          <w:szCs w:val="24"/>
        </w:rPr>
        <w:t>;</w:t>
      </w:r>
    </w:p>
    <w:p w14:paraId="364D3D13" w14:textId="77777777" w:rsidR="00B12FC5" w:rsidRPr="000860CA" w:rsidRDefault="00B12FC5" w:rsidP="00B12FC5">
      <w:pPr>
        <w:rPr>
          <w:szCs w:val="24"/>
        </w:rPr>
      </w:pPr>
      <w:r w:rsidRPr="000860CA">
        <w:rPr>
          <w:szCs w:val="24"/>
        </w:rPr>
        <w:t>в соответствии с нижеприведенной таблицей:</w:t>
      </w:r>
    </w:p>
    <w:p w14:paraId="4C2CCC4F" w14:textId="77777777" w:rsidR="00B12FC5" w:rsidRPr="000860CA" w:rsidRDefault="00B12FC5" w:rsidP="00B12FC5">
      <w:pPr>
        <w:rPr>
          <w:szCs w:val="24"/>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2551"/>
        <w:gridCol w:w="1450"/>
        <w:gridCol w:w="1308"/>
        <w:gridCol w:w="2094"/>
        <w:gridCol w:w="1985"/>
      </w:tblGrid>
      <w:tr w:rsidR="00B12FC5" w:rsidRPr="000860CA" w14:paraId="172DA1FE" w14:textId="77777777" w:rsidTr="00B12FC5">
        <w:trPr>
          <w:cantSplit/>
          <w:trHeight w:val="1004"/>
          <w:tblHeader/>
        </w:trPr>
        <w:tc>
          <w:tcPr>
            <w:tcW w:w="456" w:type="dxa"/>
            <w:vAlign w:val="center"/>
          </w:tcPr>
          <w:p w14:paraId="6DA6CB56" w14:textId="77777777" w:rsidR="00B12FC5" w:rsidRPr="000860CA" w:rsidRDefault="00B12FC5" w:rsidP="00B12FC5">
            <w:pPr>
              <w:pStyle w:val="affffffffd"/>
            </w:pPr>
            <w:r w:rsidRPr="000860CA">
              <w:lastRenderedPageBreak/>
              <w:t>№ п/п</w:t>
            </w:r>
          </w:p>
        </w:tc>
        <w:tc>
          <w:tcPr>
            <w:tcW w:w="2551" w:type="dxa"/>
            <w:vAlign w:val="center"/>
          </w:tcPr>
          <w:p w14:paraId="32D39DE0" w14:textId="77777777" w:rsidR="00B12FC5" w:rsidRPr="000860CA" w:rsidRDefault="00B12FC5" w:rsidP="00B12FC5">
            <w:pPr>
              <w:pStyle w:val="affffffffd"/>
            </w:pPr>
            <w:proofErr w:type="spellStart"/>
            <w:r w:rsidRPr="000860CA">
              <w:t>Наименование</w:t>
            </w:r>
            <w:proofErr w:type="spellEnd"/>
            <w:r w:rsidRPr="000860CA">
              <w:t xml:space="preserve"> </w:t>
            </w:r>
            <w:proofErr w:type="spellStart"/>
            <w:r w:rsidRPr="000860CA">
              <w:t>объекта</w:t>
            </w:r>
            <w:proofErr w:type="spellEnd"/>
          </w:p>
        </w:tc>
        <w:tc>
          <w:tcPr>
            <w:tcW w:w="1450" w:type="dxa"/>
            <w:vAlign w:val="center"/>
          </w:tcPr>
          <w:p w14:paraId="7B5C691F" w14:textId="77777777" w:rsidR="00B12FC5" w:rsidRPr="000860CA" w:rsidRDefault="00B12FC5" w:rsidP="00B12FC5">
            <w:pPr>
              <w:pStyle w:val="affffffffd"/>
            </w:pPr>
            <w:proofErr w:type="spellStart"/>
            <w:r w:rsidRPr="000860CA">
              <w:t>Наименование</w:t>
            </w:r>
            <w:proofErr w:type="spellEnd"/>
            <w:r w:rsidRPr="000860CA">
              <w:t xml:space="preserve"> </w:t>
            </w:r>
            <w:proofErr w:type="spellStart"/>
            <w:r w:rsidRPr="000860CA">
              <w:t>организации</w:t>
            </w:r>
            <w:proofErr w:type="spellEnd"/>
          </w:p>
        </w:tc>
        <w:tc>
          <w:tcPr>
            <w:tcW w:w="1308" w:type="dxa"/>
            <w:vAlign w:val="center"/>
          </w:tcPr>
          <w:p w14:paraId="2339C6CB" w14:textId="77777777" w:rsidR="00B12FC5" w:rsidRPr="000860CA" w:rsidRDefault="00B12FC5" w:rsidP="00B12FC5">
            <w:pPr>
              <w:pStyle w:val="affffffffd"/>
              <w:rPr>
                <w:lang w:val="ru-RU"/>
              </w:rPr>
            </w:pPr>
            <w:r w:rsidRPr="000860CA">
              <w:rPr>
                <w:lang w:val="ru-RU"/>
              </w:rPr>
              <w:t xml:space="preserve">Год, в котором начато судеб. </w:t>
            </w:r>
            <w:proofErr w:type="spellStart"/>
            <w:r w:rsidRPr="000860CA">
              <w:rPr>
                <w:lang w:val="ru-RU"/>
              </w:rPr>
              <w:t>разбират</w:t>
            </w:r>
            <w:proofErr w:type="spellEnd"/>
            <w:r w:rsidRPr="000860CA">
              <w:rPr>
                <w:lang w:val="ru-RU"/>
              </w:rPr>
              <w:t>-во, выставлена претензия, рекламация</w:t>
            </w:r>
          </w:p>
        </w:tc>
        <w:tc>
          <w:tcPr>
            <w:tcW w:w="2094" w:type="dxa"/>
            <w:vAlign w:val="center"/>
          </w:tcPr>
          <w:p w14:paraId="7A8C2F63" w14:textId="77777777" w:rsidR="00B12FC5" w:rsidRPr="000860CA" w:rsidRDefault="00B12FC5" w:rsidP="00B12FC5">
            <w:pPr>
              <w:pStyle w:val="affffffffd"/>
              <w:rPr>
                <w:lang w:val="ru-RU"/>
              </w:rPr>
            </w:pPr>
            <w:r w:rsidRPr="000860CA">
              <w:rPr>
                <w:lang w:val="ru-RU"/>
              </w:rPr>
              <w:t>Предмет иска,</w:t>
            </w:r>
          </w:p>
          <w:p w14:paraId="6F02DA67" w14:textId="77777777" w:rsidR="00B12FC5" w:rsidRPr="000860CA" w:rsidRDefault="00B12FC5" w:rsidP="00B12FC5">
            <w:pPr>
              <w:pStyle w:val="affffffffd"/>
              <w:rPr>
                <w:lang w:val="ru-RU"/>
              </w:rPr>
            </w:pPr>
            <w:r w:rsidRPr="000860CA">
              <w:rPr>
                <w:lang w:val="ru-RU"/>
              </w:rPr>
              <w:t>краткое содержание претензии, рекламации</w:t>
            </w:r>
          </w:p>
        </w:tc>
        <w:tc>
          <w:tcPr>
            <w:tcW w:w="1985" w:type="dxa"/>
            <w:vAlign w:val="center"/>
          </w:tcPr>
          <w:p w14:paraId="5B81A1EB" w14:textId="77777777" w:rsidR="00B12FC5" w:rsidRPr="000860CA" w:rsidRDefault="00B12FC5" w:rsidP="00B12FC5">
            <w:pPr>
              <w:pStyle w:val="affffffffd"/>
              <w:rPr>
                <w:lang w:val="ru-RU"/>
              </w:rPr>
            </w:pPr>
            <w:r w:rsidRPr="000860CA">
              <w:rPr>
                <w:lang w:val="ru-RU"/>
              </w:rPr>
              <w:t>Удовлетворен(а)                             /не удовлетворен(а)/ на рассмотрении</w:t>
            </w:r>
          </w:p>
        </w:tc>
      </w:tr>
      <w:tr w:rsidR="00B12FC5" w:rsidRPr="000860CA" w14:paraId="78B9D588" w14:textId="77777777" w:rsidTr="00B12FC5">
        <w:trPr>
          <w:cantSplit/>
          <w:trHeight w:val="40"/>
          <w:tblHeader/>
        </w:trPr>
        <w:tc>
          <w:tcPr>
            <w:tcW w:w="456" w:type="dxa"/>
            <w:shd w:val="clear" w:color="auto" w:fill="DBE5F1"/>
          </w:tcPr>
          <w:p w14:paraId="4CAC5D26" w14:textId="77777777" w:rsidR="00B12FC5" w:rsidRPr="000860CA" w:rsidRDefault="00B12FC5" w:rsidP="00B12FC5">
            <w:pPr>
              <w:pStyle w:val="affffffffd"/>
              <w:rPr>
                <w:lang w:val="ru-RU"/>
              </w:rPr>
            </w:pPr>
            <w:r w:rsidRPr="000860CA">
              <w:rPr>
                <w:lang w:val="ru-RU"/>
              </w:rPr>
              <w:t>1</w:t>
            </w:r>
          </w:p>
        </w:tc>
        <w:tc>
          <w:tcPr>
            <w:tcW w:w="2551" w:type="dxa"/>
            <w:shd w:val="clear" w:color="auto" w:fill="DBE5F1"/>
          </w:tcPr>
          <w:p w14:paraId="0B7E4669" w14:textId="77777777" w:rsidR="00B12FC5" w:rsidRPr="000860CA" w:rsidRDefault="00B12FC5" w:rsidP="00B12FC5">
            <w:pPr>
              <w:pStyle w:val="affffffffd"/>
              <w:rPr>
                <w:lang w:val="ru-RU"/>
              </w:rPr>
            </w:pPr>
            <w:r w:rsidRPr="000860CA">
              <w:rPr>
                <w:lang w:val="ru-RU"/>
              </w:rPr>
              <w:t>2</w:t>
            </w:r>
          </w:p>
        </w:tc>
        <w:tc>
          <w:tcPr>
            <w:tcW w:w="1450" w:type="dxa"/>
            <w:shd w:val="clear" w:color="auto" w:fill="DBE5F1"/>
          </w:tcPr>
          <w:p w14:paraId="065FE830" w14:textId="77777777" w:rsidR="00B12FC5" w:rsidRPr="000860CA" w:rsidRDefault="00B12FC5" w:rsidP="00B12FC5">
            <w:pPr>
              <w:pStyle w:val="affffffffd"/>
              <w:rPr>
                <w:lang w:val="ru-RU"/>
              </w:rPr>
            </w:pPr>
          </w:p>
        </w:tc>
        <w:tc>
          <w:tcPr>
            <w:tcW w:w="1308" w:type="dxa"/>
            <w:shd w:val="clear" w:color="auto" w:fill="DBE5F1"/>
          </w:tcPr>
          <w:p w14:paraId="285B3C33" w14:textId="77777777" w:rsidR="00B12FC5" w:rsidRPr="000860CA" w:rsidRDefault="00B12FC5" w:rsidP="00B12FC5">
            <w:pPr>
              <w:pStyle w:val="affffffffd"/>
              <w:rPr>
                <w:lang w:val="ru-RU"/>
              </w:rPr>
            </w:pPr>
            <w:r w:rsidRPr="000860CA">
              <w:rPr>
                <w:lang w:val="ru-RU"/>
              </w:rPr>
              <w:t>3</w:t>
            </w:r>
          </w:p>
        </w:tc>
        <w:tc>
          <w:tcPr>
            <w:tcW w:w="2094" w:type="dxa"/>
            <w:shd w:val="clear" w:color="auto" w:fill="DBE5F1"/>
          </w:tcPr>
          <w:p w14:paraId="4F21444C" w14:textId="77777777" w:rsidR="00B12FC5" w:rsidRPr="000860CA" w:rsidRDefault="00B12FC5" w:rsidP="00B12FC5">
            <w:pPr>
              <w:pStyle w:val="affffffffd"/>
            </w:pPr>
            <w:r w:rsidRPr="000860CA">
              <w:t>4</w:t>
            </w:r>
          </w:p>
        </w:tc>
        <w:tc>
          <w:tcPr>
            <w:tcW w:w="1985" w:type="dxa"/>
            <w:shd w:val="clear" w:color="auto" w:fill="DBE5F1"/>
          </w:tcPr>
          <w:p w14:paraId="4A45F44C" w14:textId="77777777" w:rsidR="00B12FC5" w:rsidRPr="000860CA" w:rsidRDefault="00B12FC5" w:rsidP="00B12FC5">
            <w:pPr>
              <w:pStyle w:val="affffffffd"/>
            </w:pPr>
            <w:r w:rsidRPr="000860CA">
              <w:t>5</w:t>
            </w:r>
          </w:p>
        </w:tc>
      </w:tr>
      <w:tr w:rsidR="00B12FC5" w:rsidRPr="000860CA" w14:paraId="6BEC04F8" w14:textId="77777777" w:rsidTr="00B12FC5">
        <w:trPr>
          <w:cantSplit/>
          <w:trHeight w:val="110"/>
        </w:trPr>
        <w:tc>
          <w:tcPr>
            <w:tcW w:w="456" w:type="dxa"/>
          </w:tcPr>
          <w:p w14:paraId="0C41BF04" w14:textId="77777777" w:rsidR="00B12FC5" w:rsidRPr="000860CA" w:rsidRDefault="00B12FC5" w:rsidP="00B12FC5">
            <w:pPr>
              <w:pStyle w:val="affff2"/>
            </w:pPr>
          </w:p>
        </w:tc>
        <w:tc>
          <w:tcPr>
            <w:tcW w:w="2551" w:type="dxa"/>
          </w:tcPr>
          <w:p w14:paraId="5149B2A0" w14:textId="77777777" w:rsidR="00B12FC5" w:rsidRPr="000860CA" w:rsidRDefault="00B12FC5" w:rsidP="00B12FC5">
            <w:pPr>
              <w:pStyle w:val="affff2"/>
            </w:pPr>
          </w:p>
        </w:tc>
        <w:tc>
          <w:tcPr>
            <w:tcW w:w="1450" w:type="dxa"/>
          </w:tcPr>
          <w:p w14:paraId="13568A7B" w14:textId="77777777" w:rsidR="00B12FC5" w:rsidRPr="000860CA" w:rsidRDefault="00B12FC5" w:rsidP="00B12FC5">
            <w:pPr>
              <w:pStyle w:val="affff2"/>
            </w:pPr>
          </w:p>
        </w:tc>
        <w:tc>
          <w:tcPr>
            <w:tcW w:w="1308" w:type="dxa"/>
          </w:tcPr>
          <w:p w14:paraId="7A0B48CD" w14:textId="77777777" w:rsidR="00B12FC5" w:rsidRPr="000860CA" w:rsidRDefault="00B12FC5" w:rsidP="00B12FC5">
            <w:pPr>
              <w:pStyle w:val="affff2"/>
            </w:pPr>
          </w:p>
        </w:tc>
        <w:tc>
          <w:tcPr>
            <w:tcW w:w="2094" w:type="dxa"/>
          </w:tcPr>
          <w:p w14:paraId="1DF4E28D" w14:textId="77777777" w:rsidR="00B12FC5" w:rsidRPr="000860CA" w:rsidRDefault="00B12FC5" w:rsidP="00B12FC5">
            <w:pPr>
              <w:pStyle w:val="affff2"/>
            </w:pPr>
          </w:p>
        </w:tc>
        <w:tc>
          <w:tcPr>
            <w:tcW w:w="1985" w:type="dxa"/>
          </w:tcPr>
          <w:p w14:paraId="56A3FB49" w14:textId="77777777" w:rsidR="00B12FC5" w:rsidRPr="000860CA" w:rsidRDefault="00B12FC5" w:rsidP="00B12FC5">
            <w:pPr>
              <w:pStyle w:val="affff2"/>
            </w:pPr>
          </w:p>
        </w:tc>
      </w:tr>
      <w:tr w:rsidR="00B12FC5" w:rsidRPr="000860CA" w14:paraId="657A5F3C" w14:textId="77777777" w:rsidTr="00B12FC5">
        <w:trPr>
          <w:cantSplit/>
          <w:trHeight w:val="110"/>
        </w:trPr>
        <w:tc>
          <w:tcPr>
            <w:tcW w:w="9844" w:type="dxa"/>
            <w:gridSpan w:val="6"/>
          </w:tcPr>
          <w:p w14:paraId="58879C0C" w14:textId="77777777" w:rsidR="00B12FC5" w:rsidRPr="000860CA" w:rsidRDefault="00B12FC5" w:rsidP="00B12FC5">
            <w:pPr>
              <w:pStyle w:val="affff2"/>
            </w:pPr>
            <w:r w:rsidRPr="000860CA">
              <w:t>Судебные разбирательства, в которых участник размещения заказа выступает в качестве ответчика, претензии, рекламации в связи с исполнением контрактов (договоров), заключенных за последние 3 года</w:t>
            </w:r>
          </w:p>
        </w:tc>
      </w:tr>
      <w:tr w:rsidR="00B12FC5" w:rsidRPr="000860CA" w14:paraId="357E3136" w14:textId="77777777" w:rsidTr="00B12FC5">
        <w:trPr>
          <w:cantSplit/>
          <w:trHeight w:val="110"/>
        </w:trPr>
        <w:tc>
          <w:tcPr>
            <w:tcW w:w="456" w:type="dxa"/>
          </w:tcPr>
          <w:p w14:paraId="22A469B3" w14:textId="77777777" w:rsidR="00B12FC5" w:rsidRPr="000860CA" w:rsidRDefault="00B12FC5" w:rsidP="00B12FC5">
            <w:pPr>
              <w:pStyle w:val="affff2"/>
            </w:pPr>
          </w:p>
        </w:tc>
        <w:tc>
          <w:tcPr>
            <w:tcW w:w="2551" w:type="dxa"/>
          </w:tcPr>
          <w:p w14:paraId="1877B6E5" w14:textId="77777777" w:rsidR="00B12FC5" w:rsidRPr="000860CA" w:rsidRDefault="00B12FC5" w:rsidP="00B12FC5">
            <w:pPr>
              <w:pStyle w:val="affff2"/>
            </w:pPr>
          </w:p>
        </w:tc>
        <w:tc>
          <w:tcPr>
            <w:tcW w:w="1450" w:type="dxa"/>
          </w:tcPr>
          <w:p w14:paraId="43B031E1" w14:textId="77777777" w:rsidR="00B12FC5" w:rsidRPr="000860CA" w:rsidRDefault="00B12FC5" w:rsidP="00B12FC5">
            <w:pPr>
              <w:pStyle w:val="affff2"/>
            </w:pPr>
          </w:p>
        </w:tc>
        <w:tc>
          <w:tcPr>
            <w:tcW w:w="1308" w:type="dxa"/>
          </w:tcPr>
          <w:p w14:paraId="5976518A" w14:textId="77777777" w:rsidR="00B12FC5" w:rsidRPr="000860CA" w:rsidRDefault="00B12FC5" w:rsidP="00B12FC5">
            <w:pPr>
              <w:pStyle w:val="affff2"/>
            </w:pPr>
          </w:p>
        </w:tc>
        <w:tc>
          <w:tcPr>
            <w:tcW w:w="2094" w:type="dxa"/>
          </w:tcPr>
          <w:p w14:paraId="2B22FBF1" w14:textId="77777777" w:rsidR="00B12FC5" w:rsidRPr="000860CA" w:rsidRDefault="00B12FC5" w:rsidP="00B12FC5">
            <w:pPr>
              <w:pStyle w:val="affff2"/>
            </w:pPr>
          </w:p>
        </w:tc>
        <w:tc>
          <w:tcPr>
            <w:tcW w:w="1985" w:type="dxa"/>
          </w:tcPr>
          <w:p w14:paraId="78281A19" w14:textId="77777777" w:rsidR="00B12FC5" w:rsidRPr="000860CA" w:rsidRDefault="00B12FC5" w:rsidP="00B12FC5">
            <w:pPr>
              <w:pStyle w:val="affff2"/>
            </w:pPr>
          </w:p>
        </w:tc>
      </w:tr>
      <w:tr w:rsidR="00B12FC5" w:rsidRPr="000860CA" w14:paraId="44827A0A" w14:textId="77777777" w:rsidTr="00B12FC5">
        <w:trPr>
          <w:cantSplit/>
          <w:trHeight w:val="110"/>
        </w:trPr>
        <w:tc>
          <w:tcPr>
            <w:tcW w:w="9844" w:type="dxa"/>
            <w:gridSpan w:val="6"/>
          </w:tcPr>
          <w:p w14:paraId="4532AF78" w14:textId="77777777" w:rsidR="00B12FC5" w:rsidRPr="000860CA" w:rsidRDefault="00B12FC5" w:rsidP="00B12FC5">
            <w:pPr>
              <w:pStyle w:val="affff2"/>
            </w:pPr>
            <w:r w:rsidRPr="000860CA">
              <w:t>Текущие судебные разбирательства, в которых участник размещения заказа выступает в качестве ответчика, претензии, рекламации, находящиеся на рассмотрении</w:t>
            </w:r>
          </w:p>
        </w:tc>
      </w:tr>
      <w:tr w:rsidR="00B12FC5" w:rsidRPr="00A60B90" w14:paraId="1CC0BC71" w14:textId="77777777" w:rsidTr="00B12FC5">
        <w:trPr>
          <w:cantSplit/>
          <w:trHeight w:val="110"/>
        </w:trPr>
        <w:tc>
          <w:tcPr>
            <w:tcW w:w="456" w:type="dxa"/>
          </w:tcPr>
          <w:p w14:paraId="5C90BD9A" w14:textId="77777777" w:rsidR="00B12FC5" w:rsidRPr="00993F54" w:rsidRDefault="00B12FC5" w:rsidP="00B12FC5">
            <w:pPr>
              <w:pStyle w:val="affff2"/>
            </w:pPr>
          </w:p>
        </w:tc>
        <w:tc>
          <w:tcPr>
            <w:tcW w:w="2551" w:type="dxa"/>
          </w:tcPr>
          <w:p w14:paraId="37C6B355" w14:textId="77777777" w:rsidR="00B12FC5" w:rsidRPr="00993F54" w:rsidRDefault="00B12FC5" w:rsidP="00B12FC5">
            <w:pPr>
              <w:pStyle w:val="affff2"/>
            </w:pPr>
          </w:p>
        </w:tc>
        <w:tc>
          <w:tcPr>
            <w:tcW w:w="1450" w:type="dxa"/>
          </w:tcPr>
          <w:p w14:paraId="5CDA9D6B" w14:textId="77777777" w:rsidR="00B12FC5" w:rsidRPr="00993F54" w:rsidRDefault="00B12FC5" w:rsidP="00B12FC5">
            <w:pPr>
              <w:pStyle w:val="affff2"/>
            </w:pPr>
          </w:p>
        </w:tc>
        <w:tc>
          <w:tcPr>
            <w:tcW w:w="1308" w:type="dxa"/>
          </w:tcPr>
          <w:p w14:paraId="49D5EE08" w14:textId="77777777" w:rsidR="00B12FC5" w:rsidRPr="00993F54" w:rsidRDefault="00B12FC5" w:rsidP="00B12FC5">
            <w:pPr>
              <w:pStyle w:val="affff2"/>
            </w:pPr>
          </w:p>
        </w:tc>
        <w:tc>
          <w:tcPr>
            <w:tcW w:w="2094" w:type="dxa"/>
          </w:tcPr>
          <w:p w14:paraId="2F1992C8" w14:textId="77777777" w:rsidR="00B12FC5" w:rsidRPr="00993F54" w:rsidRDefault="00B12FC5" w:rsidP="00B12FC5">
            <w:pPr>
              <w:pStyle w:val="affff2"/>
            </w:pPr>
          </w:p>
        </w:tc>
        <w:tc>
          <w:tcPr>
            <w:tcW w:w="1985" w:type="dxa"/>
          </w:tcPr>
          <w:p w14:paraId="0320CF63" w14:textId="77777777" w:rsidR="00B12FC5" w:rsidRPr="00993F54" w:rsidRDefault="00B12FC5" w:rsidP="00B12FC5">
            <w:pPr>
              <w:pStyle w:val="affff2"/>
            </w:pPr>
          </w:p>
        </w:tc>
      </w:tr>
      <w:tr w:rsidR="00B12FC5" w:rsidRPr="00A60B90" w14:paraId="7342AC1A" w14:textId="77777777" w:rsidTr="00B12FC5">
        <w:trPr>
          <w:cantSplit/>
          <w:trHeight w:val="110"/>
        </w:trPr>
        <w:tc>
          <w:tcPr>
            <w:tcW w:w="456" w:type="dxa"/>
          </w:tcPr>
          <w:p w14:paraId="290A0CBA" w14:textId="77777777" w:rsidR="00B12FC5" w:rsidRPr="00993F54" w:rsidRDefault="00B12FC5" w:rsidP="00B12FC5">
            <w:pPr>
              <w:pStyle w:val="affff2"/>
            </w:pPr>
          </w:p>
        </w:tc>
        <w:tc>
          <w:tcPr>
            <w:tcW w:w="2551" w:type="dxa"/>
          </w:tcPr>
          <w:p w14:paraId="0197059B" w14:textId="77777777" w:rsidR="00B12FC5" w:rsidRPr="00993F54" w:rsidRDefault="00B12FC5" w:rsidP="00B12FC5">
            <w:pPr>
              <w:pStyle w:val="affff2"/>
            </w:pPr>
          </w:p>
        </w:tc>
        <w:tc>
          <w:tcPr>
            <w:tcW w:w="1450" w:type="dxa"/>
          </w:tcPr>
          <w:p w14:paraId="19BEAA1B" w14:textId="77777777" w:rsidR="00B12FC5" w:rsidRPr="00993F54" w:rsidRDefault="00B12FC5" w:rsidP="00B12FC5">
            <w:pPr>
              <w:pStyle w:val="affff2"/>
            </w:pPr>
          </w:p>
        </w:tc>
        <w:tc>
          <w:tcPr>
            <w:tcW w:w="1308" w:type="dxa"/>
          </w:tcPr>
          <w:p w14:paraId="42909A63" w14:textId="77777777" w:rsidR="00B12FC5" w:rsidRPr="00993F54" w:rsidRDefault="00B12FC5" w:rsidP="00B12FC5">
            <w:pPr>
              <w:pStyle w:val="affff2"/>
            </w:pPr>
          </w:p>
        </w:tc>
        <w:tc>
          <w:tcPr>
            <w:tcW w:w="2094" w:type="dxa"/>
          </w:tcPr>
          <w:p w14:paraId="407F9F5E" w14:textId="77777777" w:rsidR="00B12FC5" w:rsidRPr="00993F54" w:rsidRDefault="00B12FC5" w:rsidP="00B12FC5">
            <w:pPr>
              <w:pStyle w:val="affff2"/>
            </w:pPr>
          </w:p>
        </w:tc>
        <w:tc>
          <w:tcPr>
            <w:tcW w:w="1985" w:type="dxa"/>
          </w:tcPr>
          <w:p w14:paraId="7B11C1BF" w14:textId="77777777" w:rsidR="00B12FC5" w:rsidRPr="00993F54" w:rsidRDefault="00B12FC5" w:rsidP="00B12FC5">
            <w:pPr>
              <w:pStyle w:val="affff2"/>
            </w:pPr>
          </w:p>
        </w:tc>
      </w:tr>
    </w:tbl>
    <w:p w14:paraId="7D9EFA6E" w14:textId="77777777" w:rsidR="00B12FC5" w:rsidRPr="00993F54" w:rsidRDefault="00B12FC5" w:rsidP="00B12FC5">
      <w:pPr>
        <w:rPr>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412C55" w:rsidRPr="00DA48BA" w14:paraId="14CD747C" w14:textId="77777777" w:rsidTr="00412C55">
        <w:trPr>
          <w:jc w:val="center"/>
        </w:trPr>
        <w:tc>
          <w:tcPr>
            <w:tcW w:w="2660" w:type="dxa"/>
            <w:tcBorders>
              <w:bottom w:val="single" w:sz="4" w:space="0" w:color="000000"/>
            </w:tcBorders>
          </w:tcPr>
          <w:p w14:paraId="27D8F84D" w14:textId="77777777" w:rsidR="00412C55" w:rsidRPr="00DA48BA" w:rsidRDefault="00412C55" w:rsidP="00412C55">
            <w:pPr>
              <w:ind w:firstLine="567"/>
              <w:jc w:val="both"/>
              <w:rPr>
                <w:sz w:val="28"/>
                <w:szCs w:val="28"/>
              </w:rPr>
            </w:pPr>
          </w:p>
        </w:tc>
        <w:tc>
          <w:tcPr>
            <w:tcW w:w="462" w:type="dxa"/>
            <w:tcBorders>
              <w:top w:val="nil"/>
              <w:bottom w:val="nil"/>
            </w:tcBorders>
          </w:tcPr>
          <w:p w14:paraId="49BA713F" w14:textId="77777777" w:rsidR="00412C55" w:rsidRPr="00DA48BA" w:rsidRDefault="00412C55" w:rsidP="00412C55">
            <w:pPr>
              <w:ind w:firstLine="567"/>
              <w:jc w:val="both"/>
              <w:rPr>
                <w:sz w:val="28"/>
                <w:szCs w:val="28"/>
              </w:rPr>
            </w:pPr>
          </w:p>
        </w:tc>
        <w:tc>
          <w:tcPr>
            <w:tcW w:w="2515" w:type="dxa"/>
            <w:tcBorders>
              <w:bottom w:val="single" w:sz="4" w:space="0" w:color="000000"/>
            </w:tcBorders>
          </w:tcPr>
          <w:p w14:paraId="10975E79" w14:textId="77777777" w:rsidR="00412C55" w:rsidRPr="00DA48BA" w:rsidRDefault="00412C55" w:rsidP="00412C55">
            <w:pPr>
              <w:ind w:firstLine="567"/>
              <w:jc w:val="both"/>
              <w:rPr>
                <w:sz w:val="28"/>
                <w:szCs w:val="28"/>
              </w:rPr>
            </w:pPr>
          </w:p>
        </w:tc>
        <w:tc>
          <w:tcPr>
            <w:tcW w:w="496" w:type="dxa"/>
            <w:tcBorders>
              <w:top w:val="nil"/>
              <w:bottom w:val="nil"/>
            </w:tcBorders>
          </w:tcPr>
          <w:p w14:paraId="1A10009B" w14:textId="77777777" w:rsidR="00412C55" w:rsidRPr="00DA48BA" w:rsidRDefault="00412C55" w:rsidP="00412C55">
            <w:pPr>
              <w:ind w:firstLine="567"/>
              <w:jc w:val="both"/>
              <w:rPr>
                <w:sz w:val="28"/>
                <w:szCs w:val="28"/>
              </w:rPr>
            </w:pPr>
          </w:p>
        </w:tc>
        <w:tc>
          <w:tcPr>
            <w:tcW w:w="2727" w:type="dxa"/>
            <w:tcBorders>
              <w:bottom w:val="single" w:sz="4" w:space="0" w:color="000000"/>
            </w:tcBorders>
          </w:tcPr>
          <w:p w14:paraId="72F3FA12" w14:textId="77777777" w:rsidR="00412C55" w:rsidRPr="00DA48BA" w:rsidRDefault="00412C55" w:rsidP="00412C55">
            <w:pPr>
              <w:ind w:firstLine="567"/>
              <w:jc w:val="both"/>
              <w:rPr>
                <w:sz w:val="28"/>
                <w:szCs w:val="28"/>
              </w:rPr>
            </w:pPr>
          </w:p>
        </w:tc>
      </w:tr>
      <w:tr w:rsidR="00412C55" w:rsidRPr="00DA48BA" w14:paraId="4AAB032C" w14:textId="77777777" w:rsidTr="00412C55">
        <w:trPr>
          <w:jc w:val="center"/>
        </w:trPr>
        <w:tc>
          <w:tcPr>
            <w:tcW w:w="2660" w:type="dxa"/>
            <w:tcBorders>
              <w:top w:val="single" w:sz="4" w:space="0" w:color="000000"/>
              <w:bottom w:val="nil"/>
            </w:tcBorders>
          </w:tcPr>
          <w:p w14:paraId="28FA7AE9" w14:textId="77777777" w:rsidR="00412C55" w:rsidRPr="00DA48BA" w:rsidRDefault="00412C55" w:rsidP="00412C55">
            <w:pPr>
              <w:ind w:firstLine="567"/>
              <w:jc w:val="both"/>
              <w:rPr>
                <w:bCs/>
                <w:i/>
                <w:iCs/>
                <w:sz w:val="28"/>
                <w:szCs w:val="28"/>
              </w:rPr>
            </w:pPr>
            <w:r w:rsidRPr="00DA48BA">
              <w:rPr>
                <w:bCs/>
                <w:i/>
                <w:iCs/>
                <w:sz w:val="28"/>
                <w:szCs w:val="28"/>
              </w:rPr>
              <w:t>(должность)</w:t>
            </w:r>
          </w:p>
        </w:tc>
        <w:tc>
          <w:tcPr>
            <w:tcW w:w="462" w:type="dxa"/>
            <w:tcBorders>
              <w:top w:val="nil"/>
              <w:bottom w:val="nil"/>
            </w:tcBorders>
          </w:tcPr>
          <w:p w14:paraId="2C4A0986" w14:textId="77777777" w:rsidR="00412C55" w:rsidRPr="00DA48BA" w:rsidRDefault="00412C55" w:rsidP="00412C55">
            <w:pPr>
              <w:ind w:firstLine="567"/>
              <w:jc w:val="both"/>
              <w:rPr>
                <w:i/>
                <w:sz w:val="28"/>
                <w:szCs w:val="28"/>
              </w:rPr>
            </w:pPr>
          </w:p>
        </w:tc>
        <w:tc>
          <w:tcPr>
            <w:tcW w:w="2515" w:type="dxa"/>
            <w:tcBorders>
              <w:top w:val="single" w:sz="4" w:space="0" w:color="000000"/>
              <w:bottom w:val="nil"/>
            </w:tcBorders>
          </w:tcPr>
          <w:p w14:paraId="2F5C1B18" w14:textId="77777777" w:rsidR="00412C55" w:rsidRPr="00DA48BA" w:rsidRDefault="00412C55" w:rsidP="00412C55">
            <w:pPr>
              <w:ind w:firstLine="567"/>
              <w:jc w:val="both"/>
              <w:rPr>
                <w:bCs/>
                <w:i/>
                <w:iCs/>
                <w:sz w:val="28"/>
                <w:szCs w:val="28"/>
              </w:rPr>
            </w:pPr>
            <w:r w:rsidRPr="00DA48BA">
              <w:rPr>
                <w:bCs/>
                <w:i/>
                <w:iCs/>
                <w:sz w:val="28"/>
                <w:szCs w:val="28"/>
              </w:rPr>
              <w:t>(подпись)</w:t>
            </w:r>
          </w:p>
        </w:tc>
        <w:tc>
          <w:tcPr>
            <w:tcW w:w="496" w:type="dxa"/>
            <w:tcBorders>
              <w:top w:val="nil"/>
              <w:bottom w:val="nil"/>
            </w:tcBorders>
          </w:tcPr>
          <w:p w14:paraId="7B883125" w14:textId="77777777" w:rsidR="00412C55" w:rsidRPr="00DA48BA" w:rsidRDefault="00412C55" w:rsidP="00412C55">
            <w:pPr>
              <w:ind w:firstLine="567"/>
              <w:jc w:val="both"/>
              <w:rPr>
                <w:i/>
                <w:sz w:val="28"/>
                <w:szCs w:val="28"/>
              </w:rPr>
            </w:pPr>
          </w:p>
        </w:tc>
        <w:tc>
          <w:tcPr>
            <w:tcW w:w="2727" w:type="dxa"/>
            <w:tcBorders>
              <w:top w:val="single" w:sz="4" w:space="0" w:color="000000"/>
              <w:bottom w:val="nil"/>
            </w:tcBorders>
          </w:tcPr>
          <w:p w14:paraId="32D258F2" w14:textId="77777777" w:rsidR="00412C55" w:rsidRPr="00DA48BA" w:rsidRDefault="00412C55" w:rsidP="00412C55">
            <w:pPr>
              <w:ind w:firstLine="567"/>
              <w:jc w:val="both"/>
              <w:rPr>
                <w:bCs/>
                <w:i/>
                <w:iCs/>
                <w:sz w:val="28"/>
                <w:szCs w:val="28"/>
              </w:rPr>
            </w:pPr>
            <w:r w:rsidRPr="00DA48BA">
              <w:rPr>
                <w:bCs/>
                <w:i/>
                <w:iCs/>
                <w:sz w:val="28"/>
                <w:szCs w:val="28"/>
              </w:rPr>
              <w:t>(ФИО)</w:t>
            </w:r>
          </w:p>
        </w:tc>
      </w:tr>
      <w:tr w:rsidR="00412C55" w:rsidRPr="00DA48BA" w14:paraId="555FD1C9" w14:textId="77777777" w:rsidTr="00412C55">
        <w:trPr>
          <w:jc w:val="center"/>
        </w:trPr>
        <w:tc>
          <w:tcPr>
            <w:tcW w:w="2660" w:type="dxa"/>
            <w:tcBorders>
              <w:top w:val="nil"/>
            </w:tcBorders>
          </w:tcPr>
          <w:p w14:paraId="1DA57EDC" w14:textId="77777777" w:rsidR="00412C55" w:rsidRPr="00DA48BA" w:rsidRDefault="00412C55" w:rsidP="00412C55">
            <w:pPr>
              <w:ind w:firstLine="567"/>
              <w:jc w:val="both"/>
              <w:rPr>
                <w:i/>
                <w:sz w:val="28"/>
                <w:szCs w:val="28"/>
              </w:rPr>
            </w:pPr>
          </w:p>
        </w:tc>
        <w:tc>
          <w:tcPr>
            <w:tcW w:w="462" w:type="dxa"/>
            <w:tcBorders>
              <w:top w:val="nil"/>
            </w:tcBorders>
          </w:tcPr>
          <w:p w14:paraId="71008986" w14:textId="77777777" w:rsidR="00412C55" w:rsidRPr="00DA48BA" w:rsidRDefault="00412C55" w:rsidP="00412C55">
            <w:pPr>
              <w:ind w:firstLine="567"/>
              <w:jc w:val="both"/>
              <w:rPr>
                <w:i/>
                <w:sz w:val="28"/>
                <w:szCs w:val="28"/>
              </w:rPr>
            </w:pPr>
          </w:p>
        </w:tc>
        <w:tc>
          <w:tcPr>
            <w:tcW w:w="2515" w:type="dxa"/>
            <w:tcBorders>
              <w:top w:val="nil"/>
            </w:tcBorders>
          </w:tcPr>
          <w:p w14:paraId="3CA8BE16" w14:textId="77777777" w:rsidR="00412C55" w:rsidRPr="00DA48BA" w:rsidRDefault="00412C55" w:rsidP="00412C55">
            <w:pPr>
              <w:ind w:firstLine="567"/>
              <w:jc w:val="both"/>
              <w:rPr>
                <w:i/>
                <w:sz w:val="28"/>
                <w:szCs w:val="28"/>
              </w:rPr>
            </w:pPr>
            <w:r w:rsidRPr="00DA48BA">
              <w:rPr>
                <w:i/>
                <w:sz w:val="28"/>
                <w:szCs w:val="28"/>
              </w:rPr>
              <w:t>М.П.</w:t>
            </w:r>
          </w:p>
        </w:tc>
        <w:tc>
          <w:tcPr>
            <w:tcW w:w="496" w:type="dxa"/>
            <w:tcBorders>
              <w:top w:val="nil"/>
            </w:tcBorders>
          </w:tcPr>
          <w:p w14:paraId="309114C1" w14:textId="77777777" w:rsidR="00412C55" w:rsidRPr="00DA48BA" w:rsidRDefault="00412C55" w:rsidP="00412C55">
            <w:pPr>
              <w:ind w:firstLine="567"/>
              <w:jc w:val="both"/>
              <w:rPr>
                <w:i/>
                <w:sz w:val="28"/>
                <w:szCs w:val="28"/>
              </w:rPr>
            </w:pPr>
          </w:p>
        </w:tc>
        <w:tc>
          <w:tcPr>
            <w:tcW w:w="2727" w:type="dxa"/>
            <w:tcBorders>
              <w:top w:val="nil"/>
            </w:tcBorders>
          </w:tcPr>
          <w:p w14:paraId="48D603E2" w14:textId="77777777" w:rsidR="00412C55" w:rsidRPr="00DA48BA" w:rsidRDefault="00412C55" w:rsidP="00412C55">
            <w:pPr>
              <w:ind w:firstLine="567"/>
              <w:jc w:val="both"/>
              <w:rPr>
                <w:i/>
                <w:sz w:val="28"/>
                <w:szCs w:val="28"/>
              </w:rPr>
            </w:pPr>
          </w:p>
        </w:tc>
      </w:tr>
    </w:tbl>
    <w:p w14:paraId="4A4D743F" w14:textId="77777777" w:rsidR="00B12FC5" w:rsidRPr="00412C55" w:rsidRDefault="00B12FC5" w:rsidP="00B12FC5">
      <w:pPr>
        <w:rPr>
          <w:b/>
          <w:i/>
          <w:color w:val="1F497D" w:themeColor="text2"/>
          <w:sz w:val="28"/>
          <w:szCs w:val="28"/>
        </w:rPr>
      </w:pPr>
      <w:r w:rsidRPr="00412C55">
        <w:rPr>
          <w:b/>
          <w:i/>
          <w:color w:val="1F497D" w:themeColor="text2"/>
          <w:sz w:val="28"/>
          <w:szCs w:val="28"/>
        </w:rPr>
        <w:t>Примечание:</w:t>
      </w:r>
    </w:p>
    <w:p w14:paraId="531EE254" w14:textId="71038AE8" w:rsidR="00B12FC5" w:rsidRPr="00412C55" w:rsidRDefault="00B12FC5" w:rsidP="00B12FC5">
      <w:pPr>
        <w:rPr>
          <w:i/>
          <w:color w:val="1F497D" w:themeColor="text2"/>
          <w:sz w:val="28"/>
          <w:szCs w:val="28"/>
        </w:rPr>
      </w:pPr>
      <w:r w:rsidRPr="00412C55">
        <w:rPr>
          <w:i/>
          <w:color w:val="1F497D" w:themeColor="text2"/>
          <w:sz w:val="28"/>
          <w:szCs w:val="28"/>
        </w:rPr>
        <w:t xml:space="preserve">В случае проставления участником </w:t>
      </w:r>
      <w:r w:rsidR="00412C55">
        <w:rPr>
          <w:i/>
          <w:color w:val="1F497D" w:themeColor="text2"/>
          <w:sz w:val="28"/>
          <w:szCs w:val="28"/>
        </w:rPr>
        <w:t xml:space="preserve">закупки </w:t>
      </w:r>
      <w:r w:rsidRPr="00412C55">
        <w:rPr>
          <w:i/>
          <w:color w:val="1F497D" w:themeColor="text2"/>
          <w:sz w:val="28"/>
          <w:szCs w:val="28"/>
        </w:rPr>
        <w:t>в графах таблицы прочерков «-», указанные прочерки означают подтверждение отсутствия претензий, исков, рекламаций.</w:t>
      </w:r>
    </w:p>
    <w:p w14:paraId="3F1E80E6" w14:textId="77777777" w:rsidR="00412C55" w:rsidRPr="00314327" w:rsidRDefault="00412C55" w:rsidP="00412C55">
      <w:pPr>
        <w:jc w:val="both"/>
        <w:rPr>
          <w:color w:val="1F497D" w:themeColor="text2"/>
          <w:sz w:val="28"/>
          <w:szCs w:val="28"/>
        </w:rPr>
      </w:pPr>
    </w:p>
    <w:p w14:paraId="6B7D05D6" w14:textId="3E2BEDE7" w:rsidR="00B331D8" w:rsidRPr="00EB520E" w:rsidRDefault="00B331D8" w:rsidP="00412C55">
      <w:pPr>
        <w:tabs>
          <w:tab w:val="left" w:pos="1134"/>
        </w:tabs>
        <w:spacing w:after="200" w:line="248" w:lineRule="atLeast"/>
        <w:ind w:firstLine="567"/>
        <w:jc w:val="both"/>
        <w:rPr>
          <w:i/>
          <w:color w:val="4F81BD" w:themeColor="accent1"/>
          <w:sz w:val="28"/>
          <w:szCs w:val="28"/>
        </w:rPr>
      </w:pPr>
    </w:p>
    <w:p w14:paraId="4AB83BF7" w14:textId="77777777" w:rsidR="00B331D8" w:rsidRPr="00EB520E" w:rsidRDefault="00B331D8" w:rsidP="00EB520E">
      <w:pPr>
        <w:tabs>
          <w:tab w:val="left" w:pos="1134"/>
        </w:tabs>
        <w:ind w:firstLine="567"/>
        <w:jc w:val="both"/>
        <w:rPr>
          <w:i/>
          <w:color w:val="4F81BD" w:themeColor="accent1"/>
          <w:sz w:val="28"/>
          <w:szCs w:val="28"/>
        </w:rPr>
      </w:pPr>
    </w:p>
    <w:p w14:paraId="18E143CE" w14:textId="77777777" w:rsidR="00B331D8" w:rsidRPr="00DA48BA" w:rsidRDefault="00B331D8" w:rsidP="00DA48BA">
      <w:pPr>
        <w:ind w:firstLine="567"/>
        <w:jc w:val="both"/>
        <w:rPr>
          <w:sz w:val="28"/>
          <w:szCs w:val="28"/>
        </w:rPr>
      </w:pPr>
    </w:p>
    <w:p w14:paraId="64BB6C6C" w14:textId="4D90EFD3" w:rsidR="001A6B73" w:rsidRPr="00314327" w:rsidRDefault="00B331D8" w:rsidP="00DA48BA">
      <w:pPr>
        <w:ind w:firstLine="567"/>
        <w:jc w:val="both"/>
        <w:rPr>
          <w:b/>
          <w:i/>
          <w:color w:val="1F497D" w:themeColor="text2"/>
          <w:sz w:val="28"/>
          <w:szCs w:val="28"/>
        </w:rPr>
      </w:pPr>
      <w:r w:rsidRPr="00314327">
        <w:rPr>
          <w:i/>
          <w:color w:val="1F497D" w:themeColor="text2"/>
          <w:sz w:val="28"/>
          <w:szCs w:val="28"/>
        </w:rPr>
        <w:br w:type="page"/>
      </w:r>
    </w:p>
    <w:tbl>
      <w:tblPr>
        <w:tblW w:w="0" w:type="auto"/>
        <w:tblLook w:val="04A0" w:firstRow="1" w:lastRow="0" w:firstColumn="1" w:lastColumn="0" w:noHBand="0" w:noVBand="1"/>
      </w:tblPr>
      <w:tblGrid>
        <w:gridCol w:w="4785"/>
        <w:gridCol w:w="4786"/>
      </w:tblGrid>
      <w:tr w:rsidR="001A6B73" w:rsidRPr="00DA48BA" w14:paraId="519A7E16" w14:textId="77777777" w:rsidTr="001A6B73">
        <w:tc>
          <w:tcPr>
            <w:tcW w:w="9571" w:type="dxa"/>
            <w:gridSpan w:val="2"/>
          </w:tcPr>
          <w:p w14:paraId="053B5E07" w14:textId="4C54B816" w:rsidR="001A6B73" w:rsidRPr="00DA48BA" w:rsidRDefault="001A6B73" w:rsidP="001A6B73">
            <w:pPr>
              <w:jc w:val="right"/>
              <w:rPr>
                <w:sz w:val="28"/>
                <w:szCs w:val="28"/>
              </w:rPr>
            </w:pPr>
            <w:r w:rsidRPr="00DA48BA">
              <w:rPr>
                <w:sz w:val="28"/>
                <w:szCs w:val="28"/>
              </w:rPr>
              <w:lastRenderedPageBreak/>
              <w:t>Приложение № 4 к предложению</w:t>
            </w:r>
          </w:p>
          <w:p w14:paraId="5192F082" w14:textId="77777777" w:rsidR="001A6B73" w:rsidRPr="00DA48BA" w:rsidRDefault="001A6B73" w:rsidP="001A6B73">
            <w:pPr>
              <w:jc w:val="right"/>
              <w:rPr>
                <w:sz w:val="28"/>
                <w:szCs w:val="28"/>
              </w:rPr>
            </w:pPr>
            <w:r w:rsidRPr="00DA48BA">
              <w:rPr>
                <w:sz w:val="28"/>
                <w:szCs w:val="28"/>
              </w:rPr>
              <w:t>на участие в закупке</w:t>
            </w:r>
          </w:p>
          <w:p w14:paraId="0D218D63" w14:textId="77777777" w:rsidR="001A6B73" w:rsidRPr="00DA48BA" w:rsidRDefault="001A6B73" w:rsidP="001A6B73">
            <w:pPr>
              <w:pStyle w:val="2"/>
              <w:ind w:left="860" w:hanging="576"/>
              <w:rPr>
                <w:sz w:val="28"/>
                <w:szCs w:val="28"/>
                <w:lang w:val="ru-RU"/>
              </w:rPr>
            </w:pPr>
          </w:p>
          <w:p w14:paraId="5B39C07E" w14:textId="67CA0060" w:rsidR="001A6B73" w:rsidRPr="00DA48BA" w:rsidRDefault="001A6B73" w:rsidP="001A6B73">
            <w:pPr>
              <w:pStyle w:val="2"/>
              <w:ind w:left="860" w:hanging="576"/>
              <w:rPr>
                <w:sz w:val="28"/>
                <w:szCs w:val="28"/>
                <w:lang w:val="ru-RU"/>
              </w:rPr>
            </w:pPr>
            <w:r w:rsidRPr="00DA48BA">
              <w:rPr>
                <w:sz w:val="28"/>
                <w:szCs w:val="28"/>
                <w:lang w:val="ru-RU"/>
              </w:rPr>
              <w:t>ФОРМА 7. «ОПЫТ ОКАЗАНИЯ УСЛУГ»</w:t>
            </w:r>
          </w:p>
        </w:tc>
      </w:tr>
      <w:tr w:rsidR="001A6B73" w:rsidRPr="00DA48BA" w14:paraId="77992A88" w14:textId="77777777" w:rsidTr="001A6B73">
        <w:tc>
          <w:tcPr>
            <w:tcW w:w="9571" w:type="dxa"/>
            <w:gridSpan w:val="2"/>
          </w:tcPr>
          <w:p w14:paraId="2EE3E371" w14:textId="77777777" w:rsidR="001A6B73" w:rsidRPr="00DA48BA" w:rsidRDefault="001A6B73" w:rsidP="001A6B73">
            <w:pPr>
              <w:rPr>
                <w:sz w:val="28"/>
                <w:szCs w:val="28"/>
              </w:rPr>
            </w:pPr>
          </w:p>
        </w:tc>
      </w:tr>
      <w:tr w:rsidR="001A6B73" w:rsidRPr="00DA48BA" w14:paraId="68F55313" w14:textId="77777777" w:rsidTr="001A6B73">
        <w:tc>
          <w:tcPr>
            <w:tcW w:w="4785" w:type="dxa"/>
          </w:tcPr>
          <w:p w14:paraId="41B6BA66" w14:textId="77777777" w:rsidR="001A6B73" w:rsidRPr="00DA48BA" w:rsidRDefault="001A6B73" w:rsidP="001A6B73">
            <w:pPr>
              <w:rPr>
                <w:sz w:val="28"/>
                <w:szCs w:val="28"/>
              </w:rPr>
            </w:pPr>
          </w:p>
        </w:tc>
        <w:tc>
          <w:tcPr>
            <w:tcW w:w="4786" w:type="dxa"/>
          </w:tcPr>
          <w:p w14:paraId="1A19C05C" w14:textId="77777777" w:rsidR="001A6B73" w:rsidRPr="00DA48BA" w:rsidRDefault="001A6B73" w:rsidP="001A6B73">
            <w:pPr>
              <w:rPr>
                <w:sz w:val="28"/>
                <w:szCs w:val="28"/>
              </w:rPr>
            </w:pPr>
          </w:p>
        </w:tc>
      </w:tr>
      <w:tr w:rsidR="001A6B73" w:rsidRPr="00412C55" w14:paraId="4459D81C" w14:textId="77777777" w:rsidTr="001A6B73">
        <w:tc>
          <w:tcPr>
            <w:tcW w:w="9571" w:type="dxa"/>
            <w:gridSpan w:val="2"/>
          </w:tcPr>
          <w:p w14:paraId="2680EEF3" w14:textId="77777777" w:rsidR="001A6B73" w:rsidRPr="00412C55" w:rsidRDefault="001A6B73" w:rsidP="001A6B73">
            <w:pPr>
              <w:ind w:left="567"/>
              <w:jc w:val="center"/>
              <w:rPr>
                <w:rStyle w:val="affffffffe"/>
                <w:sz w:val="28"/>
                <w:szCs w:val="28"/>
              </w:rPr>
            </w:pPr>
            <w:r w:rsidRPr="00412C55">
              <w:rPr>
                <w:rStyle w:val="affffffffe"/>
                <w:sz w:val="28"/>
                <w:szCs w:val="28"/>
              </w:rPr>
              <w:t>ПОЯСНИТЕЛЬНАЯ ЗАПИСКА</w:t>
            </w:r>
          </w:p>
          <w:p w14:paraId="3B5B9B19" w14:textId="77777777" w:rsidR="001A6B73" w:rsidRPr="00412C55" w:rsidRDefault="001A6B73" w:rsidP="001A6B73">
            <w:pPr>
              <w:ind w:left="567"/>
              <w:jc w:val="center"/>
              <w:rPr>
                <w:rStyle w:val="affffffffe"/>
                <w:sz w:val="28"/>
                <w:szCs w:val="28"/>
              </w:rPr>
            </w:pPr>
            <w:r w:rsidRPr="00412C55">
              <w:rPr>
                <w:rStyle w:val="affffffffe"/>
                <w:sz w:val="28"/>
                <w:szCs w:val="28"/>
              </w:rPr>
              <w:t xml:space="preserve">о наличии у участника закупки опыта выполнения работ, оказания услуг </w:t>
            </w:r>
          </w:p>
        </w:tc>
      </w:tr>
    </w:tbl>
    <w:p w14:paraId="45C495B2" w14:textId="77777777" w:rsidR="001A6B73" w:rsidRPr="00412C55" w:rsidRDefault="001A6B73" w:rsidP="001A6B73">
      <w:pPr>
        <w:rPr>
          <w:sz w:val="28"/>
          <w:szCs w:val="28"/>
        </w:rPr>
      </w:pPr>
    </w:p>
    <w:p w14:paraId="68BD086C" w14:textId="753C3D91" w:rsidR="001A6B73" w:rsidRPr="00412C55" w:rsidRDefault="001A6B73" w:rsidP="00DA48BA">
      <w:pPr>
        <w:pStyle w:val="ab"/>
        <w:tabs>
          <w:tab w:val="left" w:pos="1134"/>
        </w:tabs>
        <w:spacing w:after="200" w:line="248" w:lineRule="atLeast"/>
        <w:ind w:left="0" w:firstLine="567"/>
        <w:jc w:val="both"/>
        <w:rPr>
          <w:sz w:val="28"/>
          <w:szCs w:val="28"/>
        </w:rPr>
      </w:pPr>
      <w:r w:rsidRPr="00412C55">
        <w:rPr>
          <w:sz w:val="28"/>
          <w:szCs w:val="28"/>
        </w:rPr>
        <w:t xml:space="preserve">В пояснительной записке участник </w:t>
      </w:r>
      <w:r w:rsidR="008057C1" w:rsidRPr="00412C55">
        <w:rPr>
          <w:sz w:val="28"/>
          <w:szCs w:val="28"/>
        </w:rPr>
        <w:t>закупки</w:t>
      </w:r>
      <w:r w:rsidRPr="00412C55">
        <w:rPr>
          <w:sz w:val="28"/>
          <w:szCs w:val="28"/>
        </w:rPr>
        <w:t xml:space="preserve"> отражает:</w:t>
      </w:r>
    </w:p>
    <w:p w14:paraId="1F37C7E3" w14:textId="77777777" w:rsidR="00412C55" w:rsidRPr="00412C55" w:rsidRDefault="00412C55" w:rsidP="00DA48BA">
      <w:pPr>
        <w:pStyle w:val="ab"/>
        <w:tabs>
          <w:tab w:val="left" w:pos="1134"/>
        </w:tabs>
        <w:ind w:left="0" w:firstLine="567"/>
        <w:jc w:val="both"/>
        <w:rPr>
          <w:sz w:val="28"/>
          <w:szCs w:val="28"/>
        </w:rPr>
      </w:pPr>
      <w:r w:rsidRPr="00412C55">
        <w:rPr>
          <w:sz w:val="28"/>
          <w:szCs w:val="28"/>
        </w:rPr>
        <w:t>опыт выполнения работ, оказания услуг, являющихся предметом закупки (в стоимостном выражении контрактов (договоров) за последние 3 (три) года, предшествующие дате окончания срока подачи заявок на участие в закупке.</w:t>
      </w:r>
    </w:p>
    <w:p w14:paraId="0D07D53C" w14:textId="12A13B22" w:rsidR="001A6B73" w:rsidRPr="00EB520E" w:rsidRDefault="00412C55" w:rsidP="00DA48BA">
      <w:pPr>
        <w:pStyle w:val="ab"/>
        <w:tabs>
          <w:tab w:val="left" w:pos="1134"/>
        </w:tabs>
        <w:ind w:left="0" w:firstLine="567"/>
        <w:jc w:val="both"/>
        <w:rPr>
          <w:i/>
          <w:color w:val="1F497D" w:themeColor="text2"/>
          <w:sz w:val="28"/>
          <w:szCs w:val="28"/>
          <w:shd w:val="clear" w:color="auto" w:fill="FFFFFF"/>
        </w:rPr>
      </w:pPr>
      <w:r w:rsidRPr="00412C55">
        <w:rPr>
          <w:sz w:val="28"/>
          <w:szCs w:val="28"/>
        </w:rPr>
        <w:t xml:space="preserve"> </w:t>
      </w:r>
      <w:r w:rsidR="00DA48BA" w:rsidRPr="00412C55">
        <w:rPr>
          <w:i/>
          <w:color w:val="1F497D" w:themeColor="text2"/>
          <w:sz w:val="28"/>
          <w:szCs w:val="28"/>
          <w:shd w:val="clear" w:color="auto" w:fill="FFFFFF"/>
        </w:rPr>
        <w:t xml:space="preserve">Наличие вышеуказанного опыта должно быть подтверждено </w:t>
      </w:r>
      <w:r w:rsidR="001A6B73" w:rsidRPr="00412C55">
        <w:rPr>
          <w:i/>
          <w:color w:val="1F497D" w:themeColor="text2"/>
          <w:sz w:val="28"/>
          <w:szCs w:val="28"/>
          <w:shd w:val="clear" w:color="auto" w:fill="FFFFFF"/>
        </w:rPr>
        <w:t xml:space="preserve">копиями выполненных </w:t>
      </w:r>
      <w:r w:rsidR="00DA48BA" w:rsidRPr="00412C55">
        <w:rPr>
          <w:i/>
          <w:color w:val="1F497D" w:themeColor="text2"/>
          <w:sz w:val="28"/>
          <w:szCs w:val="28"/>
          <w:shd w:val="clear" w:color="auto" w:fill="FFFFFF"/>
        </w:rPr>
        <w:t>договоров/</w:t>
      </w:r>
      <w:r w:rsidR="001A6B73" w:rsidRPr="00412C55">
        <w:rPr>
          <w:i/>
          <w:color w:val="1F497D" w:themeColor="text2"/>
          <w:sz w:val="28"/>
          <w:szCs w:val="28"/>
          <w:shd w:val="clear" w:color="auto" w:fill="FFFFFF"/>
        </w:rPr>
        <w:t>контрактов</w:t>
      </w:r>
      <w:r w:rsidR="00DA48BA" w:rsidRPr="00412C55">
        <w:rPr>
          <w:i/>
          <w:color w:val="1F497D" w:themeColor="text2"/>
          <w:sz w:val="28"/>
          <w:szCs w:val="28"/>
        </w:rPr>
        <w:t xml:space="preserve"> на выполнение работ/оказание услуг по </w:t>
      </w:r>
      <w:r w:rsidRPr="00412C55">
        <w:rPr>
          <w:i/>
          <w:color w:val="1F497D" w:themeColor="text2"/>
          <w:sz w:val="28"/>
          <w:szCs w:val="28"/>
        </w:rPr>
        <w:t>предмету</w:t>
      </w:r>
      <w:r>
        <w:rPr>
          <w:i/>
          <w:color w:val="1F497D" w:themeColor="text2"/>
          <w:sz w:val="28"/>
          <w:szCs w:val="28"/>
        </w:rPr>
        <w:t xml:space="preserve"> закупки</w:t>
      </w:r>
      <w:r w:rsidR="001A6B73" w:rsidRPr="00EB520E">
        <w:rPr>
          <w:i/>
          <w:color w:val="1F497D" w:themeColor="text2"/>
          <w:sz w:val="28"/>
          <w:szCs w:val="28"/>
          <w:shd w:val="clear" w:color="auto" w:fill="FFFFFF"/>
        </w:rPr>
        <w:t>;</w:t>
      </w:r>
    </w:p>
    <w:p w14:paraId="572F4E86" w14:textId="77777777" w:rsidR="001A6B73" w:rsidRPr="00EB520E" w:rsidRDefault="001A6B73" w:rsidP="001A6B73">
      <w:pPr>
        <w:tabs>
          <w:tab w:val="left" w:pos="1134"/>
        </w:tabs>
        <w:ind w:firstLine="567"/>
        <w:rPr>
          <w:sz w:val="28"/>
          <w:szCs w:val="28"/>
        </w:rPr>
      </w:pPr>
    </w:p>
    <w:p w14:paraId="4CE444AB" w14:textId="77777777" w:rsidR="001A6B73" w:rsidRPr="00DA48BA" w:rsidRDefault="001A6B73" w:rsidP="001A6B73">
      <w:pPr>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DA48BA" w14:paraId="345899BF" w14:textId="77777777" w:rsidTr="001A6B73">
        <w:trPr>
          <w:jc w:val="center"/>
        </w:trPr>
        <w:tc>
          <w:tcPr>
            <w:tcW w:w="2660" w:type="dxa"/>
            <w:tcBorders>
              <w:bottom w:val="single" w:sz="4" w:space="0" w:color="000000"/>
            </w:tcBorders>
          </w:tcPr>
          <w:p w14:paraId="6C2B33BA" w14:textId="77777777" w:rsidR="001A6B73" w:rsidRPr="00DA48BA" w:rsidRDefault="001A6B73" w:rsidP="001A6B73">
            <w:pPr>
              <w:rPr>
                <w:sz w:val="28"/>
                <w:szCs w:val="28"/>
              </w:rPr>
            </w:pPr>
          </w:p>
        </w:tc>
        <w:tc>
          <w:tcPr>
            <w:tcW w:w="462" w:type="dxa"/>
            <w:tcBorders>
              <w:top w:val="nil"/>
              <w:bottom w:val="nil"/>
            </w:tcBorders>
          </w:tcPr>
          <w:p w14:paraId="506C5E15" w14:textId="77777777" w:rsidR="001A6B73" w:rsidRPr="00DA48BA" w:rsidRDefault="001A6B73" w:rsidP="001A6B73">
            <w:pPr>
              <w:rPr>
                <w:sz w:val="28"/>
                <w:szCs w:val="28"/>
              </w:rPr>
            </w:pPr>
          </w:p>
        </w:tc>
        <w:tc>
          <w:tcPr>
            <w:tcW w:w="2515" w:type="dxa"/>
            <w:tcBorders>
              <w:bottom w:val="single" w:sz="4" w:space="0" w:color="000000"/>
            </w:tcBorders>
          </w:tcPr>
          <w:p w14:paraId="68621AAD" w14:textId="77777777" w:rsidR="001A6B73" w:rsidRPr="00DA48BA" w:rsidRDefault="001A6B73" w:rsidP="001A6B73">
            <w:pPr>
              <w:rPr>
                <w:sz w:val="28"/>
                <w:szCs w:val="28"/>
              </w:rPr>
            </w:pPr>
          </w:p>
        </w:tc>
        <w:tc>
          <w:tcPr>
            <w:tcW w:w="496" w:type="dxa"/>
            <w:tcBorders>
              <w:top w:val="nil"/>
              <w:bottom w:val="nil"/>
            </w:tcBorders>
          </w:tcPr>
          <w:p w14:paraId="16A650E4" w14:textId="77777777" w:rsidR="001A6B73" w:rsidRPr="00DA48BA" w:rsidRDefault="001A6B73" w:rsidP="001A6B73">
            <w:pPr>
              <w:rPr>
                <w:sz w:val="28"/>
                <w:szCs w:val="28"/>
              </w:rPr>
            </w:pPr>
          </w:p>
        </w:tc>
        <w:tc>
          <w:tcPr>
            <w:tcW w:w="2727" w:type="dxa"/>
            <w:tcBorders>
              <w:bottom w:val="single" w:sz="4" w:space="0" w:color="000000"/>
            </w:tcBorders>
          </w:tcPr>
          <w:p w14:paraId="0579FFD7" w14:textId="77777777" w:rsidR="001A6B73" w:rsidRPr="00DA48BA" w:rsidRDefault="001A6B73" w:rsidP="001A6B73">
            <w:pPr>
              <w:rPr>
                <w:sz w:val="28"/>
                <w:szCs w:val="28"/>
              </w:rPr>
            </w:pPr>
          </w:p>
        </w:tc>
      </w:tr>
      <w:tr w:rsidR="001A6B73" w:rsidRPr="00DA48BA" w14:paraId="2ECEDBE3" w14:textId="77777777" w:rsidTr="001A6B73">
        <w:trPr>
          <w:jc w:val="center"/>
        </w:trPr>
        <w:tc>
          <w:tcPr>
            <w:tcW w:w="2660" w:type="dxa"/>
            <w:tcBorders>
              <w:top w:val="single" w:sz="4" w:space="0" w:color="000000"/>
              <w:bottom w:val="nil"/>
            </w:tcBorders>
          </w:tcPr>
          <w:p w14:paraId="460F0888" w14:textId="77777777" w:rsidR="001A6B73" w:rsidRPr="00DA48BA" w:rsidRDefault="001A6B73" w:rsidP="001A6B73">
            <w:pPr>
              <w:jc w:val="center"/>
              <w:rPr>
                <w:bCs/>
                <w:i/>
                <w:iCs/>
                <w:sz w:val="28"/>
                <w:szCs w:val="28"/>
              </w:rPr>
            </w:pPr>
            <w:r w:rsidRPr="00DA48BA">
              <w:rPr>
                <w:bCs/>
                <w:i/>
                <w:iCs/>
                <w:sz w:val="28"/>
                <w:szCs w:val="28"/>
              </w:rPr>
              <w:t>(должность)</w:t>
            </w:r>
          </w:p>
        </w:tc>
        <w:tc>
          <w:tcPr>
            <w:tcW w:w="462" w:type="dxa"/>
            <w:tcBorders>
              <w:top w:val="nil"/>
              <w:bottom w:val="nil"/>
            </w:tcBorders>
          </w:tcPr>
          <w:p w14:paraId="49C72292" w14:textId="77777777" w:rsidR="001A6B73" w:rsidRPr="00DA48BA" w:rsidRDefault="001A6B73" w:rsidP="001A6B73">
            <w:pPr>
              <w:rPr>
                <w:i/>
                <w:sz w:val="28"/>
                <w:szCs w:val="28"/>
              </w:rPr>
            </w:pPr>
          </w:p>
        </w:tc>
        <w:tc>
          <w:tcPr>
            <w:tcW w:w="2515" w:type="dxa"/>
            <w:tcBorders>
              <w:top w:val="single" w:sz="4" w:space="0" w:color="000000"/>
              <w:bottom w:val="nil"/>
            </w:tcBorders>
          </w:tcPr>
          <w:p w14:paraId="77861AB8" w14:textId="77777777" w:rsidR="001A6B73" w:rsidRPr="00DA48BA" w:rsidRDefault="001A6B73" w:rsidP="001A6B73">
            <w:pPr>
              <w:jc w:val="center"/>
              <w:rPr>
                <w:bCs/>
                <w:i/>
                <w:iCs/>
                <w:sz w:val="28"/>
                <w:szCs w:val="28"/>
              </w:rPr>
            </w:pPr>
            <w:r w:rsidRPr="00DA48BA">
              <w:rPr>
                <w:bCs/>
                <w:i/>
                <w:iCs/>
                <w:sz w:val="28"/>
                <w:szCs w:val="28"/>
              </w:rPr>
              <w:t>(подпись)</w:t>
            </w:r>
          </w:p>
        </w:tc>
        <w:tc>
          <w:tcPr>
            <w:tcW w:w="496" w:type="dxa"/>
            <w:tcBorders>
              <w:top w:val="nil"/>
              <w:bottom w:val="nil"/>
            </w:tcBorders>
          </w:tcPr>
          <w:p w14:paraId="6EBC0352" w14:textId="77777777" w:rsidR="001A6B73" w:rsidRPr="00DA48BA" w:rsidRDefault="001A6B73" w:rsidP="001A6B73">
            <w:pPr>
              <w:rPr>
                <w:i/>
                <w:sz w:val="28"/>
                <w:szCs w:val="28"/>
              </w:rPr>
            </w:pPr>
          </w:p>
        </w:tc>
        <w:tc>
          <w:tcPr>
            <w:tcW w:w="2727" w:type="dxa"/>
            <w:tcBorders>
              <w:top w:val="single" w:sz="4" w:space="0" w:color="000000"/>
              <w:bottom w:val="nil"/>
            </w:tcBorders>
          </w:tcPr>
          <w:p w14:paraId="3DD85202" w14:textId="77777777" w:rsidR="001A6B73" w:rsidRPr="00DA48BA" w:rsidRDefault="001A6B73" w:rsidP="001A6B73">
            <w:pPr>
              <w:jc w:val="center"/>
              <w:rPr>
                <w:bCs/>
                <w:i/>
                <w:iCs/>
                <w:sz w:val="28"/>
                <w:szCs w:val="28"/>
              </w:rPr>
            </w:pPr>
            <w:r w:rsidRPr="00DA48BA">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2E301B6A" w14:textId="521ACA3D" w:rsidR="001A6B73" w:rsidRPr="00314327" w:rsidRDefault="001A6B73" w:rsidP="001A6B73">
      <w:pPr>
        <w:jc w:val="both"/>
        <w:rPr>
          <w:i/>
          <w:iCs/>
          <w:color w:val="1F497D" w:themeColor="text2"/>
          <w:sz w:val="28"/>
          <w:szCs w:val="28"/>
        </w:rPr>
      </w:pPr>
      <w:r w:rsidRPr="00314327">
        <w:rPr>
          <w:b/>
          <w:i/>
          <w:iCs/>
          <w:color w:val="1F497D" w:themeColor="text2"/>
          <w:sz w:val="28"/>
          <w:szCs w:val="28"/>
        </w:rPr>
        <w:t>*Примечани</w:t>
      </w:r>
      <w:r w:rsidR="00542379">
        <w:rPr>
          <w:b/>
          <w:i/>
          <w:iCs/>
          <w:color w:val="1F497D" w:themeColor="text2"/>
          <w:sz w:val="28"/>
          <w:szCs w:val="28"/>
        </w:rPr>
        <w:t>е:</w:t>
      </w:r>
    </w:p>
    <w:p w14:paraId="069886EE" w14:textId="77777777" w:rsidR="001A6B73" w:rsidRPr="00314327" w:rsidRDefault="001A6B73" w:rsidP="001A6B73">
      <w:pPr>
        <w:jc w:val="both"/>
        <w:rPr>
          <w:i/>
          <w:color w:val="1F497D" w:themeColor="text2"/>
          <w:sz w:val="28"/>
          <w:szCs w:val="28"/>
        </w:rPr>
      </w:pPr>
      <w:r w:rsidRPr="00314327">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314327" w:rsidRDefault="001A6B73" w:rsidP="001A6B73">
      <w:pPr>
        <w:jc w:val="both"/>
        <w:rPr>
          <w:i/>
          <w:color w:val="1F497D" w:themeColor="text2"/>
          <w:sz w:val="28"/>
          <w:szCs w:val="28"/>
        </w:rPr>
      </w:pPr>
    </w:p>
    <w:p w14:paraId="566E13A5" w14:textId="77777777" w:rsidR="00B12ABA" w:rsidRPr="00314327" w:rsidRDefault="00B12ABA"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p w14:paraId="4A71A89F" w14:textId="77777777" w:rsidR="00B12ABA" w:rsidRDefault="00B12ABA" w:rsidP="001A6B73">
      <w:pPr>
        <w:jc w:val="both"/>
        <w:rPr>
          <w:i/>
          <w:sz w:val="28"/>
          <w:szCs w:val="28"/>
        </w:rPr>
      </w:pPr>
    </w:p>
    <w:p w14:paraId="055EB6A7" w14:textId="77777777" w:rsidR="00B12ABA" w:rsidRDefault="00B12ABA" w:rsidP="001A6B73">
      <w:pPr>
        <w:jc w:val="both"/>
        <w:rPr>
          <w:i/>
          <w:sz w:val="28"/>
          <w:szCs w:val="28"/>
        </w:rPr>
      </w:pPr>
    </w:p>
    <w:sectPr w:rsidR="00B12ABA"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153251" w:rsidRDefault="00153251" w:rsidP="00F23A29">
      <w:r>
        <w:separator/>
      </w:r>
    </w:p>
  </w:endnote>
  <w:endnote w:type="continuationSeparator" w:id="0">
    <w:p w14:paraId="0BDB8147" w14:textId="77777777" w:rsidR="00153251" w:rsidRDefault="0015325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153251" w:rsidRDefault="00153251" w:rsidP="00F23A29">
      <w:r>
        <w:separator/>
      </w:r>
    </w:p>
  </w:footnote>
  <w:footnote w:type="continuationSeparator" w:id="0">
    <w:p w14:paraId="09A26F4C" w14:textId="77777777" w:rsidR="00153251" w:rsidRDefault="00153251"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37770B7"/>
    <w:multiLevelType w:val="hybridMultilevel"/>
    <w:tmpl w:val="84788FA8"/>
    <w:lvl w:ilvl="0" w:tplc="8C005254">
      <w:start w:val="1"/>
      <w:numFmt w:val="decimal"/>
      <w:lvlText w:val="%1."/>
      <w:lvlJc w:val="left"/>
      <w:pPr>
        <w:ind w:left="72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7E04D5"/>
    <w:multiLevelType w:val="singleLevel"/>
    <w:tmpl w:val="D34A6FD8"/>
    <w:lvl w:ilvl="0">
      <w:start w:val="1"/>
      <w:numFmt w:val="decimal"/>
      <w:pStyle w:val="a1"/>
      <w:lvlText w:val="%1."/>
      <w:lvlJc w:val="left"/>
      <w:pPr>
        <w:tabs>
          <w:tab w:val="num" w:pos="360"/>
        </w:tabs>
        <w:ind w:left="360" w:hanging="360"/>
      </w:pPr>
    </w:lvl>
  </w:abstractNum>
  <w:abstractNum w:abstractNumId="12">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C8811E9"/>
    <w:multiLevelType w:val="hybridMultilevel"/>
    <w:tmpl w:val="BB903CE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441DA1"/>
    <w:multiLevelType w:val="hybridMultilevel"/>
    <w:tmpl w:val="31B41816"/>
    <w:lvl w:ilvl="0" w:tplc="0000000D">
      <w:start w:val="3"/>
      <w:numFmt w:val="bullet"/>
      <w:lvlText w:val="-"/>
      <w:lvlJc w:val="left"/>
      <w:pPr>
        <w:tabs>
          <w:tab w:val="num" w:pos="512"/>
        </w:tabs>
        <w:ind w:left="512" w:hanging="360"/>
      </w:pPr>
      <w:rPr>
        <w:rFonts w:ascii="Times New Roman" w:hAnsi="Times New Roman"/>
      </w:rPr>
    </w:lvl>
    <w:lvl w:ilvl="1" w:tplc="04090003" w:tentative="1">
      <w:start w:val="1"/>
      <w:numFmt w:val="bullet"/>
      <w:lvlText w:val="o"/>
      <w:lvlJc w:val="left"/>
      <w:pPr>
        <w:ind w:left="1412" w:hanging="360"/>
      </w:pPr>
      <w:rPr>
        <w:rFonts w:ascii="Courier New" w:hAnsi="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24">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B0149AE"/>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0386C5A"/>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nsid w:val="5FAF11E6"/>
    <w:multiLevelType w:val="hybridMultilevel"/>
    <w:tmpl w:val="C5980B78"/>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6">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9">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nsid w:val="6C86171B"/>
    <w:multiLevelType w:val="hybridMultilevel"/>
    <w:tmpl w:val="49966C6C"/>
    <w:lvl w:ilvl="0" w:tplc="630AF6AA">
      <w:start w:val="1"/>
      <w:numFmt w:val="russianLower"/>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52">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nsid w:val="6F2A5CA0"/>
    <w:multiLevelType w:val="multilevel"/>
    <w:tmpl w:val="F2FE9CCC"/>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nsid w:val="7796781C"/>
    <w:multiLevelType w:val="hybridMultilevel"/>
    <w:tmpl w:val="13BC7808"/>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5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0"/>
  </w:num>
  <w:num w:numId="2">
    <w:abstractNumId w:val="52"/>
  </w:num>
  <w:num w:numId="3">
    <w:abstractNumId w:val="58"/>
  </w:num>
  <w:num w:numId="4">
    <w:abstractNumId w:val="16"/>
  </w:num>
  <w:num w:numId="5">
    <w:abstractNumId w:val="4"/>
  </w:num>
  <w:num w:numId="6">
    <w:abstractNumId w:val="46"/>
  </w:num>
  <w:num w:numId="7">
    <w:abstractNumId w:val="36"/>
  </w:num>
  <w:num w:numId="8">
    <w:abstractNumId w:val="42"/>
  </w:num>
  <w:num w:numId="9">
    <w:abstractNumId w:val="34"/>
  </w:num>
  <w:num w:numId="10">
    <w:abstractNumId w:val="13"/>
  </w:num>
  <w:num w:numId="11">
    <w:abstractNumId w:val="41"/>
  </w:num>
  <w:num w:numId="12">
    <w:abstractNumId w:val="39"/>
  </w:num>
  <w:num w:numId="13">
    <w:abstractNumId w:val="0"/>
  </w:num>
  <w:num w:numId="14">
    <w:abstractNumId w:val="28"/>
  </w:num>
  <w:num w:numId="15">
    <w:abstractNumId w:val="33"/>
  </w:num>
  <w:num w:numId="16">
    <w:abstractNumId w:val="43"/>
  </w:num>
  <w:num w:numId="17">
    <w:abstractNumId w:val="37"/>
  </w:num>
  <w:num w:numId="18">
    <w:abstractNumId w:val="21"/>
  </w:num>
  <w:num w:numId="19">
    <w:abstractNumId w:val="32"/>
  </w:num>
  <w:num w:numId="20">
    <w:abstractNumId w:val="15"/>
  </w:num>
  <w:num w:numId="21">
    <w:abstractNumId w:val="11"/>
  </w:num>
  <w:num w:numId="22">
    <w:abstractNumId w:val="56"/>
  </w:num>
  <w:num w:numId="23">
    <w:abstractNumId w:val="38"/>
  </w:num>
  <w:num w:numId="24">
    <w:abstractNumId w:val="54"/>
  </w:num>
  <w:num w:numId="25">
    <w:abstractNumId w:val="62"/>
  </w:num>
  <w:num w:numId="26">
    <w:abstractNumId w:val="59"/>
  </w:num>
  <w:num w:numId="27">
    <w:abstractNumId w:val="26"/>
  </w:num>
  <w:num w:numId="28">
    <w:abstractNumId w:val="12"/>
  </w:num>
  <w:num w:numId="29">
    <w:abstractNumId w:val="1"/>
  </w:num>
  <w:num w:numId="30">
    <w:abstractNumId w:val="35"/>
  </w:num>
  <w:num w:numId="31">
    <w:abstractNumId w:val="55"/>
  </w:num>
  <w:num w:numId="32">
    <w:abstractNumId w:val="14"/>
  </w:num>
  <w:num w:numId="33">
    <w:abstractNumId w:val="22"/>
  </w:num>
  <w:num w:numId="34">
    <w:abstractNumId w:val="30"/>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9"/>
  </w:num>
  <w:num w:numId="38">
    <w:abstractNumId w:val="18"/>
  </w:num>
  <w:num w:numId="39">
    <w:abstractNumId w:val="20"/>
  </w:num>
  <w:num w:numId="40">
    <w:abstractNumId w:val="50"/>
  </w:num>
  <w:num w:numId="41">
    <w:abstractNumId w:val="47"/>
  </w:num>
  <w:num w:numId="42">
    <w:abstractNumId w:val="24"/>
  </w:num>
  <w:num w:numId="43">
    <w:abstractNumId w:val="5"/>
  </w:num>
  <w:num w:numId="44">
    <w:abstractNumId w:val="60"/>
  </w:num>
  <w:num w:numId="45">
    <w:abstractNumId w:val="48"/>
  </w:num>
  <w:num w:numId="46">
    <w:abstractNumId w:val="61"/>
  </w:num>
  <w:num w:numId="47">
    <w:abstractNumId w:val="8"/>
  </w:num>
  <w:num w:numId="48">
    <w:abstractNumId w:val="49"/>
  </w:num>
  <w:num w:numId="49">
    <w:abstractNumId w:val="6"/>
  </w:num>
  <w:num w:numId="50">
    <w:abstractNumId w:val="17"/>
  </w:num>
  <w:num w:numId="51">
    <w:abstractNumId w:val="44"/>
  </w:num>
  <w:num w:numId="52">
    <w:abstractNumId w:val="7"/>
  </w:num>
  <w:num w:numId="53">
    <w:abstractNumId w:val="3"/>
  </w:num>
  <w:num w:numId="54">
    <w:abstractNumId w:val="9"/>
  </w:num>
  <w:num w:numId="55">
    <w:abstractNumId w:val="51"/>
  </w:num>
  <w:num w:numId="56">
    <w:abstractNumId w:val="45"/>
  </w:num>
  <w:num w:numId="57">
    <w:abstractNumId w:val="10"/>
  </w:num>
  <w:num w:numId="58">
    <w:abstractNumId w:val="57"/>
  </w:num>
  <w:num w:numId="59">
    <w:abstractNumId w:val="2"/>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num>
  <w:num w:numId="62">
    <w:abstractNumId w:val="23"/>
  </w:num>
  <w:num w:numId="63">
    <w:abstractNumId w:val="31"/>
  </w:num>
  <w:num w:numId="64">
    <w:abstractNumId w:val="27"/>
  </w:num>
  <w:num w:numId="65">
    <w:abstractNumId w:val="40"/>
    <w:lvlOverride w:ilvl="0">
      <w:startOverride w:val="2"/>
    </w:lvlOverride>
    <w:lvlOverride w:ilvl="1">
      <w:startOverride w:val="2"/>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7662"/>
    <w:rsid w:val="000403CC"/>
    <w:rsid w:val="000406A4"/>
    <w:rsid w:val="00043BCC"/>
    <w:rsid w:val="000646A2"/>
    <w:rsid w:val="00071DC6"/>
    <w:rsid w:val="000916AF"/>
    <w:rsid w:val="000B3B41"/>
    <w:rsid w:val="000C448E"/>
    <w:rsid w:val="000D3A19"/>
    <w:rsid w:val="000E4EC8"/>
    <w:rsid w:val="00103422"/>
    <w:rsid w:val="00106214"/>
    <w:rsid w:val="00106CF8"/>
    <w:rsid w:val="00111463"/>
    <w:rsid w:val="0011157A"/>
    <w:rsid w:val="001337D1"/>
    <w:rsid w:val="00133FA8"/>
    <w:rsid w:val="00135FC7"/>
    <w:rsid w:val="0014758B"/>
    <w:rsid w:val="0015192E"/>
    <w:rsid w:val="00153251"/>
    <w:rsid w:val="00156698"/>
    <w:rsid w:val="00163B17"/>
    <w:rsid w:val="0017103D"/>
    <w:rsid w:val="00171418"/>
    <w:rsid w:val="001736E9"/>
    <w:rsid w:val="001744A7"/>
    <w:rsid w:val="00181C07"/>
    <w:rsid w:val="00187B19"/>
    <w:rsid w:val="00194041"/>
    <w:rsid w:val="001A636B"/>
    <w:rsid w:val="001A6B73"/>
    <w:rsid w:val="001B6F58"/>
    <w:rsid w:val="001C03CC"/>
    <w:rsid w:val="001C08C0"/>
    <w:rsid w:val="001D2069"/>
    <w:rsid w:val="001F38D6"/>
    <w:rsid w:val="001F4E4E"/>
    <w:rsid w:val="002015C1"/>
    <w:rsid w:val="00203E70"/>
    <w:rsid w:val="00213909"/>
    <w:rsid w:val="00220C18"/>
    <w:rsid w:val="00227E68"/>
    <w:rsid w:val="002429A2"/>
    <w:rsid w:val="00244821"/>
    <w:rsid w:val="00251911"/>
    <w:rsid w:val="00251FD1"/>
    <w:rsid w:val="0025514E"/>
    <w:rsid w:val="00260B50"/>
    <w:rsid w:val="00261467"/>
    <w:rsid w:val="002941AC"/>
    <w:rsid w:val="0029497B"/>
    <w:rsid w:val="002A1DE9"/>
    <w:rsid w:val="002B0CB7"/>
    <w:rsid w:val="002D1D76"/>
    <w:rsid w:val="002D32D5"/>
    <w:rsid w:val="002D590A"/>
    <w:rsid w:val="002E1D8F"/>
    <w:rsid w:val="002E3065"/>
    <w:rsid w:val="002F4D82"/>
    <w:rsid w:val="00300EFD"/>
    <w:rsid w:val="00314327"/>
    <w:rsid w:val="0032740E"/>
    <w:rsid w:val="00330A7B"/>
    <w:rsid w:val="003321C6"/>
    <w:rsid w:val="00341166"/>
    <w:rsid w:val="0034533B"/>
    <w:rsid w:val="00351296"/>
    <w:rsid w:val="00353490"/>
    <w:rsid w:val="003565DC"/>
    <w:rsid w:val="003616D2"/>
    <w:rsid w:val="0037230B"/>
    <w:rsid w:val="003732BC"/>
    <w:rsid w:val="003754EF"/>
    <w:rsid w:val="0037570F"/>
    <w:rsid w:val="00384ED7"/>
    <w:rsid w:val="003876C4"/>
    <w:rsid w:val="003A0398"/>
    <w:rsid w:val="003A24F6"/>
    <w:rsid w:val="003D250C"/>
    <w:rsid w:val="003D4686"/>
    <w:rsid w:val="003E6B82"/>
    <w:rsid w:val="00406C78"/>
    <w:rsid w:val="004102DE"/>
    <w:rsid w:val="00412C55"/>
    <w:rsid w:val="004250F5"/>
    <w:rsid w:val="00460832"/>
    <w:rsid w:val="004621F3"/>
    <w:rsid w:val="00467C86"/>
    <w:rsid w:val="00474562"/>
    <w:rsid w:val="00483E1A"/>
    <w:rsid w:val="004866CA"/>
    <w:rsid w:val="004A250A"/>
    <w:rsid w:val="004A2743"/>
    <w:rsid w:val="004A4EE9"/>
    <w:rsid w:val="004A5841"/>
    <w:rsid w:val="004A70D4"/>
    <w:rsid w:val="004C1401"/>
    <w:rsid w:val="004C2D32"/>
    <w:rsid w:val="004C6C36"/>
    <w:rsid w:val="004D5466"/>
    <w:rsid w:val="004E5D0C"/>
    <w:rsid w:val="004F3A21"/>
    <w:rsid w:val="004F5DA0"/>
    <w:rsid w:val="00504325"/>
    <w:rsid w:val="005069DB"/>
    <w:rsid w:val="005142D6"/>
    <w:rsid w:val="00532534"/>
    <w:rsid w:val="00535039"/>
    <w:rsid w:val="00535ECE"/>
    <w:rsid w:val="00542379"/>
    <w:rsid w:val="00546B81"/>
    <w:rsid w:val="00552FCC"/>
    <w:rsid w:val="00557FB5"/>
    <w:rsid w:val="00567FD1"/>
    <w:rsid w:val="005701F8"/>
    <w:rsid w:val="0057124D"/>
    <w:rsid w:val="00571314"/>
    <w:rsid w:val="005720EE"/>
    <w:rsid w:val="00593E16"/>
    <w:rsid w:val="00594539"/>
    <w:rsid w:val="00597073"/>
    <w:rsid w:val="00597424"/>
    <w:rsid w:val="005A0CB0"/>
    <w:rsid w:val="005B5650"/>
    <w:rsid w:val="005C1593"/>
    <w:rsid w:val="005C356F"/>
    <w:rsid w:val="005C66EC"/>
    <w:rsid w:val="005D2324"/>
    <w:rsid w:val="005D46FF"/>
    <w:rsid w:val="005E3B1E"/>
    <w:rsid w:val="005E4696"/>
    <w:rsid w:val="005F5113"/>
    <w:rsid w:val="00607066"/>
    <w:rsid w:val="006244AA"/>
    <w:rsid w:val="0062647E"/>
    <w:rsid w:val="00630A36"/>
    <w:rsid w:val="00630D3D"/>
    <w:rsid w:val="00632C57"/>
    <w:rsid w:val="00641A85"/>
    <w:rsid w:val="006450E2"/>
    <w:rsid w:val="00653873"/>
    <w:rsid w:val="00654230"/>
    <w:rsid w:val="006759DA"/>
    <w:rsid w:val="006767F2"/>
    <w:rsid w:val="0068234B"/>
    <w:rsid w:val="00686253"/>
    <w:rsid w:val="006956F6"/>
    <w:rsid w:val="006A14BC"/>
    <w:rsid w:val="006D0A70"/>
    <w:rsid w:val="006D4A5C"/>
    <w:rsid w:val="006E03D6"/>
    <w:rsid w:val="006F5E18"/>
    <w:rsid w:val="00702D1A"/>
    <w:rsid w:val="00704406"/>
    <w:rsid w:val="00707D72"/>
    <w:rsid w:val="0071200A"/>
    <w:rsid w:val="00712F66"/>
    <w:rsid w:val="0071745E"/>
    <w:rsid w:val="0072372C"/>
    <w:rsid w:val="0073580C"/>
    <w:rsid w:val="0074661B"/>
    <w:rsid w:val="00746BD9"/>
    <w:rsid w:val="00757B4C"/>
    <w:rsid w:val="0076245F"/>
    <w:rsid w:val="00767F4F"/>
    <w:rsid w:val="00773C29"/>
    <w:rsid w:val="00775078"/>
    <w:rsid w:val="00780E4E"/>
    <w:rsid w:val="00783A3F"/>
    <w:rsid w:val="007900CB"/>
    <w:rsid w:val="00792B8F"/>
    <w:rsid w:val="00794936"/>
    <w:rsid w:val="007A27E3"/>
    <w:rsid w:val="007A4BDD"/>
    <w:rsid w:val="007A59B6"/>
    <w:rsid w:val="007B6318"/>
    <w:rsid w:val="007C4135"/>
    <w:rsid w:val="007C6864"/>
    <w:rsid w:val="007C72E6"/>
    <w:rsid w:val="007E2871"/>
    <w:rsid w:val="007E609A"/>
    <w:rsid w:val="007F3060"/>
    <w:rsid w:val="008057C1"/>
    <w:rsid w:val="00806027"/>
    <w:rsid w:val="00810516"/>
    <w:rsid w:val="0081219A"/>
    <w:rsid w:val="008223C5"/>
    <w:rsid w:val="00833605"/>
    <w:rsid w:val="00835E1C"/>
    <w:rsid w:val="00840E5F"/>
    <w:rsid w:val="0084181B"/>
    <w:rsid w:val="00847636"/>
    <w:rsid w:val="00856EAF"/>
    <w:rsid w:val="00864560"/>
    <w:rsid w:val="00866C09"/>
    <w:rsid w:val="0088011D"/>
    <w:rsid w:val="00880614"/>
    <w:rsid w:val="00881223"/>
    <w:rsid w:val="00883BE9"/>
    <w:rsid w:val="008844FA"/>
    <w:rsid w:val="008850D2"/>
    <w:rsid w:val="00887B01"/>
    <w:rsid w:val="00891B47"/>
    <w:rsid w:val="00892BA5"/>
    <w:rsid w:val="00897B12"/>
    <w:rsid w:val="008A1E55"/>
    <w:rsid w:val="008C7296"/>
    <w:rsid w:val="008D378C"/>
    <w:rsid w:val="008E03B3"/>
    <w:rsid w:val="008E2598"/>
    <w:rsid w:val="008E4422"/>
    <w:rsid w:val="008F2E88"/>
    <w:rsid w:val="008F4C48"/>
    <w:rsid w:val="008F6B28"/>
    <w:rsid w:val="009010F5"/>
    <w:rsid w:val="0090212A"/>
    <w:rsid w:val="00904F6B"/>
    <w:rsid w:val="009110B8"/>
    <w:rsid w:val="00911820"/>
    <w:rsid w:val="00915EDA"/>
    <w:rsid w:val="0093652B"/>
    <w:rsid w:val="00936705"/>
    <w:rsid w:val="00937DEB"/>
    <w:rsid w:val="00942B01"/>
    <w:rsid w:val="00944EA3"/>
    <w:rsid w:val="00975D96"/>
    <w:rsid w:val="00985972"/>
    <w:rsid w:val="0099032C"/>
    <w:rsid w:val="00990A2B"/>
    <w:rsid w:val="00991B4E"/>
    <w:rsid w:val="009A00A8"/>
    <w:rsid w:val="009A3E06"/>
    <w:rsid w:val="009B6074"/>
    <w:rsid w:val="009B7655"/>
    <w:rsid w:val="009C5C3C"/>
    <w:rsid w:val="009D1379"/>
    <w:rsid w:val="009D3DA4"/>
    <w:rsid w:val="009F22C3"/>
    <w:rsid w:val="009F69EB"/>
    <w:rsid w:val="009F7C87"/>
    <w:rsid w:val="00A128DE"/>
    <w:rsid w:val="00A14BD0"/>
    <w:rsid w:val="00A25B78"/>
    <w:rsid w:val="00A271A8"/>
    <w:rsid w:val="00A27D54"/>
    <w:rsid w:val="00A31143"/>
    <w:rsid w:val="00A32467"/>
    <w:rsid w:val="00A44FBF"/>
    <w:rsid w:val="00A73997"/>
    <w:rsid w:val="00A75D84"/>
    <w:rsid w:val="00A7729C"/>
    <w:rsid w:val="00A836DD"/>
    <w:rsid w:val="00A92A49"/>
    <w:rsid w:val="00A95E42"/>
    <w:rsid w:val="00A96D86"/>
    <w:rsid w:val="00AA464C"/>
    <w:rsid w:val="00AA7907"/>
    <w:rsid w:val="00AB0474"/>
    <w:rsid w:val="00AD0D51"/>
    <w:rsid w:val="00AD1A38"/>
    <w:rsid w:val="00AD6B77"/>
    <w:rsid w:val="00AE6E64"/>
    <w:rsid w:val="00AF4C4D"/>
    <w:rsid w:val="00AF556D"/>
    <w:rsid w:val="00AF5DE1"/>
    <w:rsid w:val="00B025E7"/>
    <w:rsid w:val="00B1082B"/>
    <w:rsid w:val="00B12ABA"/>
    <w:rsid w:val="00B12FC5"/>
    <w:rsid w:val="00B2338A"/>
    <w:rsid w:val="00B25035"/>
    <w:rsid w:val="00B2541E"/>
    <w:rsid w:val="00B25838"/>
    <w:rsid w:val="00B331D8"/>
    <w:rsid w:val="00B34948"/>
    <w:rsid w:val="00B46239"/>
    <w:rsid w:val="00B63497"/>
    <w:rsid w:val="00B71477"/>
    <w:rsid w:val="00B816F9"/>
    <w:rsid w:val="00B85F12"/>
    <w:rsid w:val="00BA5391"/>
    <w:rsid w:val="00BA69E1"/>
    <w:rsid w:val="00BB3F8B"/>
    <w:rsid w:val="00BC17AF"/>
    <w:rsid w:val="00BC2384"/>
    <w:rsid w:val="00BC74B8"/>
    <w:rsid w:val="00BD3B3A"/>
    <w:rsid w:val="00BF786B"/>
    <w:rsid w:val="00C02293"/>
    <w:rsid w:val="00C0525C"/>
    <w:rsid w:val="00C16A08"/>
    <w:rsid w:val="00C17C02"/>
    <w:rsid w:val="00C207DE"/>
    <w:rsid w:val="00C21C5B"/>
    <w:rsid w:val="00C22889"/>
    <w:rsid w:val="00C578E4"/>
    <w:rsid w:val="00C66C0E"/>
    <w:rsid w:val="00C82C58"/>
    <w:rsid w:val="00C84BEA"/>
    <w:rsid w:val="00C91751"/>
    <w:rsid w:val="00C93149"/>
    <w:rsid w:val="00C93F82"/>
    <w:rsid w:val="00CA413D"/>
    <w:rsid w:val="00CA49C5"/>
    <w:rsid w:val="00CB06FC"/>
    <w:rsid w:val="00CB6981"/>
    <w:rsid w:val="00CB74A2"/>
    <w:rsid w:val="00CC08FD"/>
    <w:rsid w:val="00CC3747"/>
    <w:rsid w:val="00CC6F3D"/>
    <w:rsid w:val="00CD0142"/>
    <w:rsid w:val="00CD43D1"/>
    <w:rsid w:val="00CD4A54"/>
    <w:rsid w:val="00CD6637"/>
    <w:rsid w:val="00CE3AF3"/>
    <w:rsid w:val="00CE66EF"/>
    <w:rsid w:val="00CF1556"/>
    <w:rsid w:val="00CF6764"/>
    <w:rsid w:val="00D12446"/>
    <w:rsid w:val="00D15A49"/>
    <w:rsid w:val="00D30142"/>
    <w:rsid w:val="00D31242"/>
    <w:rsid w:val="00D456FC"/>
    <w:rsid w:val="00D45B0D"/>
    <w:rsid w:val="00D46A41"/>
    <w:rsid w:val="00D46EAC"/>
    <w:rsid w:val="00D505DB"/>
    <w:rsid w:val="00D60C83"/>
    <w:rsid w:val="00D65E31"/>
    <w:rsid w:val="00D661E4"/>
    <w:rsid w:val="00D864B6"/>
    <w:rsid w:val="00D868AC"/>
    <w:rsid w:val="00D97438"/>
    <w:rsid w:val="00DA23AC"/>
    <w:rsid w:val="00DA4107"/>
    <w:rsid w:val="00DA48BA"/>
    <w:rsid w:val="00DB4D1E"/>
    <w:rsid w:val="00E02BA7"/>
    <w:rsid w:val="00E07904"/>
    <w:rsid w:val="00E126B7"/>
    <w:rsid w:val="00E24C68"/>
    <w:rsid w:val="00E32036"/>
    <w:rsid w:val="00E40C1A"/>
    <w:rsid w:val="00E4366C"/>
    <w:rsid w:val="00E47EAC"/>
    <w:rsid w:val="00E50B1D"/>
    <w:rsid w:val="00E526AC"/>
    <w:rsid w:val="00E6049A"/>
    <w:rsid w:val="00E6460F"/>
    <w:rsid w:val="00E729F4"/>
    <w:rsid w:val="00E74A7A"/>
    <w:rsid w:val="00E768B1"/>
    <w:rsid w:val="00E82660"/>
    <w:rsid w:val="00E83854"/>
    <w:rsid w:val="00E86509"/>
    <w:rsid w:val="00E86CA3"/>
    <w:rsid w:val="00E8727B"/>
    <w:rsid w:val="00EA0DDB"/>
    <w:rsid w:val="00EA2B0E"/>
    <w:rsid w:val="00EA4CF0"/>
    <w:rsid w:val="00EB520E"/>
    <w:rsid w:val="00EB7365"/>
    <w:rsid w:val="00EC0346"/>
    <w:rsid w:val="00EC4C85"/>
    <w:rsid w:val="00EC6FEB"/>
    <w:rsid w:val="00ED32C5"/>
    <w:rsid w:val="00ED3A53"/>
    <w:rsid w:val="00EF3AC9"/>
    <w:rsid w:val="00EF6B76"/>
    <w:rsid w:val="00F05C13"/>
    <w:rsid w:val="00F141C7"/>
    <w:rsid w:val="00F2026A"/>
    <w:rsid w:val="00F207A5"/>
    <w:rsid w:val="00F20923"/>
    <w:rsid w:val="00F23A29"/>
    <w:rsid w:val="00F36D0A"/>
    <w:rsid w:val="00F4165A"/>
    <w:rsid w:val="00F42EEB"/>
    <w:rsid w:val="00F5293B"/>
    <w:rsid w:val="00F548D8"/>
    <w:rsid w:val="00F55BA0"/>
    <w:rsid w:val="00F56066"/>
    <w:rsid w:val="00F64A9F"/>
    <w:rsid w:val="00F71228"/>
    <w:rsid w:val="00F749C7"/>
    <w:rsid w:val="00F76444"/>
    <w:rsid w:val="00F81A6F"/>
    <w:rsid w:val="00F92240"/>
    <w:rsid w:val="00FB0668"/>
    <w:rsid w:val="00FB4268"/>
    <w:rsid w:val="00FB44C4"/>
    <w:rsid w:val="00FE067A"/>
    <w:rsid w:val="00FE0AA7"/>
    <w:rsid w:val="00FE49D1"/>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419D8-4CE4-FC41-902F-8480649E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37</Pages>
  <Words>12061</Words>
  <Characters>68750</Characters>
  <Application>Microsoft Macintosh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8</cp:revision>
  <cp:lastPrinted>2016-07-06T16:25:00Z</cp:lastPrinted>
  <dcterms:created xsi:type="dcterms:W3CDTF">2016-07-05T10:55:00Z</dcterms:created>
  <dcterms:modified xsi:type="dcterms:W3CDTF">2016-07-06T16:45:00Z</dcterms:modified>
</cp:coreProperties>
</file>